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02" w:rsidRDefault="00C15B02" w:rsidP="00C15B02">
      <w:pPr>
        <w:pStyle w:val="a4"/>
        <w:spacing w:before="0" w:beforeAutospacing="0" w:after="0" w:afterAutospacing="0"/>
      </w:pPr>
      <w:r>
        <w:fldChar w:fldCharType="begin"/>
      </w:r>
      <w:r>
        <w:instrText xml:space="preserve"> HYPERLINK "https://elibrary.ru/item.asp?id=30040635&amp;" </w:instrText>
      </w:r>
      <w:r>
        <w:fldChar w:fldCharType="separate"/>
      </w:r>
      <w:r>
        <w:rPr>
          <w:rStyle w:val="a3"/>
        </w:rPr>
        <w:t>https://elibrary.ru/item.asp?id=30040635&amp;</w:t>
      </w:r>
      <w:r>
        <w:fldChar w:fldCharType="end"/>
      </w:r>
      <w:r>
        <w:t xml:space="preserve"> </w:t>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8250"/>
      </w:tblGrid>
      <w:tr w:rsidR="0060357A" w:rsidRPr="0060357A" w:rsidTr="00C15B02">
        <w:trPr>
          <w:tblCellSpacing w:w="0" w:type="dxa"/>
        </w:trPr>
        <w:tc>
          <w:tcPr>
            <w:tcW w:w="8250" w:type="dxa"/>
            <w:vAlign w:val="center"/>
            <w:hideMark/>
          </w:tcPr>
          <w:p w:rsidR="0060357A" w:rsidRPr="0060357A" w:rsidRDefault="0060357A" w:rsidP="00C15B02">
            <w:pPr>
              <w:ind w:left="0" w:right="0" w:firstLine="0"/>
              <w:jc w:val="center"/>
              <w:rPr>
                <w:rFonts w:eastAsia="Times New Roman"/>
                <w:lang w:eastAsia="ru-RU"/>
              </w:rPr>
            </w:pPr>
            <w:r w:rsidRPr="0060357A">
              <w:rPr>
                <w:rFonts w:eastAsia="Times New Roman"/>
                <w:b/>
                <w:bCs/>
                <w:color w:val="000000"/>
                <w:lang w:eastAsia="ru-RU"/>
              </w:rPr>
              <w:t>ВАРИАТИВНОСТЬ В ГРАММАТИКЕ СТИХОТВОРНЫХ ТЕКСТОВ И ИХ КОМПЬЮТЕРНАЯ КОРРЕКЦИЯ (НА МАТЕРИАЛЕ АНТОЛОГИИ «ПОЭЗИЯ МОСКОВСКОГО УНИВЕРСИТЕТА: ОТ ЛОМОНОСОВА И ДО...»)</w:t>
            </w:r>
            <w:r w:rsidRPr="0060357A">
              <w:rPr>
                <w:rFonts w:eastAsia="Times New Roman"/>
                <w:color w:val="000000"/>
                <w:lang w:eastAsia="ru-RU"/>
              </w:rPr>
              <w:t xml:space="preserve"> </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0F575A70" wp14:editId="5D1B1B45">
            <wp:extent cx="9525" cy="9525"/>
            <wp:effectExtent l="0" t="0" r="0" b="0"/>
            <wp:docPr id="47" name="Рисунок 4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368"/>
        <w:gridCol w:w="7882"/>
      </w:tblGrid>
      <w:tr w:rsidR="0060357A" w:rsidRPr="0060357A" w:rsidTr="0060357A">
        <w:trPr>
          <w:tblCellSpacing w:w="0" w:type="dxa"/>
        </w:trPr>
        <w:tc>
          <w:tcPr>
            <w:tcW w:w="360" w:type="dxa"/>
            <w:vAlign w:val="center"/>
            <w:hideMark/>
          </w:tcPr>
          <w:p w:rsidR="0060357A" w:rsidRPr="0060357A" w:rsidRDefault="0060357A" w:rsidP="00C15B02">
            <w:pPr>
              <w:ind w:left="0" w:right="0" w:firstLine="0"/>
              <w:rPr>
                <w:rFonts w:eastAsia="Times New Roman"/>
                <w:sz w:val="24"/>
                <w:szCs w:val="24"/>
                <w:lang w:eastAsia="ru-RU"/>
              </w:rPr>
            </w:pPr>
            <w:bookmarkStart w:id="0" w:name="_GoBack" w:colFirst="2" w:colLast="2"/>
          </w:p>
        </w:tc>
        <w:tc>
          <w:tcPr>
            <w:tcW w:w="7710" w:type="dxa"/>
            <w:vAlign w:val="center"/>
            <w:hideMark/>
          </w:tcPr>
          <w:p w:rsidR="0060357A" w:rsidRPr="0060357A" w:rsidRDefault="0060357A" w:rsidP="00C15B02">
            <w:pPr>
              <w:ind w:left="0" w:right="0" w:firstLine="0"/>
              <w:jc w:val="center"/>
              <w:rPr>
                <w:rFonts w:eastAsia="Times New Roman"/>
                <w:sz w:val="24"/>
                <w:szCs w:val="24"/>
                <w:lang w:eastAsia="ru-RU"/>
              </w:rPr>
            </w:pPr>
            <w:hyperlink r:id="rId5" w:tooltip="Список публикаций этого автора" w:history="1">
              <w:r w:rsidRPr="0060357A">
                <w:rPr>
                  <w:rFonts w:eastAsia="Times New Roman"/>
                  <w:b/>
                  <w:bCs/>
                  <w:color w:val="0000FF"/>
                  <w:sz w:val="24"/>
                  <w:szCs w:val="24"/>
                  <w:u w:val="single"/>
                  <w:lang w:eastAsia="ru-RU"/>
                </w:rPr>
                <w:t>ЛАВОШНИКОВА ЭЛИНА КОНСТАНТИНОВНА</w:t>
              </w:r>
            </w:hyperlink>
            <w:r w:rsidRPr="0060357A">
              <w:rPr>
                <w:rFonts w:eastAsia="Times New Roman"/>
                <w:noProof/>
                <w:color w:val="0000FF"/>
                <w:sz w:val="24"/>
                <w:szCs w:val="24"/>
                <w:lang w:eastAsia="ru-RU"/>
              </w:rPr>
              <w:drawing>
                <wp:inline distT="0" distB="0" distL="0" distR="0" wp14:anchorId="25353A27" wp14:editId="67D904EE">
                  <wp:extent cx="97790" cy="78105"/>
                  <wp:effectExtent l="0" t="0" r="0" b="0"/>
                  <wp:docPr id="48" name="Рисунок 48" descr="https://elibrary.ru/images/mail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library.ru/images/mail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78105"/>
                          </a:xfrm>
                          <a:prstGeom prst="rect">
                            <a:avLst/>
                          </a:prstGeom>
                          <a:noFill/>
                          <a:ln>
                            <a:noFill/>
                          </a:ln>
                        </pic:spPr>
                      </pic:pic>
                    </a:graphicData>
                  </a:graphic>
                </wp:inline>
              </w:drawing>
            </w:r>
            <w:r w:rsidRPr="0060357A">
              <w:rPr>
                <w:rFonts w:eastAsia="Times New Roman"/>
                <w:noProof/>
                <w:sz w:val="24"/>
                <w:szCs w:val="24"/>
                <w:lang w:eastAsia="ru-RU"/>
              </w:rPr>
              <w:drawing>
                <wp:inline distT="0" distB="0" distL="0" distR="0" wp14:anchorId="0604BE3E" wp14:editId="1D41370B">
                  <wp:extent cx="83185" cy="97790"/>
                  <wp:effectExtent l="0" t="0" r="0" b="0"/>
                  <wp:docPr id="49" name="Рисунок 49" descr="https://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library.ru/images/about_auth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 cy="97790"/>
                          </a:xfrm>
                          <a:prstGeom prst="rect">
                            <a:avLst/>
                          </a:prstGeom>
                          <a:noFill/>
                          <a:ln>
                            <a:noFill/>
                          </a:ln>
                        </pic:spPr>
                      </pic:pic>
                    </a:graphicData>
                  </a:graphic>
                </wp:inline>
              </w:drawing>
            </w:r>
            <w:r w:rsidRPr="0060357A">
              <w:rPr>
                <w:rFonts w:eastAsia="Times New Roman"/>
                <w:color w:val="000000"/>
                <w:sz w:val="24"/>
                <w:szCs w:val="24"/>
                <w:vertAlign w:val="superscript"/>
                <w:lang w:eastAsia="ru-RU"/>
              </w:rPr>
              <w:t>1</w:t>
            </w:r>
            <w:r w:rsidRPr="0060357A">
              <w:rPr>
                <w:rFonts w:eastAsia="Times New Roman"/>
                <w:sz w:val="24"/>
                <w:szCs w:val="24"/>
                <w:lang w:eastAsia="ru-RU"/>
              </w:rPr>
              <w:t xml:space="preserve"> </w:t>
            </w:r>
            <w:r w:rsidRPr="0060357A">
              <w:rPr>
                <w:rFonts w:eastAsia="Times New Roman"/>
                <w:sz w:val="24"/>
                <w:szCs w:val="24"/>
                <w:lang w:eastAsia="ru-RU"/>
              </w:rPr>
              <w:br/>
            </w:r>
            <w:r w:rsidRPr="0060357A">
              <w:rPr>
                <w:rFonts w:eastAsia="Times New Roman"/>
                <w:color w:val="000000"/>
                <w:sz w:val="24"/>
                <w:szCs w:val="24"/>
                <w:vertAlign w:val="superscript"/>
                <w:lang w:eastAsia="ru-RU"/>
              </w:rPr>
              <w:t>1</w:t>
            </w:r>
            <w:r w:rsidRPr="0060357A">
              <w:rPr>
                <w:rFonts w:eastAsia="Times New Roman"/>
                <w:sz w:val="24"/>
                <w:szCs w:val="24"/>
                <w:lang w:eastAsia="ru-RU"/>
              </w:rPr>
              <w:t> </w:t>
            </w:r>
            <w:hyperlink r:id="rId9" w:tooltip="Московский государственный университет им. М.В. Ломоносова" w:history="1">
              <w:r w:rsidRPr="0060357A">
                <w:rPr>
                  <w:rFonts w:eastAsia="Times New Roman"/>
                  <w:color w:val="0000FF"/>
                  <w:sz w:val="24"/>
                  <w:szCs w:val="24"/>
                  <w:u w:val="single"/>
                  <w:lang w:eastAsia="ru-RU"/>
                </w:rPr>
                <w:t xml:space="preserve">Московский государственный университет имени </w:t>
              </w:r>
              <w:proofErr w:type="spellStart"/>
              <w:r w:rsidRPr="0060357A">
                <w:rPr>
                  <w:rFonts w:eastAsia="Times New Roman"/>
                  <w:color w:val="0000FF"/>
                  <w:sz w:val="24"/>
                  <w:szCs w:val="24"/>
                  <w:u w:val="single"/>
                  <w:lang w:eastAsia="ru-RU"/>
                </w:rPr>
                <w:t>М.В</w:t>
              </w:r>
              <w:proofErr w:type="spellEnd"/>
              <w:r w:rsidRPr="0060357A">
                <w:rPr>
                  <w:rFonts w:eastAsia="Times New Roman"/>
                  <w:color w:val="0000FF"/>
                  <w:sz w:val="24"/>
                  <w:szCs w:val="24"/>
                  <w:u w:val="single"/>
                  <w:lang w:eastAsia="ru-RU"/>
                </w:rPr>
                <w:t>. Ломоносова</w:t>
              </w:r>
            </w:hyperlink>
          </w:p>
        </w:tc>
      </w:tr>
    </w:tbl>
    <w:bookmarkEnd w:id="0"/>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7F02FC5A" wp14:editId="6E27D309">
            <wp:extent cx="9525" cy="9525"/>
            <wp:effectExtent l="0" t="0" r="0" b="0"/>
            <wp:docPr id="50" name="Рисунок 50"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700" w:type="dxa"/>
        <w:tblCellSpacing w:w="0" w:type="dxa"/>
        <w:tblCellMar>
          <w:top w:w="20" w:type="dxa"/>
          <w:left w:w="20" w:type="dxa"/>
          <w:bottom w:w="20" w:type="dxa"/>
          <w:right w:w="20" w:type="dxa"/>
        </w:tblCellMar>
        <w:tblLook w:val="04A0" w:firstRow="1" w:lastRow="0" w:firstColumn="1" w:lastColumn="0" w:noHBand="0" w:noVBand="1"/>
      </w:tblPr>
      <w:tblGrid>
        <w:gridCol w:w="8700"/>
      </w:tblGrid>
      <w:tr w:rsidR="0060357A" w:rsidRPr="0060357A" w:rsidTr="0060357A">
        <w:trPr>
          <w:tblCellSpacing w:w="0" w:type="dxa"/>
        </w:trPr>
        <w:tc>
          <w:tcPr>
            <w:tcW w:w="8610" w:type="dxa"/>
            <w:vAlign w:val="center"/>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Тип: </w:t>
            </w:r>
            <w:r w:rsidRPr="0060357A">
              <w:rPr>
                <w:rFonts w:eastAsia="Times New Roman"/>
                <w:color w:val="00008F"/>
                <w:sz w:val="24"/>
                <w:szCs w:val="24"/>
                <w:lang w:eastAsia="ru-RU"/>
              </w:rPr>
              <w:t>статья в журнале - научная статья</w:t>
            </w:r>
            <w:r w:rsidRPr="0060357A">
              <w:rPr>
                <w:rFonts w:eastAsia="Times New Roman"/>
                <w:sz w:val="24"/>
                <w:szCs w:val="24"/>
                <w:lang w:eastAsia="ru-RU"/>
              </w:rPr>
              <w:t xml:space="preserve"> </w:t>
            </w:r>
            <w:r w:rsidRPr="0060357A">
              <w:rPr>
                <w:rFonts w:eastAsia="Times New Roman"/>
                <w:noProof/>
                <w:sz w:val="24"/>
                <w:szCs w:val="24"/>
                <w:lang w:eastAsia="ru-RU"/>
              </w:rPr>
              <w:drawing>
                <wp:inline distT="0" distB="0" distL="0" distR="0" wp14:anchorId="309812DD" wp14:editId="4861B63B">
                  <wp:extent cx="9525" cy="9525"/>
                  <wp:effectExtent l="0" t="0" r="0" b="0"/>
                  <wp:docPr id="51" name="Рисунок 5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57A">
              <w:rPr>
                <w:rFonts w:eastAsia="Times New Roman"/>
                <w:sz w:val="24"/>
                <w:szCs w:val="24"/>
                <w:lang w:eastAsia="ru-RU"/>
              </w:rPr>
              <w:t>Язык: </w:t>
            </w:r>
            <w:r w:rsidRPr="0060357A">
              <w:rPr>
                <w:rFonts w:eastAsia="Times New Roman"/>
                <w:color w:val="00008F"/>
                <w:sz w:val="24"/>
                <w:szCs w:val="24"/>
                <w:lang w:eastAsia="ru-RU"/>
              </w:rPr>
              <w:t>русский</w:t>
            </w:r>
            <w:r w:rsidRPr="0060357A">
              <w:rPr>
                <w:rFonts w:eastAsia="Times New Roman"/>
                <w:sz w:val="24"/>
                <w:szCs w:val="24"/>
                <w:lang w:eastAsia="ru-RU"/>
              </w:rPr>
              <w:t xml:space="preserve"> </w:t>
            </w:r>
          </w:p>
        </w:tc>
      </w:tr>
      <w:tr w:rsidR="0060357A" w:rsidRPr="0060357A" w:rsidTr="0060357A">
        <w:trPr>
          <w:tblCellSpacing w:w="0" w:type="dxa"/>
        </w:trPr>
        <w:tc>
          <w:tcPr>
            <w:tcW w:w="0" w:type="auto"/>
            <w:vAlign w:val="center"/>
            <w:hideMark/>
          </w:tcPr>
          <w:p w:rsidR="0060357A" w:rsidRPr="0060357A" w:rsidRDefault="0060357A" w:rsidP="00C15B02">
            <w:pPr>
              <w:ind w:left="0" w:right="0" w:firstLine="0"/>
              <w:jc w:val="center"/>
              <w:rPr>
                <w:rFonts w:eastAsia="Times New Roman"/>
                <w:sz w:val="24"/>
                <w:szCs w:val="24"/>
                <w:lang w:eastAsia="ru-RU"/>
              </w:rPr>
            </w:pPr>
          </w:p>
        </w:tc>
      </w:tr>
      <w:tr w:rsidR="0060357A" w:rsidRPr="0060357A" w:rsidTr="0060357A">
        <w:trPr>
          <w:tblCellSpacing w:w="0" w:type="dxa"/>
        </w:trPr>
        <w:tc>
          <w:tcPr>
            <w:tcW w:w="8610" w:type="dxa"/>
            <w:vAlign w:val="center"/>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noProof/>
                <w:sz w:val="24"/>
                <w:szCs w:val="24"/>
                <w:lang w:eastAsia="ru-RU"/>
              </w:rPr>
              <w:drawing>
                <wp:inline distT="0" distB="0" distL="0" distR="0" wp14:anchorId="55188006" wp14:editId="351514F9">
                  <wp:extent cx="9525" cy="9525"/>
                  <wp:effectExtent l="0" t="0" r="0" b="0"/>
                  <wp:docPr id="52" name="Рисунок 5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57A">
              <w:rPr>
                <w:rFonts w:eastAsia="Times New Roman"/>
                <w:sz w:val="24"/>
                <w:szCs w:val="24"/>
                <w:lang w:eastAsia="ru-RU"/>
              </w:rPr>
              <w:t>Номер: </w:t>
            </w:r>
            <w:hyperlink r:id="rId10" w:tooltip="Оглавление выпуска" w:history="1">
              <w:r w:rsidRPr="0060357A">
                <w:rPr>
                  <w:rFonts w:eastAsia="Times New Roman"/>
                  <w:color w:val="0000FF"/>
                  <w:sz w:val="24"/>
                  <w:szCs w:val="24"/>
                  <w:u w:val="single"/>
                  <w:lang w:eastAsia="ru-RU"/>
                </w:rPr>
                <w:t>14</w:t>
              </w:r>
            </w:hyperlink>
            <w:r w:rsidRPr="0060357A">
              <w:rPr>
                <w:rFonts w:eastAsia="Times New Roman"/>
                <w:sz w:val="24"/>
                <w:szCs w:val="24"/>
                <w:lang w:eastAsia="ru-RU"/>
              </w:rPr>
              <w:t xml:space="preserve"> </w:t>
            </w:r>
            <w:r w:rsidRPr="0060357A">
              <w:rPr>
                <w:rFonts w:eastAsia="Times New Roman"/>
                <w:noProof/>
                <w:sz w:val="24"/>
                <w:szCs w:val="24"/>
                <w:lang w:eastAsia="ru-RU"/>
              </w:rPr>
              <w:drawing>
                <wp:inline distT="0" distB="0" distL="0" distR="0" wp14:anchorId="27F45AEB" wp14:editId="760D56FB">
                  <wp:extent cx="9525" cy="9525"/>
                  <wp:effectExtent l="0" t="0" r="0" b="0"/>
                  <wp:docPr id="53" name="Рисунок 5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57A">
              <w:rPr>
                <w:rFonts w:eastAsia="Times New Roman"/>
                <w:sz w:val="24"/>
                <w:szCs w:val="24"/>
                <w:lang w:eastAsia="ru-RU"/>
              </w:rPr>
              <w:t>Год: </w:t>
            </w:r>
            <w:r w:rsidRPr="0060357A">
              <w:rPr>
                <w:rFonts w:eastAsia="Times New Roman"/>
                <w:color w:val="00008F"/>
                <w:sz w:val="24"/>
                <w:szCs w:val="24"/>
                <w:lang w:eastAsia="ru-RU"/>
              </w:rPr>
              <w:t>2017</w:t>
            </w:r>
            <w:r w:rsidRPr="0060357A">
              <w:rPr>
                <w:rFonts w:eastAsia="Times New Roman"/>
                <w:sz w:val="24"/>
                <w:szCs w:val="24"/>
                <w:lang w:eastAsia="ru-RU"/>
              </w:rPr>
              <w:t xml:space="preserve"> </w:t>
            </w:r>
            <w:r w:rsidRPr="0060357A">
              <w:rPr>
                <w:rFonts w:eastAsia="Times New Roman"/>
                <w:noProof/>
                <w:sz w:val="24"/>
                <w:szCs w:val="24"/>
                <w:lang w:eastAsia="ru-RU"/>
              </w:rPr>
              <w:drawing>
                <wp:inline distT="0" distB="0" distL="0" distR="0" wp14:anchorId="6450C30F" wp14:editId="2531A865">
                  <wp:extent cx="9525" cy="9525"/>
                  <wp:effectExtent l="0" t="0" r="0" b="0"/>
                  <wp:docPr id="54" name="Рисунок 54"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57A">
              <w:rPr>
                <w:rFonts w:eastAsia="Times New Roman"/>
                <w:sz w:val="24"/>
                <w:szCs w:val="24"/>
                <w:lang w:eastAsia="ru-RU"/>
              </w:rPr>
              <w:t>Страницы: </w:t>
            </w:r>
            <w:r w:rsidRPr="0060357A">
              <w:rPr>
                <w:rFonts w:eastAsia="Times New Roman"/>
                <w:color w:val="00008F"/>
                <w:sz w:val="24"/>
                <w:szCs w:val="24"/>
                <w:lang w:eastAsia="ru-RU"/>
              </w:rPr>
              <w:t>108-122</w:t>
            </w:r>
            <w:r w:rsidRPr="0060357A">
              <w:rPr>
                <w:rFonts w:eastAsia="Times New Roman"/>
                <w:sz w:val="24"/>
                <w:szCs w:val="24"/>
                <w:lang w:eastAsia="ru-RU"/>
              </w:rPr>
              <w:t xml:space="preserve"> </w:t>
            </w:r>
          </w:p>
        </w:tc>
      </w:tr>
      <w:tr w:rsidR="0060357A" w:rsidRPr="0060357A" w:rsidTr="0060357A">
        <w:trPr>
          <w:tblCellSpacing w:w="0" w:type="dxa"/>
        </w:trPr>
        <w:tc>
          <w:tcPr>
            <w:tcW w:w="0" w:type="auto"/>
            <w:vAlign w:val="center"/>
            <w:hideMark/>
          </w:tcPr>
          <w:p w:rsidR="0060357A" w:rsidRPr="0060357A" w:rsidRDefault="0060357A" w:rsidP="00C15B02">
            <w:pPr>
              <w:ind w:left="0" w:right="0" w:firstLine="0"/>
              <w:jc w:val="center"/>
              <w:rPr>
                <w:rFonts w:eastAsia="Times New Roman"/>
                <w:sz w:val="24"/>
                <w:szCs w:val="24"/>
                <w:lang w:eastAsia="ru-RU"/>
              </w:rPr>
            </w:pPr>
          </w:p>
        </w:tc>
      </w:tr>
      <w:tr w:rsidR="0060357A" w:rsidRPr="0060357A" w:rsidTr="0060357A">
        <w:trPr>
          <w:tblCellSpacing w:w="0" w:type="dxa"/>
        </w:trPr>
        <w:tc>
          <w:tcPr>
            <w:tcW w:w="8610" w:type="dxa"/>
            <w:vAlign w:val="center"/>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xml:space="preserve">     </w:t>
            </w:r>
            <w:proofErr w:type="spellStart"/>
            <w:r w:rsidRPr="0060357A">
              <w:rPr>
                <w:rFonts w:eastAsia="Times New Roman"/>
                <w:sz w:val="24"/>
                <w:szCs w:val="24"/>
                <w:lang w:eastAsia="ru-RU"/>
              </w:rPr>
              <w:t>DOI</w:t>
            </w:r>
            <w:proofErr w:type="spellEnd"/>
            <w:r w:rsidRPr="0060357A">
              <w:rPr>
                <w:rFonts w:eastAsia="Times New Roman"/>
                <w:sz w:val="24"/>
                <w:szCs w:val="24"/>
                <w:lang w:eastAsia="ru-RU"/>
              </w:rPr>
              <w:t>: </w:t>
            </w:r>
            <w:hyperlink r:id="rId11" w:tgtFrame="_blank" w:history="1">
              <w:r w:rsidRPr="0060357A">
                <w:rPr>
                  <w:rFonts w:eastAsia="Times New Roman"/>
                  <w:color w:val="0000FF"/>
                  <w:sz w:val="24"/>
                  <w:szCs w:val="24"/>
                  <w:u w:val="single"/>
                  <w:lang w:eastAsia="ru-RU"/>
                </w:rPr>
                <w:t>10.17223/23062061/14/7</w:t>
              </w:r>
            </w:hyperlink>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0958008D" wp14:editId="5E51F023">
            <wp:extent cx="9525" cy="9525"/>
            <wp:effectExtent l="0" t="0" r="0" b="0"/>
            <wp:docPr id="55" name="Рисунок 5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521"/>
        <w:gridCol w:w="7729"/>
      </w:tblGrid>
      <w:tr w:rsidR="0060357A" w:rsidRPr="0060357A" w:rsidTr="0060357A">
        <w:trPr>
          <w:tblCellSpacing w:w="0" w:type="dxa"/>
        </w:trPr>
        <w:tc>
          <w:tcPr>
            <w:tcW w:w="0" w:type="auto"/>
            <w:gridSpan w:val="2"/>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ЖУРНАЛ:</w:t>
            </w:r>
          </w:p>
        </w:tc>
      </w:tr>
      <w:tr w:rsidR="0060357A" w:rsidRPr="0060357A" w:rsidTr="0060357A">
        <w:trPr>
          <w:tblCellSpacing w:w="0" w:type="dxa"/>
        </w:trPr>
        <w:tc>
          <w:tcPr>
            <w:tcW w:w="51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w:t>
            </w:r>
          </w:p>
        </w:tc>
        <w:tc>
          <w:tcPr>
            <w:tcW w:w="7560" w:type="dxa"/>
            <w:vAlign w:val="center"/>
            <w:hideMark/>
          </w:tcPr>
          <w:p w:rsidR="0060357A" w:rsidRPr="0060357A" w:rsidRDefault="0060357A" w:rsidP="00C15B02">
            <w:pPr>
              <w:ind w:left="0" w:right="0" w:firstLine="0"/>
              <w:rPr>
                <w:rFonts w:eastAsia="Times New Roman"/>
                <w:sz w:val="24"/>
                <w:szCs w:val="24"/>
                <w:lang w:eastAsia="ru-RU"/>
              </w:rPr>
            </w:pPr>
            <w:hyperlink r:id="rId12" w:tooltip="Оглавления выпусков этого журнала" w:history="1">
              <w:r w:rsidRPr="0060357A">
                <w:rPr>
                  <w:rFonts w:eastAsia="Times New Roman"/>
                  <w:color w:val="0000FF"/>
                  <w:sz w:val="24"/>
                  <w:szCs w:val="24"/>
                  <w:u w:val="single"/>
                  <w:lang w:eastAsia="ru-RU"/>
                </w:rPr>
                <w:t>ТЕКСТ. КНИГА. КНИГОИЗДАНИЕ</w:t>
              </w:r>
            </w:hyperlink>
            <w:r w:rsidRPr="0060357A">
              <w:rPr>
                <w:rFonts w:eastAsia="Times New Roman"/>
                <w:sz w:val="24"/>
                <w:szCs w:val="24"/>
                <w:lang w:eastAsia="ru-RU"/>
              </w:rPr>
              <w:t xml:space="preserve"> </w:t>
            </w:r>
            <w:r w:rsidRPr="0060357A">
              <w:rPr>
                <w:rFonts w:eastAsia="Times New Roman"/>
                <w:sz w:val="24"/>
                <w:szCs w:val="24"/>
                <w:lang w:eastAsia="ru-RU"/>
              </w:rPr>
              <w:br/>
              <w:t>Издательство: </w:t>
            </w:r>
            <w:hyperlink r:id="rId13" w:tooltip="Список журналов этого издательства" w:history="1">
              <w:r w:rsidRPr="0060357A">
                <w:rPr>
                  <w:rFonts w:eastAsia="Times New Roman"/>
                  <w:color w:val="0000FF"/>
                  <w:sz w:val="24"/>
                  <w:szCs w:val="24"/>
                  <w:u w:val="single"/>
                  <w:lang w:eastAsia="ru-RU"/>
                </w:rPr>
                <w:t>Национальный исследовательский Томский государственный университет</w:t>
              </w:r>
            </w:hyperlink>
            <w:r w:rsidRPr="0060357A">
              <w:rPr>
                <w:rFonts w:eastAsia="Times New Roman"/>
                <w:sz w:val="24"/>
                <w:szCs w:val="24"/>
                <w:lang w:eastAsia="ru-RU"/>
              </w:rPr>
              <w:t xml:space="preserve"> (Томск) </w:t>
            </w:r>
            <w:r w:rsidRPr="0060357A">
              <w:rPr>
                <w:rFonts w:eastAsia="Times New Roman"/>
                <w:sz w:val="24"/>
                <w:szCs w:val="24"/>
                <w:lang w:eastAsia="ru-RU"/>
              </w:rPr>
              <w:br/>
            </w:r>
            <w:proofErr w:type="spellStart"/>
            <w:r w:rsidRPr="0060357A">
              <w:rPr>
                <w:rFonts w:eastAsia="Times New Roman"/>
                <w:sz w:val="24"/>
                <w:szCs w:val="24"/>
                <w:lang w:eastAsia="ru-RU"/>
              </w:rPr>
              <w:t>ISSN</w:t>
            </w:r>
            <w:proofErr w:type="spellEnd"/>
            <w:r w:rsidRPr="0060357A">
              <w:rPr>
                <w:rFonts w:eastAsia="Times New Roman"/>
                <w:sz w:val="24"/>
                <w:szCs w:val="24"/>
                <w:lang w:eastAsia="ru-RU"/>
              </w:rPr>
              <w:t>: </w:t>
            </w:r>
            <w:r w:rsidRPr="0060357A">
              <w:rPr>
                <w:rFonts w:eastAsia="Times New Roman"/>
                <w:color w:val="00008F"/>
                <w:sz w:val="24"/>
                <w:szCs w:val="24"/>
                <w:lang w:eastAsia="ru-RU"/>
              </w:rPr>
              <w:t>2306-2061</w:t>
            </w:r>
            <w:r w:rsidRPr="0060357A">
              <w:rPr>
                <w:rFonts w:eastAsia="Times New Roman"/>
                <w:noProof/>
                <w:sz w:val="24"/>
                <w:szCs w:val="24"/>
                <w:lang w:eastAsia="ru-RU"/>
              </w:rPr>
              <w:drawing>
                <wp:inline distT="0" distB="0" distL="0" distR="0" wp14:anchorId="1019DC7F" wp14:editId="2BD8BC2C">
                  <wp:extent cx="9525" cy="9525"/>
                  <wp:effectExtent l="0" t="0" r="0" b="0"/>
                  <wp:docPr id="56" name="Рисунок 5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60357A">
              <w:rPr>
                <w:rFonts w:eastAsia="Times New Roman"/>
                <w:sz w:val="24"/>
                <w:szCs w:val="24"/>
                <w:lang w:eastAsia="ru-RU"/>
              </w:rPr>
              <w:t>eISSN</w:t>
            </w:r>
            <w:proofErr w:type="spellEnd"/>
            <w:r w:rsidRPr="0060357A">
              <w:rPr>
                <w:rFonts w:eastAsia="Times New Roman"/>
                <w:sz w:val="24"/>
                <w:szCs w:val="24"/>
                <w:lang w:eastAsia="ru-RU"/>
              </w:rPr>
              <w:t>: </w:t>
            </w:r>
            <w:r w:rsidRPr="0060357A">
              <w:rPr>
                <w:rFonts w:eastAsia="Times New Roman"/>
                <w:color w:val="00008F"/>
                <w:sz w:val="24"/>
                <w:szCs w:val="24"/>
                <w:lang w:eastAsia="ru-RU"/>
              </w:rPr>
              <w:t>2311-3774</w:t>
            </w:r>
            <w:r w:rsidRPr="0060357A">
              <w:rPr>
                <w:rFonts w:eastAsia="Times New Roman"/>
                <w:noProof/>
                <w:sz w:val="24"/>
                <w:szCs w:val="24"/>
                <w:lang w:eastAsia="ru-RU"/>
              </w:rPr>
              <w:drawing>
                <wp:inline distT="0" distB="0" distL="0" distR="0" wp14:anchorId="4B2C9B40" wp14:editId="0232D69C">
                  <wp:extent cx="9525" cy="9525"/>
                  <wp:effectExtent l="0" t="0" r="0" b="0"/>
                  <wp:docPr id="57" name="Рисунок 5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094CB90D" wp14:editId="62D1F656">
            <wp:extent cx="9525" cy="9525"/>
            <wp:effectExtent l="0" t="0" r="0" b="0"/>
            <wp:docPr id="58" name="Рисунок 58"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521"/>
        <w:gridCol w:w="7729"/>
      </w:tblGrid>
      <w:tr w:rsidR="0060357A" w:rsidRPr="0060357A" w:rsidTr="0060357A">
        <w:trPr>
          <w:tblCellSpacing w:w="0" w:type="dxa"/>
        </w:trPr>
        <w:tc>
          <w:tcPr>
            <w:tcW w:w="0" w:type="auto"/>
            <w:gridSpan w:val="2"/>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КЛЮЧЕВЫЕ СЛОВА:</w:t>
            </w:r>
          </w:p>
        </w:tc>
      </w:tr>
      <w:tr w:rsidR="0060357A" w:rsidRPr="0060357A" w:rsidTr="0060357A">
        <w:trPr>
          <w:tblCellSpacing w:w="0" w:type="dxa"/>
        </w:trPr>
        <w:tc>
          <w:tcPr>
            <w:tcW w:w="51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w:t>
            </w:r>
          </w:p>
        </w:tc>
        <w:tc>
          <w:tcPr>
            <w:tcW w:w="7560" w:type="dxa"/>
            <w:vAlign w:val="center"/>
            <w:hideMark/>
          </w:tcPr>
          <w:p w:rsidR="0060357A" w:rsidRPr="0060357A" w:rsidRDefault="0060357A" w:rsidP="00C15B02">
            <w:pPr>
              <w:ind w:left="0" w:right="0" w:firstLine="0"/>
              <w:rPr>
                <w:rFonts w:eastAsia="Times New Roman"/>
                <w:sz w:val="24"/>
                <w:szCs w:val="24"/>
                <w:lang w:eastAsia="ru-RU"/>
              </w:rPr>
            </w:pPr>
            <w:hyperlink r:id="rId14" w:history="1">
              <w:r w:rsidRPr="0060357A">
                <w:rPr>
                  <w:rFonts w:eastAsia="Times New Roman"/>
                  <w:color w:val="0000FF"/>
                  <w:sz w:val="24"/>
                  <w:szCs w:val="24"/>
                  <w:u w:val="single"/>
                  <w:lang w:eastAsia="ru-RU"/>
                </w:rPr>
                <w:t>СТИХОТВОРНЫЕ ТЕКСТЫ</w:t>
              </w:r>
            </w:hyperlink>
            <w:r w:rsidRPr="0060357A">
              <w:rPr>
                <w:rFonts w:eastAsia="Times New Roman"/>
                <w:sz w:val="24"/>
                <w:szCs w:val="24"/>
                <w:lang w:eastAsia="ru-RU"/>
              </w:rPr>
              <w:t xml:space="preserve">, </w:t>
            </w:r>
            <w:hyperlink r:id="rId15" w:history="1">
              <w:r w:rsidRPr="0060357A">
                <w:rPr>
                  <w:rFonts w:eastAsia="Times New Roman"/>
                  <w:color w:val="0000FF"/>
                  <w:sz w:val="24"/>
                  <w:szCs w:val="24"/>
                  <w:u w:val="single"/>
                  <w:lang w:eastAsia="ru-RU"/>
                </w:rPr>
                <w:t>СПЕЛЛЕР</w:t>
              </w:r>
            </w:hyperlink>
            <w:r w:rsidRPr="0060357A">
              <w:rPr>
                <w:rFonts w:eastAsia="Times New Roman"/>
                <w:sz w:val="24"/>
                <w:szCs w:val="24"/>
                <w:lang w:eastAsia="ru-RU"/>
              </w:rPr>
              <w:t xml:space="preserve">, </w:t>
            </w:r>
            <w:hyperlink r:id="rId16" w:history="1">
              <w:r w:rsidRPr="0060357A">
                <w:rPr>
                  <w:rFonts w:eastAsia="Times New Roman"/>
                  <w:color w:val="0000FF"/>
                  <w:sz w:val="24"/>
                  <w:szCs w:val="24"/>
                  <w:u w:val="single"/>
                  <w:lang w:eastAsia="ru-RU"/>
                </w:rPr>
                <w:t>КОМПЬЮТЕРНАЯ ПРОВЕРКА ПРАВОПИСАНИЯ</w:t>
              </w:r>
            </w:hyperlink>
            <w:r w:rsidRPr="0060357A">
              <w:rPr>
                <w:rFonts w:eastAsia="Times New Roman"/>
                <w:sz w:val="24"/>
                <w:szCs w:val="24"/>
                <w:lang w:eastAsia="ru-RU"/>
              </w:rPr>
              <w:t xml:space="preserve">, </w:t>
            </w:r>
            <w:hyperlink r:id="rId17" w:history="1">
              <w:r w:rsidRPr="0060357A">
                <w:rPr>
                  <w:rFonts w:eastAsia="Times New Roman"/>
                  <w:color w:val="0000FF"/>
                  <w:sz w:val="24"/>
                  <w:szCs w:val="24"/>
                  <w:u w:val="single"/>
                  <w:lang w:eastAsia="ru-RU"/>
                </w:rPr>
                <w:t>СТАРАЯ ОРФОГРАФИЯ</w:t>
              </w:r>
            </w:hyperlink>
            <w:r w:rsidRPr="0060357A">
              <w:rPr>
                <w:rFonts w:eastAsia="Times New Roman"/>
                <w:sz w:val="24"/>
                <w:szCs w:val="24"/>
                <w:lang w:eastAsia="ru-RU"/>
              </w:rPr>
              <w:t xml:space="preserve">, </w:t>
            </w:r>
            <w:hyperlink r:id="rId18" w:history="1">
              <w:r w:rsidRPr="0060357A">
                <w:rPr>
                  <w:rFonts w:eastAsia="Times New Roman"/>
                  <w:color w:val="0000FF"/>
                  <w:sz w:val="24"/>
                  <w:szCs w:val="24"/>
                  <w:u w:val="single"/>
                  <w:lang w:eastAsia="ru-RU"/>
                </w:rPr>
                <w:t>ГРАММАТИЧЕСКИЕ ВАРИАНТЫ</w:t>
              </w:r>
            </w:hyperlink>
            <w:r w:rsidRPr="0060357A">
              <w:rPr>
                <w:rFonts w:eastAsia="Times New Roman"/>
                <w:sz w:val="24"/>
                <w:szCs w:val="24"/>
                <w:lang w:eastAsia="ru-RU"/>
              </w:rPr>
              <w:t xml:space="preserve">, </w:t>
            </w:r>
            <w:hyperlink r:id="rId19" w:history="1">
              <w:proofErr w:type="spellStart"/>
              <w:r w:rsidRPr="0060357A">
                <w:rPr>
                  <w:rFonts w:eastAsia="Times New Roman"/>
                  <w:color w:val="0000FF"/>
                  <w:sz w:val="24"/>
                  <w:szCs w:val="24"/>
                  <w:u w:val="single"/>
                  <w:lang w:eastAsia="ru-RU"/>
                </w:rPr>
                <w:t>POETIC</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TEXTS</w:t>
              </w:r>
              <w:proofErr w:type="spellEnd"/>
            </w:hyperlink>
            <w:r w:rsidRPr="0060357A">
              <w:rPr>
                <w:rFonts w:eastAsia="Times New Roman"/>
                <w:sz w:val="24"/>
                <w:szCs w:val="24"/>
                <w:lang w:eastAsia="ru-RU"/>
              </w:rPr>
              <w:t xml:space="preserve">, </w:t>
            </w:r>
            <w:hyperlink r:id="rId20" w:history="1">
              <w:proofErr w:type="spellStart"/>
              <w:r w:rsidRPr="0060357A">
                <w:rPr>
                  <w:rFonts w:eastAsia="Times New Roman"/>
                  <w:color w:val="0000FF"/>
                  <w:sz w:val="24"/>
                  <w:szCs w:val="24"/>
                  <w:u w:val="single"/>
                  <w:lang w:eastAsia="ru-RU"/>
                </w:rPr>
                <w:t>SPELLER</w:t>
              </w:r>
              <w:proofErr w:type="spellEnd"/>
            </w:hyperlink>
            <w:r w:rsidRPr="0060357A">
              <w:rPr>
                <w:rFonts w:eastAsia="Times New Roman"/>
                <w:sz w:val="24"/>
                <w:szCs w:val="24"/>
                <w:lang w:eastAsia="ru-RU"/>
              </w:rPr>
              <w:t xml:space="preserve">, </w:t>
            </w:r>
            <w:hyperlink r:id="rId21" w:history="1">
              <w:proofErr w:type="spellStart"/>
              <w:r w:rsidRPr="0060357A">
                <w:rPr>
                  <w:rFonts w:eastAsia="Times New Roman"/>
                  <w:color w:val="0000FF"/>
                  <w:sz w:val="24"/>
                  <w:szCs w:val="24"/>
                  <w:u w:val="single"/>
                  <w:lang w:eastAsia="ru-RU"/>
                </w:rPr>
                <w:t>COMPUTER</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SPELL</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CHECK</w:t>
              </w:r>
              <w:proofErr w:type="spellEnd"/>
            </w:hyperlink>
            <w:r w:rsidRPr="0060357A">
              <w:rPr>
                <w:rFonts w:eastAsia="Times New Roman"/>
                <w:sz w:val="24"/>
                <w:szCs w:val="24"/>
                <w:lang w:eastAsia="ru-RU"/>
              </w:rPr>
              <w:t xml:space="preserve">, </w:t>
            </w:r>
            <w:hyperlink r:id="rId22" w:history="1">
              <w:proofErr w:type="spellStart"/>
              <w:r w:rsidRPr="0060357A">
                <w:rPr>
                  <w:rFonts w:eastAsia="Times New Roman"/>
                  <w:color w:val="0000FF"/>
                  <w:sz w:val="24"/>
                  <w:szCs w:val="24"/>
                  <w:u w:val="single"/>
                  <w:lang w:eastAsia="ru-RU"/>
                </w:rPr>
                <w:t>OLD</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SPELLING</w:t>
              </w:r>
              <w:proofErr w:type="spellEnd"/>
            </w:hyperlink>
            <w:r w:rsidRPr="0060357A">
              <w:rPr>
                <w:rFonts w:eastAsia="Times New Roman"/>
                <w:sz w:val="24"/>
                <w:szCs w:val="24"/>
                <w:lang w:eastAsia="ru-RU"/>
              </w:rPr>
              <w:t xml:space="preserve">, </w:t>
            </w:r>
            <w:hyperlink r:id="rId23" w:history="1">
              <w:proofErr w:type="spellStart"/>
              <w:r w:rsidRPr="0060357A">
                <w:rPr>
                  <w:rFonts w:eastAsia="Times New Roman"/>
                  <w:color w:val="0000FF"/>
                  <w:sz w:val="24"/>
                  <w:szCs w:val="24"/>
                  <w:u w:val="single"/>
                  <w:lang w:eastAsia="ru-RU"/>
                </w:rPr>
                <w:t>GRAMMATICAL</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OPTIONS</w:t>
              </w:r>
              <w:proofErr w:type="spellEnd"/>
            </w:hyperlink>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5F63D02F" wp14:editId="0065AB6F">
            <wp:extent cx="9525" cy="9525"/>
            <wp:effectExtent l="0" t="0" r="0" b="0"/>
            <wp:docPr id="59" name="Рисунок 59"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521"/>
        <w:gridCol w:w="7729"/>
      </w:tblGrid>
      <w:tr w:rsidR="0060357A" w:rsidRPr="0060357A" w:rsidTr="0060357A">
        <w:trPr>
          <w:tblCellSpacing w:w="0" w:type="dxa"/>
        </w:trPr>
        <w:tc>
          <w:tcPr>
            <w:tcW w:w="0" w:type="auto"/>
            <w:gridSpan w:val="2"/>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АННОТАЦИЯ:</w:t>
            </w:r>
          </w:p>
        </w:tc>
      </w:tr>
      <w:tr w:rsidR="0060357A" w:rsidRPr="0060357A" w:rsidTr="0060357A">
        <w:trPr>
          <w:tblCellSpacing w:w="0" w:type="dxa"/>
        </w:trPr>
        <w:tc>
          <w:tcPr>
            <w:tcW w:w="51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w:t>
            </w:r>
          </w:p>
        </w:tc>
        <w:tc>
          <w:tcPr>
            <w:tcW w:w="756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xml:space="preserve">В статье показаны некоторые лексические и грамматические особенности поэтических произведений, во многих случаях диктуемые практикой стихосложения. Примеры взяты из стихотворных произведений, размещённых на интернет-сайте «Поэзия Московского университета: от Ломоносова и до...» и в книгах 1-, 5- и 8-й одноимённой антологии. При этом анализируется выдача рекомендаций по исправлению не соответствующих современной норме словоформ или мнимых ошибок текстовым редактором </w:t>
            </w:r>
            <w:proofErr w:type="spellStart"/>
            <w:r w:rsidRPr="0060357A">
              <w:rPr>
                <w:rFonts w:eastAsia="Times New Roman"/>
                <w:sz w:val="24"/>
                <w:szCs w:val="24"/>
                <w:lang w:eastAsia="ru-RU"/>
              </w:rPr>
              <w:t>Microsoft</w:t>
            </w:r>
            <w:proofErr w:type="spellEnd"/>
            <w:r w:rsidRPr="0060357A">
              <w:rPr>
                <w:rFonts w:eastAsia="Times New Roman"/>
                <w:sz w:val="24"/>
                <w:szCs w:val="24"/>
                <w:lang w:eastAsia="ru-RU"/>
              </w:rPr>
              <w:t xml:space="preserve"> </w:t>
            </w:r>
            <w:proofErr w:type="spellStart"/>
            <w:r w:rsidRPr="0060357A">
              <w:rPr>
                <w:rFonts w:eastAsia="Times New Roman"/>
                <w:sz w:val="24"/>
                <w:szCs w:val="24"/>
                <w:lang w:eastAsia="ru-RU"/>
              </w:rPr>
              <w:t>Word</w:t>
            </w:r>
            <w:proofErr w:type="spellEnd"/>
            <w:r w:rsidRPr="0060357A">
              <w:rPr>
                <w:rFonts w:eastAsia="Times New Roman"/>
                <w:sz w:val="24"/>
                <w:szCs w:val="24"/>
                <w:lang w:eastAsia="ru-RU"/>
              </w:rPr>
              <w:t xml:space="preserve"> 2016. Делается попытка выявить и объяснить не всегда адекватную реакцию </w:t>
            </w:r>
            <w:proofErr w:type="spellStart"/>
            <w:r w:rsidRPr="0060357A">
              <w:rPr>
                <w:rFonts w:eastAsia="Times New Roman"/>
                <w:sz w:val="24"/>
                <w:szCs w:val="24"/>
                <w:lang w:eastAsia="ru-RU"/>
              </w:rPr>
              <w:t>Word'овского</w:t>
            </w:r>
            <w:proofErr w:type="spellEnd"/>
            <w:r w:rsidRPr="0060357A">
              <w:rPr>
                <w:rFonts w:eastAsia="Times New Roman"/>
                <w:sz w:val="24"/>
                <w:szCs w:val="24"/>
                <w:lang w:eastAsia="ru-RU"/>
              </w:rPr>
              <w:t xml:space="preserve"> спеллера на отклонения в стихотворных строчках от норм современной грамматики русского языка, даже если они отмечены в академических словарях и справочниках. </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13367837" wp14:editId="46CD501C">
            <wp:extent cx="9525" cy="9525"/>
            <wp:effectExtent l="0" t="0" r="0" b="0"/>
            <wp:docPr id="60" name="Рисунок 60"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100" w:type="dxa"/>
        <w:tblCellSpacing w:w="0" w:type="dxa"/>
        <w:tblCellMar>
          <w:top w:w="30" w:type="dxa"/>
          <w:left w:w="30" w:type="dxa"/>
          <w:bottom w:w="30" w:type="dxa"/>
          <w:right w:w="30" w:type="dxa"/>
        </w:tblCellMar>
        <w:tblLook w:val="04A0" w:firstRow="1" w:lastRow="0" w:firstColumn="1" w:lastColumn="0" w:noHBand="0" w:noVBand="1"/>
      </w:tblPr>
      <w:tblGrid>
        <w:gridCol w:w="512"/>
        <w:gridCol w:w="7588"/>
      </w:tblGrid>
      <w:tr w:rsidR="0060357A" w:rsidRPr="0060357A" w:rsidTr="0060357A">
        <w:trPr>
          <w:tblCellSpacing w:w="0" w:type="dxa"/>
        </w:trPr>
        <w:tc>
          <w:tcPr>
            <w:tcW w:w="0" w:type="auto"/>
            <w:gridSpan w:val="2"/>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ОПИСАНИЕ НА АНГЛИЙСКОМ ЯЗЫКЕ:</w:t>
            </w:r>
          </w:p>
        </w:tc>
      </w:tr>
      <w:tr w:rsidR="0060357A" w:rsidRPr="0060357A" w:rsidTr="0060357A">
        <w:trPr>
          <w:tblCellSpacing w:w="0" w:type="dxa"/>
        </w:trPr>
        <w:tc>
          <w:tcPr>
            <w:tcW w:w="51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w:t>
            </w:r>
          </w:p>
        </w:tc>
        <w:tc>
          <w:tcPr>
            <w:tcW w:w="7560" w:type="dxa"/>
            <w:vAlign w:val="center"/>
            <w:hideMark/>
          </w:tcPr>
          <w:p w:rsidR="0060357A" w:rsidRPr="0060357A" w:rsidRDefault="0060357A" w:rsidP="00C15B02">
            <w:pPr>
              <w:ind w:left="0" w:right="0" w:firstLine="0"/>
              <w:jc w:val="center"/>
              <w:rPr>
                <w:rFonts w:eastAsia="Times New Roman"/>
                <w:b/>
                <w:sz w:val="24"/>
                <w:szCs w:val="24"/>
                <w:lang w:val="en-US" w:eastAsia="ru-RU"/>
              </w:rPr>
            </w:pPr>
            <w:r w:rsidRPr="0060357A">
              <w:rPr>
                <w:rFonts w:eastAsia="Times New Roman"/>
                <w:b/>
                <w:color w:val="000000"/>
                <w:sz w:val="24"/>
                <w:szCs w:val="24"/>
                <w:lang w:val="en-US" w:eastAsia="ru-RU"/>
              </w:rPr>
              <w:t>Variability in grammar of poetic texts and their computer correction (on the material of the anthology Poetry of Moscow University: from Lomonosov to...)</w:t>
            </w:r>
            <w:r w:rsidRPr="0060357A">
              <w:rPr>
                <w:rFonts w:eastAsia="Times New Roman"/>
                <w:b/>
                <w:sz w:val="24"/>
                <w:szCs w:val="24"/>
                <w:lang w:val="en-US" w:eastAsia="ru-RU"/>
              </w:rPr>
              <w:t xml:space="preserve"> </w:t>
            </w:r>
          </w:p>
          <w:p w:rsidR="0060357A" w:rsidRPr="0060357A" w:rsidRDefault="0060357A" w:rsidP="00C15B02">
            <w:pPr>
              <w:ind w:left="0" w:right="0" w:firstLine="0"/>
              <w:jc w:val="center"/>
              <w:rPr>
                <w:rFonts w:eastAsia="Times New Roman"/>
                <w:sz w:val="24"/>
                <w:szCs w:val="24"/>
                <w:lang w:val="en-US" w:eastAsia="ru-RU"/>
              </w:rPr>
            </w:pPr>
            <w:r w:rsidRPr="0060357A">
              <w:rPr>
                <w:rFonts w:eastAsia="Times New Roman"/>
                <w:sz w:val="24"/>
                <w:szCs w:val="24"/>
                <w:lang w:val="en-US" w:eastAsia="ru-RU"/>
              </w:rPr>
              <w:t> </w:t>
            </w:r>
          </w:p>
          <w:p w:rsidR="0060357A" w:rsidRPr="0060357A" w:rsidRDefault="0060357A" w:rsidP="00C15B02">
            <w:pPr>
              <w:ind w:left="0" w:right="0" w:firstLine="0"/>
              <w:jc w:val="center"/>
              <w:rPr>
                <w:rFonts w:eastAsia="Times New Roman"/>
                <w:sz w:val="24"/>
                <w:szCs w:val="24"/>
                <w:lang w:val="en-US" w:eastAsia="ru-RU"/>
              </w:rPr>
            </w:pPr>
            <w:hyperlink r:id="rId24" w:tooltip="Список публикаций этого автора" w:history="1">
              <w:proofErr w:type="spellStart"/>
              <w:r w:rsidRPr="0060357A">
                <w:rPr>
                  <w:rFonts w:eastAsia="Times New Roman"/>
                  <w:color w:val="0000FF"/>
                  <w:sz w:val="24"/>
                  <w:szCs w:val="24"/>
                  <w:u w:val="single"/>
                  <w:lang w:val="en-US" w:eastAsia="ru-RU"/>
                </w:rPr>
                <w:t>Lavoshnikova</w:t>
              </w:r>
              <w:proofErr w:type="spellEnd"/>
              <w:r w:rsidRPr="0060357A">
                <w:rPr>
                  <w:rFonts w:eastAsia="Times New Roman"/>
                  <w:color w:val="0000FF"/>
                  <w:sz w:val="24"/>
                  <w:szCs w:val="24"/>
                  <w:u w:val="single"/>
                  <w:lang w:val="en-US" w:eastAsia="ru-RU"/>
                </w:rPr>
                <w:t xml:space="preserve"> Elina K.</w:t>
              </w:r>
            </w:hyperlink>
            <w:r w:rsidRPr="0060357A">
              <w:rPr>
                <w:rFonts w:eastAsia="Times New Roman"/>
                <w:noProof/>
                <w:color w:val="0000FF"/>
                <w:sz w:val="24"/>
                <w:szCs w:val="24"/>
                <w:lang w:eastAsia="ru-RU"/>
              </w:rPr>
              <w:drawing>
                <wp:inline distT="0" distB="0" distL="0" distR="0" wp14:anchorId="2B69D240" wp14:editId="2E04BF03">
                  <wp:extent cx="97790" cy="78105"/>
                  <wp:effectExtent l="0" t="0" r="0" b="0"/>
                  <wp:docPr id="84" name="Рисунок 84" descr="https://elibrary.ru/images/mail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library.ru/images/mail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78105"/>
                          </a:xfrm>
                          <a:prstGeom prst="rect">
                            <a:avLst/>
                          </a:prstGeom>
                          <a:noFill/>
                          <a:ln>
                            <a:noFill/>
                          </a:ln>
                        </pic:spPr>
                      </pic:pic>
                    </a:graphicData>
                  </a:graphic>
                </wp:inline>
              </w:drawing>
            </w:r>
            <w:r w:rsidRPr="0060357A">
              <w:rPr>
                <w:rFonts w:eastAsia="Times New Roman"/>
                <w:color w:val="000000"/>
                <w:sz w:val="24"/>
                <w:szCs w:val="24"/>
                <w:vertAlign w:val="superscript"/>
                <w:lang w:val="en-US" w:eastAsia="ru-RU"/>
              </w:rPr>
              <w:t>1</w:t>
            </w:r>
            <w:r w:rsidRPr="0060357A">
              <w:rPr>
                <w:rFonts w:eastAsia="Times New Roman"/>
                <w:sz w:val="24"/>
                <w:szCs w:val="24"/>
                <w:lang w:val="en-US" w:eastAsia="ru-RU"/>
              </w:rPr>
              <w:t xml:space="preserve"> </w:t>
            </w:r>
          </w:p>
          <w:p w:rsidR="0060357A" w:rsidRPr="0060357A" w:rsidRDefault="0060357A" w:rsidP="00C15B02">
            <w:pPr>
              <w:ind w:left="0" w:right="0" w:firstLine="0"/>
              <w:jc w:val="center"/>
              <w:rPr>
                <w:rFonts w:eastAsia="Times New Roman"/>
                <w:sz w:val="24"/>
                <w:szCs w:val="24"/>
                <w:lang w:val="en-US" w:eastAsia="ru-RU"/>
              </w:rPr>
            </w:pPr>
            <w:r w:rsidRPr="0060357A">
              <w:rPr>
                <w:rFonts w:eastAsia="Times New Roman"/>
                <w:sz w:val="24"/>
                <w:szCs w:val="24"/>
                <w:lang w:val="en-US" w:eastAsia="ru-RU"/>
              </w:rPr>
              <w:t> </w:t>
            </w:r>
          </w:p>
          <w:p w:rsidR="0060357A" w:rsidRPr="0060357A" w:rsidRDefault="0060357A" w:rsidP="00C15B02">
            <w:pPr>
              <w:ind w:left="0" w:right="0" w:firstLine="0"/>
              <w:jc w:val="center"/>
              <w:rPr>
                <w:rFonts w:eastAsia="Times New Roman"/>
                <w:sz w:val="24"/>
                <w:szCs w:val="24"/>
                <w:lang w:val="en-US" w:eastAsia="ru-RU"/>
              </w:rPr>
            </w:pPr>
            <w:r w:rsidRPr="0060357A">
              <w:rPr>
                <w:rFonts w:eastAsia="Times New Roman"/>
                <w:color w:val="000000"/>
                <w:sz w:val="24"/>
                <w:szCs w:val="24"/>
                <w:vertAlign w:val="superscript"/>
                <w:lang w:val="en-US" w:eastAsia="ru-RU"/>
              </w:rPr>
              <w:t>1</w:t>
            </w:r>
            <w:r w:rsidRPr="0060357A">
              <w:rPr>
                <w:rFonts w:eastAsia="Times New Roman"/>
                <w:sz w:val="24"/>
                <w:szCs w:val="24"/>
                <w:lang w:val="en-US" w:eastAsia="ru-RU"/>
              </w:rPr>
              <w:t> </w:t>
            </w:r>
            <w:r w:rsidRPr="0060357A">
              <w:rPr>
                <w:rFonts w:eastAsia="Times New Roman"/>
                <w:color w:val="00008F"/>
                <w:sz w:val="24"/>
                <w:szCs w:val="24"/>
                <w:lang w:val="en-US" w:eastAsia="ru-RU"/>
              </w:rPr>
              <w:t>Lomonosov Moscow State University</w:t>
            </w:r>
          </w:p>
        </w:tc>
      </w:tr>
      <w:tr w:rsidR="0060357A" w:rsidRPr="0060357A" w:rsidTr="0060357A">
        <w:trPr>
          <w:tblCellSpacing w:w="0" w:type="dxa"/>
        </w:trPr>
        <w:tc>
          <w:tcPr>
            <w:tcW w:w="510" w:type="dxa"/>
            <w:vAlign w:val="center"/>
            <w:hideMark/>
          </w:tcPr>
          <w:p w:rsidR="0060357A" w:rsidRPr="0060357A" w:rsidRDefault="0060357A" w:rsidP="00C15B02">
            <w:pPr>
              <w:ind w:left="0" w:right="0" w:firstLine="0"/>
              <w:rPr>
                <w:rFonts w:eastAsia="Times New Roman"/>
                <w:sz w:val="24"/>
                <w:szCs w:val="24"/>
                <w:lang w:val="en-US" w:eastAsia="ru-RU"/>
              </w:rPr>
            </w:pPr>
            <w:r w:rsidRPr="0060357A">
              <w:rPr>
                <w:rFonts w:eastAsia="Times New Roman"/>
                <w:sz w:val="24"/>
                <w:szCs w:val="24"/>
                <w:lang w:val="en-US" w:eastAsia="ru-RU"/>
              </w:rPr>
              <w:lastRenderedPageBreak/>
              <w:t> </w:t>
            </w:r>
          </w:p>
        </w:tc>
        <w:tc>
          <w:tcPr>
            <w:tcW w:w="7560" w:type="dxa"/>
            <w:vAlign w:val="center"/>
            <w:hideMark/>
          </w:tcPr>
          <w:p w:rsidR="0060357A" w:rsidRPr="0060357A" w:rsidRDefault="0060357A" w:rsidP="00C15B02">
            <w:pPr>
              <w:ind w:left="0" w:right="0" w:firstLine="0"/>
              <w:rPr>
                <w:rFonts w:eastAsia="Times New Roman"/>
                <w:sz w:val="24"/>
                <w:szCs w:val="24"/>
                <w:lang w:val="en-US" w:eastAsia="ru-RU"/>
              </w:rPr>
            </w:pPr>
            <w:r w:rsidRPr="0060357A">
              <w:rPr>
                <w:rFonts w:eastAsia="Times New Roman"/>
                <w:sz w:val="24"/>
                <w:szCs w:val="24"/>
                <w:lang w:val="en-US" w:eastAsia="ru-RU"/>
              </w:rPr>
              <w:t xml:space="preserve">It is widely known that the Russian poetry of the 19th and even the 20th century is rich with neologisms, as well as deviations from contemporary grammar rules. The aim of this study was to evaluate the performance of Microsoft ® Word 2016 Spell Check by processing poetic works posted on the website "Poetry of Moscow University: from Lomonosov to..." and in books of the same anthology. This book series started with Volume 1 From Mikhail Lomonosov to Nikolay </w:t>
            </w:r>
            <w:proofErr w:type="spellStart"/>
            <w:r w:rsidRPr="0060357A">
              <w:rPr>
                <w:rFonts w:eastAsia="Times New Roman"/>
                <w:sz w:val="24"/>
                <w:szCs w:val="24"/>
                <w:lang w:val="en-US" w:eastAsia="ru-RU"/>
              </w:rPr>
              <w:t>Tsertelev</w:t>
            </w:r>
            <w:proofErr w:type="spellEnd"/>
            <w:r w:rsidRPr="0060357A">
              <w:rPr>
                <w:rFonts w:eastAsia="Times New Roman"/>
                <w:sz w:val="24"/>
                <w:szCs w:val="24"/>
                <w:lang w:val="en-US" w:eastAsia="ru-RU"/>
              </w:rPr>
              <w:t xml:space="preserve"> published </w:t>
            </w:r>
            <w:proofErr w:type="gramStart"/>
            <w:r w:rsidRPr="0060357A">
              <w:rPr>
                <w:rFonts w:eastAsia="Times New Roman"/>
                <w:sz w:val="24"/>
                <w:szCs w:val="24"/>
                <w:lang w:val="en-US" w:eastAsia="ru-RU"/>
              </w:rPr>
              <w:t>on the occasion of</w:t>
            </w:r>
            <w:proofErr w:type="gramEnd"/>
            <w:r w:rsidRPr="0060357A">
              <w:rPr>
                <w:rFonts w:eastAsia="Times New Roman"/>
                <w:sz w:val="24"/>
                <w:szCs w:val="24"/>
                <w:lang w:val="en-US" w:eastAsia="ru-RU"/>
              </w:rPr>
              <w:t xml:space="preserve"> the 250th anniversary of Moscow State University by </w:t>
            </w:r>
            <w:proofErr w:type="spellStart"/>
            <w:r w:rsidRPr="0060357A">
              <w:rPr>
                <w:rFonts w:eastAsia="Times New Roman"/>
                <w:sz w:val="24"/>
                <w:szCs w:val="24"/>
                <w:lang w:val="en-US" w:eastAsia="ru-RU"/>
              </w:rPr>
              <w:t>Vodoley</w:t>
            </w:r>
            <w:proofErr w:type="spellEnd"/>
            <w:r w:rsidRPr="0060357A">
              <w:rPr>
                <w:rFonts w:eastAsia="Times New Roman"/>
                <w:sz w:val="24"/>
                <w:szCs w:val="24"/>
                <w:lang w:val="en-US" w:eastAsia="ru-RU"/>
              </w:rPr>
              <w:t xml:space="preserve"> Publishers with an introductory article of the publisher (E. V. </w:t>
            </w:r>
            <w:proofErr w:type="spellStart"/>
            <w:r w:rsidRPr="0060357A">
              <w:rPr>
                <w:rFonts w:eastAsia="Times New Roman"/>
                <w:sz w:val="24"/>
                <w:szCs w:val="24"/>
                <w:lang w:val="en-US" w:eastAsia="ru-RU"/>
              </w:rPr>
              <w:t>Vitkovsky</w:t>
            </w:r>
            <w:proofErr w:type="spellEnd"/>
            <w:r w:rsidRPr="0060357A">
              <w:rPr>
                <w:rFonts w:eastAsia="Times New Roman"/>
                <w:sz w:val="24"/>
                <w:szCs w:val="24"/>
                <w:lang w:val="en-US" w:eastAsia="ru-RU"/>
              </w:rPr>
              <w:t xml:space="preserve">). Numerous quotations from poems written in the </w:t>
            </w:r>
            <w:proofErr w:type="spellStart"/>
            <w:r w:rsidRPr="0060357A">
              <w:rPr>
                <w:rFonts w:eastAsia="Times New Roman"/>
                <w:sz w:val="24"/>
                <w:szCs w:val="24"/>
                <w:lang w:val="en-US" w:eastAsia="ru-RU"/>
              </w:rPr>
              <w:t>19th-20th</w:t>
            </w:r>
            <w:proofErr w:type="spellEnd"/>
            <w:r w:rsidRPr="0060357A">
              <w:rPr>
                <w:rFonts w:eastAsia="Times New Roman"/>
                <w:sz w:val="24"/>
                <w:szCs w:val="24"/>
                <w:lang w:val="en-US" w:eastAsia="ru-RU"/>
              </w:rPr>
              <w:t xml:space="preserve"> centuries exemplify </w:t>
            </w:r>
            <w:proofErr w:type="gramStart"/>
            <w:r w:rsidRPr="0060357A">
              <w:rPr>
                <w:rFonts w:eastAsia="Times New Roman"/>
                <w:sz w:val="24"/>
                <w:szCs w:val="24"/>
                <w:lang w:val="en-US" w:eastAsia="ru-RU"/>
              </w:rPr>
              <w:t>particular lexical</w:t>
            </w:r>
            <w:proofErr w:type="gramEnd"/>
            <w:r w:rsidRPr="0060357A">
              <w:rPr>
                <w:rFonts w:eastAsia="Times New Roman"/>
                <w:sz w:val="24"/>
                <w:szCs w:val="24"/>
                <w:lang w:val="en-US" w:eastAsia="ru-RU"/>
              </w:rPr>
              <w:t xml:space="preserve"> and grammatical features dictated by the practices of versification. An attempt is made to identify and explain the response of MS Word, not always proper, to neologisms and deviations from norms of modern grammar of Russian in poetic lines. The Word Spell Check does not always properly react to neologisms and other deviations from the modern grammar norms of the Russian language: this reaction is analyzed in the article. So, the author tested it on quotations from poems by Nikolay </w:t>
            </w:r>
            <w:proofErr w:type="spellStart"/>
            <w:r w:rsidRPr="0060357A">
              <w:rPr>
                <w:rFonts w:eastAsia="Times New Roman"/>
                <w:sz w:val="24"/>
                <w:szCs w:val="24"/>
                <w:lang w:val="en-US" w:eastAsia="ru-RU"/>
              </w:rPr>
              <w:t>Karamzin</w:t>
            </w:r>
            <w:proofErr w:type="spellEnd"/>
            <w:r w:rsidRPr="0060357A">
              <w:rPr>
                <w:rFonts w:eastAsia="Times New Roman"/>
                <w:sz w:val="24"/>
                <w:szCs w:val="24"/>
                <w:lang w:val="en-US" w:eastAsia="ru-RU"/>
              </w:rPr>
              <w:t xml:space="preserve">, </w:t>
            </w:r>
            <w:proofErr w:type="spellStart"/>
            <w:r w:rsidRPr="0060357A">
              <w:rPr>
                <w:rFonts w:eastAsia="Times New Roman"/>
                <w:sz w:val="24"/>
                <w:szCs w:val="24"/>
                <w:lang w:val="en-US" w:eastAsia="ru-RU"/>
              </w:rPr>
              <w:t>Vasily</w:t>
            </w:r>
            <w:proofErr w:type="spellEnd"/>
            <w:r w:rsidRPr="0060357A">
              <w:rPr>
                <w:rFonts w:eastAsia="Times New Roman"/>
                <w:sz w:val="24"/>
                <w:szCs w:val="24"/>
                <w:lang w:val="en-US" w:eastAsia="ru-RU"/>
              </w:rPr>
              <w:t xml:space="preserve"> </w:t>
            </w:r>
            <w:proofErr w:type="spellStart"/>
            <w:r w:rsidRPr="0060357A">
              <w:rPr>
                <w:rFonts w:eastAsia="Times New Roman"/>
                <w:sz w:val="24"/>
                <w:szCs w:val="24"/>
                <w:lang w:val="en-US" w:eastAsia="ru-RU"/>
              </w:rPr>
              <w:t>Zhukovsky</w:t>
            </w:r>
            <w:proofErr w:type="spellEnd"/>
            <w:r w:rsidRPr="0060357A">
              <w:rPr>
                <w:rFonts w:eastAsia="Times New Roman"/>
                <w:sz w:val="24"/>
                <w:szCs w:val="24"/>
                <w:lang w:val="en-US" w:eastAsia="ru-RU"/>
              </w:rPr>
              <w:t xml:space="preserve">, Mikhail </w:t>
            </w:r>
            <w:proofErr w:type="spellStart"/>
            <w:r w:rsidRPr="0060357A">
              <w:rPr>
                <w:rFonts w:eastAsia="Times New Roman"/>
                <w:sz w:val="24"/>
                <w:szCs w:val="24"/>
                <w:lang w:val="en-US" w:eastAsia="ru-RU"/>
              </w:rPr>
              <w:t>Saltykov</w:t>
            </w:r>
            <w:proofErr w:type="spellEnd"/>
            <w:r w:rsidRPr="0060357A">
              <w:rPr>
                <w:rFonts w:eastAsia="Times New Roman"/>
                <w:sz w:val="24"/>
                <w:szCs w:val="24"/>
                <w:lang w:val="en-US" w:eastAsia="ru-RU"/>
              </w:rPr>
              <w:t xml:space="preserve">-Shchedrin, Leo Tolstoy, Fyodor Dostoevsky, as well as by some authors who composed verses in the 20th century. The latter studied and / or worked at Moscow State University: Sergey Solovyov, Boris Pasternak, Nikolay </w:t>
            </w:r>
            <w:proofErr w:type="spellStart"/>
            <w:r w:rsidRPr="0060357A">
              <w:rPr>
                <w:rFonts w:eastAsia="Times New Roman"/>
                <w:sz w:val="24"/>
                <w:szCs w:val="24"/>
                <w:lang w:val="en-US" w:eastAsia="ru-RU"/>
              </w:rPr>
              <w:t>Zabolotsky</w:t>
            </w:r>
            <w:proofErr w:type="spellEnd"/>
            <w:r w:rsidRPr="0060357A">
              <w:rPr>
                <w:rFonts w:eastAsia="Times New Roman"/>
                <w:sz w:val="24"/>
                <w:szCs w:val="24"/>
                <w:lang w:val="en-US" w:eastAsia="ru-RU"/>
              </w:rPr>
              <w:t xml:space="preserve">, Mikhail </w:t>
            </w:r>
            <w:proofErr w:type="spellStart"/>
            <w:r w:rsidRPr="0060357A">
              <w:rPr>
                <w:rFonts w:eastAsia="Times New Roman"/>
                <w:sz w:val="24"/>
                <w:szCs w:val="24"/>
                <w:lang w:val="en-US" w:eastAsia="ru-RU"/>
              </w:rPr>
              <w:t>Svetlov</w:t>
            </w:r>
            <w:proofErr w:type="spellEnd"/>
            <w:r w:rsidRPr="0060357A">
              <w:rPr>
                <w:rFonts w:eastAsia="Times New Roman"/>
                <w:sz w:val="24"/>
                <w:szCs w:val="24"/>
                <w:lang w:val="en-US" w:eastAsia="ru-RU"/>
              </w:rPr>
              <w:t xml:space="preserve">, Aleksandr </w:t>
            </w:r>
            <w:proofErr w:type="spellStart"/>
            <w:r w:rsidRPr="0060357A">
              <w:rPr>
                <w:rFonts w:eastAsia="Times New Roman"/>
                <w:sz w:val="24"/>
                <w:szCs w:val="24"/>
                <w:lang w:val="en-US" w:eastAsia="ru-RU"/>
              </w:rPr>
              <w:t>Mezhirov</w:t>
            </w:r>
            <w:proofErr w:type="spellEnd"/>
            <w:r w:rsidRPr="0060357A">
              <w:rPr>
                <w:rFonts w:eastAsia="Times New Roman"/>
                <w:sz w:val="24"/>
                <w:szCs w:val="24"/>
                <w:lang w:val="en-US" w:eastAsia="ru-RU"/>
              </w:rPr>
              <w:t xml:space="preserve">, Valentin </w:t>
            </w:r>
            <w:proofErr w:type="spellStart"/>
            <w:r w:rsidRPr="0060357A">
              <w:rPr>
                <w:rFonts w:eastAsia="Times New Roman"/>
                <w:sz w:val="24"/>
                <w:szCs w:val="24"/>
                <w:lang w:val="en-US" w:eastAsia="ru-RU"/>
              </w:rPr>
              <w:t>Berestov</w:t>
            </w:r>
            <w:proofErr w:type="spellEnd"/>
            <w:r w:rsidRPr="0060357A">
              <w:rPr>
                <w:rFonts w:eastAsia="Times New Roman"/>
                <w:sz w:val="24"/>
                <w:szCs w:val="24"/>
                <w:lang w:val="en-US" w:eastAsia="ru-RU"/>
              </w:rPr>
              <w:t xml:space="preserve">, Nikolay </w:t>
            </w:r>
            <w:proofErr w:type="spellStart"/>
            <w:r w:rsidRPr="0060357A">
              <w:rPr>
                <w:rFonts w:eastAsia="Times New Roman"/>
                <w:sz w:val="24"/>
                <w:szCs w:val="24"/>
                <w:lang w:val="en-US" w:eastAsia="ru-RU"/>
              </w:rPr>
              <w:t>Shatrov</w:t>
            </w:r>
            <w:proofErr w:type="spellEnd"/>
            <w:r w:rsidRPr="0060357A">
              <w:rPr>
                <w:rFonts w:eastAsia="Times New Roman"/>
                <w:sz w:val="24"/>
                <w:szCs w:val="24"/>
                <w:lang w:val="en-US" w:eastAsia="ru-RU"/>
              </w:rPr>
              <w:t xml:space="preserve">, Mikhail </w:t>
            </w:r>
            <w:proofErr w:type="spellStart"/>
            <w:r w:rsidRPr="0060357A">
              <w:rPr>
                <w:rFonts w:eastAsia="Times New Roman"/>
                <w:sz w:val="24"/>
                <w:szCs w:val="24"/>
                <w:lang w:val="en-US" w:eastAsia="ru-RU"/>
              </w:rPr>
              <w:t>Gasparov</w:t>
            </w:r>
            <w:proofErr w:type="spellEnd"/>
            <w:r w:rsidRPr="0060357A">
              <w:rPr>
                <w:rFonts w:eastAsia="Times New Roman"/>
                <w:sz w:val="24"/>
                <w:szCs w:val="24"/>
                <w:lang w:val="en-US" w:eastAsia="ru-RU"/>
              </w:rPr>
              <w:t xml:space="preserve">, Vadim </w:t>
            </w:r>
            <w:proofErr w:type="spellStart"/>
            <w:r w:rsidRPr="0060357A">
              <w:rPr>
                <w:rFonts w:eastAsia="Times New Roman"/>
                <w:sz w:val="24"/>
                <w:szCs w:val="24"/>
                <w:lang w:val="en-US" w:eastAsia="ru-RU"/>
              </w:rPr>
              <w:t>Bogoslovsky</w:t>
            </w:r>
            <w:proofErr w:type="spellEnd"/>
            <w:r w:rsidRPr="0060357A">
              <w:rPr>
                <w:rFonts w:eastAsia="Times New Roman"/>
                <w:sz w:val="24"/>
                <w:szCs w:val="24"/>
                <w:lang w:val="en-US" w:eastAsia="ru-RU"/>
              </w:rPr>
              <w:t xml:space="preserve">. All the poems were taken from www.poesis.ru. In this poetry, it was quite common to discard an "excessive" syllable for harmonization purposes, so that two vowels merged into one syllable. Alternatively, the number of syllables sometimes was artificially increased to keep the proper </w:t>
            </w:r>
            <w:proofErr w:type="spellStart"/>
            <w:r w:rsidRPr="0060357A">
              <w:rPr>
                <w:rFonts w:eastAsia="Times New Roman"/>
                <w:sz w:val="24"/>
                <w:szCs w:val="24"/>
                <w:lang w:val="en-US" w:eastAsia="ru-RU"/>
              </w:rPr>
              <w:t>metre</w:t>
            </w:r>
            <w:proofErr w:type="spellEnd"/>
            <w:r w:rsidRPr="0060357A">
              <w:rPr>
                <w:rFonts w:eastAsia="Times New Roman"/>
                <w:sz w:val="24"/>
                <w:szCs w:val="24"/>
                <w:lang w:val="en-US" w:eastAsia="ru-RU"/>
              </w:rPr>
              <w:t>. The resulting word forms often could not be recognized by the spell check since they are not present in the system dictionary. The MS Word Spell Check hints for correction of highlighted words are not always adequate in case the checked word deviates from the prescriptive form by several letters. A typical mistake of the suggested replacement is separation of a long word into a couple of shorter words without concord. Moreover, suggestions often contain low-frequency words or proper nouns, which litter system dictionaries and prevent from finding typos and spelling errors. As exemplified above, Microsoft ® Word 2016 Spell Check (as well as its previous versions) does not always recognize the specifics of poetic lexis, which are noted in general purpose dictionaries and grammar references. The author acknowledges that many flaws and gaps addressed to in previous articles or reported by internet users have been eliminated in recent MS Word versions. Nevertheless, there are still many questions to the quality of the Russian language dictionary and the spell check hints used in this text editor.</w:t>
            </w:r>
          </w:p>
        </w:tc>
      </w:tr>
    </w:tbl>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15B3A73C" wp14:editId="7ED5DBB6">
            <wp:extent cx="9525" cy="9525"/>
            <wp:effectExtent l="0" t="0" r="0" b="0"/>
            <wp:docPr id="85" name="Рисунок 8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60357A" w:rsidRPr="0060357A" w:rsidTr="0060357A">
        <w:trPr>
          <w:tblCellSpacing w:w="0" w:type="dxa"/>
        </w:trPr>
        <w:tc>
          <w:tcPr>
            <w:tcW w:w="8610" w:type="dxa"/>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СПИСОК ЦИТИРУЕМОЙ ЛИТЕРАТУРЫ:</w:t>
            </w:r>
            <w:r w:rsidRPr="0060357A">
              <w:rPr>
                <w:rFonts w:eastAsia="Times New Roman"/>
                <w:sz w:val="24"/>
                <w:szCs w:val="24"/>
                <w:lang w:eastAsia="ru-RU"/>
              </w:rPr>
              <w:t xml:space="preserve"> </w:t>
            </w:r>
          </w:p>
          <w:p w:rsidR="0060357A" w:rsidRPr="0060357A" w:rsidRDefault="0060357A" w:rsidP="00C15B02">
            <w:pPr>
              <w:ind w:left="0" w:right="0" w:firstLine="0"/>
              <w:rPr>
                <w:rFonts w:eastAsia="Times New Roman"/>
                <w:sz w:val="24"/>
                <w:szCs w:val="24"/>
                <w:lang w:eastAsia="ru-RU"/>
              </w:rPr>
            </w:pPr>
            <w:r w:rsidRPr="0060357A">
              <w:rPr>
                <w:rFonts w:eastAsia="Times New Roman"/>
                <w:sz w:val="24"/>
                <w:szCs w:val="24"/>
                <w:lang w:eastAsia="ru-RU"/>
              </w:rPr>
              <w:t> </w:t>
            </w:r>
          </w:p>
          <w:tbl>
            <w:tblPr>
              <w:tblW w:w="5000" w:type="pct"/>
              <w:tblCellSpacing w:w="5" w:type="dxa"/>
              <w:tblCellMar>
                <w:top w:w="20" w:type="dxa"/>
                <w:left w:w="20" w:type="dxa"/>
                <w:bottom w:w="20" w:type="dxa"/>
                <w:right w:w="20" w:type="dxa"/>
              </w:tblCellMar>
              <w:tblLook w:val="04A0" w:firstRow="1" w:lastRow="0" w:firstColumn="1" w:lastColumn="0" w:noHBand="0" w:noVBand="1"/>
            </w:tblPr>
            <w:tblGrid>
              <w:gridCol w:w="531"/>
              <w:gridCol w:w="7664"/>
              <w:gridCol w:w="445"/>
            </w:tblGrid>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1. 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 xml:space="preserve">Поэзия Московского университета: от Ломоносова и </w:t>
                  </w:r>
                  <w:proofErr w:type="gramStart"/>
                  <w:r w:rsidRPr="0060357A">
                    <w:rPr>
                      <w:rFonts w:eastAsia="Times New Roman"/>
                      <w:color w:val="000000"/>
                      <w:sz w:val="24"/>
                      <w:szCs w:val="24"/>
                      <w:lang w:eastAsia="ru-RU"/>
                    </w:rPr>
                    <w:t>до..</w:t>
                  </w:r>
                  <w:proofErr w:type="gramEnd"/>
                  <w:r w:rsidRPr="0060357A">
                    <w:rPr>
                      <w:rFonts w:eastAsia="Times New Roman"/>
                      <w:color w:val="000000"/>
                      <w:sz w:val="24"/>
                      <w:szCs w:val="24"/>
                      <w:lang w:eastAsia="ru-RU"/>
                    </w:rPr>
                    <w:t xml:space="preserve"> Книга 1: от Михаила Ломоносова (род. 1790) до Николая Цертелева (род. 1790), включая Михаила Хераскова, Ипполита Богдановича, Дениса Фонвизина, Александра Радищева, Михаила </w:t>
                  </w:r>
                  <w:proofErr w:type="spellStart"/>
                  <w:r w:rsidRPr="0060357A">
                    <w:rPr>
                      <w:rFonts w:eastAsia="Times New Roman"/>
                      <w:color w:val="000000"/>
                      <w:sz w:val="24"/>
                      <w:szCs w:val="24"/>
                      <w:lang w:eastAsia="ru-RU"/>
                    </w:rPr>
                    <w:t>Муравьёва</w:t>
                  </w:r>
                  <w:proofErr w:type="spellEnd"/>
                  <w:r w:rsidRPr="0060357A">
                    <w:rPr>
                      <w:rFonts w:eastAsia="Times New Roman"/>
                      <w:color w:val="000000"/>
                      <w:sz w:val="24"/>
                      <w:szCs w:val="24"/>
                      <w:lang w:eastAsia="ru-RU"/>
                    </w:rPr>
                    <w:t xml:space="preserve">, Николая Карамзина, Василия Жуковского, Николая Гнедича. М.: Водолей </w:t>
                  </w:r>
                  <w:proofErr w:type="spellStart"/>
                  <w:r w:rsidRPr="0060357A">
                    <w:rPr>
                      <w:rFonts w:eastAsia="Times New Roman"/>
                      <w:color w:val="000000"/>
                      <w:sz w:val="24"/>
                      <w:szCs w:val="24"/>
                      <w:lang w:eastAsia="ru-RU"/>
                    </w:rPr>
                    <w:t>Publishers</w:t>
                  </w:r>
                  <w:proofErr w:type="spellEnd"/>
                  <w:r w:rsidRPr="0060357A">
                    <w:rPr>
                      <w:rFonts w:eastAsia="Times New Roman"/>
                      <w:color w:val="000000"/>
                      <w:sz w:val="24"/>
                      <w:szCs w:val="24"/>
                      <w:lang w:eastAsia="ru-RU"/>
                    </w:rPr>
                    <w:t xml:space="preserve">, 2005. 432 с. </w:t>
                  </w:r>
                </w:p>
                <w:tbl>
                  <w:tblPr>
                    <w:tblW w:w="5000" w:type="pct"/>
                    <w:tblCellSpacing w:w="5" w:type="dxa"/>
                    <w:tblCellMar>
                      <w:top w:w="30" w:type="dxa"/>
                      <w:left w:w="30" w:type="dxa"/>
                      <w:bottom w:w="30" w:type="dxa"/>
                      <w:right w:w="30" w:type="dxa"/>
                    </w:tblCellMar>
                    <w:tblLook w:val="04A0" w:firstRow="1" w:lastRow="0" w:firstColumn="1" w:lastColumn="0" w:noHBand="0" w:noVBand="1"/>
                  </w:tblPr>
                  <w:tblGrid>
                    <w:gridCol w:w="1090"/>
                    <w:gridCol w:w="6524"/>
                  </w:tblGrid>
                  <w:tr w:rsidR="0060357A" w:rsidRPr="0060357A">
                    <w:trPr>
                      <w:tblCellSpacing w:w="5" w:type="dxa"/>
                    </w:trPr>
                    <w:tc>
                      <w:tcPr>
                        <w:tcW w:w="400" w:type="pct"/>
                        <w:shd w:val="clear" w:color="auto" w:fill="F5F5F5"/>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lastRenderedPageBreak/>
                          <w:t>Контекст:</w:t>
                        </w:r>
                      </w:p>
                    </w:tc>
                    <w:tc>
                      <w:tcPr>
                        <w:tcW w:w="460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i/>
                            <w:iCs/>
                            <w:color w:val="555555"/>
                            <w:sz w:val="24"/>
                            <w:szCs w:val="24"/>
                            <w:lang w:eastAsia="ru-RU"/>
                          </w:rPr>
                          <w:t>...</w:t>
                        </w:r>
                        <w:proofErr w:type="spellStart"/>
                        <w:r w:rsidRPr="0060357A">
                          <w:rPr>
                            <w:rFonts w:eastAsia="Times New Roman"/>
                            <w:i/>
                            <w:iCs/>
                            <w:color w:val="555555"/>
                            <w:sz w:val="24"/>
                            <w:szCs w:val="24"/>
                            <w:lang w:eastAsia="ru-RU"/>
                          </w:rPr>
                          <w:t>Word</w:t>
                        </w:r>
                        <w:proofErr w:type="spellEnd"/>
                        <w:r w:rsidRPr="0060357A">
                          <w:rPr>
                            <w:rFonts w:eastAsia="Times New Roman"/>
                            <w:i/>
                            <w:iCs/>
                            <w:color w:val="555555"/>
                            <w:sz w:val="24"/>
                            <w:szCs w:val="24"/>
                            <w:lang w:eastAsia="ru-RU"/>
                          </w:rPr>
                          <w:t xml:space="preserve"> 2016 на текстах стихотворных произведений, размещённых сотрудниками Научно-исследовательского вычислительного центра МГУ имени </w:t>
                        </w:r>
                        <w:proofErr w:type="spellStart"/>
                        <w:r w:rsidRPr="0060357A">
                          <w:rPr>
                            <w:rFonts w:eastAsia="Times New Roman"/>
                            <w:i/>
                            <w:iCs/>
                            <w:color w:val="555555"/>
                            <w:sz w:val="24"/>
                            <w:szCs w:val="24"/>
                            <w:lang w:eastAsia="ru-RU"/>
                          </w:rPr>
                          <w:t>М.В</w:t>
                        </w:r>
                        <w:proofErr w:type="spellEnd"/>
                        <w:r w:rsidRPr="0060357A">
                          <w:rPr>
                            <w:rFonts w:eastAsia="Times New Roman"/>
                            <w:i/>
                            <w:iCs/>
                            <w:color w:val="555555"/>
                            <w:sz w:val="24"/>
                            <w:szCs w:val="24"/>
                            <w:lang w:eastAsia="ru-RU"/>
                          </w:rPr>
                          <w:t>. Ломоносова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на интернет-сайте «Поэзия Московского университета: от Ломоносова и до...» (www.poesis.ru) и в 1-й [1], 5-й [2] и 8-й [3] книгах из одноимённой антологии, издаваемой с 2005 г. коллективом лаборатории автоматизированных лексикографических систем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Приведём цитату из вводной статьи издателя </w:t>
                        </w:r>
                        <w:proofErr w:type="spellStart"/>
                        <w:r w:rsidRPr="0060357A">
                          <w:rPr>
                            <w:rFonts w:eastAsia="Times New Roman"/>
                            <w:i/>
                            <w:iCs/>
                            <w:color w:val="555555"/>
                            <w:sz w:val="24"/>
                            <w:szCs w:val="24"/>
                            <w:lang w:eastAsia="ru-RU"/>
                          </w:rPr>
                          <w:t>Е.В</w:t>
                        </w:r>
                        <w:proofErr w:type="spellEnd"/>
                        <w:r w:rsidRPr="0060357A">
                          <w:rPr>
                            <w:rFonts w:eastAsia="Times New Roman"/>
                            <w:i/>
                            <w:iCs/>
                            <w:color w:val="555555"/>
                            <w:sz w:val="24"/>
                            <w:szCs w:val="24"/>
                            <w:lang w:eastAsia="ru-RU"/>
                          </w:rPr>
                          <w:t>...</w:t>
                        </w:r>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lastRenderedPageBreak/>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2. 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 xml:space="preserve">Поэзия Московского университета: от Ломоносова и </w:t>
                  </w:r>
                  <w:proofErr w:type="gramStart"/>
                  <w:r w:rsidRPr="0060357A">
                    <w:rPr>
                      <w:rFonts w:eastAsia="Times New Roman"/>
                      <w:color w:val="000000"/>
                      <w:sz w:val="24"/>
                      <w:szCs w:val="24"/>
                      <w:lang w:eastAsia="ru-RU"/>
                    </w:rPr>
                    <w:t>до..</w:t>
                  </w:r>
                  <w:proofErr w:type="gramEnd"/>
                  <w:r w:rsidRPr="0060357A">
                    <w:rPr>
                      <w:rFonts w:eastAsia="Times New Roman"/>
                      <w:color w:val="000000"/>
                      <w:sz w:val="24"/>
                      <w:szCs w:val="24"/>
                      <w:lang w:eastAsia="ru-RU"/>
                    </w:rPr>
                    <w:t xml:space="preserve"> Книга 5: от Андрея Белого до Павла Флоренского, включая Ивана Ильина, Владимира </w:t>
                  </w:r>
                  <w:proofErr w:type="spellStart"/>
                  <w:r w:rsidRPr="0060357A">
                    <w:rPr>
                      <w:rFonts w:eastAsia="Times New Roman"/>
                      <w:color w:val="000000"/>
                      <w:sz w:val="24"/>
                      <w:szCs w:val="24"/>
                      <w:lang w:eastAsia="ru-RU"/>
                    </w:rPr>
                    <w:t>Нилендера</w:t>
                  </w:r>
                  <w:proofErr w:type="spellEnd"/>
                  <w:r w:rsidRPr="0060357A">
                    <w:rPr>
                      <w:rFonts w:eastAsia="Times New Roman"/>
                      <w:color w:val="000000"/>
                      <w:sz w:val="24"/>
                      <w:szCs w:val="24"/>
                      <w:lang w:eastAsia="ru-RU"/>
                    </w:rPr>
                    <w:t xml:space="preserve">, Михаила Осоргина, Бориса Садовского, Сергея Соловьева, Тихона Чурилина. М.: </w:t>
                  </w:r>
                  <w:proofErr w:type="spellStart"/>
                  <w:r w:rsidRPr="0060357A">
                    <w:rPr>
                      <w:rFonts w:eastAsia="Times New Roman"/>
                      <w:color w:val="000000"/>
                      <w:sz w:val="24"/>
                      <w:szCs w:val="24"/>
                      <w:lang w:eastAsia="ru-RU"/>
                    </w:rPr>
                    <w:t>НИВЦ</w:t>
                  </w:r>
                  <w:proofErr w:type="spellEnd"/>
                  <w:r w:rsidRPr="0060357A">
                    <w:rPr>
                      <w:rFonts w:eastAsia="Times New Roman"/>
                      <w:color w:val="000000"/>
                      <w:sz w:val="24"/>
                      <w:szCs w:val="24"/>
                      <w:lang w:eastAsia="ru-RU"/>
                    </w:rPr>
                    <w:t xml:space="preserve"> МГУ -</w:t>
                  </w:r>
                  <w:proofErr w:type="spellStart"/>
                  <w:r w:rsidRPr="0060357A">
                    <w:rPr>
                      <w:rFonts w:eastAsia="Times New Roman"/>
                      <w:color w:val="000000"/>
                      <w:sz w:val="24"/>
                      <w:szCs w:val="24"/>
                      <w:lang w:eastAsia="ru-RU"/>
                    </w:rPr>
                    <w:t>Бослен</w:t>
                  </w:r>
                  <w:proofErr w:type="spellEnd"/>
                  <w:r w:rsidRPr="0060357A">
                    <w:rPr>
                      <w:rFonts w:eastAsia="Times New Roman"/>
                      <w:color w:val="000000"/>
                      <w:sz w:val="24"/>
                      <w:szCs w:val="24"/>
                      <w:lang w:eastAsia="ru-RU"/>
                    </w:rPr>
                    <w:t xml:space="preserve">, 2010. 400 с. </w:t>
                  </w:r>
                </w:p>
                <w:tbl>
                  <w:tblPr>
                    <w:tblW w:w="5000" w:type="pct"/>
                    <w:tblCellSpacing w:w="5" w:type="dxa"/>
                    <w:tblCellMar>
                      <w:top w:w="30" w:type="dxa"/>
                      <w:left w:w="30" w:type="dxa"/>
                      <w:bottom w:w="30" w:type="dxa"/>
                      <w:right w:w="30" w:type="dxa"/>
                    </w:tblCellMar>
                    <w:tblLook w:val="04A0" w:firstRow="1" w:lastRow="0" w:firstColumn="1" w:lastColumn="0" w:noHBand="0" w:noVBand="1"/>
                  </w:tblPr>
                  <w:tblGrid>
                    <w:gridCol w:w="1090"/>
                    <w:gridCol w:w="6524"/>
                  </w:tblGrid>
                  <w:tr w:rsidR="0060357A" w:rsidRPr="0060357A">
                    <w:trPr>
                      <w:tblCellSpacing w:w="5" w:type="dxa"/>
                    </w:trPr>
                    <w:tc>
                      <w:tcPr>
                        <w:tcW w:w="400" w:type="pct"/>
                        <w:shd w:val="clear" w:color="auto" w:fill="F5F5F5"/>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Контекст:</w:t>
                        </w:r>
                      </w:p>
                    </w:tc>
                    <w:tc>
                      <w:tcPr>
                        <w:tcW w:w="460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i/>
                            <w:iCs/>
                            <w:color w:val="555555"/>
                            <w:sz w:val="24"/>
                            <w:szCs w:val="24"/>
                            <w:lang w:eastAsia="ru-RU"/>
                          </w:rPr>
                          <w:t>...</w:t>
                        </w:r>
                        <w:proofErr w:type="spellStart"/>
                        <w:r w:rsidRPr="0060357A">
                          <w:rPr>
                            <w:rFonts w:eastAsia="Times New Roman"/>
                            <w:i/>
                            <w:iCs/>
                            <w:color w:val="555555"/>
                            <w:sz w:val="24"/>
                            <w:szCs w:val="24"/>
                            <w:lang w:eastAsia="ru-RU"/>
                          </w:rPr>
                          <w:t>Word</w:t>
                        </w:r>
                        <w:proofErr w:type="spellEnd"/>
                        <w:r w:rsidRPr="0060357A">
                          <w:rPr>
                            <w:rFonts w:eastAsia="Times New Roman"/>
                            <w:i/>
                            <w:iCs/>
                            <w:color w:val="555555"/>
                            <w:sz w:val="24"/>
                            <w:szCs w:val="24"/>
                            <w:lang w:eastAsia="ru-RU"/>
                          </w:rPr>
                          <w:t xml:space="preserve"> 2016 на текстах стихотворных произведений, размещённых сотрудниками Научно-исследовательского вычислительного центра МГУ имени </w:t>
                        </w:r>
                        <w:proofErr w:type="spellStart"/>
                        <w:r w:rsidRPr="0060357A">
                          <w:rPr>
                            <w:rFonts w:eastAsia="Times New Roman"/>
                            <w:i/>
                            <w:iCs/>
                            <w:color w:val="555555"/>
                            <w:sz w:val="24"/>
                            <w:szCs w:val="24"/>
                            <w:lang w:eastAsia="ru-RU"/>
                          </w:rPr>
                          <w:t>М.В</w:t>
                        </w:r>
                        <w:proofErr w:type="spellEnd"/>
                        <w:r w:rsidRPr="0060357A">
                          <w:rPr>
                            <w:rFonts w:eastAsia="Times New Roman"/>
                            <w:i/>
                            <w:iCs/>
                            <w:color w:val="555555"/>
                            <w:sz w:val="24"/>
                            <w:szCs w:val="24"/>
                            <w:lang w:eastAsia="ru-RU"/>
                          </w:rPr>
                          <w:t>. Ломоносова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на интернет-сайте «Поэзия Московского университета: от Ломоносова и до...» (www.poesis.ru) и в 1-й [1], 5-й [2] и 8-й [3] книгах из одноимённой антологии, издаваемой с 2005 г. коллективом лаборатории автоматизированных лексикографических систем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Приведём цитату из вводной статьи издателя </w:t>
                        </w:r>
                        <w:proofErr w:type="spellStart"/>
                        <w:r w:rsidRPr="0060357A">
                          <w:rPr>
                            <w:rFonts w:eastAsia="Times New Roman"/>
                            <w:i/>
                            <w:iCs/>
                            <w:color w:val="555555"/>
                            <w:sz w:val="24"/>
                            <w:szCs w:val="24"/>
                            <w:lang w:eastAsia="ru-RU"/>
                          </w:rPr>
                          <w:t>Е.В</w:t>
                        </w:r>
                        <w:proofErr w:type="spellEnd"/>
                        <w:r w:rsidRPr="0060357A">
                          <w:rPr>
                            <w:rFonts w:eastAsia="Times New Roman"/>
                            <w:i/>
                            <w:iCs/>
                            <w:color w:val="555555"/>
                            <w:sz w:val="24"/>
                            <w:szCs w:val="24"/>
                            <w:lang w:eastAsia="ru-RU"/>
                          </w:rPr>
                          <w:t xml:space="preserve">. </w:t>
                        </w:r>
                        <w:proofErr w:type="spellStart"/>
                        <w:r w:rsidRPr="0060357A">
                          <w:rPr>
                            <w:rFonts w:eastAsia="Times New Roman"/>
                            <w:i/>
                            <w:iCs/>
                            <w:color w:val="555555"/>
                            <w:sz w:val="24"/>
                            <w:szCs w:val="24"/>
                            <w:lang w:eastAsia="ru-RU"/>
                          </w:rPr>
                          <w:t>Витковского</w:t>
                        </w:r>
                        <w:proofErr w:type="spellEnd"/>
                        <w:r w:rsidRPr="0060357A">
                          <w:rPr>
                            <w:rFonts w:eastAsia="Times New Roman"/>
                            <w:i/>
                            <w:iCs/>
                            <w:color w:val="555555"/>
                            <w:sz w:val="24"/>
                            <w:szCs w:val="24"/>
                            <w:lang w:eastAsia="ru-RU"/>
                          </w:rPr>
                          <w:t>, размещённой в первой книге антологии, вышедшей в издательстве «Водолей...</w:t>
                        </w:r>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3. 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 xml:space="preserve">Поэзия Московского университета: от Ломоносова и </w:t>
                  </w:r>
                  <w:proofErr w:type="gramStart"/>
                  <w:r w:rsidRPr="0060357A">
                    <w:rPr>
                      <w:rFonts w:eastAsia="Times New Roman"/>
                      <w:color w:val="000000"/>
                      <w:sz w:val="24"/>
                      <w:szCs w:val="24"/>
                      <w:lang w:eastAsia="ru-RU"/>
                    </w:rPr>
                    <w:t>до..</w:t>
                  </w:r>
                  <w:proofErr w:type="gramEnd"/>
                  <w:r w:rsidRPr="0060357A">
                    <w:rPr>
                      <w:rFonts w:eastAsia="Times New Roman"/>
                      <w:color w:val="000000"/>
                      <w:sz w:val="24"/>
                      <w:szCs w:val="24"/>
                      <w:lang w:eastAsia="ru-RU"/>
                    </w:rPr>
                    <w:t xml:space="preserve"> Книга 8: от Александра Герцена до Алексея Ремизова, включая Федора Буслаева, Федора Достоевского, Михаила Салтыкова-Щедрина, Льва Толстого, Епископа Арсения, Михаила Гершензона. М.: </w:t>
                  </w:r>
                  <w:proofErr w:type="spellStart"/>
                  <w:r w:rsidRPr="0060357A">
                    <w:rPr>
                      <w:rFonts w:eastAsia="Times New Roman"/>
                      <w:color w:val="000000"/>
                      <w:sz w:val="24"/>
                      <w:szCs w:val="24"/>
                      <w:lang w:eastAsia="ru-RU"/>
                    </w:rPr>
                    <w:t>НИВЦ</w:t>
                  </w:r>
                  <w:proofErr w:type="spellEnd"/>
                  <w:r w:rsidRPr="0060357A">
                    <w:rPr>
                      <w:rFonts w:eastAsia="Times New Roman"/>
                      <w:color w:val="000000"/>
                      <w:sz w:val="24"/>
                      <w:szCs w:val="24"/>
                      <w:lang w:eastAsia="ru-RU"/>
                    </w:rPr>
                    <w:t xml:space="preserve"> МГУ -</w:t>
                  </w:r>
                  <w:r>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Бослен</w:t>
                  </w:r>
                  <w:proofErr w:type="spellEnd"/>
                  <w:r w:rsidRPr="0060357A">
                    <w:rPr>
                      <w:rFonts w:eastAsia="Times New Roman"/>
                      <w:color w:val="000000"/>
                      <w:sz w:val="24"/>
                      <w:szCs w:val="24"/>
                      <w:lang w:eastAsia="ru-RU"/>
                    </w:rPr>
                    <w:t xml:space="preserve">, 2016. 448 с. </w:t>
                  </w:r>
                </w:p>
                <w:tbl>
                  <w:tblPr>
                    <w:tblW w:w="5000" w:type="pct"/>
                    <w:tblCellSpacing w:w="5" w:type="dxa"/>
                    <w:tblCellMar>
                      <w:top w:w="30" w:type="dxa"/>
                      <w:left w:w="30" w:type="dxa"/>
                      <w:bottom w:w="30" w:type="dxa"/>
                      <w:right w:w="30" w:type="dxa"/>
                    </w:tblCellMar>
                    <w:tblLook w:val="04A0" w:firstRow="1" w:lastRow="0" w:firstColumn="1" w:lastColumn="0" w:noHBand="0" w:noVBand="1"/>
                  </w:tblPr>
                  <w:tblGrid>
                    <w:gridCol w:w="1090"/>
                    <w:gridCol w:w="6524"/>
                  </w:tblGrid>
                  <w:tr w:rsidR="0060357A" w:rsidRPr="0060357A">
                    <w:trPr>
                      <w:tblCellSpacing w:w="5" w:type="dxa"/>
                    </w:trPr>
                    <w:tc>
                      <w:tcPr>
                        <w:tcW w:w="400" w:type="pct"/>
                        <w:shd w:val="clear" w:color="auto" w:fill="F5F5F5"/>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Контекст:</w:t>
                        </w:r>
                      </w:p>
                    </w:tc>
                    <w:tc>
                      <w:tcPr>
                        <w:tcW w:w="460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i/>
                            <w:iCs/>
                            <w:color w:val="555555"/>
                            <w:sz w:val="24"/>
                            <w:szCs w:val="24"/>
                            <w:lang w:eastAsia="ru-RU"/>
                          </w:rPr>
                          <w:t xml:space="preserve">...Научно-исследовательского вычислительного центра МГУ имени </w:t>
                        </w:r>
                        <w:proofErr w:type="spellStart"/>
                        <w:r w:rsidRPr="0060357A">
                          <w:rPr>
                            <w:rFonts w:eastAsia="Times New Roman"/>
                            <w:i/>
                            <w:iCs/>
                            <w:color w:val="555555"/>
                            <w:sz w:val="24"/>
                            <w:szCs w:val="24"/>
                            <w:lang w:eastAsia="ru-RU"/>
                          </w:rPr>
                          <w:t>М.В</w:t>
                        </w:r>
                        <w:proofErr w:type="spellEnd"/>
                        <w:r w:rsidRPr="0060357A">
                          <w:rPr>
                            <w:rFonts w:eastAsia="Times New Roman"/>
                            <w:i/>
                            <w:iCs/>
                            <w:color w:val="555555"/>
                            <w:sz w:val="24"/>
                            <w:szCs w:val="24"/>
                            <w:lang w:eastAsia="ru-RU"/>
                          </w:rPr>
                          <w:t>. Ломоносова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на интернет-сайте «Поэзия Московского университета: от Ломоносова и до...» (www.poesis.ru) и в 1-й [1], 5-й [2] и 8-й [3] книгах из одноимённой антологии, издаваемой с 2005 г. коллективом лаборатории автоматизированных лексикографических систем </w:t>
                        </w:r>
                        <w:proofErr w:type="spellStart"/>
                        <w:r w:rsidRPr="0060357A">
                          <w:rPr>
                            <w:rFonts w:eastAsia="Times New Roman"/>
                            <w:i/>
                            <w:iCs/>
                            <w:color w:val="555555"/>
                            <w:sz w:val="24"/>
                            <w:szCs w:val="24"/>
                            <w:lang w:eastAsia="ru-RU"/>
                          </w:rPr>
                          <w:t>НИВЦ</w:t>
                        </w:r>
                        <w:proofErr w:type="spellEnd"/>
                        <w:r w:rsidRPr="0060357A">
                          <w:rPr>
                            <w:rFonts w:eastAsia="Times New Roman"/>
                            <w:i/>
                            <w:iCs/>
                            <w:color w:val="555555"/>
                            <w:sz w:val="24"/>
                            <w:szCs w:val="24"/>
                            <w:lang w:eastAsia="ru-RU"/>
                          </w:rPr>
                          <w:t xml:space="preserve"> МГУ. Приведём цитату из вводной статьи издателя </w:t>
                        </w:r>
                        <w:proofErr w:type="spellStart"/>
                        <w:r w:rsidRPr="0060357A">
                          <w:rPr>
                            <w:rFonts w:eastAsia="Times New Roman"/>
                            <w:i/>
                            <w:iCs/>
                            <w:color w:val="555555"/>
                            <w:sz w:val="24"/>
                            <w:szCs w:val="24"/>
                            <w:lang w:eastAsia="ru-RU"/>
                          </w:rPr>
                          <w:t>Е.В</w:t>
                        </w:r>
                        <w:proofErr w:type="spellEnd"/>
                        <w:r w:rsidRPr="0060357A">
                          <w:rPr>
                            <w:rFonts w:eastAsia="Times New Roman"/>
                            <w:i/>
                            <w:iCs/>
                            <w:color w:val="555555"/>
                            <w:sz w:val="24"/>
                            <w:szCs w:val="24"/>
                            <w:lang w:eastAsia="ru-RU"/>
                          </w:rPr>
                          <w:t xml:space="preserve">. </w:t>
                        </w:r>
                        <w:proofErr w:type="spellStart"/>
                        <w:r w:rsidRPr="0060357A">
                          <w:rPr>
                            <w:rFonts w:eastAsia="Times New Roman"/>
                            <w:i/>
                            <w:iCs/>
                            <w:color w:val="555555"/>
                            <w:sz w:val="24"/>
                            <w:szCs w:val="24"/>
                            <w:lang w:eastAsia="ru-RU"/>
                          </w:rPr>
                          <w:t>Витковского</w:t>
                        </w:r>
                        <w:proofErr w:type="spellEnd"/>
                        <w:r w:rsidRPr="0060357A">
                          <w:rPr>
                            <w:rFonts w:eastAsia="Times New Roman"/>
                            <w:i/>
                            <w:iCs/>
                            <w:color w:val="555555"/>
                            <w:sz w:val="24"/>
                            <w:szCs w:val="24"/>
                            <w:lang w:eastAsia="ru-RU"/>
                          </w:rPr>
                          <w:t>, размещённой в первой книге антологии, вышедшей в издательстве «Водолей...</w:t>
                        </w:r>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4. 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25" w:history="1">
                    <w:proofErr w:type="spellStart"/>
                    <w:r w:rsidRPr="0060357A">
                      <w:rPr>
                        <w:rFonts w:eastAsia="Times New Roman"/>
                        <w:color w:val="0000FF"/>
                        <w:sz w:val="24"/>
                        <w:szCs w:val="24"/>
                        <w:u w:val="single"/>
                        <w:lang w:eastAsia="ru-RU"/>
                      </w:rPr>
                      <w:t>Витковский</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Е.В</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w:t>
                  </w:r>
                  <w:proofErr w:type="gramStart"/>
                  <w:r w:rsidRPr="0060357A">
                    <w:rPr>
                      <w:rFonts w:eastAsia="Times New Roman"/>
                      <w:color w:val="000000"/>
                      <w:sz w:val="24"/>
                      <w:szCs w:val="24"/>
                      <w:lang w:eastAsia="ru-RU"/>
                    </w:rPr>
                    <w:t>«..</w:t>
                  </w:r>
                  <w:proofErr w:type="gramEnd"/>
                  <w:r w:rsidRPr="0060357A">
                    <w:rPr>
                      <w:rFonts w:eastAsia="Times New Roman"/>
                      <w:color w:val="000000"/>
                      <w:sz w:val="24"/>
                      <w:szCs w:val="24"/>
                      <w:lang w:eastAsia="ru-RU"/>
                    </w:rPr>
                    <w:t xml:space="preserve">А чей он сын, в том нет нужды»//Поэзия Московского университета: от Ломоносова и до.. Книга 1: от Михаила Ломоносова до Николая Цертелева. М.: Водолей </w:t>
                  </w:r>
                  <w:proofErr w:type="spellStart"/>
                  <w:r w:rsidRPr="0060357A">
                    <w:rPr>
                      <w:rFonts w:eastAsia="Times New Roman"/>
                      <w:color w:val="000000"/>
                      <w:sz w:val="24"/>
                      <w:szCs w:val="24"/>
                      <w:lang w:eastAsia="ru-RU"/>
                    </w:rPr>
                    <w:t>Publishers</w:t>
                  </w:r>
                  <w:proofErr w:type="spellEnd"/>
                  <w:r w:rsidRPr="0060357A">
                    <w:rPr>
                      <w:rFonts w:eastAsia="Times New Roman"/>
                      <w:color w:val="000000"/>
                      <w:sz w:val="24"/>
                      <w:szCs w:val="24"/>
                      <w:lang w:eastAsia="ru-RU"/>
                    </w:rPr>
                    <w:t xml:space="preserve">, 2005. С. 4-12.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5. 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26" w:history="1">
                    <w:proofErr w:type="spellStart"/>
                    <w:r w:rsidRPr="0060357A">
                      <w:rPr>
                        <w:rFonts w:eastAsia="Times New Roman"/>
                        <w:color w:val="0000FF"/>
                        <w:sz w:val="24"/>
                        <w:szCs w:val="24"/>
                        <w:u w:val="single"/>
                        <w:lang w:eastAsia="ru-RU"/>
                      </w:rPr>
                      <w:t>Найдич</w:t>
                    </w:r>
                    <w:proofErr w:type="spellEnd"/>
                    <w:r w:rsidRPr="0060357A">
                      <w:rPr>
                        <w:rFonts w:eastAsia="Times New Roman"/>
                        <w:color w:val="0000FF"/>
                        <w:sz w:val="24"/>
                        <w:szCs w:val="24"/>
                        <w:u w:val="single"/>
                        <w:lang w:eastAsia="ru-RU"/>
                      </w:rPr>
                      <w:t xml:space="preserve"> Э.</w:t>
                    </w:r>
                  </w:hyperlink>
                  <w:r w:rsidRPr="0060357A">
                    <w:rPr>
                      <w:rFonts w:eastAsia="Times New Roman"/>
                      <w:color w:val="000000"/>
                      <w:sz w:val="24"/>
                      <w:szCs w:val="24"/>
                      <w:lang w:eastAsia="ru-RU"/>
                    </w:rPr>
                    <w:t xml:space="preserve"> «Из пламя и света рожденное </w:t>
                  </w:r>
                  <w:proofErr w:type="gramStart"/>
                  <w:r w:rsidRPr="0060357A">
                    <w:rPr>
                      <w:rFonts w:eastAsia="Times New Roman"/>
                      <w:color w:val="000000"/>
                      <w:sz w:val="24"/>
                      <w:szCs w:val="24"/>
                      <w:lang w:eastAsia="ru-RU"/>
                    </w:rPr>
                    <w:t>слово..</w:t>
                  </w:r>
                  <w:proofErr w:type="gramEnd"/>
                  <w:r w:rsidRPr="0060357A">
                    <w:rPr>
                      <w:rFonts w:eastAsia="Times New Roman"/>
                      <w:color w:val="000000"/>
                      <w:sz w:val="24"/>
                      <w:szCs w:val="24"/>
                      <w:lang w:eastAsia="ru-RU"/>
                    </w:rPr>
                    <w:t>»//</w:t>
                  </w:r>
                  <w:proofErr w:type="spellStart"/>
                  <w:r w:rsidRPr="0060357A">
                    <w:rPr>
                      <w:rFonts w:eastAsia="Times New Roman"/>
                      <w:color w:val="000000"/>
                      <w:sz w:val="24"/>
                      <w:szCs w:val="24"/>
                      <w:lang w:eastAsia="ru-RU"/>
                    </w:rPr>
                    <w:fldChar w:fldCharType="begin"/>
                  </w:r>
                  <w:r w:rsidRPr="0060357A">
                    <w:rPr>
                      <w:rFonts w:eastAsia="Times New Roman"/>
                      <w:color w:val="000000"/>
                      <w:sz w:val="24"/>
                      <w:szCs w:val="24"/>
                      <w:lang w:eastAsia="ru-RU"/>
                    </w:rPr>
                    <w:instrText xml:space="preserve"> HYPERLINK "https://elibrary.ru/author_items.asp?refid=471434460&amp;fam=%D0%9D%D0%B0%D0%B9%D0%B4%D0%B8%D1%87&amp;init=%D0%AD" </w:instrText>
                  </w:r>
                  <w:r w:rsidRPr="0060357A">
                    <w:rPr>
                      <w:rFonts w:eastAsia="Times New Roman"/>
                      <w:color w:val="000000"/>
                      <w:sz w:val="24"/>
                      <w:szCs w:val="24"/>
                      <w:lang w:eastAsia="ru-RU"/>
                    </w:rPr>
                    <w:fldChar w:fldCharType="separate"/>
                  </w:r>
                  <w:r w:rsidRPr="0060357A">
                    <w:rPr>
                      <w:rFonts w:eastAsia="Times New Roman"/>
                      <w:color w:val="0000FF"/>
                      <w:sz w:val="24"/>
                      <w:szCs w:val="24"/>
                      <w:u w:val="single"/>
                      <w:lang w:eastAsia="ru-RU"/>
                    </w:rPr>
                    <w:t>Найдич</w:t>
                  </w:r>
                  <w:proofErr w:type="spellEnd"/>
                  <w:r w:rsidRPr="0060357A">
                    <w:rPr>
                      <w:rFonts w:eastAsia="Times New Roman"/>
                      <w:color w:val="0000FF"/>
                      <w:sz w:val="24"/>
                      <w:szCs w:val="24"/>
                      <w:u w:val="single"/>
                      <w:lang w:eastAsia="ru-RU"/>
                    </w:rPr>
                    <w:t xml:space="preserve"> Э.</w:t>
                  </w:r>
                  <w:r w:rsidRPr="0060357A">
                    <w:rPr>
                      <w:rFonts w:eastAsia="Times New Roman"/>
                      <w:color w:val="000000"/>
                      <w:sz w:val="24"/>
                      <w:szCs w:val="24"/>
                      <w:lang w:eastAsia="ru-RU"/>
                    </w:rPr>
                    <w:fldChar w:fldCharType="end"/>
                  </w:r>
                  <w:r w:rsidRPr="0060357A">
                    <w:rPr>
                      <w:rFonts w:eastAsia="Times New Roman"/>
                      <w:color w:val="000000"/>
                      <w:sz w:val="24"/>
                      <w:szCs w:val="24"/>
                      <w:lang w:eastAsia="ru-RU"/>
                    </w:rPr>
                    <w:t xml:space="preserve"> Этюды о Лермонтове. СПб.: </w:t>
                  </w:r>
                  <w:proofErr w:type="spellStart"/>
                  <w:r w:rsidRPr="0060357A">
                    <w:rPr>
                      <w:rFonts w:eastAsia="Times New Roman"/>
                      <w:color w:val="000000"/>
                      <w:sz w:val="24"/>
                      <w:szCs w:val="24"/>
                      <w:lang w:eastAsia="ru-RU"/>
                    </w:rPr>
                    <w:t>Худож</w:t>
                  </w:r>
                  <w:proofErr w:type="spellEnd"/>
                  <w:proofErr w:type="gramStart"/>
                  <w:r w:rsidRPr="0060357A">
                    <w:rPr>
                      <w:rFonts w:eastAsia="Times New Roman"/>
                      <w:color w:val="000000"/>
                      <w:sz w:val="24"/>
                      <w:szCs w:val="24"/>
                      <w:lang w:eastAsia="ru-RU"/>
                    </w:rPr>
                    <w:t>.</w:t>
                  </w:r>
                  <w:proofErr w:type="gramEnd"/>
                  <w:r w:rsidRPr="0060357A">
                    <w:rPr>
                      <w:rFonts w:eastAsia="Times New Roman"/>
                      <w:color w:val="000000"/>
                      <w:sz w:val="24"/>
                      <w:szCs w:val="24"/>
                      <w:lang w:eastAsia="ru-RU"/>
                    </w:rPr>
                    <w:t xml:space="preserve"> лит., 1994. С. 156-163.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6. 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27" w:history="1">
                    <w:r w:rsidRPr="0060357A">
                      <w:rPr>
                        <w:rFonts w:eastAsia="Times New Roman"/>
                        <w:color w:val="0000FF"/>
                        <w:sz w:val="24"/>
                        <w:szCs w:val="24"/>
                        <w:u w:val="single"/>
                        <w:lang w:eastAsia="ru-RU"/>
                      </w:rPr>
                      <w:t xml:space="preserve">Зализняк </w:t>
                    </w:r>
                    <w:proofErr w:type="spellStart"/>
                    <w:r w:rsidRPr="0060357A">
                      <w:rPr>
                        <w:rFonts w:eastAsia="Times New Roman"/>
                        <w:color w:val="0000FF"/>
                        <w:sz w:val="24"/>
                        <w:szCs w:val="24"/>
                        <w:u w:val="single"/>
                        <w:lang w:eastAsia="ru-RU"/>
                      </w:rPr>
                      <w:t>А.А</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Грамматический словарь русского языка: Словоизменение. Ок. 110 000 слов. 4-е изд., </w:t>
                  </w:r>
                  <w:proofErr w:type="spellStart"/>
                  <w:r w:rsidRPr="0060357A">
                    <w:rPr>
                      <w:rFonts w:eastAsia="Times New Roman"/>
                      <w:color w:val="000000"/>
                      <w:sz w:val="24"/>
                      <w:szCs w:val="24"/>
                      <w:lang w:eastAsia="ru-RU"/>
                    </w:rPr>
                    <w:t>испр</w:t>
                  </w:r>
                  <w:proofErr w:type="spellEnd"/>
                  <w:proofErr w:type="gramStart"/>
                  <w:r w:rsidRPr="0060357A">
                    <w:rPr>
                      <w:rFonts w:eastAsia="Times New Roman"/>
                      <w:color w:val="000000"/>
                      <w:sz w:val="24"/>
                      <w:szCs w:val="24"/>
                      <w:lang w:eastAsia="ru-RU"/>
                    </w:rPr>
                    <w:t>.</w:t>
                  </w:r>
                  <w:proofErr w:type="gramEnd"/>
                  <w:r w:rsidRPr="0060357A">
                    <w:rPr>
                      <w:rFonts w:eastAsia="Times New Roman"/>
                      <w:color w:val="000000"/>
                      <w:sz w:val="24"/>
                      <w:szCs w:val="24"/>
                      <w:lang w:eastAsia="ru-RU"/>
                    </w:rPr>
                    <w:t xml:space="preserve"> и доп. М.: Русские словари, 2003. 800 с.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2823754D" wp14:editId="27ABC2B8">
                        <wp:extent cx="97790" cy="83185"/>
                        <wp:effectExtent l="0" t="0" r="0" b="0"/>
                        <wp:docPr id="86" name="Рисунок 86" descr="https://elibrary.ru/pic/tr_red2.gif">
                          <a:hlinkClick xmlns:a="http://schemas.openxmlformats.org/drawingml/2006/main" r:id="rId28"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library.ru/pic/tr_red2.gif">
                                  <a:hlinkClick r:id="rId28"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bl>
                  <w:tblPr>
                    <w:tblW w:w="5000" w:type="pct"/>
                    <w:tblCellSpacing w:w="5" w:type="dxa"/>
                    <w:tblCellMar>
                      <w:top w:w="30" w:type="dxa"/>
                      <w:left w:w="30" w:type="dxa"/>
                      <w:bottom w:w="30" w:type="dxa"/>
                      <w:right w:w="30" w:type="dxa"/>
                    </w:tblCellMar>
                    <w:tblLook w:val="04A0" w:firstRow="1" w:lastRow="0" w:firstColumn="1" w:lastColumn="0" w:noHBand="0" w:noVBand="1"/>
                  </w:tblPr>
                  <w:tblGrid>
                    <w:gridCol w:w="1090"/>
                    <w:gridCol w:w="6524"/>
                  </w:tblGrid>
                  <w:tr w:rsidR="0060357A" w:rsidRPr="0060357A">
                    <w:trPr>
                      <w:tblCellSpacing w:w="5" w:type="dxa"/>
                    </w:trPr>
                    <w:tc>
                      <w:tcPr>
                        <w:tcW w:w="400" w:type="pct"/>
                        <w:shd w:val="clear" w:color="auto" w:fill="F5F5F5"/>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Контекст:</w:t>
                        </w:r>
                      </w:p>
                    </w:tc>
                    <w:tc>
                      <w:tcPr>
                        <w:tcW w:w="460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i/>
                            <w:iCs/>
                            <w:color w:val="555555"/>
                            <w:sz w:val="24"/>
                            <w:szCs w:val="24"/>
                            <w:lang w:eastAsia="ru-RU"/>
                          </w:rPr>
                          <w:t>...Смотрим «Грамматический словарь» Зализняка [6], положенный в основу всех версий системы «</w:t>
                        </w:r>
                        <w:proofErr w:type="spellStart"/>
                        <w:r w:rsidRPr="0060357A">
                          <w:rPr>
                            <w:rFonts w:eastAsia="Times New Roman"/>
                            <w:i/>
                            <w:iCs/>
                            <w:color w:val="555555"/>
                            <w:sz w:val="24"/>
                            <w:szCs w:val="24"/>
                            <w:lang w:eastAsia="ru-RU"/>
                          </w:rPr>
                          <w:t>Орфо</w:t>
                        </w:r>
                        <w:proofErr w:type="spellEnd"/>
                        <w:r w:rsidRPr="0060357A">
                          <w:rPr>
                            <w:rFonts w:eastAsia="Times New Roman"/>
                            <w:i/>
                            <w:iCs/>
                            <w:color w:val="555555"/>
                            <w:sz w:val="24"/>
                            <w:szCs w:val="24"/>
                            <w:lang w:eastAsia="ru-RU"/>
                          </w:rPr>
                          <w:t xml:space="preserve">», а позднее и </w:t>
                        </w:r>
                        <w:proofErr w:type="spellStart"/>
                        <w:r w:rsidRPr="0060357A">
                          <w:rPr>
                            <w:rFonts w:eastAsia="Times New Roman"/>
                            <w:i/>
                            <w:iCs/>
                            <w:color w:val="555555"/>
                            <w:sz w:val="24"/>
                            <w:szCs w:val="24"/>
                            <w:lang w:eastAsia="ru-RU"/>
                          </w:rPr>
                          <w:t>Word</w:t>
                        </w:r>
                        <w:proofErr w:type="spellEnd"/>
                        <w:r w:rsidRPr="0060357A">
                          <w:rPr>
                            <w:rFonts w:eastAsia="Times New Roman"/>
                            <w:i/>
                            <w:iCs/>
                            <w:color w:val="555555"/>
                            <w:sz w:val="24"/>
                            <w:szCs w:val="24"/>
                            <w:lang w:eastAsia="ru-RU"/>
                          </w:rPr>
                          <w:t>...</w:t>
                        </w:r>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lastRenderedPageBreak/>
                    <w:t>7. 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 xml:space="preserve">Русский орфографический словарь: </w:t>
                  </w:r>
                  <w:proofErr w:type="spellStart"/>
                  <w:r w:rsidRPr="0060357A">
                    <w:rPr>
                      <w:rFonts w:eastAsia="Times New Roman"/>
                      <w:color w:val="000000"/>
                      <w:sz w:val="24"/>
                      <w:szCs w:val="24"/>
                      <w:lang w:eastAsia="ru-RU"/>
                    </w:rPr>
                    <w:t>ок</w:t>
                  </w:r>
                  <w:proofErr w:type="spellEnd"/>
                  <w:r w:rsidRPr="0060357A">
                    <w:rPr>
                      <w:rFonts w:eastAsia="Times New Roman"/>
                      <w:color w:val="000000"/>
                      <w:sz w:val="24"/>
                      <w:szCs w:val="24"/>
                      <w:lang w:eastAsia="ru-RU"/>
                    </w:rPr>
                    <w:t xml:space="preserve">. 200 000 слов/под ред. </w:t>
                  </w:r>
                  <w:proofErr w:type="spellStart"/>
                  <w:r w:rsidRPr="0060357A">
                    <w:rPr>
                      <w:rFonts w:eastAsia="Times New Roman"/>
                      <w:color w:val="000000"/>
                      <w:sz w:val="24"/>
                      <w:szCs w:val="24"/>
                      <w:lang w:eastAsia="ru-RU"/>
                    </w:rPr>
                    <w:t>В.В</w:t>
                  </w:r>
                  <w:proofErr w:type="spellEnd"/>
                  <w:r w:rsidRPr="0060357A">
                    <w:rPr>
                      <w:rFonts w:eastAsia="Times New Roman"/>
                      <w:color w:val="000000"/>
                      <w:sz w:val="24"/>
                      <w:szCs w:val="24"/>
                      <w:lang w:eastAsia="ru-RU"/>
                    </w:rPr>
                    <w:t xml:space="preserve">. Лопатина, </w:t>
                  </w:r>
                  <w:proofErr w:type="spellStart"/>
                  <w:r w:rsidRPr="0060357A">
                    <w:rPr>
                      <w:rFonts w:eastAsia="Times New Roman"/>
                      <w:color w:val="000000"/>
                      <w:sz w:val="24"/>
                      <w:szCs w:val="24"/>
                      <w:lang w:eastAsia="ru-RU"/>
                    </w:rPr>
                    <w:t>О.Е</w:t>
                  </w:r>
                  <w:proofErr w:type="spellEnd"/>
                  <w:r w:rsidRPr="0060357A">
                    <w:rPr>
                      <w:rFonts w:eastAsia="Times New Roman"/>
                      <w:color w:val="000000"/>
                      <w:sz w:val="24"/>
                      <w:szCs w:val="24"/>
                      <w:lang w:eastAsia="ru-RU"/>
                    </w:rPr>
                    <w:t xml:space="preserve">. Ивановой. 4-е изд., </w:t>
                  </w:r>
                  <w:proofErr w:type="spellStart"/>
                  <w:r w:rsidRPr="0060357A">
                    <w:rPr>
                      <w:rFonts w:eastAsia="Times New Roman"/>
                      <w:color w:val="000000"/>
                      <w:sz w:val="24"/>
                      <w:szCs w:val="24"/>
                      <w:lang w:eastAsia="ru-RU"/>
                    </w:rPr>
                    <w:t>испр</w:t>
                  </w:r>
                  <w:proofErr w:type="spellEnd"/>
                  <w:proofErr w:type="gramStart"/>
                  <w:r w:rsidRPr="0060357A">
                    <w:rPr>
                      <w:rFonts w:eastAsia="Times New Roman"/>
                      <w:color w:val="000000"/>
                      <w:sz w:val="24"/>
                      <w:szCs w:val="24"/>
                      <w:lang w:eastAsia="ru-RU"/>
                    </w:rPr>
                    <w:t>.</w:t>
                  </w:r>
                  <w:proofErr w:type="gramEnd"/>
                  <w:r w:rsidRPr="0060357A">
                    <w:rPr>
                      <w:rFonts w:eastAsia="Times New Roman"/>
                      <w:color w:val="000000"/>
                      <w:sz w:val="24"/>
                      <w:szCs w:val="24"/>
                      <w:lang w:eastAsia="ru-RU"/>
                    </w:rPr>
                    <w:t xml:space="preserve"> и доп. М.: </w:t>
                  </w:r>
                  <w:proofErr w:type="spellStart"/>
                  <w:r w:rsidRPr="0060357A">
                    <w:rPr>
                      <w:rFonts w:eastAsia="Times New Roman"/>
                      <w:color w:val="000000"/>
                      <w:sz w:val="24"/>
                      <w:szCs w:val="24"/>
                      <w:lang w:eastAsia="ru-RU"/>
                    </w:rPr>
                    <w:t>АСТ</w:t>
                  </w:r>
                  <w:proofErr w:type="spellEnd"/>
                  <w:r w:rsidRPr="0060357A">
                    <w:rPr>
                      <w:rFonts w:eastAsia="Times New Roman"/>
                      <w:color w:val="000000"/>
                      <w:sz w:val="24"/>
                      <w:szCs w:val="24"/>
                      <w:lang w:eastAsia="ru-RU"/>
                    </w:rPr>
                    <w:t xml:space="preserve">-Пресс книга, 2015. 896 с. </w:t>
                  </w:r>
                </w:p>
                <w:tbl>
                  <w:tblPr>
                    <w:tblW w:w="5000" w:type="pct"/>
                    <w:tblCellSpacing w:w="5" w:type="dxa"/>
                    <w:tblCellMar>
                      <w:top w:w="30" w:type="dxa"/>
                      <w:left w:w="30" w:type="dxa"/>
                      <w:bottom w:w="30" w:type="dxa"/>
                      <w:right w:w="30" w:type="dxa"/>
                    </w:tblCellMar>
                    <w:tblLook w:val="04A0" w:firstRow="1" w:lastRow="0" w:firstColumn="1" w:lastColumn="0" w:noHBand="0" w:noVBand="1"/>
                  </w:tblPr>
                  <w:tblGrid>
                    <w:gridCol w:w="1090"/>
                    <w:gridCol w:w="6524"/>
                  </w:tblGrid>
                  <w:tr w:rsidR="0060357A" w:rsidRPr="0060357A">
                    <w:trPr>
                      <w:tblCellSpacing w:w="5" w:type="dxa"/>
                    </w:trPr>
                    <w:tc>
                      <w:tcPr>
                        <w:tcW w:w="400" w:type="pct"/>
                        <w:shd w:val="clear" w:color="auto" w:fill="F5F5F5"/>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Контекст:</w:t>
                        </w:r>
                      </w:p>
                    </w:tc>
                    <w:tc>
                      <w:tcPr>
                        <w:tcW w:w="4600" w:type="pct"/>
                        <w:shd w:val="clear" w:color="auto" w:fill="F5F5F5"/>
                        <w:hideMark/>
                      </w:tcPr>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...Действительно, в нём имеется только один вариант написания - создание, как и в более объёмном по числу словарных статей академическом словаре под редакцией В. В. Лопатина [</w:t>
                        </w:r>
                        <w:proofErr w:type="gramStart"/>
                        <w:r w:rsidRPr="0060357A">
                          <w:rPr>
                            <w:rFonts w:eastAsia="Times New Roman"/>
                            <w:i/>
                            <w:iCs/>
                            <w:color w:val="555555"/>
                            <w:sz w:val="24"/>
                            <w:szCs w:val="24"/>
                            <w:lang w:eastAsia="ru-RU"/>
                          </w:rPr>
                          <w:t>7]...</w:t>
                        </w:r>
                        <w:proofErr w:type="gramEnd"/>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 xml:space="preserve">...Слово </w:t>
                        </w:r>
                        <w:proofErr w:type="spellStart"/>
                        <w:r w:rsidRPr="0060357A">
                          <w:rPr>
                            <w:rFonts w:eastAsia="Times New Roman"/>
                            <w:i/>
                            <w:iCs/>
                            <w:color w:val="555555"/>
                            <w:sz w:val="24"/>
                            <w:szCs w:val="24"/>
                            <w:lang w:eastAsia="ru-RU"/>
                          </w:rPr>
                          <w:t>алкание</w:t>
                        </w:r>
                        <w:proofErr w:type="spellEnd"/>
                        <w:r w:rsidRPr="0060357A">
                          <w:rPr>
                            <w:rFonts w:eastAsia="Times New Roman"/>
                            <w:i/>
                            <w:iCs/>
                            <w:color w:val="555555"/>
                            <w:sz w:val="24"/>
                            <w:szCs w:val="24"/>
                            <w:lang w:eastAsia="ru-RU"/>
                          </w:rPr>
                          <w:t xml:space="preserve"> подчёркивается как ненайденное, но оно имеется в словаре [</w:t>
                        </w:r>
                        <w:proofErr w:type="gramStart"/>
                        <w:r w:rsidRPr="0060357A">
                          <w:rPr>
                            <w:rFonts w:eastAsia="Times New Roman"/>
                            <w:i/>
                            <w:iCs/>
                            <w:color w:val="555555"/>
                            <w:sz w:val="24"/>
                            <w:szCs w:val="24"/>
                            <w:lang w:eastAsia="ru-RU"/>
                          </w:rPr>
                          <w:t>7]...</w:t>
                        </w:r>
                        <w:proofErr w:type="gramEnd"/>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 xml:space="preserve">...В словаре [7] </w:t>
                        </w:r>
                        <w:proofErr w:type="spellStart"/>
                        <w:r w:rsidRPr="0060357A">
                          <w:rPr>
                            <w:rFonts w:eastAsia="Times New Roman"/>
                            <w:i/>
                            <w:iCs/>
                            <w:color w:val="555555"/>
                            <w:sz w:val="24"/>
                            <w:szCs w:val="24"/>
                            <w:lang w:eastAsia="ru-RU"/>
                          </w:rPr>
                          <w:t>озлатить</w:t>
                        </w:r>
                        <w:proofErr w:type="spellEnd"/>
                        <w:r w:rsidRPr="0060357A">
                          <w:rPr>
                            <w:rFonts w:eastAsia="Times New Roman"/>
                            <w:i/>
                            <w:iCs/>
                            <w:color w:val="555555"/>
                            <w:sz w:val="24"/>
                            <w:szCs w:val="24"/>
                            <w:lang w:eastAsia="ru-RU"/>
                          </w:rPr>
                          <w:t xml:space="preserve"> представлено с пояснением «устар., в </w:t>
                        </w:r>
                        <w:proofErr w:type="gramStart"/>
                        <w:r w:rsidRPr="0060357A">
                          <w:rPr>
                            <w:rFonts w:eastAsia="Times New Roman"/>
                            <w:i/>
                            <w:iCs/>
                            <w:color w:val="555555"/>
                            <w:sz w:val="24"/>
                            <w:szCs w:val="24"/>
                            <w:lang w:eastAsia="ru-RU"/>
                          </w:rPr>
                          <w:t>поэзии»...</w:t>
                        </w:r>
                        <w:proofErr w:type="gramEnd"/>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 xml:space="preserve">...В словаре [7] к слову </w:t>
                        </w:r>
                        <w:proofErr w:type="spellStart"/>
                        <w:r w:rsidRPr="0060357A">
                          <w:rPr>
                            <w:rFonts w:eastAsia="Times New Roman"/>
                            <w:i/>
                            <w:iCs/>
                            <w:color w:val="555555"/>
                            <w:sz w:val="24"/>
                            <w:szCs w:val="24"/>
                            <w:lang w:eastAsia="ru-RU"/>
                          </w:rPr>
                          <w:t>ветр</w:t>
                        </w:r>
                        <w:proofErr w:type="spellEnd"/>
                        <w:r w:rsidRPr="0060357A">
                          <w:rPr>
                            <w:rFonts w:eastAsia="Times New Roman"/>
                            <w:i/>
                            <w:iCs/>
                            <w:color w:val="555555"/>
                            <w:sz w:val="24"/>
                            <w:szCs w:val="24"/>
                            <w:lang w:eastAsia="ru-RU"/>
                          </w:rPr>
                          <w:t xml:space="preserve"> дано примечание «устар., книжн. и поэт. формы им. и вин. п. слова ветер». ...Роскошь </w:t>
                        </w:r>
                        <w:proofErr w:type="spellStart"/>
                        <w:r w:rsidRPr="0060357A">
                          <w:rPr>
                            <w:rFonts w:eastAsia="Times New Roman"/>
                            <w:i/>
                            <w:iCs/>
                            <w:color w:val="555555"/>
                            <w:sz w:val="24"/>
                            <w:szCs w:val="24"/>
                            <w:lang w:eastAsia="ru-RU"/>
                          </w:rPr>
                          <w:t>крошёной</w:t>
                        </w:r>
                        <w:proofErr w:type="spellEnd"/>
                        <w:r w:rsidRPr="0060357A">
                          <w:rPr>
                            <w:rFonts w:eastAsia="Times New Roman"/>
                            <w:i/>
                            <w:iCs/>
                            <w:color w:val="555555"/>
                            <w:sz w:val="24"/>
                            <w:szCs w:val="24"/>
                            <w:lang w:eastAsia="ru-RU"/>
                          </w:rPr>
                          <w:t xml:space="preserve"> ромашки в </w:t>
                        </w:r>
                        <w:proofErr w:type="gramStart"/>
                        <w:r w:rsidRPr="0060357A">
                          <w:rPr>
                            <w:rFonts w:eastAsia="Times New Roman"/>
                            <w:i/>
                            <w:iCs/>
                            <w:color w:val="555555"/>
                            <w:sz w:val="24"/>
                            <w:szCs w:val="24"/>
                            <w:lang w:eastAsia="ru-RU"/>
                          </w:rPr>
                          <w:t>росе....</w:t>
                        </w:r>
                        <w:proofErr w:type="gramEnd"/>
                        <w:r w:rsidRPr="0060357A">
                          <w:rPr>
                            <w:rFonts w:eastAsia="Times New Roman"/>
                            <w:i/>
                            <w:iCs/>
                            <w:color w:val="555555"/>
                            <w:sz w:val="24"/>
                            <w:szCs w:val="24"/>
                            <w:lang w:eastAsia="ru-RU"/>
                          </w:rPr>
                          <w:t>.</w:t>
                        </w:r>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 xml:space="preserve">...Первым вариантом программа-подсказка выдаёт форму через букву «е», в словаре [7] -тоже крошеный. ...Ничком упав в овсы с мольбой: </w:t>
                        </w:r>
                        <w:proofErr w:type="spellStart"/>
                        <w:proofErr w:type="gramStart"/>
                        <w:r w:rsidRPr="0060357A">
                          <w:rPr>
                            <w:rFonts w:eastAsia="Times New Roman"/>
                            <w:i/>
                            <w:iCs/>
                            <w:color w:val="555555"/>
                            <w:sz w:val="24"/>
                            <w:szCs w:val="24"/>
                            <w:lang w:eastAsia="ru-RU"/>
                          </w:rPr>
                          <w:t>исполнься</w:t>
                        </w:r>
                        <w:proofErr w:type="spellEnd"/>
                        <w:r w:rsidRPr="0060357A">
                          <w:rPr>
                            <w:rFonts w:eastAsia="Times New Roman"/>
                            <w:i/>
                            <w:iCs/>
                            <w:color w:val="555555"/>
                            <w:sz w:val="24"/>
                            <w:szCs w:val="24"/>
                            <w:lang w:eastAsia="ru-RU"/>
                          </w:rPr>
                          <w:t>....</w:t>
                        </w:r>
                        <w:proofErr w:type="gramEnd"/>
                        <w:r w:rsidRPr="0060357A">
                          <w:rPr>
                            <w:rFonts w:eastAsia="Times New Roman"/>
                            <w:i/>
                            <w:iCs/>
                            <w:color w:val="555555"/>
                            <w:sz w:val="24"/>
                            <w:szCs w:val="24"/>
                            <w:lang w:eastAsia="ru-RU"/>
                          </w:rPr>
                          <w:t>.</w:t>
                        </w:r>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 xml:space="preserve">...Полнозвучная форма утяжелила бы поэтическую речь. (Однако пропускаемого </w:t>
                        </w:r>
                        <w:proofErr w:type="spellStart"/>
                        <w:r w:rsidRPr="0060357A">
                          <w:rPr>
                            <w:rFonts w:eastAsia="Times New Roman"/>
                            <w:i/>
                            <w:iCs/>
                            <w:color w:val="555555"/>
                            <w:sz w:val="24"/>
                            <w:szCs w:val="24"/>
                            <w:lang w:eastAsia="ru-RU"/>
                          </w:rPr>
                          <w:t>Word'ом</w:t>
                        </w:r>
                        <w:proofErr w:type="spellEnd"/>
                        <w:r w:rsidRPr="0060357A">
                          <w:rPr>
                            <w:rFonts w:eastAsia="Times New Roman"/>
                            <w:i/>
                            <w:iCs/>
                            <w:color w:val="555555"/>
                            <w:sz w:val="24"/>
                            <w:szCs w:val="24"/>
                            <w:lang w:eastAsia="ru-RU"/>
                          </w:rPr>
                          <w:t xml:space="preserve"> без замечаний слова «тренье» в словаре [7] тоже нет, как и формы «</w:t>
                        </w:r>
                        <w:proofErr w:type="spellStart"/>
                        <w:r w:rsidRPr="0060357A">
                          <w:rPr>
                            <w:rFonts w:eastAsia="Times New Roman"/>
                            <w:i/>
                            <w:iCs/>
                            <w:color w:val="555555"/>
                            <w:sz w:val="24"/>
                            <w:szCs w:val="24"/>
                            <w:lang w:eastAsia="ru-RU"/>
                          </w:rPr>
                          <w:t>высеканье</w:t>
                        </w:r>
                        <w:proofErr w:type="spellEnd"/>
                        <w:r w:rsidRPr="0060357A">
                          <w:rPr>
                            <w:rFonts w:eastAsia="Times New Roman"/>
                            <w:i/>
                            <w:iCs/>
                            <w:color w:val="555555"/>
                            <w:sz w:val="24"/>
                            <w:szCs w:val="24"/>
                            <w:lang w:eastAsia="ru-RU"/>
                          </w:rPr>
                          <w:t xml:space="preserve">».) Я странствую сквозь состоянья: то </w:t>
                        </w:r>
                        <w:proofErr w:type="spellStart"/>
                        <w:r w:rsidRPr="0060357A">
                          <w:rPr>
                            <w:rFonts w:eastAsia="Times New Roman"/>
                            <w:i/>
                            <w:iCs/>
                            <w:color w:val="555555"/>
                            <w:sz w:val="24"/>
                            <w:szCs w:val="24"/>
                            <w:lang w:eastAsia="ru-RU"/>
                          </w:rPr>
                          <w:t>блудодей</w:t>
                        </w:r>
                        <w:proofErr w:type="spellEnd"/>
                        <w:r w:rsidRPr="0060357A">
                          <w:rPr>
                            <w:rFonts w:eastAsia="Times New Roman"/>
                            <w:i/>
                            <w:iCs/>
                            <w:color w:val="555555"/>
                            <w:sz w:val="24"/>
                            <w:szCs w:val="24"/>
                            <w:lang w:eastAsia="ru-RU"/>
                          </w:rPr>
                          <w:t>, то чародей...</w:t>
                        </w:r>
                      </w:p>
                      <w:p w:rsidR="0060357A" w:rsidRPr="0060357A" w:rsidRDefault="0060357A" w:rsidP="00C15B02">
                        <w:pPr>
                          <w:ind w:left="0" w:right="0" w:firstLine="0"/>
                          <w:rPr>
                            <w:rFonts w:eastAsia="Times New Roman"/>
                            <w:i/>
                            <w:iCs/>
                            <w:color w:val="555555"/>
                            <w:sz w:val="24"/>
                            <w:szCs w:val="24"/>
                            <w:lang w:eastAsia="ru-RU"/>
                          </w:rPr>
                        </w:pPr>
                        <w:r w:rsidRPr="0060357A">
                          <w:rPr>
                            <w:rFonts w:eastAsia="Times New Roman"/>
                            <w:i/>
                            <w:iCs/>
                            <w:color w:val="555555"/>
                            <w:sz w:val="24"/>
                            <w:szCs w:val="24"/>
                            <w:lang w:eastAsia="ru-RU"/>
                          </w:rPr>
                          <w:t>...Наречие, отсутствующее в словаре [7], создано по той же схеме, что и нормативное вслепую в этом примере...</w:t>
                        </w:r>
                      </w:p>
                      <w:p w:rsidR="0060357A" w:rsidRPr="0060357A" w:rsidRDefault="0060357A" w:rsidP="00C15B02">
                        <w:pPr>
                          <w:ind w:left="0" w:right="0" w:firstLine="0"/>
                          <w:rPr>
                            <w:rFonts w:eastAsia="Times New Roman"/>
                            <w:sz w:val="24"/>
                            <w:szCs w:val="24"/>
                            <w:lang w:eastAsia="ru-RU"/>
                          </w:rPr>
                        </w:pPr>
                        <w:r w:rsidRPr="0060357A">
                          <w:rPr>
                            <w:rFonts w:eastAsia="Times New Roman"/>
                            <w:i/>
                            <w:iCs/>
                            <w:color w:val="555555"/>
                            <w:sz w:val="24"/>
                            <w:szCs w:val="24"/>
                            <w:lang w:eastAsia="ru-RU"/>
                          </w:rPr>
                          <w:t>...В словаре [7] к существительному «</w:t>
                        </w:r>
                        <w:proofErr w:type="spellStart"/>
                        <w:r w:rsidRPr="0060357A">
                          <w:rPr>
                            <w:rFonts w:eastAsia="Times New Roman"/>
                            <w:i/>
                            <w:iCs/>
                            <w:color w:val="555555"/>
                            <w:sz w:val="24"/>
                            <w:szCs w:val="24"/>
                            <w:lang w:eastAsia="ru-RU"/>
                          </w:rPr>
                          <w:t>лилея</w:t>
                        </w:r>
                        <w:proofErr w:type="spellEnd"/>
                        <w:r w:rsidRPr="0060357A">
                          <w:rPr>
                            <w:rFonts w:eastAsia="Times New Roman"/>
                            <w:i/>
                            <w:iCs/>
                            <w:color w:val="555555"/>
                            <w:sz w:val="24"/>
                            <w:szCs w:val="24"/>
                            <w:lang w:eastAsia="ru-RU"/>
                          </w:rPr>
                          <w:t xml:space="preserve">» дано пояснение «устар. поэт. к </w:t>
                        </w:r>
                        <w:proofErr w:type="gramStart"/>
                        <w:r w:rsidRPr="0060357A">
                          <w:rPr>
                            <w:rFonts w:eastAsia="Times New Roman"/>
                            <w:i/>
                            <w:iCs/>
                            <w:color w:val="555555"/>
                            <w:sz w:val="24"/>
                            <w:szCs w:val="24"/>
                            <w:lang w:eastAsia="ru-RU"/>
                          </w:rPr>
                          <w:t>лилия»...</w:t>
                        </w:r>
                        <w:proofErr w:type="gramEnd"/>
                        <w:r w:rsidRPr="0060357A">
                          <w:rPr>
                            <w:rFonts w:eastAsia="Times New Roman"/>
                            <w:sz w:val="24"/>
                            <w:szCs w:val="24"/>
                            <w:lang w:eastAsia="ru-RU"/>
                          </w:rPr>
                          <w:t xml:space="preserve"> </w:t>
                        </w:r>
                      </w:p>
                    </w:tc>
                  </w:tr>
                </w:tbl>
                <w:p w:rsidR="0060357A" w:rsidRPr="0060357A" w:rsidRDefault="0060357A" w:rsidP="00C15B02">
                  <w:pPr>
                    <w:ind w:left="0" w:right="0" w:firstLine="0"/>
                    <w:rPr>
                      <w:rFonts w:eastAsia="Times New Roman"/>
                      <w:sz w:val="24"/>
                      <w:szCs w:val="24"/>
                      <w:lang w:eastAsia="ru-RU"/>
                    </w:rPr>
                  </w:pP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8. 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30" w:history="1">
                    <w:r w:rsidRPr="0060357A">
                      <w:rPr>
                        <w:rFonts w:eastAsia="Times New Roman"/>
                        <w:color w:val="0000FF"/>
                        <w:sz w:val="24"/>
                        <w:szCs w:val="24"/>
                        <w:u w:val="single"/>
                        <w:lang w:eastAsia="ru-RU"/>
                      </w:rPr>
                      <w:t xml:space="preserve">Лавошникова </w:t>
                    </w:r>
                    <w:proofErr w:type="spellStart"/>
                    <w:r w:rsidRPr="0060357A">
                      <w:rPr>
                        <w:rFonts w:eastAsia="Times New Roman"/>
                        <w:color w:val="0000FF"/>
                        <w:sz w:val="24"/>
                        <w:szCs w:val="24"/>
                        <w:u w:val="single"/>
                        <w:lang w:eastAsia="ru-RU"/>
                      </w:rPr>
                      <w:t>Э.К</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Microsoft</w:t>
                  </w:r>
                  <w:proofErr w:type="spellEnd"/>
                  <w:r w:rsidRPr="0060357A">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Word</w:t>
                  </w:r>
                  <w:proofErr w:type="spellEnd"/>
                  <w:r w:rsidRPr="0060357A">
                    <w:rPr>
                      <w:rFonts w:eastAsia="Times New Roman"/>
                      <w:color w:val="000000"/>
                      <w:sz w:val="24"/>
                      <w:szCs w:val="24"/>
                      <w:lang w:eastAsia="ru-RU"/>
                    </w:rPr>
                    <w:t xml:space="preserve"> и причины пропуска ошибок//</w:t>
                  </w:r>
                  <w:hyperlink r:id="rId31" w:tooltip="Современные информационные технологии и ИТ-образование" w:history="1">
                    <w:r w:rsidRPr="0060357A">
                      <w:rPr>
                        <w:rFonts w:eastAsia="Times New Roman"/>
                        <w:color w:val="0000FF"/>
                        <w:sz w:val="24"/>
                        <w:szCs w:val="24"/>
                        <w:u w:val="single"/>
                        <w:lang w:eastAsia="ru-RU"/>
                      </w:rPr>
                      <w:t xml:space="preserve">Современные информационные технологии и </w:t>
                    </w:r>
                    <w:proofErr w:type="spellStart"/>
                    <w:r w:rsidRPr="0060357A">
                      <w:rPr>
                        <w:rFonts w:eastAsia="Times New Roman"/>
                        <w:color w:val="0000FF"/>
                        <w:sz w:val="24"/>
                        <w:szCs w:val="24"/>
                        <w:u w:val="single"/>
                        <w:lang w:eastAsia="ru-RU"/>
                      </w:rPr>
                      <w:t>ИТ</w:t>
                    </w:r>
                    <w:proofErr w:type="spellEnd"/>
                    <w:r w:rsidRPr="0060357A">
                      <w:rPr>
                        <w:rFonts w:eastAsia="Times New Roman"/>
                        <w:color w:val="0000FF"/>
                        <w:sz w:val="24"/>
                        <w:szCs w:val="24"/>
                        <w:u w:val="single"/>
                        <w:lang w:eastAsia="ru-RU"/>
                      </w:rPr>
                      <w:t>-образование</w:t>
                    </w:r>
                  </w:hyperlink>
                  <w:r w:rsidRPr="0060357A">
                    <w:rPr>
                      <w:rFonts w:eastAsia="Times New Roman"/>
                      <w:color w:val="000000"/>
                      <w:sz w:val="24"/>
                      <w:szCs w:val="24"/>
                      <w:lang w:eastAsia="ru-RU"/>
                    </w:rPr>
                    <w:t xml:space="preserve">. 2015. Т. 1, № 11. С. 471476.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7357CFE7" wp14:editId="204E7E37">
                        <wp:extent cx="97790" cy="83185"/>
                        <wp:effectExtent l="0" t="0" r="0" b="0"/>
                        <wp:docPr id="87" name="Рисунок 87" descr="https://elibrary.ru/pic/tr_red2.gif">
                          <a:hlinkClick xmlns:a="http://schemas.openxmlformats.org/drawingml/2006/main" r:id="rId32"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library.ru/pic/tr_red2.gif">
                                  <a:hlinkClick r:id="rId32"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9. 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33" w:history="1">
                    <w:r w:rsidRPr="0060357A">
                      <w:rPr>
                        <w:rFonts w:eastAsia="Times New Roman"/>
                        <w:color w:val="0000FF"/>
                        <w:sz w:val="24"/>
                        <w:szCs w:val="24"/>
                        <w:u w:val="single"/>
                        <w:lang w:eastAsia="ru-RU"/>
                      </w:rPr>
                      <w:t xml:space="preserve">Перцов </w:t>
                    </w:r>
                    <w:proofErr w:type="spellStart"/>
                    <w:r w:rsidRPr="0060357A">
                      <w:rPr>
                        <w:rFonts w:eastAsia="Times New Roman"/>
                        <w:color w:val="0000FF"/>
                        <w:sz w:val="24"/>
                        <w:szCs w:val="24"/>
                        <w:u w:val="single"/>
                        <w:lang w:eastAsia="ru-RU"/>
                      </w:rPr>
                      <w:t>Н.В</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О соотношении письменной и устной форм поэтического языка (К вопросу о функциональной </w:t>
                  </w:r>
                  <w:proofErr w:type="spellStart"/>
                  <w:r w:rsidRPr="0060357A">
                    <w:rPr>
                      <w:rFonts w:eastAsia="Times New Roman"/>
                      <w:color w:val="000000"/>
                      <w:sz w:val="24"/>
                      <w:szCs w:val="24"/>
                      <w:lang w:eastAsia="ru-RU"/>
                    </w:rPr>
                    <w:t>нагруженности</w:t>
                  </w:r>
                  <w:proofErr w:type="spellEnd"/>
                  <w:r w:rsidRPr="0060357A">
                    <w:rPr>
                      <w:rFonts w:eastAsia="Times New Roman"/>
                      <w:color w:val="000000"/>
                      <w:sz w:val="24"/>
                      <w:szCs w:val="24"/>
                      <w:lang w:eastAsia="ru-RU"/>
                    </w:rPr>
                    <w:t xml:space="preserve"> старого русского правописания)//</w:t>
                  </w:r>
                  <w:hyperlink r:id="rId34" w:tooltip="Вопросы языкознания" w:history="1">
                    <w:r w:rsidRPr="0060357A">
                      <w:rPr>
                        <w:rFonts w:eastAsia="Times New Roman"/>
                        <w:color w:val="0000FF"/>
                        <w:sz w:val="24"/>
                        <w:szCs w:val="24"/>
                        <w:u w:val="single"/>
                        <w:lang w:eastAsia="ru-RU"/>
                      </w:rPr>
                      <w:t>Вопросы языкознания</w:t>
                    </w:r>
                  </w:hyperlink>
                  <w:r w:rsidRPr="0060357A">
                    <w:rPr>
                      <w:rFonts w:eastAsia="Times New Roman"/>
                      <w:color w:val="000000"/>
                      <w:sz w:val="24"/>
                      <w:szCs w:val="24"/>
                      <w:lang w:eastAsia="ru-RU"/>
                    </w:rPr>
                    <w:t xml:space="preserve">. 2008. № 2. С. 30-56.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0ACFD552" wp14:editId="3D621A37">
                        <wp:extent cx="97790" cy="83185"/>
                        <wp:effectExtent l="0" t="0" r="0" b="0"/>
                        <wp:docPr id="88" name="Рисунок 88" descr="https://elibrary.ru/pic/tr_red2.gif">
                          <a:hlinkClick xmlns:a="http://schemas.openxmlformats.org/drawingml/2006/main" r:id="rId35"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library.ru/pic/tr_red2.gif">
                                  <a:hlinkClick r:id="rId35"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10. 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36" w:history="1">
                    <w:r w:rsidRPr="0060357A">
                      <w:rPr>
                        <w:rFonts w:eastAsia="Times New Roman"/>
                        <w:color w:val="0000FF"/>
                        <w:sz w:val="24"/>
                        <w:szCs w:val="24"/>
                        <w:u w:val="single"/>
                        <w:lang w:eastAsia="ru-RU"/>
                      </w:rPr>
                      <w:t xml:space="preserve">Гаспаров </w:t>
                    </w:r>
                    <w:proofErr w:type="spellStart"/>
                    <w:r w:rsidRPr="0060357A">
                      <w:rPr>
                        <w:rFonts w:eastAsia="Times New Roman"/>
                        <w:color w:val="0000FF"/>
                        <w:sz w:val="24"/>
                        <w:szCs w:val="24"/>
                        <w:u w:val="single"/>
                        <w:lang w:eastAsia="ru-RU"/>
                      </w:rPr>
                      <w:t>М.Л</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w:t>
                  </w:r>
                  <w:hyperlink r:id="rId37" w:history="1">
                    <w:r w:rsidRPr="0060357A">
                      <w:rPr>
                        <w:rFonts w:eastAsia="Times New Roman"/>
                        <w:color w:val="0000FF"/>
                        <w:sz w:val="24"/>
                        <w:szCs w:val="24"/>
                        <w:u w:val="single"/>
                        <w:lang w:eastAsia="ru-RU"/>
                      </w:rPr>
                      <w:t xml:space="preserve">Скулачева </w:t>
                    </w:r>
                    <w:proofErr w:type="spellStart"/>
                    <w:r w:rsidRPr="0060357A">
                      <w:rPr>
                        <w:rFonts w:eastAsia="Times New Roman"/>
                        <w:color w:val="0000FF"/>
                        <w:sz w:val="24"/>
                        <w:szCs w:val="24"/>
                        <w:u w:val="single"/>
                        <w:lang w:eastAsia="ru-RU"/>
                      </w:rPr>
                      <w:t>Т.В</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Односложные слова в стихе: ритм и части речи//</w:t>
                  </w:r>
                  <w:hyperlink r:id="rId38" w:tooltip="Русский язык в научном освещении" w:history="1">
                    <w:r w:rsidRPr="0060357A">
                      <w:rPr>
                        <w:rFonts w:eastAsia="Times New Roman"/>
                        <w:color w:val="0000FF"/>
                        <w:sz w:val="24"/>
                        <w:szCs w:val="24"/>
                        <w:u w:val="single"/>
                        <w:lang w:eastAsia="ru-RU"/>
                      </w:rPr>
                      <w:t>Русский язык в научном освещении</w:t>
                    </w:r>
                  </w:hyperlink>
                  <w:r w:rsidRPr="0060357A">
                    <w:rPr>
                      <w:rFonts w:eastAsia="Times New Roman"/>
                      <w:color w:val="000000"/>
                      <w:sz w:val="24"/>
                      <w:szCs w:val="24"/>
                      <w:lang w:eastAsia="ru-RU"/>
                    </w:rPr>
                    <w:t xml:space="preserve">. 2003. № 1 (5). С. 35-51.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62375CC4" wp14:editId="1F8128B3">
                        <wp:extent cx="97790" cy="83185"/>
                        <wp:effectExtent l="0" t="0" r="0" b="0"/>
                        <wp:docPr id="89" name="Рисунок 89" descr="https://elibrary.ru/pic/tr_red2.gif">
                          <a:hlinkClick xmlns:a="http://schemas.openxmlformats.org/drawingml/2006/main" r:id="rId39"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library.ru/pic/tr_red2.gif">
                                  <a:hlinkClick r:id="rId39"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11. 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r w:rsidRPr="0060357A">
                    <w:rPr>
                      <w:rFonts w:eastAsia="Times New Roman"/>
                      <w:color w:val="000000"/>
                      <w:sz w:val="24"/>
                      <w:szCs w:val="24"/>
                      <w:lang w:eastAsia="ru-RU"/>
                    </w:rPr>
                    <w:t xml:space="preserve">Правила русской орфографии и пунктуации. Полный академический справочник/под ред. </w:t>
                  </w:r>
                  <w:proofErr w:type="spellStart"/>
                  <w:r w:rsidRPr="0060357A">
                    <w:rPr>
                      <w:rFonts w:eastAsia="Times New Roman"/>
                      <w:color w:val="000000"/>
                      <w:sz w:val="24"/>
                      <w:szCs w:val="24"/>
                      <w:lang w:eastAsia="ru-RU"/>
                    </w:rPr>
                    <w:t>В.В</w:t>
                  </w:r>
                  <w:proofErr w:type="spellEnd"/>
                  <w:r w:rsidRPr="0060357A">
                    <w:rPr>
                      <w:rFonts w:eastAsia="Times New Roman"/>
                      <w:color w:val="000000"/>
                      <w:sz w:val="24"/>
                      <w:szCs w:val="24"/>
                      <w:lang w:eastAsia="ru-RU"/>
                    </w:rPr>
                    <w:t xml:space="preserve">. Лопатина. М.: </w:t>
                  </w:r>
                  <w:proofErr w:type="spellStart"/>
                  <w:r w:rsidRPr="0060357A">
                    <w:rPr>
                      <w:rFonts w:eastAsia="Times New Roman"/>
                      <w:color w:val="000000"/>
                      <w:sz w:val="24"/>
                      <w:szCs w:val="24"/>
                      <w:lang w:eastAsia="ru-RU"/>
                    </w:rPr>
                    <w:t>Эксмо</w:t>
                  </w:r>
                  <w:proofErr w:type="spellEnd"/>
                  <w:r w:rsidRPr="0060357A">
                    <w:rPr>
                      <w:rFonts w:eastAsia="Times New Roman"/>
                      <w:color w:val="000000"/>
                      <w:sz w:val="24"/>
                      <w:szCs w:val="24"/>
                      <w:lang w:eastAsia="ru-RU"/>
                    </w:rPr>
                    <w:t xml:space="preserve">, 2007. 480 с.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12. 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40" w:history="1">
                    <w:r w:rsidRPr="0060357A">
                      <w:rPr>
                        <w:rFonts w:eastAsia="Times New Roman"/>
                        <w:color w:val="0000FF"/>
                        <w:sz w:val="24"/>
                        <w:szCs w:val="24"/>
                        <w:u w:val="single"/>
                        <w:lang w:eastAsia="ru-RU"/>
                      </w:rPr>
                      <w:t xml:space="preserve">Лавошникова </w:t>
                    </w:r>
                    <w:proofErr w:type="spellStart"/>
                    <w:r w:rsidRPr="0060357A">
                      <w:rPr>
                        <w:rFonts w:eastAsia="Times New Roman"/>
                        <w:color w:val="0000FF"/>
                        <w:sz w:val="24"/>
                        <w:szCs w:val="24"/>
                        <w:u w:val="single"/>
                        <w:lang w:eastAsia="ru-RU"/>
                      </w:rPr>
                      <w:t>Э.К</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MS</w:t>
                  </w:r>
                  <w:proofErr w:type="spellEnd"/>
                  <w:r w:rsidRPr="0060357A">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Word</w:t>
                  </w:r>
                  <w:proofErr w:type="spellEnd"/>
                  <w:r w:rsidRPr="0060357A">
                    <w:rPr>
                      <w:rFonts w:eastAsia="Times New Roman"/>
                      <w:color w:val="000000"/>
                      <w:sz w:val="24"/>
                      <w:szCs w:val="24"/>
                      <w:lang w:eastAsia="ru-RU"/>
                    </w:rPr>
                    <w:t xml:space="preserve"> 2016 и фразеологические обороты//</w:t>
                  </w:r>
                  <w:hyperlink r:id="rId41" w:tooltip="Филология и лингвистика" w:history="1">
                    <w:r w:rsidRPr="0060357A">
                      <w:rPr>
                        <w:rFonts w:eastAsia="Times New Roman"/>
                        <w:color w:val="0000FF"/>
                        <w:sz w:val="24"/>
                        <w:szCs w:val="24"/>
                        <w:u w:val="single"/>
                        <w:lang w:eastAsia="ru-RU"/>
                      </w:rPr>
                      <w:t>Филология и лингвистика</w:t>
                    </w:r>
                  </w:hyperlink>
                  <w:r w:rsidRPr="0060357A">
                    <w:rPr>
                      <w:rFonts w:eastAsia="Times New Roman"/>
                      <w:color w:val="000000"/>
                      <w:sz w:val="24"/>
                      <w:szCs w:val="24"/>
                      <w:lang w:eastAsia="ru-RU"/>
                    </w:rPr>
                    <w:t xml:space="preserve">. 2017. № 1 (5). С. 52-54.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00EEAAF7" wp14:editId="618F779E">
                        <wp:extent cx="97790" cy="83185"/>
                        <wp:effectExtent l="0" t="0" r="0" b="0"/>
                        <wp:docPr id="90" name="Рисунок 90" descr="https://elibrary.ru/pic/tr_red2.gif">
                          <a:hlinkClick xmlns:a="http://schemas.openxmlformats.org/drawingml/2006/main" r:id="rId42"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library.ru/pic/tr_red2.gif">
                                  <a:hlinkClick r:id="rId42"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300" w:type="pct"/>
                  <w:shd w:val="clear" w:color="auto" w:fill="F5F5F5"/>
                  <w:noWrap/>
                  <w:hideMark/>
                </w:tcPr>
                <w:p w:rsidR="0060357A" w:rsidRPr="0060357A" w:rsidRDefault="0060357A" w:rsidP="00C15B02">
                  <w:pPr>
                    <w:ind w:left="0" w:right="0" w:firstLine="0"/>
                    <w:jc w:val="right"/>
                    <w:rPr>
                      <w:rFonts w:eastAsia="Times New Roman"/>
                      <w:sz w:val="24"/>
                      <w:szCs w:val="24"/>
                      <w:lang w:eastAsia="ru-RU"/>
                    </w:rPr>
                  </w:pPr>
                  <w:r w:rsidRPr="0060357A">
                    <w:rPr>
                      <w:rFonts w:eastAsia="Times New Roman"/>
                      <w:color w:val="000000"/>
                      <w:sz w:val="24"/>
                      <w:szCs w:val="24"/>
                      <w:lang w:eastAsia="ru-RU"/>
                    </w:rPr>
                    <w:t>13. </w:t>
                  </w:r>
                </w:p>
              </w:tc>
              <w:tc>
                <w:tcPr>
                  <w:tcW w:w="4450" w:type="pct"/>
                  <w:shd w:val="clear" w:color="auto" w:fill="F5F5F5"/>
                  <w:hideMark/>
                </w:tcPr>
                <w:p w:rsidR="0060357A" w:rsidRPr="0060357A" w:rsidRDefault="0060357A" w:rsidP="00C15B02">
                  <w:pPr>
                    <w:ind w:left="0" w:right="0" w:firstLine="0"/>
                    <w:rPr>
                      <w:rFonts w:eastAsia="Times New Roman"/>
                      <w:sz w:val="24"/>
                      <w:szCs w:val="24"/>
                      <w:lang w:eastAsia="ru-RU"/>
                    </w:rPr>
                  </w:pPr>
                  <w:hyperlink r:id="rId43" w:history="1">
                    <w:proofErr w:type="spellStart"/>
                    <w:r w:rsidRPr="0060357A">
                      <w:rPr>
                        <w:rFonts w:eastAsia="Times New Roman"/>
                        <w:color w:val="0000FF"/>
                        <w:sz w:val="24"/>
                        <w:szCs w:val="24"/>
                        <w:u w:val="single"/>
                        <w:lang w:eastAsia="ru-RU"/>
                      </w:rPr>
                      <w:t>Рафаева</w:t>
                    </w:r>
                    <w:proofErr w:type="spellEnd"/>
                    <w:r w:rsidRPr="0060357A">
                      <w:rPr>
                        <w:rFonts w:eastAsia="Times New Roman"/>
                        <w:color w:val="0000FF"/>
                        <w:sz w:val="24"/>
                        <w:szCs w:val="24"/>
                        <w:u w:val="single"/>
                        <w:lang w:eastAsia="ru-RU"/>
                      </w:rPr>
                      <w:t xml:space="preserve"> </w:t>
                    </w:r>
                    <w:proofErr w:type="spellStart"/>
                    <w:r w:rsidRPr="0060357A">
                      <w:rPr>
                        <w:rFonts w:eastAsia="Times New Roman"/>
                        <w:color w:val="0000FF"/>
                        <w:sz w:val="24"/>
                        <w:szCs w:val="24"/>
                        <w:u w:val="single"/>
                        <w:lang w:eastAsia="ru-RU"/>
                      </w:rPr>
                      <w:t>А.В</w:t>
                    </w:r>
                    <w:proofErr w:type="spellEnd"/>
                    <w:r w:rsidRPr="0060357A">
                      <w:rPr>
                        <w:rFonts w:eastAsia="Times New Roman"/>
                        <w:color w:val="0000FF"/>
                        <w:sz w:val="24"/>
                        <w:szCs w:val="24"/>
                        <w:u w:val="single"/>
                        <w:lang w:eastAsia="ru-RU"/>
                      </w:rPr>
                      <w:t>.</w:t>
                    </w:r>
                  </w:hyperlink>
                  <w:r w:rsidRPr="0060357A">
                    <w:rPr>
                      <w:rFonts w:eastAsia="Times New Roman"/>
                      <w:color w:val="000000"/>
                      <w:sz w:val="24"/>
                      <w:szCs w:val="24"/>
                      <w:lang w:eastAsia="ru-RU"/>
                    </w:rPr>
                    <w:t xml:space="preserve"> Концепция и перспективы сайта «Поэзия Московского университета: от Ломоносова и </w:t>
                  </w:r>
                  <w:proofErr w:type="gramStart"/>
                  <w:r w:rsidRPr="0060357A">
                    <w:rPr>
                      <w:rFonts w:eastAsia="Times New Roman"/>
                      <w:color w:val="000000"/>
                      <w:sz w:val="24"/>
                      <w:szCs w:val="24"/>
                      <w:lang w:eastAsia="ru-RU"/>
                    </w:rPr>
                    <w:t>до..</w:t>
                  </w:r>
                  <w:proofErr w:type="gramEnd"/>
                  <w:r w:rsidRPr="0060357A">
                    <w:rPr>
                      <w:rFonts w:eastAsia="Times New Roman"/>
                      <w:color w:val="000000"/>
                      <w:sz w:val="24"/>
                      <w:szCs w:val="24"/>
                      <w:lang w:eastAsia="ru-RU"/>
                    </w:rPr>
                    <w:t xml:space="preserve"> »//Информатика: проблемы, методология, технологии: материалы </w:t>
                  </w:r>
                  <w:proofErr w:type="spellStart"/>
                  <w:r w:rsidRPr="0060357A">
                    <w:rPr>
                      <w:rFonts w:eastAsia="Times New Roman"/>
                      <w:color w:val="000000"/>
                      <w:sz w:val="24"/>
                      <w:szCs w:val="24"/>
                      <w:lang w:eastAsia="ru-RU"/>
                    </w:rPr>
                    <w:t>XVI</w:t>
                  </w:r>
                  <w:proofErr w:type="spellEnd"/>
                  <w:r w:rsidRPr="0060357A">
                    <w:rPr>
                      <w:rFonts w:eastAsia="Times New Roman"/>
                      <w:color w:val="000000"/>
                      <w:sz w:val="24"/>
                      <w:szCs w:val="24"/>
                      <w:lang w:eastAsia="ru-RU"/>
                    </w:rPr>
                    <w:t xml:space="preserve"> </w:t>
                  </w:r>
                  <w:proofErr w:type="spellStart"/>
                  <w:r w:rsidRPr="0060357A">
                    <w:rPr>
                      <w:rFonts w:eastAsia="Times New Roman"/>
                      <w:color w:val="000000"/>
                      <w:sz w:val="24"/>
                      <w:szCs w:val="24"/>
                      <w:lang w:eastAsia="ru-RU"/>
                    </w:rPr>
                    <w:t>Междунар</w:t>
                  </w:r>
                  <w:proofErr w:type="spellEnd"/>
                  <w:r w:rsidRPr="0060357A">
                    <w:rPr>
                      <w:rFonts w:eastAsia="Times New Roman"/>
                      <w:color w:val="000000"/>
                      <w:sz w:val="24"/>
                      <w:szCs w:val="24"/>
                      <w:lang w:eastAsia="ru-RU"/>
                    </w:rPr>
                    <w:t xml:space="preserve">. метод. </w:t>
                  </w:r>
                  <w:proofErr w:type="spellStart"/>
                  <w:r w:rsidRPr="0060357A">
                    <w:rPr>
                      <w:rFonts w:eastAsia="Times New Roman"/>
                      <w:color w:val="000000"/>
                      <w:sz w:val="24"/>
                      <w:szCs w:val="24"/>
                      <w:lang w:eastAsia="ru-RU"/>
                    </w:rPr>
                    <w:t>конф</w:t>
                  </w:r>
                  <w:proofErr w:type="spellEnd"/>
                  <w:r w:rsidRPr="0060357A">
                    <w:rPr>
                      <w:rFonts w:eastAsia="Times New Roman"/>
                      <w:color w:val="000000"/>
                      <w:sz w:val="24"/>
                      <w:szCs w:val="24"/>
                      <w:lang w:eastAsia="ru-RU"/>
                    </w:rPr>
                    <w:t xml:space="preserve">. 2016. С. 224-227. </w:t>
                  </w:r>
                  <w:r w:rsidRPr="0060357A">
                    <w:rPr>
                      <w:rFonts w:eastAsia="Times New Roman"/>
                      <w:sz w:val="24"/>
                      <w:szCs w:val="24"/>
                      <w:lang w:eastAsia="ru-RU"/>
                    </w:rPr>
                    <w:t>   </w:t>
                  </w:r>
                  <w:r w:rsidRPr="0060357A">
                    <w:rPr>
                      <w:rFonts w:eastAsia="Times New Roman"/>
                      <w:noProof/>
                      <w:color w:val="0000FF"/>
                      <w:sz w:val="24"/>
                      <w:szCs w:val="24"/>
                      <w:lang w:eastAsia="ru-RU"/>
                    </w:rPr>
                    <w:drawing>
                      <wp:inline distT="0" distB="0" distL="0" distR="0" wp14:anchorId="5F217E73" wp14:editId="743D8681">
                        <wp:extent cx="97790" cy="83185"/>
                        <wp:effectExtent l="0" t="0" r="0" b="0"/>
                        <wp:docPr id="91" name="Рисунок 91" descr="https://elibrary.ru/pic/tr_red2.gif">
                          <a:hlinkClick xmlns:a="http://schemas.openxmlformats.org/drawingml/2006/main" r:id="rId44"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library.ru/pic/tr_red2.gif">
                                  <a:hlinkClick r:id="rId44" tooltip="&quot;Перейти на описание цитируемой публикации&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 cy="83185"/>
                                </a:xfrm>
                                <a:prstGeom prst="rect">
                                  <a:avLst/>
                                </a:prstGeom>
                                <a:noFill/>
                                <a:ln>
                                  <a:noFill/>
                                </a:ln>
                              </pic:spPr>
                            </pic:pic>
                          </a:graphicData>
                        </a:graphic>
                      </wp:inline>
                    </w:drawing>
                  </w:r>
                  <w:r w:rsidRPr="0060357A">
                    <w:rPr>
                      <w:rFonts w:eastAsia="Times New Roman"/>
                      <w:sz w:val="24"/>
                      <w:szCs w:val="24"/>
                      <w:lang w:eastAsia="ru-RU"/>
                    </w:rPr>
                    <w:t xml:space="preserve"> </w:t>
                  </w:r>
                </w:p>
              </w:tc>
              <w:tc>
                <w:tcPr>
                  <w:tcW w:w="250" w:type="pct"/>
                  <w:shd w:val="clear" w:color="auto" w:fill="F5F5F5"/>
                  <w:hideMark/>
                </w:tcPr>
                <w:p w:rsidR="0060357A" w:rsidRPr="0060357A" w:rsidRDefault="0060357A" w:rsidP="00C15B02">
                  <w:pPr>
                    <w:ind w:left="0" w:right="0" w:firstLine="0"/>
                    <w:jc w:val="center"/>
                    <w:rPr>
                      <w:rFonts w:eastAsia="Times New Roman"/>
                      <w:sz w:val="24"/>
                      <w:szCs w:val="24"/>
                      <w:lang w:eastAsia="ru-RU"/>
                    </w:rPr>
                  </w:pPr>
                  <w:r w:rsidRPr="0060357A">
                    <w:rPr>
                      <w:rFonts w:eastAsia="Times New Roman"/>
                      <w:sz w:val="24"/>
                      <w:szCs w:val="24"/>
                      <w:lang w:eastAsia="ru-RU"/>
                    </w:rPr>
                    <w:t> </w:t>
                  </w:r>
                </w:p>
              </w:tc>
            </w:tr>
            <w:tr w:rsidR="0060357A" w:rsidRPr="0060357A">
              <w:trPr>
                <w:tblCellSpacing w:w="5" w:type="dxa"/>
              </w:trPr>
              <w:tc>
                <w:tcPr>
                  <w:tcW w:w="0" w:type="auto"/>
                  <w:gridSpan w:val="3"/>
                  <w:vAlign w:val="center"/>
                  <w:hideMark/>
                </w:tcPr>
                <w:p w:rsidR="0060357A" w:rsidRPr="0060357A" w:rsidRDefault="0060357A" w:rsidP="00C15B02">
                  <w:pPr>
                    <w:ind w:left="0" w:right="0" w:firstLine="0"/>
                    <w:rPr>
                      <w:rFonts w:eastAsia="Times New Roman"/>
                      <w:sz w:val="24"/>
                      <w:szCs w:val="24"/>
                      <w:lang w:eastAsia="ru-RU"/>
                    </w:rPr>
                  </w:pPr>
                  <w:r w:rsidRPr="0060357A">
                    <w:rPr>
                      <w:rFonts w:eastAsia="Times New Roman"/>
                      <w:noProof/>
                      <w:sz w:val="24"/>
                      <w:szCs w:val="24"/>
                      <w:lang w:eastAsia="ru-RU"/>
                    </w:rPr>
                    <w:drawing>
                      <wp:inline distT="0" distB="0" distL="0" distR="0" wp14:anchorId="22FCEEE0" wp14:editId="74E1EA11">
                        <wp:extent cx="9525" cy="9525"/>
                        <wp:effectExtent l="0" t="0" r="0" b="0"/>
                        <wp:docPr id="92" name="Рисунок 9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library.ru/pic/1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0357A" w:rsidRPr="0060357A" w:rsidRDefault="0060357A" w:rsidP="00C15B02">
            <w:pPr>
              <w:ind w:left="0" w:right="0" w:firstLine="0"/>
              <w:rPr>
                <w:rFonts w:eastAsia="Times New Roman"/>
                <w:sz w:val="24"/>
                <w:szCs w:val="24"/>
                <w:lang w:eastAsia="ru-RU"/>
              </w:rPr>
            </w:pPr>
          </w:p>
        </w:tc>
      </w:tr>
    </w:tbl>
    <w:p w:rsidR="0060357A" w:rsidRPr="0060357A" w:rsidRDefault="0060357A" w:rsidP="00C15B02"/>
    <w:sectPr w:rsidR="0060357A" w:rsidRPr="0060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A"/>
    <w:rsid w:val="002B042C"/>
    <w:rsid w:val="0060357A"/>
    <w:rsid w:val="00772127"/>
    <w:rsid w:val="00C1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CD86"/>
  <w15:chartTrackingRefBased/>
  <w15:docId w15:val="{D1161ADE-5382-408A-9AD1-992BCD29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ind w:left="57" w:right="57"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B02"/>
    <w:rPr>
      <w:color w:val="0000FF"/>
      <w:u w:val="single"/>
    </w:rPr>
  </w:style>
  <w:style w:type="paragraph" w:styleId="a4">
    <w:name w:val="Normal (Web)"/>
    <w:basedOn w:val="a"/>
    <w:uiPriority w:val="99"/>
    <w:semiHidden/>
    <w:unhideWhenUsed/>
    <w:rsid w:val="00C15B02"/>
    <w:pPr>
      <w:spacing w:before="100" w:beforeAutospacing="1" w:after="100" w:afterAutospacing="1"/>
      <w:ind w:left="0" w:right="0" w:firstLine="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20040">
      <w:bodyDiv w:val="1"/>
      <w:marLeft w:val="0"/>
      <w:marRight w:val="0"/>
      <w:marTop w:val="0"/>
      <w:marBottom w:val="0"/>
      <w:divBdr>
        <w:top w:val="none" w:sz="0" w:space="0" w:color="auto"/>
        <w:left w:val="none" w:sz="0" w:space="0" w:color="auto"/>
        <w:bottom w:val="none" w:sz="0" w:space="0" w:color="auto"/>
        <w:right w:val="none" w:sz="0" w:space="0" w:color="auto"/>
      </w:divBdr>
    </w:div>
    <w:div w:id="1347902714">
      <w:bodyDiv w:val="1"/>
      <w:marLeft w:val="0"/>
      <w:marRight w:val="0"/>
      <w:marTop w:val="0"/>
      <w:marBottom w:val="0"/>
      <w:divBdr>
        <w:top w:val="none" w:sz="0" w:space="0" w:color="auto"/>
        <w:left w:val="none" w:sz="0" w:space="0" w:color="auto"/>
        <w:bottom w:val="none" w:sz="0" w:space="0" w:color="auto"/>
        <w:right w:val="none" w:sz="0" w:space="0" w:color="auto"/>
      </w:divBdr>
      <w:divsChild>
        <w:div w:id="1319966240">
          <w:marLeft w:val="0"/>
          <w:marRight w:val="0"/>
          <w:marTop w:val="0"/>
          <w:marBottom w:val="0"/>
          <w:divBdr>
            <w:top w:val="none" w:sz="0" w:space="0" w:color="auto"/>
            <w:left w:val="none" w:sz="0" w:space="0" w:color="auto"/>
            <w:bottom w:val="none" w:sz="0" w:space="0" w:color="auto"/>
            <w:right w:val="none" w:sz="0" w:space="0" w:color="auto"/>
          </w:divBdr>
          <w:divsChild>
            <w:div w:id="1698240803">
              <w:marLeft w:val="0"/>
              <w:marRight w:val="0"/>
              <w:marTop w:val="0"/>
              <w:marBottom w:val="0"/>
              <w:divBdr>
                <w:top w:val="none" w:sz="0" w:space="0" w:color="auto"/>
                <w:left w:val="none" w:sz="0" w:space="0" w:color="auto"/>
                <w:bottom w:val="none" w:sz="0" w:space="0" w:color="auto"/>
                <w:right w:val="none" w:sz="0" w:space="0" w:color="auto"/>
              </w:divBdr>
            </w:div>
            <w:div w:id="814906661">
              <w:marLeft w:val="0"/>
              <w:marRight w:val="0"/>
              <w:marTop w:val="0"/>
              <w:marBottom w:val="0"/>
              <w:divBdr>
                <w:top w:val="none" w:sz="0" w:space="0" w:color="auto"/>
                <w:left w:val="none" w:sz="0" w:space="0" w:color="auto"/>
                <w:bottom w:val="none" w:sz="0" w:space="0" w:color="auto"/>
                <w:right w:val="none" w:sz="0" w:space="0" w:color="auto"/>
              </w:divBdr>
            </w:div>
            <w:div w:id="1136677325">
              <w:marLeft w:val="0"/>
              <w:marRight w:val="0"/>
              <w:marTop w:val="0"/>
              <w:marBottom w:val="0"/>
              <w:divBdr>
                <w:top w:val="none" w:sz="0" w:space="0" w:color="auto"/>
                <w:left w:val="none" w:sz="0" w:space="0" w:color="auto"/>
                <w:bottom w:val="none" w:sz="0" w:space="0" w:color="auto"/>
                <w:right w:val="none" w:sz="0" w:space="0" w:color="auto"/>
              </w:divBdr>
            </w:div>
            <w:div w:id="1764374060">
              <w:marLeft w:val="0"/>
              <w:marRight w:val="0"/>
              <w:marTop w:val="0"/>
              <w:marBottom w:val="0"/>
              <w:divBdr>
                <w:top w:val="none" w:sz="0" w:space="0" w:color="auto"/>
                <w:left w:val="none" w:sz="0" w:space="0" w:color="auto"/>
                <w:bottom w:val="none" w:sz="0" w:space="0" w:color="auto"/>
                <w:right w:val="none" w:sz="0" w:space="0" w:color="auto"/>
              </w:divBdr>
            </w:div>
            <w:div w:id="784039857">
              <w:marLeft w:val="0"/>
              <w:marRight w:val="0"/>
              <w:marTop w:val="0"/>
              <w:marBottom w:val="0"/>
              <w:divBdr>
                <w:top w:val="none" w:sz="0" w:space="0" w:color="auto"/>
                <w:left w:val="none" w:sz="0" w:space="0" w:color="auto"/>
                <w:bottom w:val="none" w:sz="0" w:space="0" w:color="auto"/>
                <w:right w:val="none" w:sz="0" w:space="0" w:color="auto"/>
              </w:divBdr>
            </w:div>
            <w:div w:id="1203447062">
              <w:marLeft w:val="0"/>
              <w:marRight w:val="0"/>
              <w:marTop w:val="0"/>
              <w:marBottom w:val="0"/>
              <w:divBdr>
                <w:top w:val="none" w:sz="0" w:space="0" w:color="auto"/>
                <w:left w:val="none" w:sz="0" w:space="0" w:color="auto"/>
                <w:bottom w:val="none" w:sz="0" w:space="0" w:color="auto"/>
                <w:right w:val="none" w:sz="0" w:space="0" w:color="auto"/>
              </w:divBdr>
            </w:div>
            <w:div w:id="1353612141">
              <w:marLeft w:val="0"/>
              <w:marRight w:val="0"/>
              <w:marTop w:val="0"/>
              <w:marBottom w:val="0"/>
              <w:divBdr>
                <w:top w:val="none" w:sz="0" w:space="0" w:color="auto"/>
                <w:left w:val="none" w:sz="0" w:space="0" w:color="auto"/>
                <w:bottom w:val="none" w:sz="0" w:space="0" w:color="auto"/>
                <w:right w:val="none" w:sz="0" w:space="0" w:color="auto"/>
              </w:divBdr>
            </w:div>
            <w:div w:id="18118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elibrary.ru/publisher_titles.asp?publishid=969" TargetMode="External"/><Relationship Id="rId18" Type="http://schemas.openxmlformats.org/officeDocument/2006/relationships/hyperlink" Target="https://elibrary.ru/keyword_items.asp?keywordid=10151151" TargetMode="External"/><Relationship Id="rId26" Type="http://schemas.openxmlformats.org/officeDocument/2006/relationships/hyperlink" Target="https://elibrary.ru/author_items.asp?refid=471434460&amp;fam=%D0%9D%D0%B0%D0%B9%D0%B4%D0%B8%D1%87&amp;init=%D0%AD" TargetMode="External"/><Relationship Id="rId39" Type="http://schemas.openxmlformats.org/officeDocument/2006/relationships/hyperlink" Target="https://elibrary.ru/item.asp?id=9447785" TargetMode="External"/><Relationship Id="rId3" Type="http://schemas.openxmlformats.org/officeDocument/2006/relationships/webSettings" Target="webSettings.xml"/><Relationship Id="rId21" Type="http://schemas.openxmlformats.org/officeDocument/2006/relationships/hyperlink" Target="https://elibrary.ru/keyword_items.asp?keywordid=14258826" TargetMode="External"/><Relationship Id="rId34" Type="http://schemas.openxmlformats.org/officeDocument/2006/relationships/hyperlink" Target="https://elibrary.ru/contents.asp?titleid=7716" TargetMode="External"/><Relationship Id="rId42" Type="http://schemas.openxmlformats.org/officeDocument/2006/relationships/hyperlink" Target="https://elibrary.ru/item.asp?id=27721255" TargetMode="External"/><Relationship Id="rId7" Type="http://schemas.openxmlformats.org/officeDocument/2006/relationships/image" Target="media/image2.gif"/><Relationship Id="rId12" Type="http://schemas.openxmlformats.org/officeDocument/2006/relationships/hyperlink" Target="https://elibrary.ru/contents.asp?issueid=1892191" TargetMode="External"/><Relationship Id="rId17" Type="http://schemas.openxmlformats.org/officeDocument/2006/relationships/hyperlink" Target="https://elibrary.ru/keyword_items.asp?keywordid=11530624" TargetMode="External"/><Relationship Id="rId25" Type="http://schemas.openxmlformats.org/officeDocument/2006/relationships/hyperlink" Target="https://elibrary.ru/author_items.asp?refid=471434459&amp;fam=%D0%92%D0%B8%D1%82%D0%BA%D0%BE%D0%B2%D1%81%D0%BA%D0%B8%D0%B9&amp;init=%D0%95+%D0%92" TargetMode="External"/><Relationship Id="rId33" Type="http://schemas.openxmlformats.org/officeDocument/2006/relationships/hyperlink" Target="https://elibrary.ru/author_items.asp?refid=471434464&amp;fam=%D0%9F%D0%B5%D1%80%D1%86%D0%BE%D0%B2&amp;init=%D0%9D+%D0%92" TargetMode="External"/><Relationship Id="rId38" Type="http://schemas.openxmlformats.org/officeDocument/2006/relationships/hyperlink" Target="https://elibrary.ru/contents.asp?titleid=9075"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ibrary.ru/keyword_items.asp?keywordid=11309547" TargetMode="External"/><Relationship Id="rId20" Type="http://schemas.openxmlformats.org/officeDocument/2006/relationships/hyperlink" Target="https://elibrary.ru/keyword_items.asp?keywordid=6083095" TargetMode="External"/><Relationship Id="rId29" Type="http://schemas.openxmlformats.org/officeDocument/2006/relationships/image" Target="media/image4.gif"/><Relationship Id="rId41" Type="http://schemas.openxmlformats.org/officeDocument/2006/relationships/hyperlink" Target="https://elibrary.ru/contents.asp?titleid=54600" TargetMode="External"/><Relationship Id="rId1" Type="http://schemas.openxmlformats.org/officeDocument/2006/relationships/styles" Target="styles.xml"/><Relationship Id="rId6" Type="http://schemas.openxmlformats.org/officeDocument/2006/relationships/hyperlink" Target="mailto:el.lavoshnikova@yandex.ru" TargetMode="External"/><Relationship Id="rId11" Type="http://schemas.openxmlformats.org/officeDocument/2006/relationships/hyperlink" Target="https://doi.org/10.17223/23062061/14/7" TargetMode="External"/><Relationship Id="rId24" Type="http://schemas.openxmlformats.org/officeDocument/2006/relationships/hyperlink" Target="https://elibrary.ru/author_items.asp?authorid=796149" TargetMode="External"/><Relationship Id="rId32" Type="http://schemas.openxmlformats.org/officeDocument/2006/relationships/hyperlink" Target="https://elibrary.ru/item.asp?id=25024626" TargetMode="External"/><Relationship Id="rId37" Type="http://schemas.openxmlformats.org/officeDocument/2006/relationships/hyperlink" Target="https://elibrary.ru/author_items.asp?refid=471434465&amp;fam=%D0%A1%D0%BA%D1%83%D0%BB%D0%B0%D1%87%D0%B5%D0%B2%D0%B0&amp;init=%D0%A2+%D0%92" TargetMode="External"/><Relationship Id="rId40" Type="http://schemas.openxmlformats.org/officeDocument/2006/relationships/hyperlink" Target="https://elibrary.ru/author_items.asp?refid=471434467&amp;fam=%D0%9B%D0%B0%D0%B2%D0%BE%D1%88%D0%BD%D0%B8%D0%BA%D0%BE%D0%B2%D0%B0&amp;init=%D0%AD+%D0%9A" TargetMode="External"/><Relationship Id="rId45" Type="http://schemas.openxmlformats.org/officeDocument/2006/relationships/fontTable" Target="fontTable.xml"/><Relationship Id="rId5" Type="http://schemas.openxmlformats.org/officeDocument/2006/relationships/hyperlink" Target="https://elibrary.ru/author_items.asp?authorid=796149" TargetMode="External"/><Relationship Id="rId15" Type="http://schemas.openxmlformats.org/officeDocument/2006/relationships/hyperlink" Target="https://elibrary.ru/keyword_items.asp?keywordid=10323323" TargetMode="External"/><Relationship Id="rId23" Type="http://schemas.openxmlformats.org/officeDocument/2006/relationships/hyperlink" Target="https://elibrary.ru/keyword_items.asp?keywordid=14258828" TargetMode="External"/><Relationship Id="rId28" Type="http://schemas.openxmlformats.org/officeDocument/2006/relationships/hyperlink" Target="https://elibrary.ru/item.asp?id=23863638" TargetMode="External"/><Relationship Id="rId36" Type="http://schemas.openxmlformats.org/officeDocument/2006/relationships/hyperlink" Target="https://elibrary.ru/author_items.asp?refid=471434465&amp;fam=%D0%93%D0%B0%D1%81%D0%BF%D0%B0%D1%80%D0%BE%D0%B2&amp;init=%D0%9C+%D0%9B" TargetMode="External"/><Relationship Id="rId10" Type="http://schemas.openxmlformats.org/officeDocument/2006/relationships/hyperlink" Target="https://elibrary.ru/contents.asp?issueid=1892191&amp;selid=30040635" TargetMode="External"/><Relationship Id="rId19" Type="http://schemas.openxmlformats.org/officeDocument/2006/relationships/hyperlink" Target="https://elibrary.ru/keyword_items.asp?keywordid=2973325" TargetMode="External"/><Relationship Id="rId31" Type="http://schemas.openxmlformats.org/officeDocument/2006/relationships/hyperlink" Target="https://elibrary.ru/contents.asp?titleid=52785" TargetMode="External"/><Relationship Id="rId44" Type="http://schemas.openxmlformats.org/officeDocument/2006/relationships/hyperlink" Target="https://elibrary.ru/item.asp?id=26612102" TargetMode="External"/><Relationship Id="rId4" Type="http://schemas.openxmlformats.org/officeDocument/2006/relationships/image" Target="media/image1.gif"/><Relationship Id="rId9" Type="http://schemas.openxmlformats.org/officeDocument/2006/relationships/hyperlink" Target="https://elibrary.ru/org_items.asp?orgsid=2541" TargetMode="External"/><Relationship Id="rId14" Type="http://schemas.openxmlformats.org/officeDocument/2006/relationships/hyperlink" Target="https://elibrary.ru/keyword_items.asp?keywordid=7566715" TargetMode="External"/><Relationship Id="rId22" Type="http://schemas.openxmlformats.org/officeDocument/2006/relationships/hyperlink" Target="https://elibrary.ru/keyword_items.asp?keywordid=14258827" TargetMode="External"/><Relationship Id="rId27" Type="http://schemas.openxmlformats.org/officeDocument/2006/relationships/hyperlink" Target="https://elibrary.ru/author_items.asp?refid=471434461&amp;fam=%D0%97%D0%B0%D0%BB%D0%B8%D0%B7%D0%BD%D1%8F%D0%BA&amp;init=%D0%90+%D0%90" TargetMode="External"/><Relationship Id="rId30" Type="http://schemas.openxmlformats.org/officeDocument/2006/relationships/hyperlink" Target="https://elibrary.ru/author_items.asp?refid=471434463&amp;fam=%D0%9B%D0%B0%D0%B2%D0%BE%D1%88%D0%BD%D0%B8%D0%BA%D0%BE%D0%B2%D0%B0&amp;init=%D0%AD+%D0%9A" TargetMode="External"/><Relationship Id="rId35" Type="http://schemas.openxmlformats.org/officeDocument/2006/relationships/hyperlink" Target="https://elibrary.ru/item.asp?id=10332731" TargetMode="External"/><Relationship Id="rId43" Type="http://schemas.openxmlformats.org/officeDocument/2006/relationships/hyperlink" Target="https://elibrary.ru/author_items.asp?refid=471434468&amp;fam=%D0%A0%D0%B0%D1%84%D0%B0%D0%B5%D0%B2%D0%B0&amp;init=%D0%90+%D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3</cp:revision>
  <dcterms:created xsi:type="dcterms:W3CDTF">2018-01-31T17:30:00Z</dcterms:created>
  <dcterms:modified xsi:type="dcterms:W3CDTF">2018-01-31T17:38:00Z</dcterms:modified>
</cp:coreProperties>
</file>