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EC" w:rsidRPr="00923A54" w:rsidRDefault="00AB16EC" w:rsidP="00AB16EC">
      <w:pPr>
        <w:spacing w:line="240" w:lineRule="auto"/>
        <w:jc w:val="center"/>
        <w:rPr>
          <w:rFonts w:cs="Times New Roman"/>
          <w:iCs/>
          <w:szCs w:val="24"/>
        </w:rPr>
      </w:pPr>
      <w:r w:rsidRPr="00923A54">
        <w:rPr>
          <w:rFonts w:cs="Times New Roman"/>
          <w:b/>
          <w:szCs w:val="24"/>
        </w:rPr>
        <w:t>Топонимические предания: от топонима к нарративу</w:t>
      </w:r>
      <w:r w:rsidRPr="00923A54">
        <w:rPr>
          <w:rFonts w:cs="Times New Roman"/>
          <w:b/>
          <w:szCs w:val="24"/>
        </w:rPr>
        <w:br/>
      </w:r>
      <w:r w:rsidRPr="00923A54">
        <w:rPr>
          <w:rFonts w:cs="Times New Roman"/>
          <w:szCs w:val="24"/>
        </w:rPr>
        <w:t>Абрамова Александра Артемовна</w:t>
      </w:r>
      <w:r w:rsidRPr="00923A54">
        <w:rPr>
          <w:rFonts w:cs="Times New Roman"/>
          <w:szCs w:val="24"/>
        </w:rPr>
        <w:br/>
        <w:t xml:space="preserve">Студентка </w:t>
      </w:r>
      <w:r w:rsidRPr="00923A54">
        <w:rPr>
          <w:rFonts w:cs="Times New Roman"/>
          <w:iCs/>
          <w:szCs w:val="24"/>
        </w:rPr>
        <w:t xml:space="preserve">Московского государственного университета имени </w:t>
      </w:r>
      <w:proofErr w:type="spellStart"/>
      <w:r w:rsidRPr="00923A54">
        <w:rPr>
          <w:rFonts w:cs="Times New Roman"/>
          <w:iCs/>
          <w:szCs w:val="24"/>
        </w:rPr>
        <w:t>М.В.Ломоносова</w:t>
      </w:r>
      <w:proofErr w:type="spellEnd"/>
      <w:r w:rsidRPr="00923A54">
        <w:rPr>
          <w:rFonts w:cs="Times New Roman"/>
          <w:iCs/>
          <w:szCs w:val="24"/>
        </w:rPr>
        <w:t>, Москва, Россия</w:t>
      </w:r>
    </w:p>
    <w:p w:rsidR="00AB16EC" w:rsidRPr="008B6671" w:rsidRDefault="00AB16EC" w:rsidP="00AB16EC">
      <w:pPr>
        <w:jc w:val="center"/>
        <w:rPr>
          <w:rFonts w:cs="Times New Roman"/>
          <w:sz w:val="28"/>
          <w:szCs w:val="28"/>
        </w:rPr>
      </w:pPr>
    </w:p>
    <w:p w:rsidR="00EB34E4" w:rsidRPr="006145D9" w:rsidRDefault="00EB34E4" w:rsidP="009A7100">
      <w:pPr>
        <w:spacing w:line="240" w:lineRule="auto"/>
        <w:ind w:firstLine="709"/>
        <w:jc w:val="both"/>
        <w:rPr>
          <w:szCs w:val="24"/>
        </w:rPr>
      </w:pPr>
      <w:r w:rsidRPr="006145D9">
        <w:rPr>
          <w:szCs w:val="24"/>
        </w:rPr>
        <w:t>Топонимические предания есть соединение трёх планов —</w:t>
      </w:r>
      <w:r w:rsidR="00923A54">
        <w:rPr>
          <w:szCs w:val="24"/>
        </w:rPr>
        <w:t xml:space="preserve"> </w:t>
      </w:r>
      <w:r w:rsidRPr="006145D9">
        <w:rPr>
          <w:szCs w:val="24"/>
        </w:rPr>
        <w:t>географический объект, его означающее топоним и относящийся к последнему нарратив.</w:t>
      </w:r>
      <w:r w:rsidR="00351581" w:rsidRPr="006145D9">
        <w:rPr>
          <w:szCs w:val="24"/>
        </w:rPr>
        <w:t xml:space="preserve"> Все три </w:t>
      </w:r>
      <w:r w:rsidR="00923A54">
        <w:rPr>
          <w:szCs w:val="24"/>
        </w:rPr>
        <w:t xml:space="preserve">части </w:t>
      </w:r>
      <w:r w:rsidR="00351581" w:rsidRPr="006145D9">
        <w:rPr>
          <w:szCs w:val="24"/>
        </w:rPr>
        <w:t xml:space="preserve">взаимосвязаны, </w:t>
      </w:r>
      <w:r w:rsidR="005C0D05" w:rsidRPr="006145D9">
        <w:rPr>
          <w:szCs w:val="24"/>
        </w:rPr>
        <w:t xml:space="preserve">и </w:t>
      </w:r>
      <w:r w:rsidR="00351581" w:rsidRPr="006145D9">
        <w:rPr>
          <w:szCs w:val="24"/>
        </w:rPr>
        <w:t xml:space="preserve">природа </w:t>
      </w:r>
      <w:r w:rsidR="003A7643">
        <w:rPr>
          <w:szCs w:val="24"/>
        </w:rPr>
        <w:t>их</w:t>
      </w:r>
      <w:r w:rsidR="00351581" w:rsidRPr="006145D9">
        <w:rPr>
          <w:szCs w:val="24"/>
        </w:rPr>
        <w:t xml:space="preserve"> </w:t>
      </w:r>
      <w:r w:rsidR="00923A54">
        <w:rPr>
          <w:szCs w:val="24"/>
        </w:rPr>
        <w:t xml:space="preserve">связи </w:t>
      </w:r>
      <w:r w:rsidR="005C0D05" w:rsidRPr="006145D9">
        <w:rPr>
          <w:szCs w:val="24"/>
        </w:rPr>
        <w:t xml:space="preserve">этимологическая. </w:t>
      </w:r>
    </w:p>
    <w:p w:rsidR="00AE675B" w:rsidRPr="00AC020B" w:rsidRDefault="00302EA8" w:rsidP="00AE675B">
      <w:pPr>
        <w:spacing w:line="240" w:lineRule="auto"/>
        <w:ind w:firstLine="709"/>
        <w:jc w:val="both"/>
        <w:rPr>
          <w:lang w:val="en-IE"/>
        </w:rPr>
      </w:pPr>
      <w:r w:rsidRPr="00740AC3">
        <w:rPr>
          <w:szCs w:val="24"/>
        </w:rPr>
        <w:t>Подходя к топониму с</w:t>
      </w:r>
      <w:r w:rsidR="00F430D6" w:rsidRPr="00740AC3">
        <w:rPr>
          <w:szCs w:val="24"/>
        </w:rPr>
        <w:t xml:space="preserve"> лингвистической стороны, необходимо </w:t>
      </w:r>
      <w:r w:rsidRPr="00740AC3">
        <w:rPr>
          <w:szCs w:val="24"/>
        </w:rPr>
        <w:t xml:space="preserve">выделить </w:t>
      </w:r>
      <w:proofErr w:type="spellStart"/>
      <w:r w:rsidRPr="00740AC3">
        <w:rPr>
          <w:szCs w:val="24"/>
        </w:rPr>
        <w:t>топооснову</w:t>
      </w:r>
      <w:proofErr w:type="spellEnd"/>
      <w:r w:rsidR="00F430D6" w:rsidRPr="00740AC3">
        <w:rPr>
          <w:szCs w:val="24"/>
        </w:rPr>
        <w:t xml:space="preserve">. </w:t>
      </w:r>
      <w:proofErr w:type="spellStart"/>
      <w:r w:rsidR="00F430D6" w:rsidRPr="00740AC3">
        <w:rPr>
          <w:szCs w:val="24"/>
        </w:rPr>
        <w:t>Топооснова</w:t>
      </w:r>
      <w:proofErr w:type="spellEnd"/>
      <w:r w:rsidR="00F430D6" w:rsidRPr="00740AC3">
        <w:rPr>
          <w:szCs w:val="24"/>
        </w:rPr>
        <w:t xml:space="preserve"> — </w:t>
      </w:r>
      <w:r w:rsidR="00AE675B" w:rsidRPr="00740AC3">
        <w:t xml:space="preserve">это смысловой компонент </w:t>
      </w:r>
      <w:r w:rsidR="00582E4E" w:rsidRPr="00740AC3">
        <w:t xml:space="preserve">топонима </w:t>
      </w:r>
      <w:r w:rsidR="0006482E">
        <w:t xml:space="preserve">(даже если </w:t>
      </w:r>
      <w:r w:rsidR="0006482E" w:rsidRPr="00740AC3">
        <w:t>на синхронном срезе</w:t>
      </w:r>
      <w:r w:rsidR="00AE675B" w:rsidRPr="00740AC3">
        <w:t xml:space="preserve"> языка </w:t>
      </w:r>
      <w:r w:rsidR="00582E4E" w:rsidRPr="00740AC3">
        <w:t>смысл считать сложно</w:t>
      </w:r>
      <w:r w:rsidR="00AE675B" w:rsidRPr="00740AC3">
        <w:t>)</w:t>
      </w:r>
      <w:r w:rsidR="00582E4E" w:rsidRPr="00740AC3">
        <w:t>.</w:t>
      </w:r>
      <w:r w:rsidR="00883F33" w:rsidRPr="00740AC3">
        <w:t xml:space="preserve"> </w:t>
      </w:r>
      <w:proofErr w:type="spellStart"/>
      <w:r w:rsidR="00883F33" w:rsidRPr="00740AC3">
        <w:t>Топоосновы</w:t>
      </w:r>
      <w:proofErr w:type="spellEnd"/>
      <w:r w:rsidR="00883F33" w:rsidRPr="00740AC3">
        <w:t xml:space="preserve"> делятся</w:t>
      </w:r>
      <w:r w:rsidR="003A1116" w:rsidRPr="00740AC3">
        <w:t xml:space="preserve"> по этимологическому признаку на</w:t>
      </w:r>
      <w:r w:rsidR="00883F33" w:rsidRPr="00740AC3">
        <w:t>: топонимы-метки (</w:t>
      </w:r>
      <w:r w:rsidR="003A1116" w:rsidRPr="00740AC3">
        <w:rPr>
          <w:szCs w:val="24"/>
        </w:rPr>
        <w:t>топоним, у которого отсутствует внутренняя форма</w:t>
      </w:r>
      <w:r w:rsidR="00883F33" w:rsidRPr="00740AC3">
        <w:t>)</w:t>
      </w:r>
      <w:r w:rsidR="003A1116" w:rsidRPr="00740AC3">
        <w:t xml:space="preserve"> и топонимы-описания (</w:t>
      </w:r>
      <w:r w:rsidR="003A1116" w:rsidRPr="00740AC3">
        <w:rPr>
          <w:szCs w:val="24"/>
        </w:rPr>
        <w:t xml:space="preserve">подчёркивают какой-то один, казавшийся на тот момент </w:t>
      </w:r>
      <w:r w:rsidR="003A7643">
        <w:rPr>
          <w:szCs w:val="24"/>
        </w:rPr>
        <w:t>наиболее важным и отличительным</w:t>
      </w:r>
      <w:r w:rsidR="003A1116" w:rsidRPr="00740AC3">
        <w:rPr>
          <w:szCs w:val="24"/>
        </w:rPr>
        <w:t xml:space="preserve"> признак денотата</w:t>
      </w:r>
      <w:r w:rsidR="003A1116" w:rsidRPr="00740AC3">
        <w:t xml:space="preserve">). Между этими большими полярными группами располагается множество других типов, как, например: топонимы-пожелания, </w:t>
      </w:r>
      <w:proofErr w:type="spellStart"/>
      <w:r w:rsidR="003A1116" w:rsidRPr="00740AC3">
        <w:t>антротопонимы</w:t>
      </w:r>
      <w:proofErr w:type="spellEnd"/>
      <w:r w:rsidR="003A1116" w:rsidRPr="00740AC3">
        <w:t xml:space="preserve">, </w:t>
      </w:r>
      <w:proofErr w:type="spellStart"/>
      <w:r w:rsidR="003A1116" w:rsidRPr="00740AC3">
        <w:t>этнотопонимы</w:t>
      </w:r>
      <w:proofErr w:type="spellEnd"/>
      <w:r w:rsidR="003A1116" w:rsidRPr="00740AC3">
        <w:t>.</w:t>
      </w:r>
      <w:r w:rsidR="00AC020B">
        <w:t xml:space="preserve"> </w:t>
      </w:r>
      <w:r w:rsidR="00AC020B">
        <w:rPr>
          <w:lang w:val="en-IE"/>
        </w:rPr>
        <w:t>[</w:t>
      </w:r>
      <w:r w:rsidR="00AC020B">
        <w:t>Суперанская: 99</w:t>
      </w:r>
      <w:r w:rsidR="00AC020B">
        <w:rPr>
          <w:lang w:val="en-IE"/>
        </w:rPr>
        <w:t>]</w:t>
      </w:r>
    </w:p>
    <w:p w:rsidR="006B37F7" w:rsidRPr="00740AC3" w:rsidRDefault="003A1116" w:rsidP="00AE675B">
      <w:pPr>
        <w:spacing w:line="240" w:lineRule="auto"/>
        <w:ind w:firstLine="709"/>
        <w:jc w:val="both"/>
        <w:rPr>
          <w:szCs w:val="24"/>
        </w:rPr>
      </w:pPr>
      <w:r w:rsidRPr="00740AC3">
        <w:rPr>
          <w:szCs w:val="24"/>
        </w:rPr>
        <w:t>Н</w:t>
      </w:r>
      <w:r w:rsidR="00AE675B" w:rsidRPr="00740AC3">
        <w:rPr>
          <w:szCs w:val="24"/>
        </w:rPr>
        <w:t xml:space="preserve">ачиная </w:t>
      </w:r>
      <w:r w:rsidR="007B3306">
        <w:rPr>
          <w:szCs w:val="24"/>
        </w:rPr>
        <w:t>изучать</w:t>
      </w:r>
      <w:r w:rsidR="0006482E">
        <w:rPr>
          <w:szCs w:val="24"/>
        </w:rPr>
        <w:t xml:space="preserve"> этимологию</w:t>
      </w:r>
      <w:r w:rsidR="00AE675B" w:rsidRPr="00740AC3">
        <w:rPr>
          <w:szCs w:val="24"/>
        </w:rPr>
        <w:t xml:space="preserve"> топоним</w:t>
      </w:r>
      <w:r w:rsidR="0006482E">
        <w:rPr>
          <w:szCs w:val="24"/>
        </w:rPr>
        <w:t>а</w:t>
      </w:r>
      <w:r w:rsidR="00AE675B" w:rsidRPr="00740AC3">
        <w:rPr>
          <w:szCs w:val="24"/>
        </w:rPr>
        <w:t>, мы делаем практически то же, что делал</w:t>
      </w:r>
      <w:r w:rsidRPr="00740AC3">
        <w:rPr>
          <w:szCs w:val="24"/>
        </w:rPr>
        <w:t>ось</w:t>
      </w:r>
      <w:r w:rsidR="00AE675B" w:rsidRPr="00740AC3">
        <w:rPr>
          <w:szCs w:val="24"/>
        </w:rPr>
        <w:t xml:space="preserve"> когда-то при создании топонимических преданий </w:t>
      </w:r>
      <w:r w:rsidRPr="00740AC3">
        <w:rPr>
          <w:szCs w:val="24"/>
        </w:rPr>
        <w:t>— мы пытаем</w:t>
      </w:r>
      <w:r w:rsidR="00AE675B" w:rsidRPr="00740AC3">
        <w:rPr>
          <w:szCs w:val="24"/>
        </w:rPr>
        <w:t>ся объяснить, откуда же пошло название, кто его придумал и что стало тому причиной.</w:t>
      </w:r>
    </w:p>
    <w:p w:rsidR="00585214" w:rsidRPr="00AC020B" w:rsidRDefault="006B37F7" w:rsidP="00740AC3">
      <w:pPr>
        <w:spacing w:line="240" w:lineRule="auto"/>
        <w:ind w:firstLine="709"/>
        <w:jc w:val="both"/>
        <w:rPr>
          <w:szCs w:val="24"/>
          <w:lang w:val="en-IE"/>
        </w:rPr>
      </w:pPr>
      <w:r w:rsidRPr="00740AC3">
        <w:rPr>
          <w:szCs w:val="24"/>
        </w:rPr>
        <w:t xml:space="preserve">Проходя это путь, носитель может приспосабливать топонимы, не обладающие внутренней формой, к своей языковой системе. </w:t>
      </w:r>
      <w:r w:rsidR="00585214" w:rsidRPr="00740AC3">
        <w:rPr>
          <w:szCs w:val="24"/>
        </w:rPr>
        <w:t>Выделено два типа семантического переосмысления топонимов: переосмысление с опорой на знакомые корни языка иноязычного топонима или же топонима со старым русским корнем (уже неизвестным говорящему</w:t>
      </w:r>
      <w:proofErr w:type="gramStart"/>
      <w:r w:rsidR="00585214" w:rsidRPr="00740AC3">
        <w:rPr>
          <w:szCs w:val="24"/>
        </w:rPr>
        <w:t>).</w:t>
      </w:r>
      <w:r w:rsidR="00AC020B" w:rsidRPr="00AC020B">
        <w:rPr>
          <w:szCs w:val="24"/>
        </w:rPr>
        <w:t xml:space="preserve"> </w:t>
      </w:r>
      <w:proofErr w:type="gramEnd"/>
      <w:r w:rsidR="00AC020B">
        <w:rPr>
          <w:szCs w:val="24"/>
          <w:lang w:val="en-IE"/>
        </w:rPr>
        <w:t>[</w:t>
      </w:r>
      <w:r w:rsidR="00AC020B">
        <w:rPr>
          <w:szCs w:val="24"/>
        </w:rPr>
        <w:t>Никонов: 66</w:t>
      </w:r>
      <w:r w:rsidR="00AC020B">
        <w:rPr>
          <w:szCs w:val="24"/>
          <w:lang w:val="en-IE"/>
        </w:rPr>
        <w:t>]</w:t>
      </w:r>
    </w:p>
    <w:p w:rsidR="00AC61F6" w:rsidRPr="00740AC3" w:rsidRDefault="00D14392" w:rsidP="00AC61F6">
      <w:pPr>
        <w:spacing w:line="240" w:lineRule="auto"/>
        <w:ind w:firstLine="709"/>
        <w:jc w:val="both"/>
        <w:rPr>
          <w:szCs w:val="24"/>
        </w:rPr>
      </w:pPr>
      <w:r w:rsidRPr="00740AC3">
        <w:rPr>
          <w:szCs w:val="24"/>
        </w:rPr>
        <w:t>Другая часть топонимического предания —</w:t>
      </w:r>
      <w:r w:rsidR="007B3306">
        <w:rPr>
          <w:szCs w:val="24"/>
        </w:rPr>
        <w:t xml:space="preserve"> </w:t>
      </w:r>
      <w:r w:rsidRPr="00740AC3">
        <w:rPr>
          <w:szCs w:val="24"/>
        </w:rPr>
        <w:t>нарратив</w:t>
      </w:r>
      <w:r w:rsidR="007B3306">
        <w:rPr>
          <w:szCs w:val="24"/>
        </w:rPr>
        <w:t xml:space="preserve"> (</w:t>
      </w:r>
      <w:r w:rsidR="007B3306" w:rsidRPr="00740AC3">
        <w:rPr>
          <w:szCs w:val="24"/>
        </w:rPr>
        <w:t>непосредственно текст</w:t>
      </w:r>
      <w:r w:rsidR="007B3306">
        <w:rPr>
          <w:szCs w:val="24"/>
        </w:rPr>
        <w:t>)</w:t>
      </w:r>
      <w:r w:rsidR="00AB78FC" w:rsidRPr="00740AC3">
        <w:rPr>
          <w:szCs w:val="24"/>
        </w:rPr>
        <w:t>.</w:t>
      </w:r>
      <w:r w:rsidR="004B67E6" w:rsidRPr="00740AC3">
        <w:rPr>
          <w:szCs w:val="24"/>
        </w:rPr>
        <w:t xml:space="preserve"> </w:t>
      </w:r>
      <w:r w:rsidR="00561753" w:rsidRPr="00740AC3">
        <w:rPr>
          <w:szCs w:val="24"/>
        </w:rPr>
        <w:t>Т</w:t>
      </w:r>
      <w:r w:rsidR="005B1AB4" w:rsidRPr="00740AC3">
        <w:rPr>
          <w:szCs w:val="24"/>
        </w:rPr>
        <w:t xml:space="preserve">ексты топонимических преданий основаны на этимологизации </w:t>
      </w:r>
      <w:proofErr w:type="spellStart"/>
      <w:r w:rsidR="005B1AB4" w:rsidRPr="00740AC3">
        <w:rPr>
          <w:szCs w:val="24"/>
        </w:rPr>
        <w:t>топооснов</w:t>
      </w:r>
      <w:proofErr w:type="spellEnd"/>
      <w:r w:rsidR="005B1AB4" w:rsidRPr="00740AC3">
        <w:rPr>
          <w:szCs w:val="24"/>
        </w:rPr>
        <w:t>, а этимологизация проходит по определённым моделям.</w:t>
      </w:r>
      <w:r w:rsidR="00561753" w:rsidRPr="00740AC3">
        <w:rPr>
          <w:szCs w:val="24"/>
        </w:rPr>
        <w:t xml:space="preserve"> Модели же</w:t>
      </w:r>
      <w:r w:rsidR="007B3306">
        <w:rPr>
          <w:szCs w:val="24"/>
        </w:rPr>
        <w:t xml:space="preserve"> обыкновенно</w:t>
      </w:r>
      <w:r w:rsidR="00561753" w:rsidRPr="00740AC3">
        <w:rPr>
          <w:szCs w:val="24"/>
        </w:rPr>
        <w:t xml:space="preserve"> являются свёрнутыми до </w:t>
      </w:r>
      <w:r w:rsidR="00367674" w:rsidRPr="00740AC3">
        <w:rPr>
          <w:szCs w:val="24"/>
        </w:rPr>
        <w:t>одного образа мотивами</w:t>
      </w:r>
      <w:r w:rsidR="00561753" w:rsidRPr="00740AC3">
        <w:rPr>
          <w:szCs w:val="24"/>
        </w:rPr>
        <w:t xml:space="preserve"> </w:t>
      </w:r>
      <w:r w:rsidR="00367674" w:rsidRPr="00740AC3">
        <w:rPr>
          <w:szCs w:val="24"/>
        </w:rPr>
        <w:t>(м</w:t>
      </w:r>
      <w:r w:rsidR="00561753" w:rsidRPr="00740AC3">
        <w:rPr>
          <w:szCs w:val="24"/>
        </w:rPr>
        <w:t xml:space="preserve">отив — простейшая повествовательная единица, </w:t>
      </w:r>
      <w:r w:rsidR="007B3306">
        <w:rPr>
          <w:szCs w:val="24"/>
        </w:rPr>
        <w:t>в большинстве случаев</w:t>
      </w:r>
      <w:r w:rsidR="00561753" w:rsidRPr="00740AC3">
        <w:rPr>
          <w:szCs w:val="24"/>
        </w:rPr>
        <w:t xml:space="preserve"> межжанровая</w:t>
      </w:r>
      <w:r w:rsidR="00367674" w:rsidRPr="00740AC3">
        <w:rPr>
          <w:szCs w:val="24"/>
        </w:rPr>
        <w:t>)</w:t>
      </w:r>
      <w:r w:rsidR="00561753" w:rsidRPr="00740AC3">
        <w:rPr>
          <w:szCs w:val="24"/>
        </w:rPr>
        <w:t xml:space="preserve">. </w:t>
      </w:r>
      <w:r w:rsidR="007B3306">
        <w:rPr>
          <w:szCs w:val="24"/>
        </w:rPr>
        <w:t xml:space="preserve">Основываясь на этимологических моделях, </w:t>
      </w:r>
      <w:r w:rsidR="00463CC5">
        <w:rPr>
          <w:szCs w:val="24"/>
        </w:rPr>
        <w:t xml:space="preserve">можно разделить </w:t>
      </w:r>
      <w:r w:rsidR="007B3306">
        <w:rPr>
          <w:szCs w:val="24"/>
        </w:rPr>
        <w:t>топонимические предания, представленные</w:t>
      </w:r>
      <w:r w:rsidR="00A33C95" w:rsidRPr="00740AC3">
        <w:rPr>
          <w:szCs w:val="24"/>
        </w:rPr>
        <w:t xml:space="preserve"> в сборнике «История Вятского края в преданиях, легендах и песнях</w:t>
      </w:r>
      <w:r w:rsidR="00AC61F6" w:rsidRPr="00740AC3">
        <w:rPr>
          <w:szCs w:val="24"/>
        </w:rPr>
        <w:t xml:space="preserve">» </w:t>
      </w:r>
      <w:r w:rsidR="007B3306">
        <w:rPr>
          <w:szCs w:val="24"/>
        </w:rPr>
        <w:t xml:space="preserve">на </w:t>
      </w:r>
      <w:r w:rsidR="00367674" w:rsidRPr="00740AC3">
        <w:rPr>
          <w:szCs w:val="24"/>
        </w:rPr>
        <w:t xml:space="preserve">семь </w:t>
      </w:r>
      <w:r w:rsidR="00463CC5">
        <w:rPr>
          <w:szCs w:val="24"/>
        </w:rPr>
        <w:t xml:space="preserve">больших </w:t>
      </w:r>
      <w:r w:rsidR="00367674" w:rsidRPr="00740AC3">
        <w:rPr>
          <w:szCs w:val="24"/>
        </w:rPr>
        <w:t>групп</w:t>
      </w:r>
      <w:r w:rsidR="00AC61F6" w:rsidRPr="00740AC3">
        <w:rPr>
          <w:szCs w:val="24"/>
        </w:rPr>
        <w:t xml:space="preserve">. </w:t>
      </w:r>
    </w:p>
    <w:p w:rsidR="00AC61F6" w:rsidRPr="00740AC3" w:rsidRDefault="00AC61F6" w:rsidP="00463CC5">
      <w:pPr>
        <w:spacing w:line="240" w:lineRule="auto"/>
        <w:ind w:firstLine="709"/>
        <w:jc w:val="both"/>
        <w:rPr>
          <w:szCs w:val="24"/>
        </w:rPr>
      </w:pPr>
      <w:r w:rsidRPr="00740AC3">
        <w:rPr>
          <w:szCs w:val="24"/>
        </w:rPr>
        <w:t xml:space="preserve">При сопоставлении двух классификаций: классификации топонимов А. В. Суперанской и вышеназванной классификации топонимических преданий и легенд прекрасно видно, что </w:t>
      </w:r>
      <w:r w:rsidR="00463CC5" w:rsidRPr="00740AC3">
        <w:rPr>
          <w:szCs w:val="24"/>
        </w:rPr>
        <w:t xml:space="preserve">составленные </w:t>
      </w:r>
      <w:r w:rsidRPr="00740AC3">
        <w:rPr>
          <w:szCs w:val="24"/>
        </w:rPr>
        <w:t xml:space="preserve">независимо друг от друга классификации двух разных материй — слова и нарратива — дают практически идентичные результаты. Это может значить только одно — в нашем языковом сознании они </w:t>
      </w:r>
      <w:r w:rsidR="00463CC5">
        <w:rPr>
          <w:szCs w:val="24"/>
        </w:rPr>
        <w:t>очень сильно взаимосвязаны</w:t>
      </w:r>
      <w:r w:rsidRPr="00740AC3">
        <w:rPr>
          <w:szCs w:val="24"/>
        </w:rPr>
        <w:t>. По сути</w:t>
      </w:r>
      <w:r w:rsidR="00463CC5">
        <w:rPr>
          <w:szCs w:val="24"/>
        </w:rPr>
        <w:t>,</w:t>
      </w:r>
      <w:r w:rsidRPr="00740AC3">
        <w:rPr>
          <w:szCs w:val="24"/>
        </w:rPr>
        <w:t xml:space="preserve"> можно сказать, что топоним — это свёрнутый до одного слова нарратив. Каждый носитель традиции является также носителем определённого количества типичных мотивов</w:t>
      </w:r>
      <w:r w:rsidR="00B452C5" w:rsidRPr="00740AC3">
        <w:rPr>
          <w:szCs w:val="24"/>
        </w:rPr>
        <w:t>.</w:t>
      </w:r>
      <w:r w:rsidRPr="00740AC3">
        <w:rPr>
          <w:szCs w:val="24"/>
        </w:rPr>
        <w:t xml:space="preserve"> И когда мы </w:t>
      </w:r>
      <w:r w:rsidR="00B452C5" w:rsidRPr="00740AC3">
        <w:rPr>
          <w:szCs w:val="24"/>
        </w:rPr>
        <w:t xml:space="preserve">строим догадки, </w:t>
      </w:r>
      <w:r w:rsidR="00463CC5">
        <w:rPr>
          <w:szCs w:val="24"/>
        </w:rPr>
        <w:t>как появился</w:t>
      </w:r>
      <w:r w:rsidR="00B452C5" w:rsidRPr="00740AC3">
        <w:rPr>
          <w:szCs w:val="24"/>
        </w:rPr>
        <w:t xml:space="preserve"> тот или иной топоним</w:t>
      </w:r>
      <w:r w:rsidRPr="00740AC3">
        <w:rPr>
          <w:szCs w:val="24"/>
        </w:rPr>
        <w:t xml:space="preserve">, мы сразу, не задумываясь об этом, </w:t>
      </w:r>
      <w:r w:rsidR="00B452C5" w:rsidRPr="00740AC3">
        <w:rPr>
          <w:szCs w:val="24"/>
        </w:rPr>
        <w:t xml:space="preserve">обращаемся к </w:t>
      </w:r>
      <w:r w:rsidR="00463CC5">
        <w:rPr>
          <w:szCs w:val="24"/>
        </w:rPr>
        <w:t xml:space="preserve">списку известных нам </w:t>
      </w:r>
      <w:r w:rsidRPr="00740AC3">
        <w:rPr>
          <w:szCs w:val="24"/>
        </w:rPr>
        <w:t>мотивов для того, чтобы восстановить нарратив, ориентируясь на лексему.</w:t>
      </w:r>
      <w:r w:rsidR="00782844" w:rsidRPr="00740AC3">
        <w:rPr>
          <w:szCs w:val="24"/>
        </w:rPr>
        <w:t xml:space="preserve"> </w:t>
      </w:r>
      <w:r w:rsidR="00B452C5" w:rsidRPr="00740AC3">
        <w:rPr>
          <w:szCs w:val="24"/>
        </w:rPr>
        <w:t xml:space="preserve">А вот </w:t>
      </w:r>
      <w:r w:rsidRPr="00740AC3">
        <w:rPr>
          <w:szCs w:val="24"/>
        </w:rPr>
        <w:t>насколько широ</w:t>
      </w:r>
      <w:r w:rsidR="00003C1C">
        <w:rPr>
          <w:szCs w:val="24"/>
        </w:rPr>
        <w:t xml:space="preserve">ким и ветвистым станет предание, </w:t>
      </w:r>
      <w:r w:rsidRPr="00740AC3">
        <w:rPr>
          <w:szCs w:val="24"/>
        </w:rPr>
        <w:t>зависит от</w:t>
      </w:r>
      <w:r w:rsidR="00003C1C">
        <w:rPr>
          <w:szCs w:val="24"/>
        </w:rPr>
        <w:t xml:space="preserve"> профессионализма</w:t>
      </w:r>
      <w:r w:rsidRPr="00740AC3">
        <w:rPr>
          <w:szCs w:val="24"/>
        </w:rPr>
        <w:t xml:space="preserve"> </w:t>
      </w:r>
      <w:r w:rsidR="00782844" w:rsidRPr="00740AC3">
        <w:rPr>
          <w:szCs w:val="24"/>
        </w:rPr>
        <w:t xml:space="preserve">исполнителя, </w:t>
      </w:r>
      <w:r w:rsidR="00003C1C">
        <w:rPr>
          <w:szCs w:val="24"/>
        </w:rPr>
        <w:t>его владения</w:t>
      </w:r>
      <w:r w:rsidR="0006337B" w:rsidRPr="00740AC3">
        <w:rPr>
          <w:szCs w:val="24"/>
        </w:rPr>
        <w:t xml:space="preserve"> корпусом мотивов</w:t>
      </w:r>
      <w:r w:rsidRPr="00740AC3">
        <w:rPr>
          <w:szCs w:val="24"/>
        </w:rPr>
        <w:t xml:space="preserve">. </w:t>
      </w:r>
    </w:p>
    <w:p w:rsidR="00AA37D6" w:rsidRPr="00740AC3" w:rsidRDefault="00AA37D6" w:rsidP="00740AC3">
      <w:pPr>
        <w:spacing w:line="240" w:lineRule="auto"/>
        <w:ind w:firstLine="709"/>
        <w:jc w:val="both"/>
        <w:rPr>
          <w:szCs w:val="24"/>
        </w:rPr>
      </w:pPr>
      <w:r w:rsidRPr="00740AC3">
        <w:rPr>
          <w:szCs w:val="24"/>
        </w:rPr>
        <w:t xml:space="preserve">В </w:t>
      </w:r>
      <w:r w:rsidR="00003C1C">
        <w:rPr>
          <w:szCs w:val="24"/>
        </w:rPr>
        <w:t>материалах встречаются</w:t>
      </w:r>
      <w:r w:rsidRPr="00740AC3">
        <w:rPr>
          <w:szCs w:val="24"/>
        </w:rPr>
        <w:t xml:space="preserve"> предания весьма разного объёма. </w:t>
      </w:r>
      <w:r w:rsidR="00D56790">
        <w:rPr>
          <w:szCs w:val="24"/>
        </w:rPr>
        <w:t>Выстраивая к</w:t>
      </w:r>
      <w:r w:rsidRPr="00740AC3">
        <w:rPr>
          <w:szCs w:val="24"/>
        </w:rPr>
        <w:t>аждое из них</w:t>
      </w:r>
      <w:r w:rsidR="00D56790">
        <w:rPr>
          <w:szCs w:val="24"/>
        </w:rPr>
        <w:t>,</w:t>
      </w:r>
      <w:r w:rsidRPr="00740AC3">
        <w:rPr>
          <w:szCs w:val="24"/>
        </w:rPr>
        <w:t xml:space="preserve"> носитель (или тот, от кого он воспринял нарратив) </w:t>
      </w:r>
      <w:r w:rsidR="00D56790">
        <w:rPr>
          <w:szCs w:val="24"/>
        </w:rPr>
        <w:t>брал за основу топоним и накладывал</w:t>
      </w:r>
      <w:r w:rsidRPr="00740AC3">
        <w:rPr>
          <w:szCs w:val="24"/>
        </w:rPr>
        <w:t xml:space="preserve"> на</w:t>
      </w:r>
      <w:r w:rsidR="00003C1C">
        <w:rPr>
          <w:szCs w:val="24"/>
        </w:rPr>
        <w:t xml:space="preserve"> него мотивы</w:t>
      </w:r>
      <w:r w:rsidRPr="00740AC3">
        <w:rPr>
          <w:szCs w:val="24"/>
        </w:rPr>
        <w:t xml:space="preserve">. </w:t>
      </w:r>
      <w:r w:rsidR="002667AE">
        <w:rPr>
          <w:szCs w:val="24"/>
        </w:rPr>
        <w:t xml:space="preserve">Соответственно, есть несколько ступеней восстановления предания </w:t>
      </w:r>
      <w:r w:rsidR="002667AE" w:rsidRPr="002667AE">
        <w:rPr>
          <w:szCs w:val="24"/>
        </w:rPr>
        <w:t>—</w:t>
      </w:r>
      <w:r w:rsidR="002667AE">
        <w:rPr>
          <w:szCs w:val="24"/>
        </w:rPr>
        <w:t xml:space="preserve"> они же степеней профессионализма исполнителя.</w:t>
      </w:r>
    </w:p>
    <w:p w:rsidR="00AA37D6" w:rsidRPr="00740AC3" w:rsidRDefault="00AA37D6" w:rsidP="00740AC3">
      <w:pPr>
        <w:spacing w:line="240" w:lineRule="auto"/>
        <w:ind w:firstLine="709"/>
        <w:jc w:val="both"/>
        <w:rPr>
          <w:szCs w:val="24"/>
        </w:rPr>
      </w:pPr>
      <w:r w:rsidRPr="00740AC3">
        <w:rPr>
          <w:szCs w:val="24"/>
        </w:rPr>
        <w:t xml:space="preserve">Первая ступень — </w:t>
      </w:r>
      <w:r w:rsidR="00EB45A6" w:rsidRPr="00740AC3">
        <w:rPr>
          <w:szCs w:val="24"/>
        </w:rPr>
        <w:t>простейшая</w:t>
      </w:r>
      <w:r w:rsidRPr="00740AC3">
        <w:rPr>
          <w:szCs w:val="24"/>
        </w:rPr>
        <w:t xml:space="preserve"> реакция наивного носителя традиции на вопрос об этимологии топонима: кратк</w:t>
      </w:r>
      <w:r w:rsidR="00493935" w:rsidRPr="00740AC3">
        <w:rPr>
          <w:szCs w:val="24"/>
        </w:rPr>
        <w:t xml:space="preserve">ие и ёмкие </w:t>
      </w:r>
      <w:proofErr w:type="spellStart"/>
      <w:r w:rsidR="00493935" w:rsidRPr="00740AC3">
        <w:rPr>
          <w:szCs w:val="24"/>
        </w:rPr>
        <w:t>одномотивные</w:t>
      </w:r>
      <w:proofErr w:type="spellEnd"/>
      <w:r w:rsidR="00493935" w:rsidRPr="00740AC3">
        <w:rPr>
          <w:szCs w:val="24"/>
        </w:rPr>
        <w:t xml:space="preserve"> формулы</w:t>
      </w:r>
      <w:r w:rsidR="006D459B">
        <w:rPr>
          <w:szCs w:val="24"/>
        </w:rPr>
        <w:t xml:space="preserve">, названные С. А. </w:t>
      </w:r>
      <w:proofErr w:type="spellStart"/>
      <w:r w:rsidR="006D459B">
        <w:rPr>
          <w:szCs w:val="24"/>
        </w:rPr>
        <w:t>Штырковым</w:t>
      </w:r>
      <w:proofErr w:type="spellEnd"/>
      <w:r w:rsidR="006D459B">
        <w:rPr>
          <w:szCs w:val="24"/>
        </w:rPr>
        <w:t xml:space="preserve"> краткими свидетельствами</w:t>
      </w:r>
      <w:proofErr w:type="gramStart"/>
      <w:r w:rsidRPr="00740AC3">
        <w:rPr>
          <w:szCs w:val="24"/>
        </w:rPr>
        <w:t>.</w:t>
      </w:r>
      <w:r w:rsidR="006D459B">
        <w:rPr>
          <w:szCs w:val="24"/>
        </w:rPr>
        <w:t xml:space="preserve"> </w:t>
      </w:r>
      <w:proofErr w:type="gramEnd"/>
      <w:r w:rsidR="006D459B" w:rsidRPr="006D459B">
        <w:rPr>
          <w:szCs w:val="24"/>
        </w:rPr>
        <w:t>[</w:t>
      </w:r>
      <w:proofErr w:type="spellStart"/>
      <w:r w:rsidR="006D459B">
        <w:rPr>
          <w:szCs w:val="24"/>
        </w:rPr>
        <w:t>Штырков</w:t>
      </w:r>
      <w:proofErr w:type="spellEnd"/>
      <w:r w:rsidR="006D459B">
        <w:rPr>
          <w:szCs w:val="24"/>
        </w:rPr>
        <w:t>: 26</w:t>
      </w:r>
      <w:r w:rsidR="006D459B" w:rsidRPr="006D459B">
        <w:rPr>
          <w:szCs w:val="24"/>
        </w:rPr>
        <w:t>]</w:t>
      </w:r>
      <w:r w:rsidR="00EB45A6" w:rsidRPr="00740AC3">
        <w:rPr>
          <w:szCs w:val="24"/>
        </w:rPr>
        <w:t xml:space="preserve"> </w:t>
      </w:r>
      <w:r w:rsidRPr="00740AC3">
        <w:rPr>
          <w:szCs w:val="24"/>
        </w:rPr>
        <w:t xml:space="preserve">Следующая ступень от </w:t>
      </w:r>
      <w:r w:rsidRPr="00740AC3">
        <w:rPr>
          <w:szCs w:val="24"/>
        </w:rPr>
        <w:lastRenderedPageBreak/>
        <w:t>топонима к нарративу</w:t>
      </w:r>
      <w:r w:rsidR="00EB45A6" w:rsidRPr="00740AC3">
        <w:rPr>
          <w:szCs w:val="24"/>
        </w:rPr>
        <w:t xml:space="preserve"> — </w:t>
      </w:r>
      <w:r w:rsidRPr="00740AC3">
        <w:rPr>
          <w:szCs w:val="24"/>
        </w:rPr>
        <w:t>когда информанту удалось вспомнить</w:t>
      </w:r>
      <w:r w:rsidR="00EB45A6" w:rsidRPr="00740AC3">
        <w:rPr>
          <w:szCs w:val="24"/>
        </w:rPr>
        <w:t xml:space="preserve"> больше одного основного мотива.</w:t>
      </w:r>
      <w:r w:rsidR="00AB5AA3">
        <w:rPr>
          <w:szCs w:val="24"/>
        </w:rPr>
        <w:t xml:space="preserve"> Он может </w:t>
      </w:r>
      <w:r w:rsidR="002667AE">
        <w:rPr>
          <w:szCs w:val="24"/>
        </w:rPr>
        <w:t xml:space="preserve">воспроизвести </w:t>
      </w:r>
      <w:r w:rsidR="00AB5AA3">
        <w:rPr>
          <w:szCs w:val="24"/>
        </w:rPr>
        <w:t xml:space="preserve">некую элементарную предысторию. </w:t>
      </w:r>
    </w:p>
    <w:p w:rsidR="00EB45A6" w:rsidRPr="00740AC3" w:rsidRDefault="00EB45A6" w:rsidP="00740AC3">
      <w:pPr>
        <w:spacing w:line="240" w:lineRule="auto"/>
        <w:ind w:firstLine="709"/>
        <w:jc w:val="both"/>
        <w:rPr>
          <w:szCs w:val="24"/>
        </w:rPr>
      </w:pPr>
      <w:r w:rsidRPr="00740AC3">
        <w:rPr>
          <w:szCs w:val="24"/>
        </w:rPr>
        <w:t>Э</w:t>
      </w:r>
      <w:r w:rsidR="00AA37D6" w:rsidRPr="00740AC3">
        <w:rPr>
          <w:szCs w:val="24"/>
        </w:rPr>
        <w:t>пических (включающих агентивную цепочку) детализованных преданий</w:t>
      </w:r>
      <w:r w:rsidRPr="00740AC3">
        <w:rPr>
          <w:szCs w:val="24"/>
        </w:rPr>
        <w:t xml:space="preserve"> очень мало</w:t>
      </w:r>
      <w:r w:rsidR="00AA37D6" w:rsidRPr="00740AC3">
        <w:rPr>
          <w:szCs w:val="24"/>
        </w:rPr>
        <w:t>. Да и те, что есть, рассказы</w:t>
      </w:r>
      <w:r w:rsidR="00AB5AA3">
        <w:rPr>
          <w:szCs w:val="24"/>
        </w:rPr>
        <w:t>ваются уже явно с чьих-то слов</w:t>
      </w:r>
      <w:r w:rsidR="00AA37D6" w:rsidRPr="00740AC3">
        <w:rPr>
          <w:szCs w:val="24"/>
        </w:rPr>
        <w:t xml:space="preserve">, с забыванием деталей. В подобных </w:t>
      </w:r>
      <w:r w:rsidR="00F87337">
        <w:rPr>
          <w:szCs w:val="24"/>
        </w:rPr>
        <w:t xml:space="preserve">наиболее полных </w:t>
      </w:r>
      <w:r w:rsidR="00AA37D6" w:rsidRPr="00740AC3">
        <w:rPr>
          <w:szCs w:val="24"/>
        </w:rPr>
        <w:t xml:space="preserve">преданиях мы видим лакуны, оговорки, из чего становится понятно — это не живая традиция. Она сохраняется в сознании людей, однако в устном творчестве она явно собирается изменяться. </w:t>
      </w:r>
    </w:p>
    <w:p w:rsidR="005B5263" w:rsidRPr="00740AC3" w:rsidRDefault="005B5263" w:rsidP="00740AC3">
      <w:pPr>
        <w:spacing w:line="240" w:lineRule="auto"/>
        <w:ind w:firstLine="709"/>
        <w:jc w:val="both"/>
        <w:rPr>
          <w:szCs w:val="24"/>
        </w:rPr>
      </w:pPr>
      <w:r w:rsidRPr="00740AC3">
        <w:rPr>
          <w:szCs w:val="24"/>
        </w:rPr>
        <w:t xml:space="preserve">Самой многочисленной группой, как мы видим, оказалась группа </w:t>
      </w:r>
      <w:proofErr w:type="spellStart"/>
      <w:r w:rsidRPr="00740AC3">
        <w:rPr>
          <w:szCs w:val="24"/>
        </w:rPr>
        <w:t>одномотивных</w:t>
      </w:r>
      <w:proofErr w:type="spellEnd"/>
      <w:r w:rsidR="00EB45A6" w:rsidRPr="00740AC3">
        <w:rPr>
          <w:szCs w:val="24"/>
        </w:rPr>
        <w:t xml:space="preserve"> преданий;</w:t>
      </w:r>
      <w:r w:rsidRPr="00740AC3">
        <w:rPr>
          <w:szCs w:val="24"/>
        </w:rPr>
        <w:t xml:space="preserve"> </w:t>
      </w:r>
      <w:r w:rsidR="00740AC3" w:rsidRPr="00740AC3">
        <w:rPr>
          <w:szCs w:val="24"/>
        </w:rPr>
        <w:t>э</w:t>
      </w:r>
      <w:r w:rsidRPr="00740AC3">
        <w:rPr>
          <w:szCs w:val="24"/>
        </w:rPr>
        <w:t>то уже не совсем предания</w:t>
      </w:r>
      <w:r w:rsidR="00740AC3" w:rsidRPr="00740AC3">
        <w:rPr>
          <w:szCs w:val="24"/>
        </w:rPr>
        <w:t xml:space="preserve">, </w:t>
      </w:r>
      <w:r w:rsidR="00EB45A6" w:rsidRPr="00740AC3">
        <w:rPr>
          <w:szCs w:val="24"/>
        </w:rPr>
        <w:t>скорее</w:t>
      </w:r>
      <w:r w:rsidR="00740AC3" w:rsidRPr="00740AC3">
        <w:rPr>
          <w:szCs w:val="24"/>
        </w:rPr>
        <w:t>,</w:t>
      </w:r>
      <w:r w:rsidR="00EB45A6" w:rsidRPr="00740AC3">
        <w:rPr>
          <w:szCs w:val="24"/>
        </w:rPr>
        <w:t xml:space="preserve"> топонимические паремии.</w:t>
      </w:r>
      <w:r w:rsidRPr="00740AC3">
        <w:rPr>
          <w:szCs w:val="24"/>
        </w:rPr>
        <w:t xml:space="preserve"> </w:t>
      </w:r>
      <w:r w:rsidR="00EB45A6" w:rsidRPr="00740AC3">
        <w:rPr>
          <w:szCs w:val="24"/>
        </w:rPr>
        <w:t>Т</w:t>
      </w:r>
      <w:r w:rsidRPr="00740AC3">
        <w:rPr>
          <w:szCs w:val="24"/>
        </w:rPr>
        <w:t xml:space="preserve">ем не менее, они находятся в системе преданий, потому что и по тематике, и по набору мотивов, и по цели эти </w:t>
      </w:r>
      <w:proofErr w:type="spellStart"/>
      <w:r w:rsidRPr="00740AC3">
        <w:rPr>
          <w:szCs w:val="24"/>
        </w:rPr>
        <w:t>топо</w:t>
      </w:r>
      <w:proofErr w:type="spellEnd"/>
      <w:r w:rsidRPr="00740AC3">
        <w:rPr>
          <w:szCs w:val="24"/>
        </w:rPr>
        <w:t>-паремии совпадают с преданиями. В условиях современной коренной перестройки устного народного творчества, перехода его к кратким, но ёмким формам, вероятней всего, именно они займут место развёрнутых эпических исторических преданий.</w:t>
      </w:r>
    </w:p>
    <w:p w:rsidR="00026DDB" w:rsidRPr="00740AC3" w:rsidRDefault="00026DDB" w:rsidP="009A7100">
      <w:pPr>
        <w:spacing w:line="240" w:lineRule="auto"/>
        <w:ind w:firstLine="709"/>
        <w:jc w:val="both"/>
        <w:rPr>
          <w:szCs w:val="24"/>
        </w:rPr>
      </w:pPr>
    </w:p>
    <w:p w:rsidR="00740AC3" w:rsidRPr="00740AC3" w:rsidRDefault="00740AC3" w:rsidP="00740AC3">
      <w:pPr>
        <w:spacing w:line="240" w:lineRule="auto"/>
        <w:ind w:firstLine="0"/>
        <w:jc w:val="both"/>
        <w:rPr>
          <w:szCs w:val="24"/>
        </w:rPr>
      </w:pPr>
      <w:r w:rsidRPr="00E565F6">
        <w:rPr>
          <w:i/>
          <w:szCs w:val="24"/>
        </w:rPr>
        <w:t>Никонов В.А.</w:t>
      </w:r>
      <w:r w:rsidRPr="00740AC3">
        <w:rPr>
          <w:szCs w:val="24"/>
        </w:rPr>
        <w:t xml:space="preserve"> Введение в топонимику. </w:t>
      </w:r>
      <w:r w:rsidR="00E565F6">
        <w:rPr>
          <w:szCs w:val="24"/>
        </w:rPr>
        <w:t>М.</w:t>
      </w:r>
      <w:r w:rsidRPr="00740AC3">
        <w:rPr>
          <w:szCs w:val="24"/>
        </w:rPr>
        <w:t>, 2011</w:t>
      </w:r>
      <w:r w:rsidR="00E565F6">
        <w:rPr>
          <w:szCs w:val="24"/>
        </w:rPr>
        <w:t>.</w:t>
      </w:r>
    </w:p>
    <w:p w:rsidR="00740AC3" w:rsidRPr="00740AC3" w:rsidRDefault="00740AC3" w:rsidP="00740AC3">
      <w:pPr>
        <w:spacing w:line="240" w:lineRule="auto"/>
        <w:ind w:firstLine="0"/>
        <w:jc w:val="both"/>
        <w:rPr>
          <w:szCs w:val="24"/>
        </w:rPr>
      </w:pPr>
      <w:r w:rsidRPr="00E565F6">
        <w:rPr>
          <w:i/>
          <w:szCs w:val="24"/>
        </w:rPr>
        <w:t>Суперанская А.</w:t>
      </w:r>
      <w:proofErr w:type="gramStart"/>
      <w:r w:rsidRPr="00E565F6">
        <w:rPr>
          <w:i/>
          <w:szCs w:val="24"/>
        </w:rPr>
        <w:t>В.</w:t>
      </w:r>
      <w:proofErr w:type="gramEnd"/>
      <w:r w:rsidRPr="00740AC3">
        <w:rPr>
          <w:szCs w:val="24"/>
        </w:rPr>
        <w:t xml:space="preserve"> Что такое топонимика? М., 1984.</w:t>
      </w:r>
    </w:p>
    <w:p w:rsidR="00EB34E4" w:rsidRDefault="00E565F6" w:rsidP="00740AC3">
      <w:pPr>
        <w:spacing w:line="240" w:lineRule="auto"/>
        <w:ind w:firstLine="0"/>
        <w:jc w:val="both"/>
        <w:rPr>
          <w:szCs w:val="24"/>
        </w:rPr>
      </w:pPr>
      <w:proofErr w:type="spellStart"/>
      <w:r>
        <w:rPr>
          <w:i/>
          <w:szCs w:val="24"/>
        </w:rPr>
        <w:t>Штырков</w:t>
      </w:r>
      <w:proofErr w:type="spellEnd"/>
      <w:r>
        <w:rPr>
          <w:i/>
          <w:szCs w:val="24"/>
        </w:rPr>
        <w:t xml:space="preserve"> С.</w:t>
      </w:r>
      <w:r w:rsidR="00740AC3" w:rsidRPr="00E565F6">
        <w:rPr>
          <w:i/>
          <w:szCs w:val="24"/>
        </w:rPr>
        <w:t>А.</w:t>
      </w:r>
      <w:r w:rsidR="00740AC3" w:rsidRPr="00740AC3">
        <w:rPr>
          <w:szCs w:val="24"/>
        </w:rPr>
        <w:t xml:space="preserve"> Предания об иноземном нашествии: крестьянский нарратив и мифология ландшафта (на материалах Северо-Восточной </w:t>
      </w:r>
      <w:proofErr w:type="spellStart"/>
      <w:r w:rsidR="00740AC3" w:rsidRPr="00740AC3">
        <w:rPr>
          <w:szCs w:val="24"/>
        </w:rPr>
        <w:t>Новгородчины</w:t>
      </w:r>
      <w:proofErr w:type="spellEnd"/>
      <w:r w:rsidR="00740AC3" w:rsidRPr="00740AC3">
        <w:rPr>
          <w:szCs w:val="24"/>
        </w:rPr>
        <w:t>). СПб</w:t>
      </w:r>
      <w:proofErr w:type="gramStart"/>
      <w:r w:rsidR="00740AC3" w:rsidRPr="00740AC3">
        <w:rPr>
          <w:szCs w:val="24"/>
        </w:rPr>
        <w:t>.</w:t>
      </w:r>
      <w:r w:rsidR="00F87337">
        <w:rPr>
          <w:szCs w:val="24"/>
        </w:rPr>
        <w:t xml:space="preserve">, </w:t>
      </w:r>
      <w:proofErr w:type="gramEnd"/>
      <w:r w:rsidR="00F87337">
        <w:rPr>
          <w:szCs w:val="24"/>
        </w:rPr>
        <w:t>2012.</w:t>
      </w:r>
    </w:p>
    <w:p w:rsidR="00E565F6" w:rsidRDefault="00E04968" w:rsidP="00740AC3">
      <w:pPr>
        <w:spacing w:line="240" w:lineRule="auto"/>
        <w:ind w:firstLine="0"/>
        <w:jc w:val="both"/>
        <w:rPr>
          <w:szCs w:val="24"/>
        </w:rPr>
      </w:pPr>
      <w:r w:rsidRPr="00E04968">
        <w:rPr>
          <w:szCs w:val="24"/>
        </w:rPr>
        <w:t>История Вятского края в преданиях, легендах и песнях</w:t>
      </w:r>
      <w:r w:rsidR="004C31CE">
        <w:rPr>
          <w:szCs w:val="24"/>
        </w:rPr>
        <w:t xml:space="preserve"> (</w:t>
      </w:r>
      <w:r w:rsidR="00F87337">
        <w:rPr>
          <w:szCs w:val="24"/>
        </w:rPr>
        <w:t>с</w:t>
      </w:r>
      <w:r w:rsidR="004C31CE">
        <w:rPr>
          <w:szCs w:val="24"/>
        </w:rPr>
        <w:t xml:space="preserve">ост. </w:t>
      </w:r>
      <w:r w:rsidR="004C31CE" w:rsidRPr="004C31CE">
        <w:rPr>
          <w:szCs w:val="24"/>
        </w:rPr>
        <w:t>Иванова А.А.</w:t>
      </w:r>
      <w:r w:rsidR="004C31CE">
        <w:rPr>
          <w:szCs w:val="24"/>
        </w:rPr>
        <w:t>)</w:t>
      </w:r>
      <w:r w:rsidR="00F87337">
        <w:rPr>
          <w:szCs w:val="24"/>
        </w:rPr>
        <w:t>.</w:t>
      </w:r>
      <w:r w:rsidRPr="00E04968">
        <w:rPr>
          <w:szCs w:val="24"/>
        </w:rPr>
        <w:t xml:space="preserve"> </w:t>
      </w:r>
      <w:r w:rsidR="003A7643">
        <w:rPr>
          <w:szCs w:val="24"/>
        </w:rPr>
        <w:t>М.;</w:t>
      </w:r>
      <w:r w:rsidRPr="00E04968">
        <w:rPr>
          <w:szCs w:val="24"/>
        </w:rPr>
        <w:t xml:space="preserve"> Котельнич, 2003</w:t>
      </w:r>
      <w:r w:rsidR="00F87337">
        <w:rPr>
          <w:szCs w:val="24"/>
        </w:rPr>
        <w:t>.</w:t>
      </w:r>
      <w:bookmarkStart w:id="0" w:name="_GoBack"/>
      <w:bookmarkEnd w:id="0"/>
    </w:p>
    <w:p w:rsidR="00E565F6" w:rsidRDefault="00E565F6" w:rsidP="00740AC3">
      <w:pPr>
        <w:spacing w:line="240" w:lineRule="auto"/>
        <w:ind w:firstLine="0"/>
        <w:jc w:val="both"/>
        <w:rPr>
          <w:szCs w:val="24"/>
        </w:rPr>
      </w:pPr>
    </w:p>
    <w:sectPr w:rsidR="00E565F6" w:rsidSect="00302E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FD" w:rsidRDefault="00B47EFD" w:rsidP="00F430D6">
      <w:pPr>
        <w:spacing w:line="240" w:lineRule="auto"/>
      </w:pPr>
      <w:r>
        <w:separator/>
      </w:r>
    </w:p>
  </w:endnote>
  <w:endnote w:type="continuationSeparator" w:id="0">
    <w:p w:rsidR="00B47EFD" w:rsidRDefault="00B47EFD" w:rsidP="00F43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FD" w:rsidRDefault="00B47EFD" w:rsidP="00F430D6">
      <w:pPr>
        <w:spacing w:line="240" w:lineRule="auto"/>
      </w:pPr>
      <w:r>
        <w:separator/>
      </w:r>
    </w:p>
  </w:footnote>
  <w:footnote w:type="continuationSeparator" w:id="0">
    <w:p w:rsidR="00B47EFD" w:rsidRDefault="00B47EFD" w:rsidP="00F43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D1"/>
    <w:multiLevelType w:val="hybridMultilevel"/>
    <w:tmpl w:val="C95EB3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7E6863"/>
    <w:multiLevelType w:val="hybridMultilevel"/>
    <w:tmpl w:val="EDFEB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34442A"/>
    <w:multiLevelType w:val="hybridMultilevel"/>
    <w:tmpl w:val="A86CBE30"/>
    <w:lvl w:ilvl="0" w:tplc="D5D02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667DBE"/>
    <w:multiLevelType w:val="hybridMultilevel"/>
    <w:tmpl w:val="7D1041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F2251B"/>
    <w:multiLevelType w:val="hybridMultilevel"/>
    <w:tmpl w:val="B5088F9C"/>
    <w:lvl w:ilvl="0" w:tplc="DA489E1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84925"/>
    <w:multiLevelType w:val="hybridMultilevel"/>
    <w:tmpl w:val="8D36C69E"/>
    <w:lvl w:ilvl="0" w:tplc="DA489E12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861C04"/>
    <w:multiLevelType w:val="hybridMultilevel"/>
    <w:tmpl w:val="FC0AC7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4A"/>
    <w:rsid w:val="00003C1C"/>
    <w:rsid w:val="00026DDB"/>
    <w:rsid w:val="0006337B"/>
    <w:rsid w:val="0006482E"/>
    <w:rsid w:val="00194F7C"/>
    <w:rsid w:val="001D0895"/>
    <w:rsid w:val="00225759"/>
    <w:rsid w:val="002667AE"/>
    <w:rsid w:val="002B7D14"/>
    <w:rsid w:val="00302EA8"/>
    <w:rsid w:val="00351581"/>
    <w:rsid w:val="00367674"/>
    <w:rsid w:val="00370DB1"/>
    <w:rsid w:val="003A1116"/>
    <w:rsid w:val="003A7643"/>
    <w:rsid w:val="00463CC5"/>
    <w:rsid w:val="00493935"/>
    <w:rsid w:val="004B67E6"/>
    <w:rsid w:val="004C31CE"/>
    <w:rsid w:val="00525C6E"/>
    <w:rsid w:val="00527FBB"/>
    <w:rsid w:val="00561753"/>
    <w:rsid w:val="00582E4E"/>
    <w:rsid w:val="00585214"/>
    <w:rsid w:val="005B1AB4"/>
    <w:rsid w:val="005B5263"/>
    <w:rsid w:val="005C0D05"/>
    <w:rsid w:val="005C2230"/>
    <w:rsid w:val="005F5BC2"/>
    <w:rsid w:val="006145D9"/>
    <w:rsid w:val="00664AA9"/>
    <w:rsid w:val="006B37F7"/>
    <w:rsid w:val="006C33A7"/>
    <w:rsid w:val="006D459B"/>
    <w:rsid w:val="00740AC3"/>
    <w:rsid w:val="00782844"/>
    <w:rsid w:val="007B3306"/>
    <w:rsid w:val="007C3554"/>
    <w:rsid w:val="007F7318"/>
    <w:rsid w:val="00822FEC"/>
    <w:rsid w:val="00883F33"/>
    <w:rsid w:val="008F5D83"/>
    <w:rsid w:val="00923A54"/>
    <w:rsid w:val="009334DE"/>
    <w:rsid w:val="009956F9"/>
    <w:rsid w:val="009A7100"/>
    <w:rsid w:val="009B75F1"/>
    <w:rsid w:val="009D5372"/>
    <w:rsid w:val="00A33C95"/>
    <w:rsid w:val="00AA37D6"/>
    <w:rsid w:val="00AB16EC"/>
    <w:rsid w:val="00AB5AA3"/>
    <w:rsid w:val="00AB78FC"/>
    <w:rsid w:val="00AC020B"/>
    <w:rsid w:val="00AC61F6"/>
    <w:rsid w:val="00AD4A9C"/>
    <w:rsid w:val="00AE675B"/>
    <w:rsid w:val="00B452C5"/>
    <w:rsid w:val="00B47EFD"/>
    <w:rsid w:val="00CF2BCA"/>
    <w:rsid w:val="00D0424A"/>
    <w:rsid w:val="00D14392"/>
    <w:rsid w:val="00D56096"/>
    <w:rsid w:val="00D56790"/>
    <w:rsid w:val="00D5732F"/>
    <w:rsid w:val="00DB52C8"/>
    <w:rsid w:val="00DC4ACB"/>
    <w:rsid w:val="00E04968"/>
    <w:rsid w:val="00E340F1"/>
    <w:rsid w:val="00E565F6"/>
    <w:rsid w:val="00EB34E4"/>
    <w:rsid w:val="00EB45A6"/>
    <w:rsid w:val="00ED2C76"/>
    <w:rsid w:val="00EF5B6C"/>
    <w:rsid w:val="00F42C87"/>
    <w:rsid w:val="00F430D6"/>
    <w:rsid w:val="00F861F8"/>
    <w:rsid w:val="00F87337"/>
    <w:rsid w:val="00FC7B6D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E4"/>
    <w:pPr>
      <w:ind w:firstLine="284"/>
    </w:pPr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шифровки"/>
    <w:basedOn w:val="a"/>
    <w:link w:val="a4"/>
    <w:qFormat/>
    <w:rsid w:val="009334DE"/>
    <w:pPr>
      <w:widowControl w:val="0"/>
      <w:overflowPunct w:val="0"/>
      <w:adjustRightInd w:val="0"/>
      <w:ind w:left="3402" w:firstLine="0"/>
      <w:jc w:val="right"/>
    </w:pPr>
    <w:rPr>
      <w:kern w:val="28"/>
      <w:szCs w:val="24"/>
    </w:rPr>
  </w:style>
  <w:style w:type="character" w:customStyle="1" w:styleId="a4">
    <w:name w:val="Расшифровки Знак"/>
    <w:basedOn w:val="a0"/>
    <w:link w:val="a3"/>
    <w:rsid w:val="009334DE"/>
    <w:rPr>
      <w:rFonts w:ascii="Times New Roman" w:hAnsi="Times New Roman" w:cs="Times New Roman"/>
      <w:kern w:val="28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4AA9"/>
    <w:pPr>
      <w:ind w:left="720"/>
      <w:contextualSpacing/>
    </w:pPr>
  </w:style>
  <w:style w:type="paragraph" w:customStyle="1" w:styleId="1">
    <w:name w:val="Текст сноски1"/>
    <w:rsid w:val="00F430D6"/>
    <w:pPr>
      <w:spacing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ru-RU"/>
    </w:rPr>
  </w:style>
  <w:style w:type="character" w:customStyle="1" w:styleId="FontStyle66">
    <w:name w:val="Font Style66"/>
    <w:basedOn w:val="a0"/>
    <w:rsid w:val="00AE675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E4"/>
    <w:pPr>
      <w:ind w:firstLine="284"/>
    </w:pPr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шифровки"/>
    <w:basedOn w:val="a"/>
    <w:link w:val="a4"/>
    <w:qFormat/>
    <w:rsid w:val="009334DE"/>
    <w:pPr>
      <w:widowControl w:val="0"/>
      <w:overflowPunct w:val="0"/>
      <w:adjustRightInd w:val="0"/>
      <w:ind w:left="3402" w:firstLine="0"/>
      <w:jc w:val="right"/>
    </w:pPr>
    <w:rPr>
      <w:kern w:val="28"/>
      <w:szCs w:val="24"/>
    </w:rPr>
  </w:style>
  <w:style w:type="character" w:customStyle="1" w:styleId="a4">
    <w:name w:val="Расшифровки Знак"/>
    <w:basedOn w:val="a0"/>
    <w:link w:val="a3"/>
    <w:rsid w:val="009334DE"/>
    <w:rPr>
      <w:rFonts w:ascii="Times New Roman" w:hAnsi="Times New Roman" w:cs="Times New Roman"/>
      <w:kern w:val="28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4AA9"/>
    <w:pPr>
      <w:ind w:left="720"/>
      <w:contextualSpacing/>
    </w:pPr>
  </w:style>
  <w:style w:type="paragraph" w:customStyle="1" w:styleId="1">
    <w:name w:val="Текст сноски1"/>
    <w:rsid w:val="00F430D6"/>
    <w:pPr>
      <w:spacing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ru-RU"/>
    </w:rPr>
  </w:style>
  <w:style w:type="character" w:customStyle="1" w:styleId="FontStyle66">
    <w:name w:val="Font Style66"/>
    <w:basedOn w:val="a0"/>
    <w:rsid w:val="00AE675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608</Words>
  <Characters>4166</Characters>
  <Application>Microsoft Office Word</Application>
  <DocSecurity>0</DocSecurity>
  <Lines>72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8</cp:revision>
  <dcterms:created xsi:type="dcterms:W3CDTF">2014-02-20T17:36:00Z</dcterms:created>
  <dcterms:modified xsi:type="dcterms:W3CDTF">2014-02-21T19:32:00Z</dcterms:modified>
</cp:coreProperties>
</file>