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8" w:rsidRDefault="003773F8" w:rsidP="0023060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3F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C0B20" w:rsidRDefault="00747B5E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Совсем недавно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вступил в действие ФЗ от </w:t>
      </w:r>
      <w:r w:rsidRPr="00747B5E">
        <w:rPr>
          <w:rFonts w:ascii="Times New Roman" w:hAnsi="Times New Roman" w:cs="Times New Roman"/>
          <w:color w:val="000000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Федеральный закон от 28.04.2009 № 60-ФЗ ускорил на два месяца вступление в силу Ф</w:t>
      </w:r>
      <w:r w:rsidR="00F01FCD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747B5E">
        <w:rPr>
          <w:rFonts w:ascii="Times New Roman" w:hAnsi="Times New Roman" w:cs="Times New Roman"/>
          <w:color w:val="000000"/>
          <w:sz w:val="28"/>
          <w:szCs w:val="28"/>
        </w:rPr>
        <w:t>№ 294-ФЗ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7B5E">
        <w:rPr>
          <w:rFonts w:ascii="Times New Roman" w:hAnsi="Times New Roman" w:cs="Times New Roman"/>
          <w:color w:val="000000"/>
          <w:sz w:val="28"/>
          <w:szCs w:val="28"/>
        </w:rPr>
        <w:t>Таким образом,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, регламентирующий</w:t>
      </w:r>
      <w:r w:rsidRPr="00747B5E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проверок организаций и индивидуальных предпринимателей, вступил в силу 1 мая</w:t>
      </w:r>
      <w:r w:rsidR="0023060A">
        <w:rPr>
          <w:rFonts w:ascii="Times New Roman" w:hAnsi="Times New Roman" w:cs="Times New Roman"/>
          <w:color w:val="000000"/>
          <w:sz w:val="28"/>
          <w:szCs w:val="28"/>
        </w:rPr>
        <w:t xml:space="preserve"> 2009</w:t>
      </w:r>
      <w:r w:rsidRPr="00747B5E">
        <w:rPr>
          <w:rFonts w:ascii="Times New Roman" w:hAnsi="Times New Roman" w:cs="Times New Roman"/>
          <w:color w:val="000000"/>
          <w:sz w:val="28"/>
          <w:szCs w:val="28"/>
        </w:rPr>
        <w:t xml:space="preserve">, а не 1 июля. </w:t>
      </w:r>
    </w:p>
    <w:p w:rsidR="009C0B20" w:rsidRDefault="009C0B20" w:rsidP="009C0B20">
      <w:pPr>
        <w:ind w:left="-567"/>
        <w:jc w:val="both"/>
        <w:rPr>
          <w:sz w:val="24"/>
          <w:szCs w:val="24"/>
        </w:rPr>
      </w:pPr>
      <w:r w:rsidRPr="009C0B20">
        <w:rPr>
          <w:sz w:val="24"/>
          <w:szCs w:val="24"/>
        </w:rPr>
        <w:t xml:space="preserve">Напомним, Законом № 294-ФЗ предусмотрены различные преференции для бизнеса. Так, плановые проверки проводятся не чаще чем один раз в три года на основании ежегодных планов, разрабатываемых органами госконтроля (надзора), муниципального контроля. В то же время к </w:t>
      </w:r>
      <w:proofErr w:type="spellStart"/>
      <w:r w:rsidRPr="009C0B20">
        <w:rPr>
          <w:sz w:val="24"/>
          <w:szCs w:val="24"/>
        </w:rPr>
        <w:t>юрлицам</w:t>
      </w:r>
      <w:proofErr w:type="spellEnd"/>
      <w:r w:rsidRPr="009C0B20">
        <w:rPr>
          <w:sz w:val="24"/>
          <w:szCs w:val="24"/>
        </w:rPr>
        <w:t xml:space="preserve"> и индивидуальным предпринимателям, работающим в сферах здравоохранения, образования и в социальной сфере, проверяющие с плановыми проверками могут прийти два и более раза в три года (перечень видов деятельности и периодичность плановых проверок устанавливаются Правительством РФ). О проведении плановой проверки </w:t>
      </w:r>
      <w:proofErr w:type="gramStart"/>
      <w:r w:rsidRPr="009C0B20">
        <w:rPr>
          <w:sz w:val="24"/>
          <w:szCs w:val="24"/>
        </w:rPr>
        <w:t>проверяемый</w:t>
      </w:r>
      <w:proofErr w:type="gramEnd"/>
      <w:r w:rsidRPr="009C0B20">
        <w:rPr>
          <w:sz w:val="24"/>
          <w:szCs w:val="24"/>
        </w:rPr>
        <w:t xml:space="preserve"> уведомляется не позднее чем в течение трех рабочих дней до начала ее проведения.</w:t>
      </w:r>
    </w:p>
    <w:p w:rsidR="00E14656" w:rsidRPr="00E14656" w:rsidRDefault="00E14656" w:rsidP="00E14656">
      <w:pPr>
        <w:ind w:left="-567"/>
        <w:jc w:val="center"/>
        <w:rPr>
          <w:b/>
          <w:sz w:val="28"/>
          <w:szCs w:val="28"/>
        </w:rPr>
      </w:pPr>
      <w:r w:rsidRPr="00E14656">
        <w:rPr>
          <w:b/>
          <w:sz w:val="28"/>
          <w:szCs w:val="28"/>
        </w:rPr>
        <w:t>Основная часть</w:t>
      </w:r>
      <w:r w:rsidR="00105A9A">
        <w:rPr>
          <w:b/>
          <w:sz w:val="28"/>
          <w:szCs w:val="28"/>
        </w:rPr>
        <w:t>. Результаты</w:t>
      </w:r>
    </w:p>
    <w:p w:rsidR="003773F8" w:rsidRDefault="00B8089C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г</w:t>
      </w:r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осударственным структурам, таким как </w:t>
      </w:r>
      <w:proofErr w:type="spellStart"/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 и ФГБУЗ, дано было чёткое предписание: осуществлять плановые проверки не чаще 1 раза в 3 года. В действительности, только на примере резко возросшего числа вспышек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пищевыми отравлениями</w:t>
      </w:r>
      <w:proofErr w:type="gramStart"/>
      <w:r w:rsidR="008E7962" w:rsidRPr="008E7962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DA0412">
        <w:rPr>
          <w:rFonts w:ascii="Times New Roman" w:hAnsi="Times New Roman" w:cs="Times New Roman"/>
          <w:color w:val="000000"/>
          <w:sz w:val="28"/>
          <w:szCs w:val="28"/>
        </w:rPr>
        <w:t xml:space="preserve"> (см. Таблицу №1)</w:t>
      </w:r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>, легко понять чего мы лишились. Системы контроля.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</w:t>
      </w:r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 «Гражданский патруль» как общественна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взяла на себя обязанности по реализации гражданских прав  и проверке крупных сетей магазинов в качестве основных объектов продажи продуктов </w:t>
      </w:r>
      <w:proofErr w:type="gramStart"/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gramEnd"/>
      <w:r w:rsidR="00747B5E" w:rsidRPr="004C312C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реализации просроченной и недоброкачественной продукции. </w:t>
      </w:r>
      <w:r w:rsidR="00B439EC">
        <w:rPr>
          <w:rFonts w:ascii="Times New Roman" w:hAnsi="Times New Roman" w:cs="Times New Roman"/>
          <w:color w:val="000000"/>
          <w:sz w:val="28"/>
          <w:szCs w:val="28"/>
        </w:rPr>
        <w:t xml:space="preserve">По нашему мнению, </w:t>
      </w:r>
      <w:r w:rsidR="00B439EC" w:rsidRPr="00DA04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сочетание общественного и государственного контроля с поддержкой его соответствующими структурами и представителями </w:t>
      </w:r>
      <w:proofErr w:type="spellStart"/>
      <w:r w:rsidR="00B439EC" w:rsidRPr="00DA0412">
        <w:rPr>
          <w:rFonts w:ascii="Times New Roman" w:hAnsi="Times New Roman" w:cs="Times New Roman"/>
          <w:i/>
          <w:color w:val="000000"/>
          <w:sz w:val="28"/>
          <w:szCs w:val="28"/>
        </w:rPr>
        <w:t>Роспотребнадзора</w:t>
      </w:r>
      <w:proofErr w:type="spellEnd"/>
      <w:r w:rsidR="00B439EC" w:rsidRPr="00DA04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ФГБУЗ может стать решением проблемы.</w:t>
      </w:r>
      <w:r w:rsidR="00B439E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Представители общественности работают на энтузиазме, поэтому всесторонняя поддержка, в особенности Руководством </w:t>
      </w:r>
      <w:proofErr w:type="spellStart"/>
      <w:r w:rsidR="00B439EC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B439EC">
        <w:rPr>
          <w:rFonts w:ascii="Times New Roman" w:hAnsi="Times New Roman" w:cs="Times New Roman"/>
          <w:color w:val="000000"/>
          <w:sz w:val="28"/>
          <w:szCs w:val="28"/>
        </w:rPr>
        <w:t xml:space="preserve"> и ФГБУЗ, была бы как нельзя кстати. Убеждены, интеграция усилий послужит хорошим общим вектором, способным дать высокий КПД по части снижения частоты отравлений пищевыми продуктами и реализации недоброкачественной и просроченной продукции крупными сетями магазинов.</w:t>
      </w:r>
    </w:p>
    <w:p w:rsidR="00D4720B" w:rsidRDefault="00D4720B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20B" w:rsidRDefault="00D4720B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20B" w:rsidRDefault="00D4720B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20B" w:rsidRDefault="00D4720B" w:rsidP="009C0B2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Табл. №1</w:t>
      </w:r>
    </w:p>
    <w:p w:rsidR="00351C00" w:rsidRDefault="00351C00" w:rsidP="002E5C21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ФСГС – Федеральной Службы Государственной Статистики на 14.08.2012</w:t>
      </w:r>
      <w:r w:rsidR="00D472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701"/>
        <w:gridCol w:w="1701"/>
      </w:tblGrid>
      <w:tr w:rsidR="00351C00" w:rsidTr="00B84AB9">
        <w:tc>
          <w:tcPr>
            <w:tcW w:w="10173" w:type="dxa"/>
            <w:gridSpan w:val="5"/>
          </w:tcPr>
          <w:p w:rsidR="00351C00" w:rsidRPr="00351C00" w:rsidRDefault="00351C00" w:rsidP="009C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C0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ОСНОВНЫМ КЛАССАМ БОЛЕЗНЕЙ в 2008</w:t>
            </w:r>
            <w:r w:rsidRPr="00351C00">
              <w:rPr>
                <w:rFonts w:ascii="Times New Roman" w:hAnsi="Times New Roman" w:cs="Times New Roman"/>
                <w:sz w:val="24"/>
                <w:szCs w:val="24"/>
              </w:rPr>
              <w:t xml:space="preserve"> - 2011 гг.</w:t>
            </w:r>
          </w:p>
        </w:tc>
      </w:tr>
      <w:tr w:rsidR="00351C00" w:rsidTr="00874C2E">
        <w:tc>
          <w:tcPr>
            <w:tcW w:w="3510" w:type="dxa"/>
          </w:tcPr>
          <w:p w:rsidR="00351C00" w:rsidRDefault="00351C00" w:rsidP="009C0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51C00" w:rsidRDefault="00351C00" w:rsidP="009C0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351C00" w:rsidRDefault="00351C00" w:rsidP="009C0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351C00" w:rsidRDefault="00351C00" w:rsidP="009C0B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351C00" w:rsidRDefault="00351C00" w:rsidP="00351C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  <w:tr w:rsidR="00351C00" w:rsidTr="00874C2E">
        <w:tc>
          <w:tcPr>
            <w:tcW w:w="3510" w:type="dxa"/>
          </w:tcPr>
          <w:p w:rsidR="00351C00" w:rsidRPr="00874C2E" w:rsidRDefault="00351C00" w:rsidP="009C0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Все болезни</w:t>
            </w:r>
          </w:p>
        </w:tc>
        <w:tc>
          <w:tcPr>
            <w:tcW w:w="1560" w:type="dxa"/>
          </w:tcPr>
          <w:p w:rsidR="00351C00" w:rsidRPr="00B84AB9" w:rsidRDefault="00B84AB9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B9">
              <w:rPr>
                <w:rFonts w:ascii="Times New Roman" w:hAnsi="Times New Roman" w:cs="Times New Roman"/>
                <w:sz w:val="28"/>
                <w:szCs w:val="28"/>
              </w:rPr>
              <w:t>109590</w:t>
            </w:r>
          </w:p>
        </w:tc>
        <w:tc>
          <w:tcPr>
            <w:tcW w:w="1701" w:type="dxa"/>
          </w:tcPr>
          <w:p w:rsidR="00351C00" w:rsidRPr="00B84AB9" w:rsidRDefault="00B84AB9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B9">
              <w:rPr>
                <w:rFonts w:ascii="Times New Roman" w:hAnsi="Times New Roman" w:cs="Times New Roman"/>
                <w:sz w:val="28"/>
                <w:szCs w:val="28"/>
              </w:rPr>
              <w:t>113877</w:t>
            </w:r>
          </w:p>
        </w:tc>
        <w:tc>
          <w:tcPr>
            <w:tcW w:w="1701" w:type="dxa"/>
          </w:tcPr>
          <w:p w:rsidR="00351C00" w:rsidRPr="00B84AB9" w:rsidRDefault="00B84AB9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B9">
              <w:rPr>
                <w:rFonts w:ascii="Times New Roman" w:hAnsi="Times New Roman" w:cs="Times New Roman"/>
                <w:sz w:val="28"/>
                <w:szCs w:val="28"/>
              </w:rPr>
              <w:t>111428</w:t>
            </w:r>
          </w:p>
        </w:tc>
        <w:tc>
          <w:tcPr>
            <w:tcW w:w="1701" w:type="dxa"/>
          </w:tcPr>
          <w:p w:rsidR="00351C00" w:rsidRPr="00B84AB9" w:rsidRDefault="00B84AB9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B9">
              <w:rPr>
                <w:rFonts w:ascii="Times New Roman" w:hAnsi="Times New Roman" w:cs="Times New Roman"/>
                <w:sz w:val="28"/>
                <w:szCs w:val="28"/>
              </w:rPr>
              <w:t>113922</w:t>
            </w:r>
          </w:p>
        </w:tc>
      </w:tr>
      <w:tr w:rsidR="00351C00" w:rsidTr="00E65598">
        <w:trPr>
          <w:trHeight w:val="900"/>
        </w:trPr>
        <w:tc>
          <w:tcPr>
            <w:tcW w:w="3510" w:type="dxa"/>
          </w:tcPr>
          <w:p w:rsidR="00351C00" w:rsidRPr="00874C2E" w:rsidRDefault="00874C2E" w:rsidP="009C0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Отравления и некоторые другие последствия воздействия внешних причин</w:t>
            </w:r>
          </w:p>
        </w:tc>
        <w:tc>
          <w:tcPr>
            <w:tcW w:w="1560" w:type="dxa"/>
          </w:tcPr>
          <w:p w:rsidR="00351C00" w:rsidRPr="00E65598" w:rsidRDefault="00E65598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98">
              <w:rPr>
                <w:rFonts w:ascii="Times New Roman" w:hAnsi="Times New Roman" w:cs="Times New Roman"/>
                <w:sz w:val="28"/>
                <w:szCs w:val="28"/>
              </w:rPr>
              <w:t>13021</w:t>
            </w:r>
          </w:p>
        </w:tc>
        <w:tc>
          <w:tcPr>
            <w:tcW w:w="1701" w:type="dxa"/>
          </w:tcPr>
          <w:p w:rsidR="00351C00" w:rsidRPr="00E65598" w:rsidRDefault="00E65598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98">
              <w:rPr>
                <w:rFonts w:ascii="Times New Roman" w:hAnsi="Times New Roman" w:cs="Times New Roman"/>
                <w:sz w:val="28"/>
                <w:szCs w:val="28"/>
              </w:rPr>
              <w:t>12855</w:t>
            </w:r>
          </w:p>
        </w:tc>
        <w:tc>
          <w:tcPr>
            <w:tcW w:w="1701" w:type="dxa"/>
          </w:tcPr>
          <w:p w:rsidR="00351C00" w:rsidRPr="00E65598" w:rsidRDefault="00E65598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98">
              <w:rPr>
                <w:rFonts w:ascii="Times New Roman" w:hAnsi="Times New Roman" w:cs="Times New Roman"/>
                <w:sz w:val="28"/>
                <w:szCs w:val="28"/>
              </w:rPr>
              <w:t>13096</w:t>
            </w:r>
          </w:p>
        </w:tc>
        <w:tc>
          <w:tcPr>
            <w:tcW w:w="1701" w:type="dxa"/>
          </w:tcPr>
          <w:p w:rsidR="00351C00" w:rsidRPr="00E65598" w:rsidRDefault="00E65598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98">
              <w:rPr>
                <w:rFonts w:ascii="Times New Roman" w:hAnsi="Times New Roman" w:cs="Times New Roman"/>
                <w:sz w:val="28"/>
                <w:szCs w:val="28"/>
              </w:rPr>
              <w:t>13261</w:t>
            </w:r>
          </w:p>
        </w:tc>
      </w:tr>
      <w:tr w:rsidR="00E65598" w:rsidTr="00E65598">
        <w:trPr>
          <w:trHeight w:val="189"/>
        </w:trPr>
        <w:tc>
          <w:tcPr>
            <w:tcW w:w="3510" w:type="dxa"/>
          </w:tcPr>
          <w:p w:rsidR="00E65598" w:rsidRPr="00874C2E" w:rsidRDefault="002E5C21" w:rsidP="009C0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</w:t>
            </w:r>
            <w:r w:rsidRPr="002E5C21">
              <w:rPr>
                <w:rFonts w:ascii="Times New Roman" w:hAnsi="Times New Roman" w:cs="Times New Roman"/>
                <w:b/>
                <w:sz w:val="24"/>
                <w:szCs w:val="24"/>
              </w:rPr>
              <w:t>а 1000 человек населения</w:t>
            </w:r>
          </w:p>
        </w:tc>
        <w:tc>
          <w:tcPr>
            <w:tcW w:w="1560" w:type="dxa"/>
          </w:tcPr>
          <w:p w:rsidR="00E65598" w:rsidRPr="003D2301" w:rsidRDefault="003D2301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01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701" w:type="dxa"/>
          </w:tcPr>
          <w:p w:rsidR="00E65598" w:rsidRPr="003D2301" w:rsidRDefault="003D2301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01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701" w:type="dxa"/>
          </w:tcPr>
          <w:p w:rsidR="00E65598" w:rsidRPr="003D2301" w:rsidRDefault="003D2301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01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701" w:type="dxa"/>
          </w:tcPr>
          <w:p w:rsidR="00E65598" w:rsidRPr="003D2301" w:rsidRDefault="003D2301" w:rsidP="009C0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01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</w:tbl>
    <w:p w:rsidR="00351C00" w:rsidRDefault="00351C00" w:rsidP="009C0B2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99" w:rsidRPr="00FC3A34" w:rsidRDefault="00615D99" w:rsidP="009C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буквально на днях корреспондент КП писал о том, что в Казани продают просроченные продукты питания. </w:t>
      </w:r>
      <w:r w:rsidR="00FC3A34">
        <w:rPr>
          <w:rFonts w:ascii="Times New Roman" w:hAnsi="Times New Roman" w:cs="Times New Roman"/>
          <w:sz w:val="28"/>
          <w:szCs w:val="28"/>
        </w:rPr>
        <w:t>На прошлой неделе они</w:t>
      </w:r>
      <w:r w:rsidR="00FC3A34" w:rsidRPr="00FC3A34">
        <w:rPr>
          <w:rFonts w:ascii="Times New Roman" w:hAnsi="Times New Roman" w:cs="Times New Roman"/>
          <w:sz w:val="28"/>
          <w:szCs w:val="28"/>
        </w:rPr>
        <w:t xml:space="preserve"> писали, что в казанских магазинах нашли поддельное масло, молоко и выпечку, сделанную в антисанитарных условиях</w:t>
      </w:r>
      <w:r w:rsidR="00FC3A34">
        <w:rPr>
          <w:rFonts w:ascii="Times New Roman" w:hAnsi="Times New Roman" w:cs="Times New Roman"/>
          <w:sz w:val="28"/>
          <w:szCs w:val="28"/>
        </w:rPr>
        <w:t>.</w:t>
      </w:r>
      <w:r w:rsidR="00FC3A34" w:rsidRPr="00FC3A3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615D99" w:rsidRDefault="00615D99" w:rsidP="009C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Ви\Pictures\4488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\Pictures\4488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D8" w:rsidRDefault="00272AD8" w:rsidP="009C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похода корреспондента неутешительны: в магазинах класса «Эконом», «Средний» и «Премиум»  имеются нарушения. </w:t>
      </w:r>
      <w:r w:rsidRPr="00272AD8">
        <w:rPr>
          <w:rFonts w:ascii="Times New Roman" w:hAnsi="Times New Roman" w:cs="Times New Roman"/>
          <w:sz w:val="28"/>
          <w:szCs w:val="28"/>
        </w:rPr>
        <w:t xml:space="preserve">Кстати, за реализацию </w:t>
      </w:r>
      <w:r w:rsidRPr="00272AD8">
        <w:rPr>
          <w:rFonts w:ascii="Times New Roman" w:hAnsi="Times New Roman" w:cs="Times New Roman"/>
          <w:sz w:val="28"/>
          <w:szCs w:val="28"/>
        </w:rPr>
        <w:lastRenderedPageBreak/>
        <w:t>просроченных продуктов магазину грозит штраф - от 5 тысяч рублей. Для торгового гиганта, получающего миллионную выручку в день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AD8">
        <w:rPr>
          <w:rFonts w:ascii="Times New Roman" w:hAnsi="Times New Roman" w:cs="Times New Roman"/>
          <w:sz w:val="28"/>
          <w:szCs w:val="28"/>
        </w:rPr>
        <w:t>капля в море.</w:t>
      </w:r>
    </w:p>
    <w:p w:rsidR="00D4720B" w:rsidRDefault="00105A9A" w:rsidP="009C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Гражданского патруля, то и</w:t>
      </w:r>
      <w:r w:rsidR="005A062B" w:rsidRPr="005A062B">
        <w:rPr>
          <w:rFonts w:ascii="Times New Roman" w:hAnsi="Times New Roman" w:cs="Times New Roman"/>
          <w:sz w:val="28"/>
          <w:szCs w:val="28"/>
        </w:rPr>
        <w:t xml:space="preserve">дея </w:t>
      </w:r>
      <w:r w:rsidR="005A062B">
        <w:rPr>
          <w:rFonts w:ascii="Times New Roman" w:hAnsi="Times New Roman" w:cs="Times New Roman"/>
          <w:sz w:val="28"/>
          <w:szCs w:val="28"/>
        </w:rPr>
        <w:t>обществе</w:t>
      </w:r>
      <w:r w:rsidR="00722430">
        <w:rPr>
          <w:rFonts w:ascii="Times New Roman" w:hAnsi="Times New Roman" w:cs="Times New Roman"/>
          <w:sz w:val="28"/>
          <w:szCs w:val="28"/>
        </w:rPr>
        <w:t>нного контроля существует с 2004</w:t>
      </w:r>
      <w:r w:rsidR="005A06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2430">
        <w:rPr>
          <w:rFonts w:ascii="Times New Roman" w:hAnsi="Times New Roman" w:cs="Times New Roman"/>
          <w:sz w:val="28"/>
          <w:szCs w:val="28"/>
        </w:rPr>
        <w:t xml:space="preserve">. Гражданский патруль сотрудничает с Федеральными центрами оздоровительного питания. </w:t>
      </w:r>
      <w:r w:rsidR="00722430" w:rsidRPr="004C312C">
        <w:rPr>
          <w:rFonts w:ascii="Times New Roman" w:hAnsi="Times New Roman" w:cs="Times New Roman"/>
          <w:sz w:val="28"/>
          <w:szCs w:val="28"/>
        </w:rPr>
        <w:t>Основой</w:t>
      </w:r>
      <w:r w:rsidR="00722430">
        <w:rPr>
          <w:rFonts w:ascii="Times New Roman" w:hAnsi="Times New Roman" w:cs="Times New Roman"/>
          <w:sz w:val="28"/>
          <w:szCs w:val="28"/>
        </w:rPr>
        <w:t xml:space="preserve"> такого сотрудничества</w:t>
      </w:r>
      <w:r w:rsidR="00722430" w:rsidRPr="004C312C">
        <w:rPr>
          <w:rFonts w:ascii="Times New Roman" w:hAnsi="Times New Roman" w:cs="Times New Roman"/>
          <w:sz w:val="28"/>
          <w:szCs w:val="28"/>
        </w:rPr>
        <w:t xml:space="preserve"> послужили соответствующие рекомендации Научного Совета по медицинским проблемам питания РАМН и Минздрав РФ: «С целью объединения интересов гражданского общества, административных структур и предпринимателей, координации деятельности различных организационных структур в области индивидуального питания человека…, деятельности в области пропаганды, просветительства и образования осуществлять путем формирования региональных Центров оздоровительного питания в рамках Российской программы «Здоровое питание – здоровье нации»</w:t>
      </w:r>
      <w:r w:rsidR="00722430">
        <w:rPr>
          <w:rFonts w:ascii="Times New Roman" w:hAnsi="Times New Roman" w:cs="Times New Roman"/>
          <w:sz w:val="28"/>
          <w:szCs w:val="28"/>
        </w:rPr>
        <w:t xml:space="preserve">. </w:t>
      </w:r>
      <w:r w:rsidR="00722430" w:rsidRPr="004C312C">
        <w:rPr>
          <w:rFonts w:ascii="Times New Roman" w:hAnsi="Times New Roman" w:cs="Times New Roman"/>
          <w:sz w:val="28"/>
          <w:szCs w:val="28"/>
        </w:rPr>
        <w:t xml:space="preserve">Основные направления работ Центра были сформулированы в рамках выездного заседания Научным Советом по медицинским проблемам питания РАМН и </w:t>
      </w:r>
      <w:proofErr w:type="spellStart"/>
      <w:r w:rsidR="00722430" w:rsidRPr="004C312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722430" w:rsidRPr="004C312C">
        <w:rPr>
          <w:rFonts w:ascii="Times New Roman" w:hAnsi="Times New Roman" w:cs="Times New Roman"/>
          <w:sz w:val="28"/>
          <w:szCs w:val="28"/>
        </w:rPr>
        <w:t xml:space="preserve"> (решение №18/06-04 от 18 июня 2004)</w:t>
      </w:r>
      <w:r w:rsidR="00722430">
        <w:rPr>
          <w:rFonts w:ascii="Times New Roman" w:hAnsi="Times New Roman" w:cs="Times New Roman"/>
          <w:sz w:val="28"/>
          <w:szCs w:val="28"/>
        </w:rPr>
        <w:t>.</w:t>
      </w:r>
    </w:p>
    <w:p w:rsidR="00ED0245" w:rsidRDefault="001A380A" w:rsidP="00ED024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312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312C">
        <w:rPr>
          <w:rFonts w:ascii="Times New Roman" w:hAnsi="Times New Roman" w:cs="Times New Roman"/>
          <w:sz w:val="28"/>
          <w:szCs w:val="28"/>
        </w:rPr>
        <w:t xml:space="preserve"> Правительства РФ №1873-р от 25 октября 2</w:t>
      </w:r>
      <w:r>
        <w:rPr>
          <w:rFonts w:ascii="Times New Roman" w:hAnsi="Times New Roman" w:cs="Times New Roman"/>
          <w:sz w:val="28"/>
          <w:szCs w:val="28"/>
        </w:rPr>
        <w:t xml:space="preserve">010 года  </w:t>
      </w:r>
      <w:r w:rsidRPr="004C312C">
        <w:rPr>
          <w:rFonts w:ascii="Times New Roman" w:hAnsi="Times New Roman" w:cs="Times New Roman"/>
          <w:sz w:val="28"/>
          <w:szCs w:val="28"/>
        </w:rPr>
        <w:t xml:space="preserve">утверждает Основы государственной политики Российской Федерации в области здорового питания населения на период до 2020 года и определяет дальнейшее развитие работ в области здорового питания. Одними из важнейших механизмов реализации государственной </w:t>
      </w:r>
      <w:proofErr w:type="gramStart"/>
      <w:r w:rsidRPr="004C312C">
        <w:rPr>
          <w:rFonts w:ascii="Times New Roman" w:hAnsi="Times New Roman" w:cs="Times New Roman"/>
          <w:sz w:val="28"/>
          <w:szCs w:val="28"/>
        </w:rPr>
        <w:t>политики является совершенствование механизмов контроля качества пищевых продуктов</w:t>
      </w:r>
      <w:proofErr w:type="gramEnd"/>
      <w:r w:rsidRPr="004C31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5C" w:rsidRDefault="001A380A" w:rsidP="00ED024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3216">
        <w:rPr>
          <w:rFonts w:ascii="Times New Roman" w:hAnsi="Times New Roman" w:cs="Times New Roman"/>
          <w:i/>
          <w:sz w:val="28"/>
          <w:szCs w:val="28"/>
        </w:rPr>
        <w:t>Мы же видим такое сотрудничество</w:t>
      </w:r>
      <w:r w:rsidR="00E510ED" w:rsidRPr="00463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F70" w:rsidRPr="00334AD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перспективным и </w:t>
      </w:r>
      <w:r w:rsidR="00E510ED" w:rsidRPr="00334AD9">
        <w:rPr>
          <w:rFonts w:ascii="Times New Roman" w:hAnsi="Times New Roman" w:cs="Times New Roman"/>
          <w:i/>
          <w:sz w:val="28"/>
          <w:szCs w:val="28"/>
          <w:u w:val="single"/>
        </w:rPr>
        <w:t>взаимовыгодным</w:t>
      </w:r>
      <w:r w:rsidR="00750F70" w:rsidRPr="00334AD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РТ</w:t>
      </w:r>
      <w:r w:rsidR="00E510ED" w:rsidRPr="00463216">
        <w:rPr>
          <w:rFonts w:ascii="Times New Roman" w:hAnsi="Times New Roman" w:cs="Times New Roman"/>
          <w:i/>
          <w:sz w:val="28"/>
          <w:szCs w:val="28"/>
        </w:rPr>
        <w:t xml:space="preserve"> при условии взаимодействия с Федеральными органами</w:t>
      </w:r>
      <w:r w:rsidR="006B1CF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B1CF5">
        <w:rPr>
          <w:rFonts w:ascii="Times New Roman" w:hAnsi="Times New Roman" w:cs="Times New Roman"/>
          <w:i/>
          <w:sz w:val="28"/>
          <w:szCs w:val="28"/>
        </w:rPr>
        <w:t>Роспотребнадзором</w:t>
      </w:r>
      <w:proofErr w:type="spellEnd"/>
      <w:r w:rsidR="006B1CF5">
        <w:rPr>
          <w:rFonts w:ascii="Times New Roman" w:hAnsi="Times New Roman" w:cs="Times New Roman"/>
          <w:i/>
          <w:sz w:val="28"/>
          <w:szCs w:val="28"/>
        </w:rPr>
        <w:t xml:space="preserve"> и ФГБУЗ, Казанским Государственным Медицинским Университетом, готовящим специалистов соответствующего профиля</w:t>
      </w:r>
      <w:r w:rsidR="008E30EF">
        <w:rPr>
          <w:rFonts w:ascii="Times New Roman" w:hAnsi="Times New Roman" w:cs="Times New Roman"/>
          <w:i/>
          <w:sz w:val="28"/>
          <w:szCs w:val="28"/>
        </w:rPr>
        <w:t>.</w:t>
      </w:r>
      <w:r w:rsidR="00334AD9">
        <w:rPr>
          <w:rFonts w:ascii="Times New Roman" w:hAnsi="Times New Roman" w:cs="Times New Roman"/>
          <w:sz w:val="28"/>
          <w:szCs w:val="28"/>
        </w:rPr>
        <w:t xml:space="preserve"> </w:t>
      </w:r>
      <w:r w:rsidR="00ED0245">
        <w:rPr>
          <w:rFonts w:ascii="Times New Roman" w:hAnsi="Times New Roman" w:cs="Times New Roman"/>
          <w:sz w:val="28"/>
          <w:szCs w:val="28"/>
        </w:rPr>
        <w:t xml:space="preserve">Что объективно отражено в </w:t>
      </w:r>
      <w:r w:rsidR="00ED0245" w:rsidRPr="004C312C">
        <w:rPr>
          <w:rFonts w:ascii="Times New Roman" w:hAnsi="Times New Roman" w:cs="Times New Roman"/>
          <w:sz w:val="28"/>
          <w:szCs w:val="28"/>
        </w:rPr>
        <w:t>«Го</w:t>
      </w:r>
      <w:r w:rsidR="00ED0245">
        <w:rPr>
          <w:rFonts w:ascii="Times New Roman" w:hAnsi="Times New Roman" w:cs="Times New Roman"/>
          <w:sz w:val="28"/>
          <w:szCs w:val="28"/>
        </w:rPr>
        <w:t>сударственной</w:t>
      </w:r>
      <w:r w:rsidR="00ED0245" w:rsidRPr="004C312C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ED0245">
        <w:rPr>
          <w:rFonts w:ascii="Times New Roman" w:hAnsi="Times New Roman" w:cs="Times New Roman"/>
          <w:sz w:val="28"/>
          <w:szCs w:val="28"/>
        </w:rPr>
        <w:t>е</w:t>
      </w:r>
      <w:r w:rsidR="00ED0245" w:rsidRPr="004C312C">
        <w:rPr>
          <w:rFonts w:ascii="Times New Roman" w:hAnsi="Times New Roman" w:cs="Times New Roman"/>
          <w:sz w:val="28"/>
          <w:szCs w:val="28"/>
        </w:rPr>
        <w:t xml:space="preserve"> здорового питания населения: задачи и пути реализации на региональном уровне» (под ред. акад. РАМН, проф. Г.Г. Онищенко, акад. РАМН, проф. В.А. </w:t>
      </w:r>
      <w:proofErr w:type="spellStart"/>
      <w:r w:rsidR="00ED0245" w:rsidRPr="004C312C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="00ED0245" w:rsidRPr="004C312C">
        <w:rPr>
          <w:rFonts w:ascii="Times New Roman" w:hAnsi="Times New Roman" w:cs="Times New Roman"/>
          <w:sz w:val="28"/>
          <w:szCs w:val="28"/>
        </w:rPr>
        <w:t>), 2009:</w:t>
      </w:r>
    </w:p>
    <w:p w:rsidR="00ED0245" w:rsidRPr="004C312C" w:rsidRDefault="00ED0245" w:rsidP="00ED024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12C">
        <w:rPr>
          <w:rFonts w:ascii="Times New Roman" w:hAnsi="Times New Roman" w:cs="Times New Roman"/>
          <w:sz w:val="28"/>
          <w:szCs w:val="28"/>
        </w:rPr>
        <w:t>«…Эффективным механизмом реализации основ государственной политики здорового питания населения РФ являются федеральные центры оздоровительного питания, осуществляющие свою деятельность в тесном сотрудничестве с научно-исследовательскими, учебными медицинскими учреждениями и различными производственными коллективами на федеральном, областном, городском и районном уровнях в рамках разработанных законодательно-нормативных актов РФ…</w:t>
      </w:r>
      <w:proofErr w:type="gramEnd"/>
    </w:p>
    <w:p w:rsidR="00ED0245" w:rsidRDefault="00ED0245" w:rsidP="003C7FB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C312C">
        <w:rPr>
          <w:rFonts w:ascii="Times New Roman" w:hAnsi="Times New Roman" w:cs="Times New Roman"/>
          <w:sz w:val="28"/>
          <w:szCs w:val="28"/>
        </w:rPr>
        <w:lastRenderedPageBreak/>
        <w:t>…Медицинские работники региональ</w:t>
      </w:r>
      <w:r>
        <w:rPr>
          <w:rFonts w:ascii="Times New Roman" w:hAnsi="Times New Roman" w:cs="Times New Roman"/>
          <w:sz w:val="28"/>
          <w:szCs w:val="28"/>
        </w:rPr>
        <w:t>ных органов здравоохранения</w:t>
      </w:r>
      <w:r w:rsidRPr="004C312C">
        <w:rPr>
          <w:rFonts w:ascii="Times New Roman" w:hAnsi="Times New Roman" w:cs="Times New Roman"/>
          <w:sz w:val="28"/>
          <w:szCs w:val="28"/>
        </w:rPr>
        <w:t xml:space="preserve"> (преимущество последних – тесное содружество в своей деятельности с НИИ и учебными заведениями медицинского профиля, а также производственными коллективами) являются, как правило, главными участниками программ здорового питания. Они в большинстве случаев – инициаторы, координаторы и руководители региональных программ здорового питания. При этом ведущая роль чаще всего принадлежит специалистам органов, осуществляющих госсанэпиднадзор,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 здравоохранения</w:t>
      </w:r>
      <w:r w:rsidRPr="004C312C">
        <w:rPr>
          <w:rFonts w:ascii="Times New Roman" w:hAnsi="Times New Roman" w:cs="Times New Roman"/>
          <w:sz w:val="28"/>
          <w:szCs w:val="28"/>
        </w:rPr>
        <w:t>…</w:t>
      </w:r>
    </w:p>
    <w:p w:rsidR="006B585C" w:rsidRDefault="003C7FB0" w:rsidP="009C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Гражданский патруль ведёт свою деятельность в</w:t>
      </w:r>
      <w:r w:rsidR="00105A9A">
        <w:rPr>
          <w:rFonts w:ascii="Times New Roman" w:hAnsi="Times New Roman" w:cs="Times New Roman"/>
          <w:sz w:val="28"/>
          <w:szCs w:val="28"/>
        </w:rPr>
        <w:t xml:space="preserve"> 7 городах</w:t>
      </w:r>
      <w:r>
        <w:rPr>
          <w:rFonts w:ascii="Times New Roman" w:hAnsi="Times New Roman" w:cs="Times New Roman"/>
          <w:sz w:val="28"/>
          <w:szCs w:val="28"/>
        </w:rPr>
        <w:t xml:space="preserve"> Москве и Московской области, Санкт-Петербурге, Нижнем Новгороде</w:t>
      </w:r>
      <w:r w:rsidR="00105A9A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опыт других городов, в которых существуют независимые экспертные лаборатории,</w:t>
      </w:r>
      <w:r w:rsidR="00105A9A">
        <w:rPr>
          <w:rFonts w:ascii="Times New Roman" w:hAnsi="Times New Roman" w:cs="Times New Roman"/>
          <w:sz w:val="28"/>
          <w:szCs w:val="28"/>
        </w:rPr>
        <w:t xml:space="preserve"> и которыми </w:t>
      </w:r>
      <w:r w:rsidR="00105A9A" w:rsidRPr="004C312C">
        <w:rPr>
          <w:rFonts w:ascii="Times New Roman" w:hAnsi="Times New Roman" w:cs="Times New Roman"/>
          <w:sz w:val="28"/>
          <w:szCs w:val="28"/>
        </w:rPr>
        <w:t>организовано более 1.000 публикаций и выступлений в региональных и центральных СМИ РФ, Украины, а также ма</w:t>
      </w:r>
      <w:r w:rsidR="00105A9A">
        <w:rPr>
          <w:rFonts w:ascii="Times New Roman" w:hAnsi="Times New Roman" w:cs="Times New Roman"/>
          <w:sz w:val="28"/>
          <w:szCs w:val="28"/>
        </w:rPr>
        <w:t xml:space="preserve">ссовых общественных мероприятий, были проделаны следующие выводы: </w:t>
      </w:r>
      <w:proofErr w:type="gramEnd"/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1. 94% подвергнутых независимой экспертизе колбасных изделий, пельменей обладали низкой медико-биологической и пищевой ценностью, не соответствовали требованиям действующего законодательства.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Выявлено несоответствие требованиям ГОСТ 52196-03. Массовая доля влаги не соответствует ГОСТ в 37,5% исследованных образцов. Содержание влаги в исследованных образцах превышено на 0,5 – 9,4%. Несоответствие требованиям ГОСТ 52196-03 по содержанию общего белка выявлено в 50% исследованных образцов. Содержание общего белка в исследованных образцах снижено на 8,8 – 21%. ДНК сои была выявлена в 92,8% исследованных образцов продукции.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2. Состав 75% исследованных образцов пива свидетельствует об использовании заменителей натурального сырья, несоблюдении технологии производства, что усугубляет вред, наносимый здоровью.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 xml:space="preserve">3. Некоторые образцы «питьевого молока» содержали в составе молоко, восстановленное </w:t>
      </w:r>
      <w:proofErr w:type="gramStart"/>
      <w:r w:rsidRPr="00105A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5A9A">
        <w:rPr>
          <w:rFonts w:ascii="Times New Roman" w:hAnsi="Times New Roman" w:cs="Times New Roman"/>
          <w:sz w:val="28"/>
          <w:szCs w:val="28"/>
        </w:rPr>
        <w:t xml:space="preserve"> сухого. Что является нарушением действующего законодательства и значительно снижает медико-биологическую, пищевую ценность. 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 xml:space="preserve">Кроме того, в 100% выявлено не соответствие требованиям статьи 15, п. 10, приложения 7 Федерального закона Российской Федерации от 12 июня 2008 г. N 88-ФЗ "Технический регламент на молоко и молочную продукцию" и требованиям п.3.2.4. раздела 3.2. СанПиН 2.3.2.2401-08 по содержанию свинца. В образцах питьевого молока подвергнутого предварительной оценке уровень содержания свинца превышает нормативы, предъявляемые к молоку для детского </w:t>
      </w:r>
      <w:r w:rsidRPr="00105A9A">
        <w:rPr>
          <w:rFonts w:ascii="Times New Roman" w:hAnsi="Times New Roman" w:cs="Times New Roman"/>
          <w:sz w:val="28"/>
          <w:szCs w:val="28"/>
        </w:rPr>
        <w:lastRenderedPageBreak/>
        <w:t>питания в соответствии с № 88-ФЗ от 13.06.2008 г. «Технический регламент на молоко и молочную продукцию».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67% исследованных образцов сметаны содержали в составе посторонние примеси (растительные жиры, крахмал).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4. В 100% изученных образцов рыбы было превышено количество «ледяной глазури», установленное действующими нормативами.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 xml:space="preserve">5. В образцах охлажденных кур производства нескольких птицефабрик обнаружено превышение содержания условно-патогенных микроорганизмов в 150 – 8.000 раз. Подобная продукция является опасной для жизни и здоровья. 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 xml:space="preserve">6. Несоответствие требованиям ГОСТ </w:t>
      </w:r>
      <w:proofErr w:type="gramStart"/>
      <w:r w:rsidRPr="00105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A9A">
        <w:rPr>
          <w:rFonts w:ascii="Times New Roman" w:hAnsi="Times New Roman" w:cs="Times New Roman"/>
          <w:sz w:val="28"/>
          <w:szCs w:val="28"/>
        </w:rPr>
        <w:t xml:space="preserve"> 51881 по органолептическому показателю выявлено в 100% исследованных образцов растворимого кофе.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 xml:space="preserve">7. При исследовании сливочного масла отмечено несоответствие требованиям Технического регламента на молоко и молочную продукцию по </w:t>
      </w:r>
      <w:proofErr w:type="spellStart"/>
      <w:r w:rsidRPr="00105A9A">
        <w:rPr>
          <w:rFonts w:ascii="Times New Roman" w:hAnsi="Times New Roman" w:cs="Times New Roman"/>
          <w:sz w:val="28"/>
          <w:szCs w:val="28"/>
        </w:rPr>
        <w:t>жирнокислотному</w:t>
      </w:r>
      <w:proofErr w:type="spellEnd"/>
      <w:r w:rsidRPr="00105A9A">
        <w:rPr>
          <w:rFonts w:ascii="Times New Roman" w:hAnsi="Times New Roman" w:cs="Times New Roman"/>
          <w:sz w:val="28"/>
          <w:szCs w:val="28"/>
        </w:rPr>
        <w:t xml:space="preserve"> составу.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8. Выявлены несоответствия пищевой ценности, а также действующим санитарно-эпидемиологическим нормативам мясного фарша, сливочного масла, колбасных изделий, поставляемых в школьные столовые.</w:t>
      </w:r>
    </w:p>
    <w:p w:rsidR="00105A9A" w:rsidRP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9. Выявлены несоответствия пищевой ценности, а также действующим санитарно-эпидемиологическим нормативам овощей, минеральной воды, реализуемой в розничной торговой сети.</w:t>
      </w:r>
    </w:p>
    <w:p w:rsidR="00105A9A" w:rsidRDefault="00105A9A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5A9A">
        <w:rPr>
          <w:rFonts w:ascii="Times New Roman" w:hAnsi="Times New Roman" w:cs="Times New Roman"/>
          <w:sz w:val="28"/>
          <w:szCs w:val="28"/>
        </w:rPr>
        <w:t>10. Выявлено несоответствие действующему законодательству и пищевой ценности ряда наименований мороженого, реализуемого в торговой розничной сети.</w:t>
      </w:r>
    </w:p>
    <w:p w:rsidR="00C279D6" w:rsidRDefault="00C279D6" w:rsidP="00C279D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9100" cy="4105275"/>
            <wp:effectExtent l="0" t="0" r="0" b="9525"/>
            <wp:docPr id="5" name="Рисунок 5" descr="C:\Users\Ви\Pictures\Где чаще покуп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\Pictures\Где чаще покупае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6D" w:rsidRDefault="0051557D" w:rsidP="00926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опыт </w:t>
      </w:r>
      <w:r w:rsidR="0092656D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Гражданского патруля выявил следующие нарушения в г. Казани</w:t>
      </w:r>
      <w:r w:rsidR="0092656D">
        <w:rPr>
          <w:rFonts w:ascii="Times New Roman" w:hAnsi="Times New Roman" w:cs="Times New Roman"/>
          <w:sz w:val="28"/>
          <w:szCs w:val="28"/>
        </w:rPr>
        <w:t>: на основании обращения «Гражданского патруля» в ходе проверки сети магазинов Пятерочк</w:t>
      </w:r>
      <w:proofErr w:type="gramStart"/>
      <w:r w:rsidR="0092656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2656D">
        <w:rPr>
          <w:rFonts w:ascii="Times New Roman" w:hAnsi="Times New Roman" w:cs="Times New Roman"/>
          <w:sz w:val="28"/>
          <w:szCs w:val="28"/>
        </w:rPr>
        <w:t xml:space="preserve"> «Ак Барс Торг» по адресу: Мавлютова,24 и Зорге,3 Управлением Федеральной службы по надзору в сфере прав потребителей и благополучия человека по РТ вынесены определения о возбуждении дела об административных правонарушениях и проведены административные расследования в отношен</w:t>
      </w:r>
      <w:proofErr w:type="gramStart"/>
      <w:r w:rsidR="0092656D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92656D">
        <w:rPr>
          <w:rFonts w:ascii="Times New Roman" w:hAnsi="Times New Roman" w:cs="Times New Roman"/>
          <w:sz w:val="28"/>
          <w:szCs w:val="28"/>
        </w:rPr>
        <w:t xml:space="preserve"> «Ак Барс Торг».</w:t>
      </w:r>
    </w:p>
    <w:p w:rsidR="007F5E26" w:rsidRDefault="007F5E26" w:rsidP="007F5E2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Фотоотчет – ответ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прилагается:</w:t>
      </w:r>
    </w:p>
    <w:p w:rsidR="007F5E26" w:rsidRDefault="007F5E26" w:rsidP="007F5E2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A33CB0" wp14:editId="2C5C221A">
            <wp:extent cx="5876925" cy="4406834"/>
            <wp:effectExtent l="0" t="0" r="0" b="0"/>
            <wp:docPr id="2" name="Рисунок 2" descr="L:\Учебные\Белая медицина\Научка\РМФ-2012\ГП\M2lQZsH2V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Учебные\Белая медицина\Научка\РМФ-2012\ГП\M2lQZsH2VI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86" cy="440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26" w:rsidRDefault="007F5E26" w:rsidP="007F5E2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50414" wp14:editId="20CA5BCB">
            <wp:extent cx="5940425" cy="4454449"/>
            <wp:effectExtent l="0" t="0" r="3175" b="3810"/>
            <wp:docPr id="3" name="Рисунок 3" descr="L:\Учебные\Белая медицина\Научка\РМФ-2012\ГП\2BYyb4SJ8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Учебные\Белая медицина\Научка\РМФ-2012\ГП\2BYyb4SJ88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26" w:rsidRDefault="007F5E26" w:rsidP="007F5E2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303D23" wp14:editId="6BA618A4">
            <wp:extent cx="5940425" cy="4454449"/>
            <wp:effectExtent l="0" t="0" r="3175" b="3810"/>
            <wp:docPr id="4" name="Рисунок 4" descr="L:\Учебные\Белая медицина\Научка\РМФ-2012\ГП\PYSap9sPN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Учебные\Белая медицина\Научка\РМФ-2012\ГП\PYSap9sPNW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26" w:rsidRDefault="007F5E26" w:rsidP="007F5E2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после проведённого общественного контроля только по итогам рейда двух магазинов сети «Пятерочка» были выявлены нарушения в реализации просроченной продукции, нарушения СП 2.3.6.1066-01. При этом мы не касались здесь вопроса о доброкачественности прочей продукции.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просроченность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товара подразумевает соответствующие изменения в химико-биологическом составе пищевой продукции, а независимая экспертная лаборатория достаточно удалена, и объективно трудно уложиться в сроки доставки без искажения результатов исследования. Именно в этом вопросе нам могли бы помочь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ФГБУЗ – для них это несомненное подспорье, для студентов медико-профилактического факультета</w:t>
      </w:r>
      <w:r w:rsidR="008E3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будущих специалистов</w:t>
      </w:r>
      <w:r w:rsidR="008E3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дополнительная практика и результаты потенциальных научно-исследовательских работ, для граждан Казани – залог благополучия, доверия </w:t>
      </w:r>
      <w:r w:rsidR="008E30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будущим и настоящим специалистам ФГБУЗ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05F5" w:rsidRPr="000505F5" w:rsidRDefault="000505F5" w:rsidP="000505F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F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505F5" w:rsidRDefault="000505F5" w:rsidP="000505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проделанной работы, можно сделать следующие выводы:</w:t>
      </w:r>
    </w:p>
    <w:p w:rsidR="000505F5" w:rsidRDefault="000505F5" w:rsidP="006B1CF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Казани имеет место сбыт просроченной и недоброкачественной пищевой продукции.</w:t>
      </w:r>
    </w:p>
    <w:p w:rsidR="000505F5" w:rsidRDefault="000505F5" w:rsidP="006B1CF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общественного контроля высока, что выражается в отсутствии просроченной продукции по итогам проверки соответствующими федеральными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05F5" w:rsidRDefault="000505F5" w:rsidP="006B1CF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«Гражданского патруля» позволяет раскрыть механизмы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сбыта товаров общественного питания</w:t>
      </w:r>
      <w:r w:rsidR="006B50B6">
        <w:rPr>
          <w:rFonts w:ascii="Times New Roman" w:hAnsi="Times New Roman" w:cs="Times New Roman"/>
          <w:sz w:val="28"/>
          <w:szCs w:val="28"/>
        </w:rPr>
        <w:t xml:space="preserve"> ненадлежащего качества</w:t>
      </w:r>
      <w:r>
        <w:rPr>
          <w:rFonts w:ascii="Times New Roman" w:hAnsi="Times New Roman" w:cs="Times New Roman"/>
          <w:sz w:val="28"/>
          <w:szCs w:val="28"/>
        </w:rPr>
        <w:t>, и предотвратить неблагоприятные последствия пут</w:t>
      </w:r>
      <w:r w:rsidR="008E30EF">
        <w:rPr>
          <w:rFonts w:ascii="Times New Roman" w:hAnsi="Times New Roman" w:cs="Times New Roman"/>
          <w:sz w:val="28"/>
          <w:szCs w:val="28"/>
        </w:rPr>
        <w:t>ем предотвращения их реализации при условии дальнейшего развития института гражданского общества и взаимодействия его с федеральными и муниципальными органами.</w:t>
      </w:r>
    </w:p>
    <w:p w:rsidR="008E30EF" w:rsidRPr="00592C65" w:rsidRDefault="008E30EF" w:rsidP="006B1CF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взаимодействия государственных и общественных институтов мог бы дать замечательный результат по снижению распространения просроченных и недоброкачественных продуктов питания, стать инструментом для практического приложения студентов соответствующего профиля. </w:t>
      </w:r>
    </w:p>
    <w:p w:rsidR="0051557D" w:rsidRPr="008E30EF" w:rsidRDefault="0051557D" w:rsidP="00105A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4E60" w:rsidRPr="008E30EF" w:rsidRDefault="00524B3A" w:rsidP="00864E6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EF">
        <w:rPr>
          <w:rFonts w:ascii="Times New Roman" w:hAnsi="Times New Roman" w:cs="Times New Roman"/>
          <w:b/>
          <w:sz w:val="28"/>
          <w:szCs w:val="28"/>
        </w:rPr>
        <w:t>Р</w:t>
      </w:r>
      <w:r w:rsidR="00922FB6" w:rsidRPr="008E30EF">
        <w:rPr>
          <w:rFonts w:ascii="Times New Roman" w:hAnsi="Times New Roman" w:cs="Times New Roman"/>
          <w:b/>
          <w:sz w:val="28"/>
          <w:szCs w:val="28"/>
        </w:rPr>
        <w:t>езюме</w:t>
      </w:r>
    </w:p>
    <w:p w:rsidR="005750D1" w:rsidRPr="008E30EF" w:rsidRDefault="005750D1" w:rsidP="005750D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0EF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8E30E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8E30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30EF">
        <w:rPr>
          <w:rFonts w:ascii="Times New Roman" w:hAnsi="Times New Roman" w:cs="Times New Roman"/>
          <w:sz w:val="28"/>
          <w:szCs w:val="28"/>
        </w:rPr>
        <w:t>д</w:t>
      </w:r>
      <w:r w:rsidRPr="008E30EF">
        <w:rPr>
          <w:rFonts w:ascii="Times New Roman" w:hAnsi="Times New Roman" w:cs="Times New Roman"/>
          <w:b/>
          <w:bCs/>
          <w:sz w:val="28"/>
          <w:szCs w:val="28"/>
        </w:rPr>
        <w:t>ля</w:t>
      </w:r>
      <w:proofErr w:type="gramEnd"/>
      <w:r w:rsidRPr="008E30E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над заболеваемостью (частотой заболеваний, передающихся пищевым путем) необходимо постоянное совершенствование существующей системы надзора, начиная от сбора и регистрации информации о заболеваниях и заканчивая разработкой целенаправленных мер профилактики и внедрения их в жизнь. </w:t>
      </w:r>
    </w:p>
    <w:p w:rsidR="005750D1" w:rsidRPr="008E30EF" w:rsidRDefault="00864E60" w:rsidP="005750D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E30EF">
        <w:rPr>
          <w:rFonts w:ascii="Times New Roman" w:hAnsi="Times New Roman" w:cs="Times New Roman"/>
          <w:sz w:val="28"/>
          <w:szCs w:val="28"/>
        </w:rPr>
        <w:t>У</w:t>
      </w:r>
      <w:r w:rsidR="00524B3A" w:rsidRPr="008E30EF">
        <w:rPr>
          <w:rFonts w:ascii="Times New Roman" w:hAnsi="Times New Roman" w:cs="Times New Roman"/>
          <w:sz w:val="28"/>
          <w:szCs w:val="28"/>
        </w:rPr>
        <w:t xml:space="preserve">читывая изменения в законодательстве РФ касательно частоты проверок </w:t>
      </w:r>
      <w:proofErr w:type="spellStart"/>
      <w:r w:rsidR="00524B3A" w:rsidRPr="008E30E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="00524B3A" w:rsidRPr="008E30EF">
        <w:rPr>
          <w:rFonts w:ascii="Times New Roman" w:hAnsi="Times New Roman" w:cs="Times New Roman"/>
          <w:sz w:val="28"/>
          <w:szCs w:val="28"/>
        </w:rPr>
        <w:t xml:space="preserve"> и ИП при проведении государственного контроля и надзора, общественность могла бы выступать </w:t>
      </w:r>
      <w:r w:rsidR="004D4CC7" w:rsidRPr="008E30EF">
        <w:rPr>
          <w:rFonts w:ascii="Times New Roman" w:hAnsi="Times New Roman" w:cs="Times New Roman"/>
          <w:sz w:val="28"/>
          <w:szCs w:val="28"/>
        </w:rPr>
        <w:t xml:space="preserve">гарантом соблюдения прав </w:t>
      </w:r>
      <w:r w:rsidR="00524B3A" w:rsidRPr="008E30EF">
        <w:rPr>
          <w:rFonts w:ascii="Times New Roman" w:hAnsi="Times New Roman" w:cs="Times New Roman"/>
          <w:sz w:val="28"/>
          <w:szCs w:val="28"/>
        </w:rPr>
        <w:t xml:space="preserve"> в области  ФЗ РФ</w:t>
      </w:r>
      <w:r w:rsidR="003773F8" w:rsidRPr="008E30EF">
        <w:rPr>
          <w:rFonts w:ascii="Times New Roman" w:hAnsi="Times New Roman" w:cs="Times New Roman"/>
          <w:sz w:val="28"/>
          <w:szCs w:val="28"/>
        </w:rPr>
        <w:t xml:space="preserve"> </w:t>
      </w:r>
      <w:r w:rsidR="00524B3A" w:rsidRPr="008E30EF">
        <w:rPr>
          <w:rFonts w:ascii="Times New Roman" w:hAnsi="Times New Roman" w:cs="Times New Roman"/>
          <w:sz w:val="28"/>
          <w:szCs w:val="28"/>
        </w:rPr>
        <w:t xml:space="preserve">"Об основах охраны здоровья граждан в Российской Федерации" </w:t>
      </w:r>
      <w:r w:rsidR="003773F8" w:rsidRPr="008E30E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1</w:t>
      </w:r>
      <w:r w:rsidR="00524B3A" w:rsidRPr="008E30EF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524B3A" w:rsidRPr="008E30EF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524B3A" w:rsidRPr="008E30EF">
        <w:rPr>
          <w:rFonts w:ascii="Times New Roman" w:hAnsi="Times New Roman" w:cs="Times New Roman"/>
          <w:sz w:val="28"/>
          <w:szCs w:val="28"/>
        </w:rPr>
        <w:t>. Ядром такой общественности, прекрасным примером для Татарстана, могли бы послужить студенты медико-профилактического факультета КГМУ.</w:t>
      </w:r>
      <w:r w:rsidRPr="008E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D1" w:rsidRPr="008E30EF" w:rsidRDefault="008E30EF" w:rsidP="008E30E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EF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5F05B7" w:rsidRDefault="005F05B7" w:rsidP="009C0B20">
      <w:pPr>
        <w:pStyle w:val="a3"/>
        <w:numPr>
          <w:ilvl w:val="0"/>
          <w:numId w:val="1"/>
        </w:numPr>
        <w:ind w:left="-567"/>
        <w:jc w:val="both"/>
        <w:rPr>
          <w:sz w:val="28"/>
          <w:szCs w:val="28"/>
        </w:rPr>
      </w:pPr>
      <w:r w:rsidRPr="005F05B7">
        <w:rPr>
          <w:sz w:val="28"/>
          <w:szCs w:val="28"/>
        </w:rPr>
        <w:t>Федеральный закон Российской Федерации от 21 ноября 2011 г. N 323-ФЗ</w:t>
      </w:r>
      <w:r>
        <w:rPr>
          <w:sz w:val="28"/>
          <w:szCs w:val="28"/>
        </w:rPr>
        <w:t xml:space="preserve"> </w:t>
      </w:r>
      <w:r w:rsidRPr="005F05B7">
        <w:rPr>
          <w:sz w:val="28"/>
          <w:szCs w:val="28"/>
        </w:rPr>
        <w:t>"Об основах охраны здоровья граждан в Российской Федерации"</w:t>
      </w:r>
    </w:p>
    <w:p w:rsidR="008E7962" w:rsidRPr="008E7962" w:rsidRDefault="008E7962" w:rsidP="008E7962">
      <w:pPr>
        <w:pStyle w:val="a3"/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Федеральной Службы Государственной Статистики на 14.08.2012  </w:t>
      </w:r>
      <w:hyperlink r:id="rId11" w:history="1">
        <w:r w:rsidRPr="007F6E0A">
          <w:rPr>
            <w:rStyle w:val="a5"/>
            <w:rFonts w:ascii="Times New Roman" w:hAnsi="Times New Roman" w:cs="Times New Roman"/>
            <w:sz w:val="28"/>
            <w:szCs w:val="28"/>
          </w:rPr>
          <w:t>http://www.gks.ru/wps/wcm/connect/rosstat/rosstatsite/main/population/healthcare</w:t>
        </w:r>
      </w:hyperlink>
    </w:p>
    <w:p w:rsidR="000C365B" w:rsidRPr="000C365B" w:rsidRDefault="00C763E4" w:rsidP="000C365B">
      <w:pPr>
        <w:pStyle w:val="a3"/>
        <w:numPr>
          <w:ilvl w:val="0"/>
          <w:numId w:val="1"/>
        </w:numPr>
        <w:ind w:left="-567"/>
        <w:jc w:val="both"/>
        <w:rPr>
          <w:sz w:val="28"/>
          <w:szCs w:val="28"/>
        </w:rPr>
      </w:pPr>
      <w:hyperlink r:id="rId12" w:history="1">
        <w:r w:rsidR="000C365B" w:rsidRPr="007F6E0A">
          <w:rPr>
            <w:rStyle w:val="a5"/>
            <w:rFonts w:ascii="Times New Roman" w:hAnsi="Times New Roman" w:cs="Times New Roman"/>
            <w:sz w:val="28"/>
            <w:szCs w:val="28"/>
          </w:rPr>
          <w:t>http://kazan.kp.ru/daily/25980/2913745</w:t>
        </w:r>
      </w:hyperlink>
      <w:r w:rsidR="000C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962" w:rsidRPr="008E7962" w:rsidRDefault="008E7962" w:rsidP="00C763E4">
      <w:pPr>
        <w:pStyle w:val="a3"/>
        <w:ind w:left="-567"/>
        <w:jc w:val="both"/>
        <w:rPr>
          <w:sz w:val="28"/>
          <w:szCs w:val="28"/>
        </w:rPr>
      </w:pPr>
      <w:bookmarkStart w:id="0" w:name="_GoBack"/>
      <w:bookmarkEnd w:id="0"/>
    </w:p>
    <w:sectPr w:rsidR="008E7962" w:rsidRPr="008E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19B7"/>
    <w:multiLevelType w:val="hybridMultilevel"/>
    <w:tmpl w:val="71EE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342C"/>
    <w:multiLevelType w:val="hybridMultilevel"/>
    <w:tmpl w:val="43AEC77E"/>
    <w:lvl w:ilvl="0" w:tplc="14F6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38"/>
    <w:rsid w:val="000505F5"/>
    <w:rsid w:val="000C365B"/>
    <w:rsid w:val="00105A9A"/>
    <w:rsid w:val="0014733F"/>
    <w:rsid w:val="001A380A"/>
    <w:rsid w:val="0023060A"/>
    <w:rsid w:val="00272AD8"/>
    <w:rsid w:val="002E5C21"/>
    <w:rsid w:val="00334AD9"/>
    <w:rsid w:val="00351C00"/>
    <w:rsid w:val="003773F8"/>
    <w:rsid w:val="003C7FB0"/>
    <w:rsid w:val="003D2301"/>
    <w:rsid w:val="00463216"/>
    <w:rsid w:val="004D4CC7"/>
    <w:rsid w:val="0051557D"/>
    <w:rsid w:val="00524B3A"/>
    <w:rsid w:val="005750D1"/>
    <w:rsid w:val="005A062B"/>
    <w:rsid w:val="005F05B7"/>
    <w:rsid w:val="00615D99"/>
    <w:rsid w:val="006B1CF5"/>
    <w:rsid w:val="006B50B6"/>
    <w:rsid w:val="006B585C"/>
    <w:rsid w:val="00705E1B"/>
    <w:rsid w:val="00722430"/>
    <w:rsid w:val="00747B5E"/>
    <w:rsid w:val="00750F70"/>
    <w:rsid w:val="007F5E26"/>
    <w:rsid w:val="00864E60"/>
    <w:rsid w:val="00874C2E"/>
    <w:rsid w:val="008E30EF"/>
    <w:rsid w:val="008E7962"/>
    <w:rsid w:val="00922FB6"/>
    <w:rsid w:val="0092656D"/>
    <w:rsid w:val="009C0B20"/>
    <w:rsid w:val="009C2F5F"/>
    <w:rsid w:val="00B439EC"/>
    <w:rsid w:val="00B8089C"/>
    <w:rsid w:val="00B84AB9"/>
    <w:rsid w:val="00BA39D5"/>
    <w:rsid w:val="00C279D6"/>
    <w:rsid w:val="00C763E4"/>
    <w:rsid w:val="00D4720B"/>
    <w:rsid w:val="00D67FF0"/>
    <w:rsid w:val="00DA0412"/>
    <w:rsid w:val="00E12D38"/>
    <w:rsid w:val="00E14656"/>
    <w:rsid w:val="00E510ED"/>
    <w:rsid w:val="00E65598"/>
    <w:rsid w:val="00ED0245"/>
    <w:rsid w:val="00F01FCD"/>
    <w:rsid w:val="00F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B7"/>
    <w:pPr>
      <w:ind w:left="720"/>
      <w:contextualSpacing/>
    </w:pPr>
  </w:style>
  <w:style w:type="table" w:styleId="a4">
    <w:name w:val="Table Grid"/>
    <w:basedOn w:val="a1"/>
    <w:uiPriority w:val="59"/>
    <w:rsid w:val="0035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79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B7"/>
    <w:pPr>
      <w:ind w:left="720"/>
      <w:contextualSpacing/>
    </w:pPr>
  </w:style>
  <w:style w:type="table" w:styleId="a4">
    <w:name w:val="Table Grid"/>
    <w:basedOn w:val="a1"/>
    <w:uiPriority w:val="59"/>
    <w:rsid w:val="0035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79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361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6789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1503">
                                      <w:blockQuote w:val="1"/>
                                      <w:marLeft w:val="-33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21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431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60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5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042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11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kazan.kp.ru/daily/25980/2913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ks.ru/wps/wcm/connect/rosstat/rosstatsite/main/population/healthca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Ви</cp:lastModifiedBy>
  <cp:revision>53</cp:revision>
  <dcterms:created xsi:type="dcterms:W3CDTF">2012-11-11T09:15:00Z</dcterms:created>
  <dcterms:modified xsi:type="dcterms:W3CDTF">2012-11-11T13:06:00Z</dcterms:modified>
</cp:coreProperties>
</file>