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8A" w:rsidRPr="00F438CE" w:rsidRDefault="003B205B" w:rsidP="00F438CE">
      <w:pPr>
        <w:spacing w:after="0" w:line="240" w:lineRule="auto"/>
        <w:ind w:left="-284" w:firstLine="568"/>
        <w:jc w:val="center"/>
        <w:rPr>
          <w:rFonts w:ascii="Book Antiqua" w:hAnsi="Book Antiqua"/>
          <w:b/>
          <w:sz w:val="24"/>
          <w:szCs w:val="24"/>
        </w:rPr>
      </w:pPr>
      <w:r w:rsidRPr="00F438CE">
        <w:rPr>
          <w:rFonts w:ascii="Book Antiqua" w:hAnsi="Book Antiqua"/>
          <w:b/>
          <w:sz w:val="24"/>
          <w:szCs w:val="24"/>
        </w:rPr>
        <w:t>Основы договорного права</w:t>
      </w:r>
      <w:r w:rsidR="0052739A" w:rsidRPr="00F438CE">
        <w:rPr>
          <w:rFonts w:ascii="Book Antiqua" w:hAnsi="Book Antiqua"/>
          <w:b/>
          <w:sz w:val="24"/>
          <w:szCs w:val="24"/>
        </w:rPr>
        <w:br/>
      </w:r>
      <w:bookmarkStart w:id="0" w:name="_GoBack"/>
      <w:bookmarkEnd w:id="0"/>
    </w:p>
    <w:p w:rsidR="003B205B" w:rsidRPr="00F438CE" w:rsidRDefault="003B205B" w:rsidP="00F438CE">
      <w:pPr>
        <w:spacing w:after="0" w:line="240" w:lineRule="auto"/>
        <w:ind w:left="-284" w:firstLine="568"/>
        <w:jc w:val="right"/>
        <w:rPr>
          <w:rFonts w:ascii="Book Antiqua" w:hAnsi="Book Antiqua"/>
          <w:i/>
          <w:sz w:val="24"/>
          <w:szCs w:val="24"/>
        </w:rPr>
      </w:pPr>
      <w:r w:rsidRPr="00F438CE">
        <w:rPr>
          <w:rFonts w:ascii="Book Antiqua" w:hAnsi="Book Antiqua"/>
          <w:i/>
          <w:sz w:val="24"/>
          <w:szCs w:val="24"/>
        </w:rPr>
        <w:t>К.А. Усачева</w:t>
      </w:r>
    </w:p>
    <w:p w:rsidR="003B205B" w:rsidRPr="00F438CE" w:rsidRDefault="003B205B" w:rsidP="00F438CE">
      <w:pPr>
        <w:spacing w:after="0" w:line="240" w:lineRule="auto"/>
        <w:ind w:left="-284" w:firstLine="568"/>
        <w:jc w:val="both"/>
        <w:rPr>
          <w:rFonts w:ascii="Book Antiqua" w:hAnsi="Book Antiqua" w:cs="Times New Roman"/>
          <w:sz w:val="24"/>
          <w:szCs w:val="24"/>
        </w:rPr>
      </w:pPr>
    </w:p>
    <w:p w:rsidR="003B205B" w:rsidRPr="00F438CE" w:rsidRDefault="003B205B" w:rsidP="00F438CE">
      <w:pPr>
        <w:spacing w:after="0" w:line="240" w:lineRule="auto"/>
        <w:ind w:left="-284" w:firstLine="568"/>
        <w:jc w:val="both"/>
        <w:rPr>
          <w:rFonts w:ascii="Book Antiqua" w:hAnsi="Book Antiqua" w:cs="Times New Roman"/>
          <w:b/>
          <w:caps/>
          <w:sz w:val="24"/>
          <w:szCs w:val="24"/>
        </w:rPr>
      </w:pPr>
      <w:r w:rsidRPr="00F438CE">
        <w:rPr>
          <w:rFonts w:ascii="Book Antiqua" w:hAnsi="Book Antiqua" w:cs="Times New Roman"/>
          <w:b/>
          <w:sz w:val="24"/>
          <w:szCs w:val="24"/>
        </w:rPr>
        <w:t>Тема 1. Эволюция российского и зарубежного договорного права.</w:t>
      </w:r>
    </w:p>
    <w:p w:rsidR="000605EF" w:rsidRPr="00F438CE" w:rsidRDefault="000605EF" w:rsidP="00F438CE">
      <w:pPr>
        <w:pStyle w:val="a3"/>
        <w:spacing w:before="0" w:beforeAutospacing="0" w:after="0" w:afterAutospacing="0"/>
        <w:ind w:left="-284" w:firstLine="568"/>
        <w:jc w:val="both"/>
        <w:rPr>
          <w:rFonts w:ascii="Book Antiqua" w:hAnsi="Book Antiqua"/>
          <w:lang w:val="ru-RU"/>
        </w:rPr>
      </w:pPr>
    </w:p>
    <w:p w:rsidR="003B205B" w:rsidRPr="00F438CE" w:rsidRDefault="00295428" w:rsidP="00F438CE">
      <w:pPr>
        <w:pStyle w:val="a3"/>
        <w:spacing w:before="0" w:beforeAutospacing="0" w:after="0" w:afterAutospacing="0"/>
        <w:ind w:left="-284" w:firstLine="568"/>
        <w:jc w:val="both"/>
        <w:rPr>
          <w:rFonts w:ascii="Book Antiqua" w:hAnsi="Book Antiqua"/>
          <w:color w:val="000000"/>
          <w:lang w:val="ru-RU"/>
        </w:rPr>
      </w:pPr>
      <w:r w:rsidRPr="00F438CE">
        <w:rPr>
          <w:rFonts w:ascii="Book Antiqua" w:hAnsi="Book Antiqua"/>
          <w:lang w:val="ru-RU"/>
        </w:rPr>
        <w:t>История договорного права в России</w:t>
      </w:r>
      <w:r w:rsidR="0091129D" w:rsidRPr="00F438CE">
        <w:rPr>
          <w:rFonts w:ascii="Book Antiqua" w:hAnsi="Book Antiqua"/>
          <w:lang w:val="ru-RU"/>
        </w:rPr>
        <w:t>, его особенности на различных этапах становления</w:t>
      </w:r>
      <w:r w:rsidR="003B205B" w:rsidRPr="00F438CE">
        <w:rPr>
          <w:rFonts w:ascii="Book Antiqua" w:hAnsi="Book Antiqua"/>
          <w:lang w:val="ru-RU"/>
        </w:rPr>
        <w:t>.</w:t>
      </w:r>
      <w:r w:rsidR="00C913DD" w:rsidRPr="00F438CE">
        <w:rPr>
          <w:rFonts w:ascii="Book Antiqua" w:hAnsi="Book Antiqua"/>
          <w:lang w:val="ru-RU"/>
        </w:rPr>
        <w:t xml:space="preserve"> </w:t>
      </w:r>
      <w:r w:rsidR="000159E7" w:rsidRPr="00F438CE">
        <w:rPr>
          <w:rFonts w:ascii="Book Antiqua" w:hAnsi="Book Antiqua"/>
          <w:lang w:val="ru-RU"/>
        </w:rPr>
        <w:t>Постепенн</w:t>
      </w:r>
      <w:r w:rsidR="009712A5" w:rsidRPr="00F438CE">
        <w:rPr>
          <w:rFonts w:ascii="Book Antiqua" w:hAnsi="Book Antiqua"/>
          <w:lang w:val="ru-RU"/>
        </w:rPr>
        <w:t>ое движение</w:t>
      </w:r>
      <w:r w:rsidR="000159E7" w:rsidRPr="00F438CE">
        <w:rPr>
          <w:rFonts w:ascii="Book Antiqua" w:hAnsi="Book Antiqua"/>
          <w:lang w:val="ru-RU"/>
        </w:rPr>
        <w:t xml:space="preserve"> от формализма в </w:t>
      </w:r>
      <w:r w:rsidR="009712A5" w:rsidRPr="00F438CE">
        <w:rPr>
          <w:rFonts w:ascii="Book Antiqua" w:hAnsi="Book Antiqua"/>
          <w:lang w:val="ru-RU"/>
        </w:rPr>
        <w:t>сторону</w:t>
      </w:r>
      <w:r w:rsidR="000159E7" w:rsidRPr="00F438CE">
        <w:rPr>
          <w:rFonts w:ascii="Book Antiqua" w:hAnsi="Book Antiqua"/>
          <w:lang w:val="ru-RU"/>
        </w:rPr>
        <w:t xml:space="preserve"> консенсуализма и завершение формирования классической волевой теории </w:t>
      </w:r>
      <w:r w:rsidR="00C913DD" w:rsidRPr="00F438CE">
        <w:rPr>
          <w:rFonts w:ascii="Book Antiqua" w:hAnsi="Book Antiqua"/>
          <w:color w:val="000000"/>
          <w:lang w:val="ru-RU"/>
        </w:rPr>
        <w:t>договорного права</w:t>
      </w:r>
      <w:r w:rsidR="000159E7" w:rsidRPr="00F438CE">
        <w:rPr>
          <w:rFonts w:ascii="Book Antiqua" w:hAnsi="Book Antiqua"/>
          <w:color w:val="000000"/>
          <w:lang w:val="ru-RU"/>
        </w:rPr>
        <w:t xml:space="preserve"> к концу </w:t>
      </w:r>
      <w:r w:rsidR="000159E7" w:rsidRPr="00F438CE">
        <w:rPr>
          <w:rFonts w:ascii="Book Antiqua" w:hAnsi="Book Antiqua"/>
          <w:color w:val="000000"/>
        </w:rPr>
        <w:t>XIX</w:t>
      </w:r>
      <w:r w:rsidR="000159E7" w:rsidRPr="00F438CE">
        <w:rPr>
          <w:rFonts w:ascii="Book Antiqua" w:hAnsi="Book Antiqua"/>
          <w:color w:val="000000"/>
          <w:lang w:val="ru-RU"/>
        </w:rPr>
        <w:t xml:space="preserve"> – началу </w:t>
      </w:r>
      <w:r w:rsidR="000159E7" w:rsidRPr="00F438CE">
        <w:rPr>
          <w:rFonts w:ascii="Book Antiqua" w:hAnsi="Book Antiqua"/>
          <w:color w:val="000000"/>
        </w:rPr>
        <w:t>XX</w:t>
      </w:r>
      <w:r w:rsidR="000159E7" w:rsidRPr="00F438CE">
        <w:rPr>
          <w:rFonts w:ascii="Book Antiqua" w:hAnsi="Book Antiqua"/>
          <w:color w:val="000000"/>
          <w:lang w:val="ru-RU"/>
        </w:rPr>
        <w:t xml:space="preserve"> в. Зарождение социальной модели частного права как противовеса ультралиберальной в русле классической теории. П</w:t>
      </w:r>
      <w:r w:rsidR="00C913DD" w:rsidRPr="00F438CE">
        <w:rPr>
          <w:rFonts w:ascii="Book Antiqua" w:hAnsi="Book Antiqua"/>
          <w:color w:val="000000"/>
          <w:lang w:val="ru-RU"/>
        </w:rPr>
        <w:t>редпосыл</w:t>
      </w:r>
      <w:r w:rsidR="000159E7" w:rsidRPr="00F438CE">
        <w:rPr>
          <w:rFonts w:ascii="Book Antiqua" w:hAnsi="Book Antiqua"/>
          <w:color w:val="000000"/>
          <w:lang w:val="ru-RU"/>
        </w:rPr>
        <w:t>к</w:t>
      </w:r>
      <w:r w:rsidR="00C913DD" w:rsidRPr="00F438CE">
        <w:rPr>
          <w:rFonts w:ascii="Book Antiqua" w:hAnsi="Book Antiqua"/>
          <w:color w:val="000000"/>
          <w:lang w:val="ru-RU"/>
        </w:rPr>
        <w:t>и создания осо</w:t>
      </w:r>
      <w:r w:rsidR="009712A5" w:rsidRPr="00F438CE">
        <w:rPr>
          <w:rFonts w:ascii="Book Antiqua" w:hAnsi="Book Antiqua"/>
          <w:color w:val="000000"/>
          <w:lang w:val="ru-RU"/>
        </w:rPr>
        <w:t xml:space="preserve">бой материи договорного права на заре </w:t>
      </w:r>
      <w:r w:rsidR="00C913DD" w:rsidRPr="00F438CE">
        <w:rPr>
          <w:rFonts w:ascii="Book Antiqua" w:hAnsi="Book Antiqua"/>
          <w:color w:val="000000"/>
          <w:lang w:val="ru-RU"/>
        </w:rPr>
        <w:t>советск</w:t>
      </w:r>
      <w:r w:rsidR="009712A5" w:rsidRPr="00F438CE">
        <w:rPr>
          <w:rFonts w:ascii="Book Antiqua" w:hAnsi="Book Antiqua"/>
          <w:color w:val="000000"/>
          <w:lang w:val="ru-RU"/>
        </w:rPr>
        <w:t>ого</w:t>
      </w:r>
      <w:r w:rsidR="00C913DD" w:rsidRPr="00F438CE">
        <w:rPr>
          <w:rFonts w:ascii="Book Antiqua" w:hAnsi="Book Antiqua"/>
          <w:color w:val="000000"/>
          <w:lang w:val="ru-RU"/>
        </w:rPr>
        <w:t xml:space="preserve"> период</w:t>
      </w:r>
      <w:r w:rsidR="009712A5" w:rsidRPr="00F438CE">
        <w:rPr>
          <w:rFonts w:ascii="Book Antiqua" w:hAnsi="Book Antiqua"/>
          <w:color w:val="000000"/>
          <w:lang w:val="ru-RU"/>
        </w:rPr>
        <w:t>а</w:t>
      </w:r>
      <w:r w:rsidR="00C913DD" w:rsidRPr="00F438CE">
        <w:rPr>
          <w:rFonts w:ascii="Book Antiqua" w:hAnsi="Book Antiqua"/>
          <w:color w:val="000000"/>
          <w:lang w:val="ru-RU"/>
        </w:rPr>
        <w:t xml:space="preserve">. </w:t>
      </w:r>
      <w:r w:rsidR="000159E7" w:rsidRPr="00F438CE">
        <w:rPr>
          <w:rFonts w:ascii="Book Antiqua" w:hAnsi="Book Antiqua"/>
          <w:color w:val="000000"/>
          <w:lang w:val="ru-RU"/>
        </w:rPr>
        <w:t>Попытки выстроить уникальную правовую систему на базе смешения методов частного и публичного права</w:t>
      </w:r>
      <w:r w:rsidR="009712A5" w:rsidRPr="00F438CE">
        <w:rPr>
          <w:rFonts w:ascii="Book Antiqua" w:hAnsi="Book Antiqua"/>
          <w:color w:val="000000"/>
          <w:lang w:val="ru-RU"/>
        </w:rPr>
        <w:t xml:space="preserve"> и с</w:t>
      </w:r>
      <w:r w:rsidR="00C913DD" w:rsidRPr="00F438CE">
        <w:rPr>
          <w:rFonts w:ascii="Book Antiqua" w:hAnsi="Book Antiqua"/>
          <w:color w:val="000000"/>
          <w:lang w:val="ru-RU"/>
        </w:rPr>
        <w:t xml:space="preserve">удьба договорного права в течение XX </w:t>
      </w:r>
      <w:proofErr w:type="gramStart"/>
      <w:r w:rsidR="00C913DD" w:rsidRPr="00F438CE">
        <w:rPr>
          <w:rFonts w:ascii="Book Antiqua" w:hAnsi="Book Antiqua"/>
          <w:color w:val="000000"/>
          <w:lang w:val="ru-RU"/>
        </w:rPr>
        <w:t>в</w:t>
      </w:r>
      <w:proofErr w:type="gramEnd"/>
      <w:r w:rsidR="00C913DD" w:rsidRPr="00F438CE">
        <w:rPr>
          <w:rFonts w:ascii="Book Antiqua" w:hAnsi="Book Antiqua"/>
          <w:color w:val="000000"/>
          <w:lang w:val="ru-RU"/>
        </w:rPr>
        <w:t xml:space="preserve">. </w:t>
      </w:r>
      <w:r w:rsidR="009712A5" w:rsidRPr="00F438CE">
        <w:rPr>
          <w:rFonts w:ascii="Book Antiqua" w:hAnsi="Book Antiqua"/>
          <w:color w:val="000000"/>
          <w:lang w:val="ru-RU"/>
        </w:rPr>
        <w:t xml:space="preserve">Внутреннее разделение договорного права в зависимости от субъектного состава и </w:t>
      </w:r>
      <w:r w:rsidR="005B3C5A" w:rsidRPr="00F438CE">
        <w:rPr>
          <w:rFonts w:ascii="Book Antiqua" w:hAnsi="Book Antiqua"/>
          <w:color w:val="000000"/>
          <w:lang w:val="ru-RU"/>
        </w:rPr>
        <w:t xml:space="preserve">от </w:t>
      </w:r>
      <w:r w:rsidR="009712A5" w:rsidRPr="00F438CE">
        <w:rPr>
          <w:rFonts w:ascii="Book Antiqua" w:hAnsi="Book Antiqua"/>
          <w:color w:val="000000"/>
          <w:lang w:val="ru-RU"/>
        </w:rPr>
        <w:t>связи регулируемых отношений с планом. Теория «хозяйственных договоров». Становление</w:t>
      </w:r>
      <w:r w:rsidR="00C913DD" w:rsidRPr="00F438CE">
        <w:rPr>
          <w:rFonts w:ascii="Book Antiqua" w:hAnsi="Book Antiqua"/>
          <w:color w:val="000000"/>
          <w:lang w:val="ru-RU"/>
        </w:rPr>
        <w:t xml:space="preserve"> постсоветской системы договорного права и реформ</w:t>
      </w:r>
      <w:r w:rsidR="009712A5" w:rsidRPr="00F438CE">
        <w:rPr>
          <w:rFonts w:ascii="Book Antiqua" w:hAnsi="Book Antiqua"/>
          <w:color w:val="000000"/>
          <w:lang w:val="ru-RU"/>
        </w:rPr>
        <w:t>а</w:t>
      </w:r>
      <w:r w:rsidR="00C913DD" w:rsidRPr="00F438CE">
        <w:rPr>
          <w:rFonts w:ascii="Book Antiqua" w:hAnsi="Book Antiqua"/>
          <w:color w:val="000000"/>
          <w:lang w:val="ru-RU"/>
        </w:rPr>
        <w:t xml:space="preserve"> гражданского законодательства.</w:t>
      </w:r>
    </w:p>
    <w:p w:rsidR="003B205B" w:rsidRPr="00F438CE" w:rsidRDefault="0091129D"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 xml:space="preserve">Формирование и различия традиций договорного права в </w:t>
      </w:r>
      <w:r w:rsidRPr="00F438CE">
        <w:rPr>
          <w:rFonts w:ascii="Book Antiqua" w:hAnsi="Book Antiqua"/>
        </w:rPr>
        <w:t>common</w:t>
      </w:r>
      <w:r w:rsidRPr="00F438CE">
        <w:rPr>
          <w:rFonts w:ascii="Book Antiqua" w:hAnsi="Book Antiqua"/>
          <w:lang w:val="ru-RU"/>
        </w:rPr>
        <w:t xml:space="preserve"> </w:t>
      </w:r>
      <w:r w:rsidRPr="00F438CE">
        <w:rPr>
          <w:rFonts w:ascii="Book Antiqua" w:hAnsi="Book Antiqua"/>
        </w:rPr>
        <w:t>law</w:t>
      </w:r>
      <w:r w:rsidRPr="00F438CE">
        <w:rPr>
          <w:rFonts w:ascii="Book Antiqua" w:hAnsi="Book Antiqua"/>
          <w:lang w:val="ru-RU"/>
        </w:rPr>
        <w:t xml:space="preserve"> и континентально</w:t>
      </w:r>
      <w:r w:rsidR="005B3C5A" w:rsidRPr="00F438CE">
        <w:rPr>
          <w:rFonts w:ascii="Book Antiqua" w:hAnsi="Book Antiqua"/>
          <w:lang w:val="ru-RU"/>
        </w:rPr>
        <w:t>-европейских правопорядках</w:t>
      </w:r>
      <w:r w:rsidR="003B205B" w:rsidRPr="00F438CE">
        <w:rPr>
          <w:rFonts w:ascii="Book Antiqua" w:hAnsi="Book Antiqua"/>
          <w:lang w:val="ru-RU"/>
        </w:rPr>
        <w:t>.</w:t>
      </w:r>
      <w:r w:rsidR="009712A5" w:rsidRPr="00F438CE">
        <w:rPr>
          <w:rFonts w:ascii="Book Antiqua" w:hAnsi="Book Antiqua"/>
          <w:lang w:val="ru-RU"/>
        </w:rPr>
        <w:t xml:space="preserve"> </w:t>
      </w:r>
      <w:r w:rsidR="00C1034F" w:rsidRPr="00F438CE">
        <w:rPr>
          <w:rFonts w:ascii="Book Antiqua" w:hAnsi="Book Antiqua"/>
          <w:lang w:val="ru-RU"/>
        </w:rPr>
        <w:t>Предпосылки возникновения разных традиций и их значение. Наследование достижений</w:t>
      </w:r>
      <w:r w:rsidR="005B3C5A" w:rsidRPr="00F438CE">
        <w:rPr>
          <w:rFonts w:ascii="Book Antiqua" w:hAnsi="Book Antiqua" w:cstheme="minorHAnsi"/>
          <w:color w:val="000000"/>
          <w:lang w:val="ru-RU"/>
        </w:rPr>
        <w:t xml:space="preserve"> римского права</w:t>
      </w:r>
      <w:r w:rsidR="00111DE0" w:rsidRPr="00F438CE">
        <w:rPr>
          <w:rFonts w:ascii="Book Antiqua" w:hAnsi="Book Antiqua" w:cstheme="minorHAnsi"/>
          <w:color w:val="000000"/>
          <w:lang w:val="ru-RU"/>
        </w:rPr>
        <w:t xml:space="preserve">: романизация </w:t>
      </w:r>
      <w:r w:rsidR="005B3C5A" w:rsidRPr="00F438CE">
        <w:rPr>
          <w:rFonts w:ascii="Book Antiqua" w:hAnsi="Book Antiqua" w:cstheme="minorHAnsi"/>
          <w:color w:val="000000"/>
          <w:lang w:val="ru-RU"/>
        </w:rPr>
        <w:t xml:space="preserve">договорного права в континентальной Европе и создание автономной системы английского права. </w:t>
      </w:r>
      <w:r w:rsidR="005B3C5A" w:rsidRPr="00F438CE">
        <w:rPr>
          <w:rFonts w:ascii="Book Antiqua" w:hAnsi="Book Antiqua" w:cstheme="minorHAnsi"/>
          <w:lang w:val="ru-RU"/>
        </w:rPr>
        <w:t xml:space="preserve">Германский идеализм и английский эмпиризм как </w:t>
      </w:r>
      <w:r w:rsidR="00111DE0" w:rsidRPr="00F438CE">
        <w:rPr>
          <w:rFonts w:ascii="Book Antiqua" w:hAnsi="Book Antiqua" w:cstheme="minorHAnsi"/>
          <w:lang w:val="ru-RU"/>
        </w:rPr>
        <w:t>предпосылки</w:t>
      </w:r>
      <w:r w:rsidR="005B3C5A" w:rsidRPr="00F438CE">
        <w:rPr>
          <w:rFonts w:ascii="Book Antiqua" w:hAnsi="Book Antiqua" w:cstheme="minorHAnsi"/>
          <w:lang w:val="ru-RU"/>
        </w:rPr>
        <w:t xml:space="preserve"> </w:t>
      </w:r>
      <w:r w:rsidR="00111DE0" w:rsidRPr="00F438CE">
        <w:rPr>
          <w:rFonts w:ascii="Book Antiqua" w:hAnsi="Book Antiqua" w:cstheme="minorHAnsi"/>
          <w:lang w:val="ru-RU"/>
        </w:rPr>
        <w:t>к</w:t>
      </w:r>
      <w:r w:rsidR="005B3C5A" w:rsidRPr="00F438CE">
        <w:rPr>
          <w:rFonts w:ascii="Book Antiqua" w:hAnsi="Book Antiqua" w:cstheme="minorHAnsi"/>
          <w:lang w:val="ru-RU"/>
        </w:rPr>
        <w:t>онцептуализм</w:t>
      </w:r>
      <w:r w:rsidR="00111DE0" w:rsidRPr="00F438CE">
        <w:rPr>
          <w:rFonts w:ascii="Book Antiqua" w:hAnsi="Book Antiqua" w:cstheme="minorHAnsi"/>
          <w:lang w:val="ru-RU"/>
        </w:rPr>
        <w:t>а,</w:t>
      </w:r>
      <w:r w:rsidR="005B3C5A" w:rsidRPr="00F438CE">
        <w:rPr>
          <w:rFonts w:ascii="Book Antiqua" w:hAnsi="Book Antiqua" w:cstheme="minorHAnsi"/>
          <w:lang w:val="ru-RU"/>
        </w:rPr>
        <w:t xml:space="preserve"> высок</w:t>
      </w:r>
      <w:r w:rsidR="00111DE0" w:rsidRPr="00F438CE">
        <w:rPr>
          <w:rFonts w:ascii="Book Antiqua" w:hAnsi="Book Antiqua" w:cstheme="minorHAnsi"/>
          <w:lang w:val="ru-RU"/>
        </w:rPr>
        <w:t>ой</w:t>
      </w:r>
      <w:r w:rsidR="005B3C5A" w:rsidRPr="00F438CE">
        <w:rPr>
          <w:rFonts w:ascii="Book Antiqua" w:hAnsi="Book Antiqua" w:cstheme="minorHAnsi"/>
          <w:lang w:val="ru-RU"/>
        </w:rPr>
        <w:t xml:space="preserve"> степен</w:t>
      </w:r>
      <w:r w:rsidR="00111DE0" w:rsidRPr="00F438CE">
        <w:rPr>
          <w:rFonts w:ascii="Book Antiqua" w:hAnsi="Book Antiqua" w:cstheme="minorHAnsi"/>
          <w:lang w:val="ru-RU"/>
        </w:rPr>
        <w:t>и</w:t>
      </w:r>
      <w:r w:rsidR="005B3C5A" w:rsidRPr="00F438CE">
        <w:rPr>
          <w:rFonts w:ascii="Book Antiqua" w:hAnsi="Book Antiqua" w:cstheme="minorHAnsi"/>
          <w:lang w:val="ru-RU"/>
        </w:rPr>
        <w:t xml:space="preserve"> абстрактности системы континентального права и прагматичност</w:t>
      </w:r>
      <w:r w:rsidR="00111DE0" w:rsidRPr="00F438CE">
        <w:rPr>
          <w:rFonts w:ascii="Book Antiqua" w:hAnsi="Book Antiqua" w:cstheme="minorHAnsi"/>
          <w:lang w:val="ru-RU"/>
        </w:rPr>
        <w:t>и,</w:t>
      </w:r>
      <w:r w:rsidR="005B3C5A" w:rsidRPr="00F438CE">
        <w:rPr>
          <w:rFonts w:ascii="Book Antiqua" w:hAnsi="Book Antiqua" w:cstheme="minorHAnsi"/>
          <w:lang w:val="ru-RU"/>
        </w:rPr>
        <w:t xml:space="preserve"> казуистичнос</w:t>
      </w:r>
      <w:r w:rsidR="00111DE0" w:rsidRPr="00F438CE">
        <w:rPr>
          <w:rFonts w:ascii="Book Antiqua" w:hAnsi="Book Antiqua" w:cstheme="minorHAnsi"/>
          <w:lang w:val="ru-RU"/>
        </w:rPr>
        <w:t>ти</w:t>
      </w:r>
      <w:r w:rsidR="005B3C5A" w:rsidRPr="00F438CE">
        <w:rPr>
          <w:rFonts w:ascii="Book Antiqua" w:hAnsi="Book Antiqua" w:cstheme="minorHAnsi"/>
          <w:lang w:val="ru-RU"/>
        </w:rPr>
        <w:t xml:space="preserve"> </w:t>
      </w:r>
      <w:r w:rsidR="005B3C5A" w:rsidRPr="00F438CE">
        <w:rPr>
          <w:rFonts w:ascii="Book Antiqua" w:hAnsi="Book Antiqua" w:cstheme="minorHAnsi"/>
          <w:color w:val="000000"/>
          <w:lang w:val="ru-RU"/>
        </w:rPr>
        <w:t xml:space="preserve">английского права. </w:t>
      </w:r>
      <w:r w:rsidR="00111DE0" w:rsidRPr="00F438CE">
        <w:rPr>
          <w:rFonts w:ascii="Book Antiqua" w:hAnsi="Book Antiqua" w:cstheme="minorHAnsi"/>
          <w:color w:val="000000"/>
          <w:lang w:val="ru-RU"/>
        </w:rPr>
        <w:t xml:space="preserve">Институциональные </w:t>
      </w:r>
      <w:r w:rsidR="00C1034F" w:rsidRPr="00F438CE">
        <w:rPr>
          <w:rFonts w:ascii="Book Antiqua" w:hAnsi="Book Antiqua" w:cstheme="minorHAnsi"/>
          <w:color w:val="000000"/>
          <w:lang w:val="ru-RU"/>
        </w:rPr>
        <w:t>различия континентально-европейского и английского договорного права и их значение: сфера договорного права и границы с деликтным, кондикционным регулированием, система договорного права и различие в институтах, регулирующих схожие отношения. Ф</w:t>
      </w:r>
      <w:r w:rsidR="00111DE0" w:rsidRPr="00F438CE">
        <w:rPr>
          <w:rFonts w:ascii="Book Antiqua" w:hAnsi="Book Antiqua" w:cstheme="minorHAnsi"/>
          <w:color w:val="000000"/>
          <w:lang w:val="ru-RU"/>
        </w:rPr>
        <w:t>ункциональные</w:t>
      </w:r>
      <w:r w:rsidR="00C1034F" w:rsidRPr="00F438CE">
        <w:rPr>
          <w:rFonts w:ascii="Book Antiqua" w:hAnsi="Book Antiqua" w:cstheme="minorHAnsi"/>
          <w:color w:val="000000"/>
          <w:lang w:val="ru-RU"/>
        </w:rPr>
        <w:t xml:space="preserve"> различия (</w:t>
      </w:r>
      <w:r w:rsidR="003729CA" w:rsidRPr="00F438CE">
        <w:rPr>
          <w:rFonts w:ascii="Book Antiqua" w:hAnsi="Book Antiqua" w:cstheme="minorHAnsi"/>
          <w:color w:val="000000"/>
          <w:lang w:val="ru-RU"/>
        </w:rPr>
        <w:t>учет</w:t>
      </w:r>
      <w:r w:rsidR="00C1034F" w:rsidRPr="00F438CE">
        <w:rPr>
          <w:rFonts w:ascii="Book Antiqua" w:hAnsi="Book Antiqua" w:cstheme="minorHAnsi"/>
          <w:color w:val="000000"/>
          <w:lang w:val="ru-RU"/>
        </w:rPr>
        <w:t xml:space="preserve"> воли и волеизъявления</w:t>
      </w:r>
      <w:r w:rsidR="003729CA" w:rsidRPr="00F438CE">
        <w:rPr>
          <w:rFonts w:ascii="Book Antiqua" w:hAnsi="Book Antiqua" w:cstheme="minorHAnsi"/>
          <w:color w:val="000000"/>
          <w:lang w:val="ru-RU"/>
        </w:rPr>
        <w:t xml:space="preserve"> при толковании договора</w:t>
      </w:r>
      <w:r w:rsidR="00C1034F" w:rsidRPr="00F438CE">
        <w:rPr>
          <w:rFonts w:ascii="Book Antiqua" w:hAnsi="Book Antiqua" w:cstheme="minorHAnsi"/>
          <w:color w:val="000000"/>
          <w:lang w:val="ru-RU"/>
        </w:rPr>
        <w:t>, возможность добиться принудительного исполнения обязательства и др.) и их значение. Последние реформы договорного и обязательственного права в европейских правопорядках.</w:t>
      </w:r>
    </w:p>
    <w:p w:rsidR="000605EF" w:rsidRPr="00F438CE" w:rsidRDefault="00295428" w:rsidP="00F438CE">
      <w:pPr>
        <w:spacing w:after="0" w:line="240" w:lineRule="auto"/>
        <w:ind w:left="-284" w:firstLine="568"/>
        <w:jc w:val="both"/>
        <w:rPr>
          <w:rFonts w:ascii="Book Antiqua" w:hAnsi="Book Antiqua" w:cs="Times New Roman"/>
          <w:sz w:val="24"/>
          <w:szCs w:val="24"/>
          <w:lang w:eastAsia="ru-RU"/>
        </w:rPr>
      </w:pPr>
      <w:r w:rsidRPr="00F438CE">
        <w:rPr>
          <w:rFonts w:ascii="Book Antiqua" w:hAnsi="Book Antiqua"/>
          <w:sz w:val="24"/>
          <w:szCs w:val="24"/>
        </w:rPr>
        <w:t xml:space="preserve">Гармонизация и унификация договорного права: потребность и достигнутые результаты, </w:t>
      </w:r>
      <w:r w:rsidR="00A63145" w:rsidRPr="00F438CE">
        <w:rPr>
          <w:rFonts w:ascii="Book Antiqua" w:hAnsi="Book Antiqua"/>
          <w:sz w:val="24"/>
          <w:szCs w:val="24"/>
        </w:rPr>
        <w:t>основные проблемы и</w:t>
      </w:r>
      <w:r w:rsidRPr="00F438CE">
        <w:rPr>
          <w:rFonts w:ascii="Book Antiqua" w:hAnsi="Book Antiqua"/>
          <w:sz w:val="24"/>
          <w:szCs w:val="24"/>
        </w:rPr>
        <w:t xml:space="preserve"> </w:t>
      </w:r>
      <w:r w:rsidR="0091129D" w:rsidRPr="00F438CE">
        <w:rPr>
          <w:rFonts w:ascii="Book Antiqua" w:hAnsi="Book Antiqua" w:cs="Times New Roman"/>
          <w:sz w:val="24"/>
          <w:szCs w:val="24"/>
        </w:rPr>
        <w:t>перспектив</w:t>
      </w:r>
      <w:r w:rsidR="0091129D" w:rsidRPr="00F438CE">
        <w:rPr>
          <w:rFonts w:ascii="Book Antiqua" w:hAnsi="Book Antiqua"/>
          <w:sz w:val="24"/>
          <w:szCs w:val="24"/>
        </w:rPr>
        <w:t>ы</w:t>
      </w:r>
      <w:r w:rsidR="003B205B" w:rsidRPr="00F438CE">
        <w:rPr>
          <w:rFonts w:ascii="Book Antiqua" w:hAnsi="Book Antiqua"/>
          <w:sz w:val="24"/>
          <w:szCs w:val="24"/>
        </w:rPr>
        <w:t>.</w:t>
      </w:r>
      <w:r w:rsidR="00C1034F" w:rsidRPr="00F438CE">
        <w:rPr>
          <w:rFonts w:ascii="Book Antiqua" w:hAnsi="Book Antiqua"/>
          <w:sz w:val="24"/>
          <w:szCs w:val="24"/>
        </w:rPr>
        <w:t xml:space="preserve"> </w:t>
      </w:r>
      <w:r w:rsidR="003729CA" w:rsidRPr="00F438CE">
        <w:rPr>
          <w:rFonts w:ascii="Book Antiqua" w:hAnsi="Book Antiqua"/>
          <w:sz w:val="24"/>
          <w:szCs w:val="24"/>
        </w:rPr>
        <w:t xml:space="preserve">Новое </w:t>
      </w:r>
      <w:r w:rsidR="003729CA" w:rsidRPr="00F438CE">
        <w:rPr>
          <w:rFonts w:ascii="Book Antiqua" w:hAnsi="Book Antiqua" w:cs="Times New Roman"/>
          <w:sz w:val="24"/>
          <w:szCs w:val="24"/>
        </w:rPr>
        <w:t>ius commune</w:t>
      </w:r>
      <w:r w:rsidR="003729CA" w:rsidRPr="00F438CE">
        <w:rPr>
          <w:rFonts w:ascii="Book Antiqua" w:hAnsi="Book Antiqua"/>
          <w:sz w:val="24"/>
          <w:szCs w:val="24"/>
        </w:rPr>
        <w:t xml:space="preserve"> и </w:t>
      </w:r>
      <w:r w:rsidR="003729CA" w:rsidRPr="00F438CE">
        <w:rPr>
          <w:rFonts w:ascii="Book Antiqua" w:hAnsi="Book Antiqua" w:cs="Times New Roman"/>
          <w:sz w:val="24"/>
          <w:szCs w:val="24"/>
        </w:rPr>
        <w:t>возрождени</w:t>
      </w:r>
      <w:r w:rsidR="003729CA" w:rsidRPr="00F438CE">
        <w:rPr>
          <w:rFonts w:ascii="Book Antiqua" w:hAnsi="Book Antiqua"/>
          <w:sz w:val="24"/>
          <w:szCs w:val="24"/>
        </w:rPr>
        <w:t>е</w:t>
      </w:r>
      <w:r w:rsidR="003729CA" w:rsidRPr="00F438CE">
        <w:rPr>
          <w:rFonts w:ascii="Book Antiqua" w:hAnsi="Book Antiqua" w:cs="Times New Roman"/>
          <w:sz w:val="24"/>
          <w:szCs w:val="24"/>
        </w:rPr>
        <w:t xml:space="preserve"> общеевропейского договорного права</w:t>
      </w:r>
      <w:r w:rsidR="003729CA" w:rsidRPr="00F438CE">
        <w:rPr>
          <w:rFonts w:ascii="Book Antiqua" w:hAnsi="Book Antiqua"/>
          <w:sz w:val="24"/>
          <w:szCs w:val="24"/>
        </w:rPr>
        <w:t>. Ф</w:t>
      </w:r>
      <w:r w:rsidR="003729CA" w:rsidRPr="00F438CE">
        <w:rPr>
          <w:rFonts w:ascii="Book Antiqua" w:hAnsi="Book Antiqua" w:cs="Times New Roman"/>
          <w:sz w:val="24"/>
          <w:szCs w:val="24"/>
        </w:rPr>
        <w:t>ормировани</w:t>
      </w:r>
      <w:r w:rsidR="003729CA" w:rsidRPr="00F438CE">
        <w:rPr>
          <w:rFonts w:ascii="Book Antiqua" w:hAnsi="Book Antiqua"/>
          <w:sz w:val="24"/>
          <w:szCs w:val="24"/>
        </w:rPr>
        <w:t>е</w:t>
      </w:r>
      <w:r w:rsidR="003729CA" w:rsidRPr="00F438CE">
        <w:rPr>
          <w:rFonts w:ascii="Book Antiqua" w:hAnsi="Book Antiqua" w:cs="Times New Roman"/>
          <w:sz w:val="24"/>
          <w:szCs w:val="24"/>
        </w:rPr>
        <w:t xml:space="preserve"> взаимной интеллектуальной традиции</w:t>
      </w:r>
      <w:r w:rsidR="003729CA" w:rsidRPr="00F438CE">
        <w:rPr>
          <w:rFonts w:ascii="Book Antiqua" w:hAnsi="Book Antiqua"/>
          <w:sz w:val="24"/>
          <w:szCs w:val="24"/>
        </w:rPr>
        <w:t>. Создание единого нормативного регулирования и его элементы</w:t>
      </w:r>
      <w:r w:rsidR="000605EF" w:rsidRPr="00F438CE">
        <w:rPr>
          <w:rFonts w:ascii="Book Antiqua" w:hAnsi="Book Antiqua"/>
          <w:sz w:val="24"/>
          <w:szCs w:val="24"/>
        </w:rPr>
        <w:t xml:space="preserve">: </w:t>
      </w:r>
      <w:r w:rsidR="00F7317B" w:rsidRPr="00F438CE">
        <w:rPr>
          <w:rFonts w:ascii="Book Antiqua" w:hAnsi="Book Antiqua"/>
          <w:sz w:val="24"/>
          <w:szCs w:val="24"/>
        </w:rPr>
        <w:t>ф</w:t>
      </w:r>
      <w:r w:rsidR="003729CA" w:rsidRPr="00F438CE">
        <w:rPr>
          <w:rFonts w:ascii="Book Antiqua" w:hAnsi="Book Antiqua"/>
          <w:sz w:val="24"/>
          <w:szCs w:val="24"/>
        </w:rPr>
        <w:t xml:space="preserve">рагментарное регулирование отдельных сфер и проблем договорного права </w:t>
      </w:r>
      <w:r w:rsidR="003729CA" w:rsidRPr="00F438CE">
        <w:rPr>
          <w:rFonts w:ascii="Book Antiqua" w:hAnsi="Book Antiqua" w:cs="Times New Roman"/>
          <w:sz w:val="24"/>
          <w:szCs w:val="24"/>
        </w:rPr>
        <w:t>за счет директив Европейского союза и прецедентного права Суда</w:t>
      </w:r>
      <w:r w:rsidR="003729CA" w:rsidRPr="00F438CE">
        <w:rPr>
          <w:rFonts w:ascii="Book Antiqua" w:hAnsi="Book Antiqua"/>
          <w:sz w:val="24"/>
          <w:szCs w:val="24"/>
        </w:rPr>
        <w:t xml:space="preserve">; </w:t>
      </w:r>
      <w:r w:rsidR="00F7317B" w:rsidRPr="00F438CE">
        <w:rPr>
          <w:rFonts w:ascii="Book Antiqua" w:hAnsi="Book Antiqua"/>
          <w:sz w:val="24"/>
          <w:szCs w:val="24"/>
        </w:rPr>
        <w:t xml:space="preserve">акты soft law и </w:t>
      </w:r>
      <w:r w:rsidR="003729CA" w:rsidRPr="00F438CE">
        <w:rPr>
          <w:rFonts w:ascii="Book Antiqua" w:hAnsi="Book Antiqua"/>
          <w:sz w:val="24"/>
          <w:szCs w:val="24"/>
        </w:rPr>
        <w:t xml:space="preserve">попытки создать общие правила </w:t>
      </w:r>
      <w:r w:rsidR="00F7317B" w:rsidRPr="00F438CE">
        <w:rPr>
          <w:rFonts w:ascii="Book Antiqua" w:hAnsi="Book Antiqua"/>
          <w:sz w:val="24"/>
          <w:szCs w:val="24"/>
        </w:rPr>
        <w:t xml:space="preserve">с более широким предметом регулирования. </w:t>
      </w:r>
      <w:proofErr w:type="gramStart"/>
      <w:r w:rsidR="00F7317B" w:rsidRPr="00F438CE">
        <w:rPr>
          <w:rFonts w:ascii="Book Antiqua" w:hAnsi="Book Antiqua"/>
          <w:sz w:val="24"/>
          <w:szCs w:val="24"/>
        </w:rPr>
        <w:t>П</w:t>
      </w:r>
      <w:r w:rsidR="00F7317B" w:rsidRPr="00F438CE">
        <w:rPr>
          <w:rFonts w:ascii="Book Antiqua" w:hAnsi="Book Antiqua" w:cs="Times New Roman"/>
          <w:sz w:val="24"/>
          <w:szCs w:val="24"/>
        </w:rPr>
        <w:t>ринцип</w:t>
      </w:r>
      <w:r w:rsidR="00F7317B" w:rsidRPr="00F438CE">
        <w:rPr>
          <w:rFonts w:ascii="Book Antiqua" w:hAnsi="Book Antiqua"/>
          <w:sz w:val="24"/>
          <w:szCs w:val="24"/>
        </w:rPr>
        <w:t>ы</w:t>
      </w:r>
      <w:r w:rsidR="00F7317B" w:rsidRPr="00F438CE">
        <w:rPr>
          <w:rFonts w:ascii="Book Antiqua" w:hAnsi="Book Antiqua" w:cs="Times New Roman"/>
          <w:sz w:val="24"/>
          <w:szCs w:val="24"/>
        </w:rPr>
        <w:t xml:space="preserve"> европейского договорного права </w:t>
      </w:r>
      <w:r w:rsidR="00F7317B" w:rsidRPr="00F438CE">
        <w:rPr>
          <w:rFonts w:ascii="Book Antiqua" w:hAnsi="Book Antiqua"/>
          <w:sz w:val="24"/>
          <w:szCs w:val="24"/>
        </w:rPr>
        <w:t>(</w:t>
      </w:r>
      <w:r w:rsidR="00F7317B" w:rsidRPr="00F438CE">
        <w:rPr>
          <w:rFonts w:ascii="Book Antiqua" w:hAnsi="Book Antiqua" w:cs="Times New Roman"/>
          <w:sz w:val="24"/>
          <w:szCs w:val="24"/>
        </w:rPr>
        <w:t>PECL</w:t>
      </w:r>
      <w:r w:rsidR="00F7317B" w:rsidRPr="00F438CE">
        <w:rPr>
          <w:rFonts w:ascii="Book Antiqua" w:hAnsi="Book Antiqua"/>
          <w:sz w:val="24"/>
          <w:szCs w:val="24"/>
        </w:rPr>
        <w:t xml:space="preserve">), </w:t>
      </w:r>
      <w:r w:rsidR="00F7317B" w:rsidRPr="00F438CE">
        <w:rPr>
          <w:rFonts w:ascii="Book Antiqua" w:hAnsi="Book Antiqua" w:cs="Times New Roman"/>
          <w:sz w:val="24"/>
          <w:szCs w:val="24"/>
        </w:rPr>
        <w:t xml:space="preserve">Принципы действующего договорного права ЕС </w:t>
      </w:r>
      <w:r w:rsidR="00F7317B" w:rsidRPr="00F438CE">
        <w:rPr>
          <w:rFonts w:ascii="Book Antiqua" w:hAnsi="Book Antiqua"/>
          <w:sz w:val="24"/>
          <w:szCs w:val="24"/>
        </w:rPr>
        <w:t>(</w:t>
      </w:r>
      <w:r w:rsidR="00F7317B" w:rsidRPr="00F438CE">
        <w:rPr>
          <w:rFonts w:ascii="Book Antiqua" w:hAnsi="Book Antiqua" w:cs="Times New Roman"/>
          <w:sz w:val="24"/>
          <w:szCs w:val="24"/>
        </w:rPr>
        <w:t>Acquis Principles</w:t>
      </w:r>
      <w:r w:rsidR="00F7317B" w:rsidRPr="00F438CE">
        <w:rPr>
          <w:rFonts w:ascii="Book Antiqua" w:hAnsi="Book Antiqua"/>
          <w:sz w:val="24"/>
          <w:szCs w:val="24"/>
        </w:rPr>
        <w:t xml:space="preserve">), </w:t>
      </w:r>
      <w:r w:rsidR="00F7317B" w:rsidRPr="00F438CE">
        <w:rPr>
          <w:rFonts w:ascii="Book Antiqua" w:hAnsi="Book Antiqua" w:cs="Times New Roman"/>
          <w:sz w:val="24"/>
          <w:szCs w:val="24"/>
        </w:rPr>
        <w:t xml:space="preserve">предварительный проект Европейского кодекса договорного  права </w:t>
      </w:r>
      <w:r w:rsidR="00F7317B" w:rsidRPr="00F438CE">
        <w:rPr>
          <w:rFonts w:ascii="Book Antiqua" w:hAnsi="Book Antiqua"/>
          <w:sz w:val="24"/>
          <w:szCs w:val="24"/>
        </w:rPr>
        <w:t>(</w:t>
      </w:r>
      <w:r w:rsidR="00F7317B" w:rsidRPr="00F438CE">
        <w:rPr>
          <w:rFonts w:ascii="Book Antiqua" w:hAnsi="Book Antiqua" w:cs="Times New Roman"/>
          <w:sz w:val="24"/>
          <w:szCs w:val="24"/>
        </w:rPr>
        <w:t>L'avant-projet de code européen des contrats</w:t>
      </w:r>
      <w:r w:rsidR="00F7317B" w:rsidRPr="00F438CE">
        <w:rPr>
          <w:rFonts w:ascii="Book Antiqua" w:hAnsi="Book Antiqua"/>
          <w:sz w:val="24"/>
          <w:szCs w:val="24"/>
        </w:rPr>
        <w:t>)</w:t>
      </w:r>
      <w:r w:rsidR="00F7317B" w:rsidRPr="00F438CE">
        <w:rPr>
          <w:rFonts w:ascii="Book Antiqua" w:hAnsi="Book Antiqua" w:cs="Times New Roman"/>
          <w:sz w:val="24"/>
          <w:szCs w:val="24"/>
        </w:rPr>
        <w:t xml:space="preserve">, общий проект </w:t>
      </w:r>
      <w:r w:rsidR="00F7317B" w:rsidRPr="00F438CE">
        <w:rPr>
          <w:rFonts w:ascii="Book Antiqua" w:hAnsi="Book Antiqua"/>
          <w:sz w:val="24"/>
          <w:szCs w:val="24"/>
          <w:shd w:val="clear" w:color="auto" w:fill="FFFFFF"/>
        </w:rPr>
        <w:t>Common Core</w:t>
      </w:r>
      <w:r w:rsidR="00F7317B" w:rsidRPr="00F438CE">
        <w:rPr>
          <w:rFonts w:ascii="Book Antiqua" w:hAnsi="Book Antiqua" w:cs="Times New Roman"/>
          <w:sz w:val="24"/>
          <w:szCs w:val="24"/>
        </w:rPr>
        <w:t xml:space="preserve"> </w:t>
      </w:r>
      <w:r w:rsidR="00F7317B" w:rsidRPr="00F438CE">
        <w:rPr>
          <w:rFonts w:ascii="Book Antiqua" w:hAnsi="Book Antiqua"/>
          <w:sz w:val="24"/>
          <w:szCs w:val="24"/>
          <w:shd w:val="clear" w:color="auto" w:fill="FFFFFF"/>
        </w:rPr>
        <w:t>of EU Private Law</w:t>
      </w:r>
      <w:r w:rsidR="00F7317B" w:rsidRPr="00F438CE">
        <w:rPr>
          <w:rFonts w:ascii="Book Antiqua" w:hAnsi="Book Antiqua" w:cs="Times New Roman"/>
          <w:sz w:val="24"/>
          <w:szCs w:val="24"/>
        </w:rPr>
        <w:t>, TransLex Principles</w:t>
      </w:r>
      <w:r w:rsidR="000605EF" w:rsidRPr="00F438CE">
        <w:rPr>
          <w:rFonts w:ascii="Book Antiqua" w:hAnsi="Book Antiqua"/>
          <w:sz w:val="24"/>
          <w:szCs w:val="24"/>
        </w:rPr>
        <w:t xml:space="preserve"> и др</w:t>
      </w:r>
      <w:r w:rsidR="00F7317B" w:rsidRPr="00F438CE">
        <w:rPr>
          <w:rFonts w:ascii="Book Antiqua" w:hAnsi="Book Antiqua"/>
          <w:sz w:val="24"/>
          <w:szCs w:val="24"/>
        </w:rPr>
        <w:t xml:space="preserve">. </w:t>
      </w:r>
      <w:r w:rsidR="00F7317B" w:rsidRPr="00F438CE">
        <w:rPr>
          <w:rFonts w:ascii="Book Antiqua" w:hAnsi="Book Antiqua" w:cs="Times New Roman"/>
          <w:sz w:val="24"/>
          <w:szCs w:val="24"/>
        </w:rPr>
        <w:t>Принципы, определения и модельные правила европейского частного права: проект общей справочной системы (DCFR</w:t>
      </w:r>
      <w:r w:rsidR="00F7317B" w:rsidRPr="00F438CE">
        <w:rPr>
          <w:rFonts w:ascii="Book Antiqua" w:hAnsi="Book Antiqua"/>
          <w:sz w:val="24"/>
          <w:szCs w:val="24"/>
        </w:rPr>
        <w:t>).</w:t>
      </w:r>
      <w:proofErr w:type="gramEnd"/>
      <w:r w:rsidR="00F7317B" w:rsidRPr="00F438CE">
        <w:rPr>
          <w:rFonts w:ascii="Book Antiqua" w:hAnsi="Book Antiqua"/>
          <w:sz w:val="24"/>
          <w:szCs w:val="24"/>
        </w:rPr>
        <w:t xml:space="preserve"> Проект Общеевропейского закона о продажах (CESL). </w:t>
      </w:r>
      <w:r w:rsidR="000605EF" w:rsidRPr="00F438CE">
        <w:rPr>
          <w:rFonts w:ascii="Book Antiqua" w:hAnsi="Book Antiqua"/>
          <w:sz w:val="24"/>
          <w:szCs w:val="24"/>
        </w:rPr>
        <w:t xml:space="preserve">Попытки создания глобального, международного договорного права. </w:t>
      </w:r>
      <w:r w:rsidR="000605EF" w:rsidRPr="00F438CE">
        <w:rPr>
          <w:rFonts w:ascii="Book Antiqua" w:hAnsi="Book Antiqua" w:cs="Times New Roman"/>
          <w:sz w:val="24"/>
          <w:szCs w:val="24"/>
        </w:rPr>
        <w:t xml:space="preserve">Конвенция Организации Объединенных Наций о договорах международной купли-продажи товаров (CISG). Принципы международных коммерческих контрактов УНИДРУА </w:t>
      </w:r>
      <w:r w:rsidR="000605EF" w:rsidRPr="00F438CE">
        <w:rPr>
          <w:rFonts w:ascii="Book Antiqua" w:hAnsi="Book Antiqua" w:cs="Times New Roman"/>
          <w:sz w:val="24"/>
          <w:szCs w:val="24"/>
        </w:rPr>
        <w:lastRenderedPageBreak/>
        <w:t xml:space="preserve">(PICC). Международные правила толкования торговых терминов ИНКОТЕРМС, </w:t>
      </w:r>
      <w:r w:rsidR="000605EF" w:rsidRPr="00F438CE">
        <w:rPr>
          <w:rFonts w:ascii="Book Antiqua" w:hAnsi="Book Antiqua"/>
          <w:sz w:val="24"/>
          <w:szCs w:val="24"/>
          <w:shd w:val="clear" w:color="auto" w:fill="FFFFFF"/>
        </w:rPr>
        <w:t xml:space="preserve">Условия договора на сооружение объектов гражданского строительства </w:t>
      </w:r>
      <w:r w:rsidR="000605EF" w:rsidRPr="00F438CE">
        <w:rPr>
          <w:rFonts w:ascii="Book Antiqua" w:hAnsi="Book Antiqua" w:cs="Times New Roman"/>
          <w:sz w:val="24"/>
          <w:szCs w:val="24"/>
        </w:rPr>
        <w:t>и др.</w:t>
      </w:r>
      <w:r w:rsidR="000605EF" w:rsidRPr="00F438CE">
        <w:rPr>
          <w:rFonts w:ascii="Book Antiqua" w:hAnsi="Book Antiqua" w:cs="Times New Roman"/>
          <w:sz w:val="24"/>
          <w:szCs w:val="24"/>
          <w:lang w:eastAsia="ru-RU"/>
        </w:rPr>
        <w:t xml:space="preserve"> </w:t>
      </w:r>
    </w:p>
    <w:p w:rsidR="003B205B" w:rsidRPr="00F438CE" w:rsidRDefault="003B205B" w:rsidP="00F438CE">
      <w:pPr>
        <w:pStyle w:val="a3"/>
        <w:spacing w:before="0" w:beforeAutospacing="0" w:after="0" w:afterAutospacing="0"/>
        <w:ind w:left="-284" w:firstLine="568"/>
        <w:jc w:val="both"/>
        <w:rPr>
          <w:rFonts w:ascii="Book Antiqua" w:hAnsi="Book Antiqua"/>
          <w:lang w:val="ru-RU"/>
        </w:rPr>
      </w:pPr>
    </w:p>
    <w:p w:rsidR="003B205B" w:rsidRPr="00F438CE" w:rsidRDefault="003B205B" w:rsidP="00F438CE">
      <w:pPr>
        <w:spacing w:after="0" w:line="240" w:lineRule="auto"/>
        <w:ind w:left="-284" w:firstLine="568"/>
        <w:jc w:val="both"/>
        <w:rPr>
          <w:rFonts w:ascii="Book Antiqua" w:hAnsi="Book Antiqua" w:cs="Times New Roman"/>
          <w:b/>
          <w:caps/>
          <w:sz w:val="24"/>
          <w:szCs w:val="24"/>
        </w:rPr>
      </w:pPr>
      <w:r w:rsidRPr="00F438CE">
        <w:rPr>
          <w:rFonts w:ascii="Book Antiqua" w:hAnsi="Book Antiqua" w:cs="Times New Roman"/>
          <w:b/>
          <w:sz w:val="24"/>
          <w:szCs w:val="24"/>
        </w:rPr>
        <w:t>Тема 2. Разнообразие подходов к пониманию сущности договора.</w:t>
      </w:r>
      <w:r w:rsidRPr="00F438CE">
        <w:rPr>
          <w:rFonts w:ascii="Book Antiqua" w:hAnsi="Book Antiqua" w:cs="Times New Roman"/>
          <w:b/>
          <w:caps/>
          <w:sz w:val="24"/>
          <w:szCs w:val="24"/>
        </w:rPr>
        <w:t xml:space="preserve"> </w:t>
      </w:r>
    </w:p>
    <w:p w:rsidR="000605EF" w:rsidRPr="00F438CE" w:rsidRDefault="000605EF" w:rsidP="00F438CE">
      <w:pPr>
        <w:pStyle w:val="a3"/>
        <w:spacing w:before="0" w:beforeAutospacing="0" w:after="0" w:afterAutospacing="0"/>
        <w:ind w:left="-284" w:firstLine="568"/>
        <w:jc w:val="both"/>
        <w:rPr>
          <w:rFonts w:ascii="Book Antiqua" w:hAnsi="Book Antiqua"/>
          <w:lang w:val="ru-RU"/>
        </w:rPr>
      </w:pPr>
    </w:p>
    <w:p w:rsidR="0091129D" w:rsidRPr="00F438CE" w:rsidRDefault="00AE5218"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Плюрализм современных теорий договора и договорного права. Формальные, волевые, социальные, экономические объяснения</w:t>
      </w:r>
      <w:r w:rsidR="00C913DD" w:rsidRPr="00F438CE">
        <w:rPr>
          <w:rFonts w:ascii="Book Antiqua" w:hAnsi="Book Antiqua"/>
          <w:lang w:val="ru-RU"/>
        </w:rPr>
        <w:t xml:space="preserve"> нормативной силы договора</w:t>
      </w:r>
      <w:r w:rsidRPr="00F438CE">
        <w:rPr>
          <w:rFonts w:ascii="Book Antiqua" w:hAnsi="Book Antiqua"/>
          <w:lang w:val="ru-RU"/>
        </w:rPr>
        <w:t xml:space="preserve"> и различие взглядов на сущность договора</w:t>
      </w:r>
      <w:r w:rsidR="00C913DD" w:rsidRPr="00F438CE">
        <w:rPr>
          <w:rFonts w:ascii="Book Antiqua" w:hAnsi="Book Antiqua"/>
          <w:lang w:val="ru-RU"/>
        </w:rPr>
        <w:t xml:space="preserve">. </w:t>
      </w:r>
      <w:r w:rsidR="0091129D" w:rsidRPr="00F438CE">
        <w:rPr>
          <w:rFonts w:ascii="Book Antiqua" w:hAnsi="Book Antiqua"/>
          <w:lang w:val="ru-RU"/>
        </w:rPr>
        <w:t xml:space="preserve">Монистические и коммуникативные теории договорного права. Уважение к индивидуальной свободе и ответственность за ее реализацию, защита ожиданий и правовая определенность, эквивалентность и справедливость, полезность и соображения эффективности как идеи, способные выступать ориентиром при построении норм договорного права (элементы «подвижных систем» в терминологии В. Вильбурга). </w:t>
      </w:r>
      <w:r w:rsidR="00C913DD" w:rsidRPr="00F438CE">
        <w:rPr>
          <w:rFonts w:ascii="Book Antiqua" w:hAnsi="Book Antiqua"/>
          <w:lang w:val="ru-RU"/>
        </w:rPr>
        <w:t>Кризис постмодернистско</w:t>
      </w:r>
      <w:r w:rsidR="00DF3BEE" w:rsidRPr="00F438CE">
        <w:rPr>
          <w:rFonts w:ascii="Book Antiqua" w:hAnsi="Book Antiqua"/>
          <w:lang w:val="ru-RU"/>
        </w:rPr>
        <w:t>й</w:t>
      </w:r>
      <w:r w:rsidR="00C913DD" w:rsidRPr="00F438CE">
        <w:rPr>
          <w:rFonts w:ascii="Book Antiqua" w:hAnsi="Book Antiqua"/>
          <w:lang w:val="ru-RU"/>
        </w:rPr>
        <w:t xml:space="preserve"> </w:t>
      </w:r>
      <w:r w:rsidR="00DF3BEE" w:rsidRPr="00F438CE">
        <w:rPr>
          <w:rFonts w:ascii="Book Antiqua" w:hAnsi="Book Antiqua"/>
          <w:lang w:val="ru-RU"/>
        </w:rPr>
        <w:t xml:space="preserve">модели развития </w:t>
      </w:r>
      <w:r w:rsidR="00C913DD" w:rsidRPr="00F438CE">
        <w:rPr>
          <w:rFonts w:ascii="Book Antiqua" w:hAnsi="Book Antiqua"/>
          <w:lang w:val="ru-RU"/>
        </w:rPr>
        <w:t xml:space="preserve">договорного права. </w:t>
      </w:r>
      <w:r w:rsidR="0091129D" w:rsidRPr="00F438CE">
        <w:rPr>
          <w:rFonts w:ascii="Book Antiqua" w:hAnsi="Book Antiqua"/>
          <w:lang w:val="ru-RU"/>
        </w:rPr>
        <w:t xml:space="preserve">Трансформация классической теории договорного права под влиянием процессов цифровизации и развития информационных технологий. </w:t>
      </w:r>
    </w:p>
    <w:p w:rsidR="003B205B" w:rsidRPr="00F438CE" w:rsidRDefault="00C913DD"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О</w:t>
      </w:r>
      <w:r w:rsidR="0091129D" w:rsidRPr="00F438CE">
        <w:rPr>
          <w:rFonts w:ascii="Book Antiqua" w:hAnsi="Book Antiqua"/>
          <w:lang w:val="ru-RU"/>
        </w:rPr>
        <w:t>тличия юридически обязывающ</w:t>
      </w:r>
      <w:r w:rsidRPr="00F438CE">
        <w:rPr>
          <w:rFonts w:ascii="Book Antiqua" w:hAnsi="Book Antiqua"/>
          <w:lang w:val="ru-RU"/>
        </w:rPr>
        <w:t>его</w:t>
      </w:r>
      <w:r w:rsidR="0091129D" w:rsidRPr="00F438CE">
        <w:rPr>
          <w:rFonts w:ascii="Book Antiqua" w:hAnsi="Book Antiqua"/>
          <w:lang w:val="ru-RU"/>
        </w:rPr>
        <w:t xml:space="preserve"> соглашени</w:t>
      </w:r>
      <w:r w:rsidRPr="00F438CE">
        <w:rPr>
          <w:rFonts w:ascii="Book Antiqua" w:hAnsi="Book Antiqua"/>
          <w:lang w:val="ru-RU"/>
        </w:rPr>
        <w:t>я</w:t>
      </w:r>
      <w:r w:rsidR="0091129D" w:rsidRPr="00F438CE">
        <w:rPr>
          <w:rFonts w:ascii="Book Antiqua" w:hAnsi="Book Antiqua"/>
          <w:lang w:val="ru-RU"/>
        </w:rPr>
        <w:t xml:space="preserve"> от всех прочих договоренностей, не имеющих такого характера</w:t>
      </w:r>
      <w:r w:rsidRPr="00F438CE">
        <w:rPr>
          <w:rFonts w:ascii="Book Antiqua" w:hAnsi="Book Antiqua"/>
          <w:lang w:val="ru-RU"/>
        </w:rPr>
        <w:t xml:space="preserve">. </w:t>
      </w:r>
      <w:r w:rsidR="00DF3BEE" w:rsidRPr="00F438CE">
        <w:rPr>
          <w:rFonts w:ascii="Book Antiqua" w:hAnsi="Book Antiqua"/>
          <w:lang w:val="ru-RU"/>
        </w:rPr>
        <w:t>Субъективное (</w:t>
      </w:r>
      <w:r w:rsidR="003F6EDB" w:rsidRPr="00F438CE">
        <w:rPr>
          <w:rFonts w:ascii="Book Antiqua" w:hAnsi="Book Antiqua"/>
          <w:lang w:val="ru-RU"/>
        </w:rPr>
        <w:t>намерение создать правовые отношения</w:t>
      </w:r>
      <w:r w:rsidR="00DF3BEE" w:rsidRPr="00F438CE">
        <w:rPr>
          <w:rFonts w:ascii="Book Antiqua" w:hAnsi="Book Antiqua"/>
          <w:lang w:val="ru-RU"/>
        </w:rPr>
        <w:t>), объективное (</w:t>
      </w:r>
      <w:r w:rsidR="003F6EDB" w:rsidRPr="00F438CE">
        <w:rPr>
          <w:rFonts w:ascii="Book Antiqua" w:hAnsi="Book Antiqua"/>
          <w:lang w:val="ru-RU"/>
        </w:rPr>
        <w:t>содержание соглашения</w:t>
      </w:r>
      <w:r w:rsidR="00DF3BEE" w:rsidRPr="00F438CE">
        <w:rPr>
          <w:rFonts w:ascii="Book Antiqua" w:hAnsi="Book Antiqua"/>
          <w:lang w:val="ru-RU"/>
        </w:rPr>
        <w:t>) и формальное (соблюдени</w:t>
      </w:r>
      <w:r w:rsidR="003F6EDB" w:rsidRPr="00F438CE">
        <w:rPr>
          <w:rFonts w:ascii="Book Antiqua" w:hAnsi="Book Antiqua"/>
          <w:lang w:val="ru-RU"/>
        </w:rPr>
        <w:t>е</w:t>
      </w:r>
      <w:r w:rsidR="00DF3BEE" w:rsidRPr="00F438CE">
        <w:rPr>
          <w:rFonts w:ascii="Book Antiqua" w:hAnsi="Book Antiqua"/>
          <w:lang w:val="ru-RU"/>
        </w:rPr>
        <w:t xml:space="preserve"> предписанной процедуры) как </w:t>
      </w:r>
      <w:r w:rsidR="003F6EDB" w:rsidRPr="00F438CE">
        <w:rPr>
          <w:rFonts w:ascii="Book Antiqua" w:hAnsi="Book Antiqua"/>
          <w:lang w:val="ru-RU"/>
        </w:rPr>
        <w:t>факторы</w:t>
      </w:r>
      <w:r w:rsidR="00DF3BEE" w:rsidRPr="00F438CE">
        <w:rPr>
          <w:rFonts w:ascii="Book Antiqua" w:hAnsi="Book Antiqua"/>
          <w:lang w:val="ru-RU"/>
        </w:rPr>
        <w:t>, свидетельствующие</w:t>
      </w:r>
      <w:r w:rsidR="003F6EDB" w:rsidRPr="00F438CE">
        <w:rPr>
          <w:rFonts w:ascii="Book Antiqua" w:hAnsi="Book Antiqua"/>
          <w:lang w:val="ru-RU"/>
        </w:rPr>
        <w:t xml:space="preserve"> об</w:t>
      </w:r>
      <w:r w:rsidR="00DF3BEE" w:rsidRPr="00F438CE">
        <w:rPr>
          <w:rFonts w:ascii="Book Antiqua" w:hAnsi="Book Antiqua"/>
          <w:lang w:val="ru-RU"/>
        </w:rPr>
        <w:t xml:space="preserve"> </w:t>
      </w:r>
      <w:r w:rsidR="003F6EDB" w:rsidRPr="00F438CE">
        <w:rPr>
          <w:rFonts w:ascii="Book Antiqua" w:hAnsi="Book Antiqua"/>
          <w:lang w:val="ru-RU"/>
        </w:rPr>
        <w:t>установлении между сторонами именно юридической связи</w:t>
      </w:r>
      <w:r w:rsidR="00DF3BEE" w:rsidRPr="00F438CE">
        <w:rPr>
          <w:rFonts w:ascii="Book Antiqua" w:hAnsi="Book Antiqua"/>
          <w:lang w:val="ru-RU"/>
        </w:rPr>
        <w:t>.</w:t>
      </w:r>
      <w:r w:rsidR="003F6EDB" w:rsidRPr="00F438CE">
        <w:rPr>
          <w:rFonts w:ascii="Book Antiqua" w:hAnsi="Book Antiqua"/>
          <w:lang w:val="ru-RU"/>
        </w:rPr>
        <w:t xml:space="preserve"> </w:t>
      </w:r>
    </w:p>
    <w:p w:rsidR="003B205B" w:rsidRPr="00F438CE" w:rsidRDefault="003B205B" w:rsidP="00F438CE">
      <w:pPr>
        <w:pStyle w:val="a3"/>
        <w:spacing w:before="0" w:beforeAutospacing="0" w:after="0" w:afterAutospacing="0"/>
        <w:ind w:left="-284" w:firstLine="568"/>
        <w:jc w:val="both"/>
        <w:rPr>
          <w:rFonts w:ascii="Book Antiqua" w:hAnsi="Book Antiqua"/>
          <w:lang w:val="ru-RU"/>
        </w:rPr>
      </w:pPr>
    </w:p>
    <w:p w:rsidR="003B205B" w:rsidRPr="00F438CE" w:rsidRDefault="003B205B" w:rsidP="00F438CE">
      <w:pPr>
        <w:spacing w:after="0" w:line="240" w:lineRule="auto"/>
        <w:ind w:left="-284" w:firstLine="568"/>
        <w:jc w:val="both"/>
        <w:rPr>
          <w:rFonts w:ascii="Book Antiqua" w:hAnsi="Book Antiqua" w:cs="Times New Roman"/>
          <w:b/>
          <w:sz w:val="24"/>
          <w:szCs w:val="24"/>
        </w:rPr>
      </w:pPr>
      <w:r w:rsidRPr="00F438CE">
        <w:rPr>
          <w:rFonts w:ascii="Book Antiqua" w:hAnsi="Book Antiqua" w:cs="Times New Roman"/>
          <w:b/>
          <w:sz w:val="24"/>
          <w:szCs w:val="24"/>
        </w:rPr>
        <w:t xml:space="preserve">Тема 3. </w:t>
      </w:r>
      <w:r w:rsidRPr="00F438CE">
        <w:rPr>
          <w:rFonts w:ascii="Book Antiqua" w:hAnsi="Book Antiqua"/>
          <w:b/>
          <w:sz w:val="24"/>
          <w:szCs w:val="24"/>
        </w:rPr>
        <w:t>Принципы договорного права.</w:t>
      </w:r>
      <w:r w:rsidRPr="00F438CE">
        <w:rPr>
          <w:rFonts w:ascii="Book Antiqua" w:hAnsi="Book Antiqua" w:cs="Times New Roman"/>
          <w:b/>
          <w:sz w:val="24"/>
          <w:szCs w:val="24"/>
        </w:rPr>
        <w:t xml:space="preserve"> </w:t>
      </w:r>
    </w:p>
    <w:p w:rsidR="000605EF" w:rsidRPr="00F438CE" w:rsidRDefault="000605EF" w:rsidP="00F438CE">
      <w:pPr>
        <w:spacing w:after="0" w:line="240" w:lineRule="auto"/>
        <w:ind w:left="-284" w:firstLine="568"/>
        <w:jc w:val="both"/>
        <w:rPr>
          <w:rFonts w:ascii="Book Antiqua" w:hAnsi="Book Antiqua" w:cs="Times New Roman"/>
          <w:sz w:val="24"/>
          <w:szCs w:val="24"/>
        </w:rPr>
      </w:pPr>
    </w:p>
    <w:p w:rsidR="003B205B" w:rsidRPr="00F438CE" w:rsidRDefault="003B205B" w:rsidP="00F438CE">
      <w:pPr>
        <w:spacing w:after="0" w:line="240" w:lineRule="auto"/>
        <w:ind w:left="-284" w:firstLine="568"/>
        <w:jc w:val="both"/>
        <w:rPr>
          <w:rFonts w:ascii="Book Antiqua" w:hAnsi="Book Antiqua" w:cs="Times New Roman"/>
          <w:caps/>
          <w:sz w:val="24"/>
          <w:szCs w:val="24"/>
        </w:rPr>
      </w:pPr>
      <w:r w:rsidRPr="00F438CE">
        <w:rPr>
          <w:rFonts w:ascii="Book Antiqua" w:hAnsi="Book Antiqua" w:cs="Times New Roman"/>
          <w:sz w:val="24"/>
          <w:szCs w:val="24"/>
        </w:rPr>
        <w:t>Свобода и принуждение в договорном праве</w:t>
      </w:r>
      <w:r w:rsidRPr="00F438CE">
        <w:rPr>
          <w:rFonts w:ascii="Book Antiqua" w:hAnsi="Book Antiqua" w:cs="Times New Roman"/>
          <w:caps/>
          <w:sz w:val="24"/>
          <w:szCs w:val="24"/>
        </w:rPr>
        <w:t>.</w:t>
      </w:r>
      <w:r w:rsidR="00C913DD" w:rsidRPr="00F438CE">
        <w:rPr>
          <w:rFonts w:ascii="Book Antiqua" w:hAnsi="Book Antiqua" w:cs="Times New Roman"/>
          <w:caps/>
          <w:sz w:val="24"/>
          <w:szCs w:val="24"/>
        </w:rPr>
        <w:t xml:space="preserve"> </w:t>
      </w:r>
      <w:r w:rsidR="00E23271" w:rsidRPr="00F438CE">
        <w:rPr>
          <w:rFonts w:ascii="Book Antiqua" w:hAnsi="Book Antiqua" w:cs="Times New Roman"/>
          <w:sz w:val="24"/>
          <w:szCs w:val="24"/>
        </w:rPr>
        <w:t>Ценность либеральной ид</w:t>
      </w:r>
      <w:proofErr w:type="gramStart"/>
      <w:r w:rsidR="00E23271" w:rsidRPr="00F438CE">
        <w:rPr>
          <w:rFonts w:ascii="Book Antiqua" w:hAnsi="Book Antiqua" w:cs="Times New Roman"/>
          <w:sz w:val="24"/>
          <w:szCs w:val="24"/>
        </w:rPr>
        <w:t>еи и ее</w:t>
      </w:r>
      <w:proofErr w:type="gramEnd"/>
      <w:r w:rsidR="00E23271" w:rsidRPr="00F438CE">
        <w:rPr>
          <w:rFonts w:ascii="Book Antiqua" w:hAnsi="Book Antiqua" w:cs="Times New Roman"/>
          <w:sz w:val="24"/>
          <w:szCs w:val="24"/>
        </w:rPr>
        <w:t xml:space="preserve"> современные искажения. Негативное понимание свободы и риск превращения ее во вседозволенность. </w:t>
      </w:r>
      <w:r w:rsidR="00E23271" w:rsidRPr="00F438CE">
        <w:rPr>
          <w:rFonts w:ascii="Book Antiqua" w:hAnsi="Book Antiqua" w:cs="Arial"/>
          <w:sz w:val="24"/>
          <w:szCs w:val="24"/>
          <w:shd w:val="clear" w:color="auto" w:fill="FFFFFF"/>
        </w:rPr>
        <w:t xml:space="preserve">Положительный аспект содержания свободы и </w:t>
      </w:r>
      <w:r w:rsidR="00E23271" w:rsidRPr="00F438CE">
        <w:rPr>
          <w:rFonts w:ascii="Book Antiqua" w:hAnsi="Book Antiqua" w:cs="Times New Roman"/>
          <w:sz w:val="24"/>
          <w:szCs w:val="24"/>
        </w:rPr>
        <w:t xml:space="preserve">риск оправдания </w:t>
      </w:r>
      <w:r w:rsidR="007B17A7" w:rsidRPr="00F438CE">
        <w:rPr>
          <w:rFonts w:ascii="Book Antiqua" w:hAnsi="Book Antiqua" w:cs="Times New Roman"/>
          <w:sz w:val="24"/>
          <w:szCs w:val="24"/>
        </w:rPr>
        <w:t xml:space="preserve">этим </w:t>
      </w:r>
      <w:r w:rsidR="008E1D20" w:rsidRPr="00F438CE">
        <w:rPr>
          <w:rFonts w:ascii="Book Antiqua" w:hAnsi="Book Antiqua" w:cs="Times New Roman"/>
          <w:sz w:val="24"/>
          <w:szCs w:val="24"/>
        </w:rPr>
        <w:t xml:space="preserve">ее </w:t>
      </w:r>
      <w:r w:rsidR="00E23271" w:rsidRPr="00F438CE">
        <w:rPr>
          <w:rFonts w:ascii="Book Antiqua" w:hAnsi="Book Antiqua" w:cs="Times New Roman"/>
          <w:sz w:val="24"/>
          <w:szCs w:val="24"/>
        </w:rPr>
        <w:t xml:space="preserve">подчинения </w:t>
      </w:r>
      <w:r w:rsidR="00321FC0" w:rsidRPr="00F438CE">
        <w:rPr>
          <w:rFonts w:ascii="Book Antiqua" w:hAnsi="Book Antiqua" w:cs="Times New Roman"/>
          <w:sz w:val="24"/>
          <w:szCs w:val="24"/>
        </w:rPr>
        <w:t>конкретным</w:t>
      </w:r>
      <w:r w:rsidR="00E23271" w:rsidRPr="00F438CE">
        <w:rPr>
          <w:rFonts w:ascii="Book Antiqua" w:hAnsi="Book Antiqua" w:cs="Times New Roman"/>
          <w:sz w:val="24"/>
          <w:szCs w:val="24"/>
        </w:rPr>
        <w:t xml:space="preserve"> целям. </w:t>
      </w:r>
      <w:r w:rsidR="00321FC0" w:rsidRPr="00F438CE">
        <w:rPr>
          <w:rFonts w:ascii="Book Antiqua" w:hAnsi="Book Antiqua" w:cs="Times New Roman"/>
          <w:sz w:val="24"/>
          <w:szCs w:val="24"/>
        </w:rPr>
        <w:t>С</w:t>
      </w:r>
      <w:r w:rsidR="00321FC0" w:rsidRPr="00F438CE">
        <w:rPr>
          <w:rFonts w:ascii="Book Antiqua" w:hAnsi="Book Antiqua"/>
          <w:sz w:val="24"/>
          <w:szCs w:val="24"/>
        </w:rPr>
        <w:t xml:space="preserve">оотношение </w:t>
      </w:r>
      <w:proofErr w:type="gramStart"/>
      <w:r w:rsidR="00321FC0" w:rsidRPr="00F438CE">
        <w:rPr>
          <w:rFonts w:ascii="Book Antiqua" w:hAnsi="Book Antiqua"/>
          <w:sz w:val="24"/>
          <w:szCs w:val="24"/>
        </w:rPr>
        <w:t>формального</w:t>
      </w:r>
      <w:proofErr w:type="gramEnd"/>
      <w:r w:rsidR="00321FC0" w:rsidRPr="00F438CE">
        <w:rPr>
          <w:rFonts w:ascii="Book Antiqua" w:hAnsi="Book Antiqua"/>
          <w:sz w:val="24"/>
          <w:szCs w:val="24"/>
        </w:rPr>
        <w:t xml:space="preserve"> и субстанционального в понимании свободы</w:t>
      </w:r>
      <w:r w:rsidR="00321FC0" w:rsidRPr="00F438CE">
        <w:rPr>
          <w:rFonts w:ascii="Book Antiqua" w:hAnsi="Book Antiqua" w:cs="Times New Roman"/>
          <w:sz w:val="24"/>
          <w:szCs w:val="24"/>
        </w:rPr>
        <w:t xml:space="preserve">. </w:t>
      </w:r>
      <w:r w:rsidR="00321FC0" w:rsidRPr="00F438CE">
        <w:rPr>
          <w:rFonts w:ascii="Book Antiqua" w:hAnsi="Book Antiqua"/>
          <w:sz w:val="24"/>
          <w:szCs w:val="24"/>
        </w:rPr>
        <w:t>Содержание свободы договора и ее пределы</w:t>
      </w:r>
      <w:r w:rsidR="00321FC0" w:rsidRPr="00F438CE">
        <w:rPr>
          <w:rFonts w:ascii="Book Antiqua" w:hAnsi="Book Antiqua" w:cs="Arial"/>
          <w:sz w:val="24"/>
          <w:szCs w:val="24"/>
        </w:rPr>
        <w:t xml:space="preserve">. </w:t>
      </w:r>
      <w:r w:rsidR="008B7F00" w:rsidRPr="00F438CE">
        <w:rPr>
          <w:rFonts w:ascii="Book Antiqua" w:hAnsi="Book Antiqua" w:cs="Arial"/>
          <w:sz w:val="24"/>
          <w:szCs w:val="24"/>
        </w:rPr>
        <w:t>Свобода заключать договор и выбирать контрагента. Свобод</w:t>
      </w:r>
      <w:r w:rsidR="003B1DF6" w:rsidRPr="00F438CE">
        <w:rPr>
          <w:rFonts w:ascii="Book Antiqua" w:hAnsi="Book Antiqua" w:cs="Arial"/>
          <w:sz w:val="24"/>
          <w:szCs w:val="24"/>
        </w:rPr>
        <w:t>а</w:t>
      </w:r>
      <w:r w:rsidR="008B7F00" w:rsidRPr="00F438CE">
        <w:rPr>
          <w:rFonts w:ascii="Book Antiqua" w:hAnsi="Book Antiqua" w:cs="Arial"/>
          <w:sz w:val="24"/>
          <w:szCs w:val="24"/>
        </w:rPr>
        <w:t xml:space="preserve"> определения содержания договора</w:t>
      </w:r>
      <w:r w:rsidR="003B1DF6" w:rsidRPr="00F438CE">
        <w:rPr>
          <w:rFonts w:ascii="Book Antiqua" w:hAnsi="Book Antiqua" w:cs="Arial"/>
          <w:sz w:val="24"/>
          <w:szCs w:val="24"/>
        </w:rPr>
        <w:t>: ц</w:t>
      </w:r>
      <w:r w:rsidR="008B7F00" w:rsidRPr="00F438CE">
        <w:rPr>
          <w:rFonts w:ascii="Book Antiqua" w:hAnsi="Book Antiqua" w:cs="Arial"/>
          <w:sz w:val="24"/>
          <w:szCs w:val="24"/>
        </w:rPr>
        <w:t xml:space="preserve">ели выделения </w:t>
      </w:r>
      <w:r w:rsidR="003B1DF6" w:rsidRPr="00F438CE">
        <w:rPr>
          <w:rFonts w:ascii="Book Antiqua" w:hAnsi="Book Antiqua" w:cs="Arial"/>
          <w:sz w:val="24"/>
          <w:szCs w:val="24"/>
        </w:rPr>
        <w:t xml:space="preserve">законодателем </w:t>
      </w:r>
      <w:r w:rsidR="008B7F00" w:rsidRPr="00F438CE">
        <w:rPr>
          <w:rFonts w:ascii="Book Antiqua" w:hAnsi="Book Antiqua" w:cs="Arial"/>
          <w:sz w:val="24"/>
          <w:szCs w:val="24"/>
        </w:rPr>
        <w:t xml:space="preserve">договорных типов, смешанные и непоименованные договоры. Возможности сторон в выборе формы договора. </w:t>
      </w:r>
      <w:r w:rsidR="00321FC0" w:rsidRPr="00F438CE">
        <w:rPr>
          <w:rFonts w:ascii="Book Antiqua" w:hAnsi="Book Antiqua" w:cs="Arial"/>
          <w:sz w:val="24"/>
          <w:szCs w:val="24"/>
        </w:rPr>
        <w:t>Этические</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социокультурные</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экономические</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и</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иные</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 xml:space="preserve">факторы, влияющие на </w:t>
      </w:r>
      <w:r w:rsidR="00E23271" w:rsidRPr="00F438CE">
        <w:rPr>
          <w:rFonts w:ascii="Book Antiqua" w:hAnsi="Book Antiqua"/>
          <w:sz w:val="24"/>
          <w:szCs w:val="24"/>
        </w:rPr>
        <w:t xml:space="preserve">установление </w:t>
      </w:r>
      <w:r w:rsidR="00321FC0" w:rsidRPr="00F438CE">
        <w:rPr>
          <w:rFonts w:ascii="Book Antiqua" w:hAnsi="Book Antiqua"/>
          <w:sz w:val="24"/>
          <w:szCs w:val="24"/>
        </w:rPr>
        <w:t>пределов</w:t>
      </w:r>
      <w:r w:rsidR="00C913DD" w:rsidRPr="00F438CE">
        <w:rPr>
          <w:rFonts w:ascii="Book Antiqua" w:hAnsi="Book Antiqua"/>
          <w:sz w:val="24"/>
          <w:szCs w:val="24"/>
        </w:rPr>
        <w:t xml:space="preserve"> свободы</w:t>
      </w:r>
      <w:r w:rsidR="00321FC0" w:rsidRPr="00F438CE">
        <w:rPr>
          <w:rFonts w:ascii="Book Antiqua" w:hAnsi="Book Antiqua"/>
          <w:sz w:val="24"/>
          <w:szCs w:val="24"/>
        </w:rPr>
        <w:t xml:space="preserve"> договора</w:t>
      </w:r>
      <w:r w:rsidR="00C913DD" w:rsidRPr="00F438CE">
        <w:rPr>
          <w:rFonts w:ascii="Book Antiqua" w:hAnsi="Book Antiqua"/>
          <w:sz w:val="24"/>
          <w:szCs w:val="24"/>
        </w:rPr>
        <w:t>.</w:t>
      </w:r>
      <w:r w:rsidR="00E23271" w:rsidRPr="00F438CE">
        <w:rPr>
          <w:rFonts w:ascii="Book Antiqua" w:hAnsi="Book Antiqua"/>
          <w:sz w:val="24"/>
          <w:szCs w:val="24"/>
        </w:rPr>
        <w:t xml:space="preserve"> </w:t>
      </w:r>
      <w:r w:rsidR="00F5123B" w:rsidRPr="00F438CE">
        <w:rPr>
          <w:rFonts w:ascii="Book Antiqua" w:hAnsi="Book Antiqua"/>
          <w:sz w:val="24"/>
          <w:szCs w:val="24"/>
        </w:rPr>
        <w:t xml:space="preserve">Уважение </w:t>
      </w:r>
      <w:r w:rsidR="00321FC0" w:rsidRPr="00F438CE">
        <w:rPr>
          <w:rFonts w:ascii="Book Antiqua" w:hAnsi="Book Antiqua" w:cs="Arial"/>
          <w:sz w:val="24"/>
          <w:szCs w:val="24"/>
        </w:rPr>
        <w:t>основ</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правопорядка</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и</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 xml:space="preserve">нравственности. </w:t>
      </w:r>
      <w:r w:rsidR="003B1DF6" w:rsidRPr="00F438CE">
        <w:rPr>
          <w:rFonts w:ascii="Book Antiqua" w:hAnsi="Book Antiqua" w:cs="Times New Roman"/>
          <w:sz w:val="24"/>
          <w:szCs w:val="24"/>
        </w:rPr>
        <w:t>О</w:t>
      </w:r>
      <w:r w:rsidR="003B1DF6" w:rsidRPr="00F438CE">
        <w:rPr>
          <w:rFonts w:ascii="Book Antiqua" w:hAnsi="Book Antiqua" w:cs="Arial"/>
          <w:sz w:val="24"/>
          <w:szCs w:val="24"/>
        </w:rPr>
        <w:t>беспечение</w:t>
      </w:r>
      <w:r w:rsidR="003B1DF6" w:rsidRPr="00F438CE">
        <w:rPr>
          <w:rFonts w:ascii="Book Antiqua" w:hAnsi="Book Antiqua" w:cs="Times New Roman"/>
          <w:sz w:val="24"/>
          <w:szCs w:val="24"/>
        </w:rPr>
        <w:t xml:space="preserve"> </w:t>
      </w:r>
      <w:r w:rsidR="003B1DF6" w:rsidRPr="00F438CE">
        <w:rPr>
          <w:rFonts w:ascii="Book Antiqua" w:hAnsi="Book Antiqua" w:cs="Arial"/>
          <w:sz w:val="24"/>
          <w:szCs w:val="24"/>
        </w:rPr>
        <w:t>доступа</w:t>
      </w:r>
      <w:r w:rsidR="003B1DF6" w:rsidRPr="00F438CE">
        <w:rPr>
          <w:rFonts w:ascii="Book Antiqua" w:hAnsi="Book Antiqua" w:cs="Times New Roman"/>
          <w:sz w:val="24"/>
          <w:szCs w:val="24"/>
        </w:rPr>
        <w:t xml:space="preserve"> </w:t>
      </w:r>
      <w:r w:rsidR="003B1DF6" w:rsidRPr="00F438CE">
        <w:rPr>
          <w:rFonts w:ascii="Book Antiqua" w:hAnsi="Book Antiqua" w:cs="Arial"/>
          <w:sz w:val="24"/>
          <w:szCs w:val="24"/>
        </w:rPr>
        <w:t>к</w:t>
      </w:r>
      <w:r w:rsidR="003B1DF6" w:rsidRPr="00F438CE">
        <w:rPr>
          <w:rFonts w:ascii="Book Antiqua" w:hAnsi="Book Antiqua" w:cs="Times New Roman"/>
          <w:sz w:val="24"/>
          <w:szCs w:val="24"/>
        </w:rPr>
        <w:t xml:space="preserve"> </w:t>
      </w:r>
      <w:r w:rsidR="003B1DF6" w:rsidRPr="00F438CE">
        <w:rPr>
          <w:rFonts w:ascii="Book Antiqua" w:hAnsi="Book Antiqua" w:cs="Arial"/>
          <w:sz w:val="24"/>
          <w:szCs w:val="24"/>
        </w:rPr>
        <w:t>базовым</w:t>
      </w:r>
      <w:r w:rsidR="003B1DF6" w:rsidRPr="00F438CE">
        <w:rPr>
          <w:rFonts w:ascii="Book Antiqua" w:hAnsi="Book Antiqua" w:cs="Times New Roman"/>
          <w:sz w:val="24"/>
          <w:szCs w:val="24"/>
        </w:rPr>
        <w:t xml:space="preserve"> </w:t>
      </w:r>
      <w:r w:rsidR="003B1DF6" w:rsidRPr="00F438CE">
        <w:rPr>
          <w:rFonts w:ascii="Book Antiqua" w:hAnsi="Book Antiqua" w:cs="Arial"/>
          <w:sz w:val="24"/>
          <w:szCs w:val="24"/>
        </w:rPr>
        <w:t>услугам, з</w:t>
      </w:r>
      <w:r w:rsidR="00F5123B" w:rsidRPr="00F438CE">
        <w:rPr>
          <w:rFonts w:ascii="Book Antiqua" w:hAnsi="Book Antiqua" w:cs="Arial"/>
          <w:sz w:val="24"/>
          <w:szCs w:val="24"/>
        </w:rPr>
        <w:t>ащита более слабой стороны договорного</w:t>
      </w:r>
      <w:r w:rsidR="00F5123B" w:rsidRPr="00F438CE">
        <w:rPr>
          <w:rFonts w:ascii="Book Antiqua" w:hAnsi="Book Antiqua" w:cs="Times New Roman"/>
          <w:sz w:val="24"/>
          <w:szCs w:val="24"/>
        </w:rPr>
        <w:t xml:space="preserve"> </w:t>
      </w:r>
      <w:r w:rsidR="00F5123B" w:rsidRPr="00F438CE">
        <w:rPr>
          <w:rFonts w:ascii="Book Antiqua" w:hAnsi="Book Antiqua" w:cs="Arial"/>
          <w:sz w:val="24"/>
          <w:szCs w:val="24"/>
        </w:rPr>
        <w:t>отношения и</w:t>
      </w:r>
      <w:r w:rsidR="00F5123B" w:rsidRPr="00F438CE">
        <w:rPr>
          <w:rFonts w:ascii="Book Antiqua" w:hAnsi="Book Antiqua" w:cs="Times New Roman"/>
          <w:sz w:val="24"/>
          <w:szCs w:val="24"/>
        </w:rPr>
        <w:t xml:space="preserve"> восполнение нераве</w:t>
      </w:r>
      <w:r w:rsidR="003B1DF6" w:rsidRPr="00F438CE">
        <w:rPr>
          <w:rFonts w:ascii="Book Antiqua" w:hAnsi="Book Antiqua" w:cs="Times New Roman"/>
          <w:sz w:val="24"/>
          <w:szCs w:val="24"/>
        </w:rPr>
        <w:t>нства переговорных возможностей</w:t>
      </w:r>
      <w:r w:rsidR="00F5123B" w:rsidRPr="00F438CE">
        <w:rPr>
          <w:rFonts w:ascii="Book Antiqua" w:hAnsi="Book Antiqua" w:cs="Arial"/>
          <w:sz w:val="24"/>
          <w:szCs w:val="24"/>
        </w:rPr>
        <w:t>. П</w:t>
      </w:r>
      <w:r w:rsidR="00321FC0" w:rsidRPr="00F438CE">
        <w:rPr>
          <w:rFonts w:ascii="Book Antiqua" w:hAnsi="Book Antiqua" w:cs="Arial"/>
          <w:sz w:val="24"/>
          <w:szCs w:val="24"/>
        </w:rPr>
        <w:t>убличные</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договоры</w:t>
      </w:r>
      <w:r w:rsidR="003B1DF6" w:rsidRPr="00F438CE">
        <w:rPr>
          <w:rFonts w:ascii="Book Antiqua" w:hAnsi="Book Antiqua" w:cs="Times New Roman"/>
          <w:sz w:val="24"/>
          <w:szCs w:val="24"/>
        </w:rPr>
        <w:t>. Д</w:t>
      </w:r>
      <w:r w:rsidR="00321FC0" w:rsidRPr="00F438CE">
        <w:rPr>
          <w:rFonts w:ascii="Book Antiqua" w:hAnsi="Book Antiqua" w:cs="Arial"/>
          <w:sz w:val="24"/>
          <w:szCs w:val="24"/>
        </w:rPr>
        <w:t>оговор</w:t>
      </w:r>
      <w:r w:rsidR="00F5123B" w:rsidRPr="00F438CE">
        <w:rPr>
          <w:rFonts w:ascii="Book Antiqua" w:hAnsi="Book Antiqua" w:cs="Arial"/>
          <w:sz w:val="24"/>
          <w:szCs w:val="24"/>
        </w:rPr>
        <w:t>ы</w:t>
      </w:r>
      <w:r w:rsidR="00321FC0" w:rsidRPr="00F438CE">
        <w:rPr>
          <w:rFonts w:ascii="Book Antiqua" w:hAnsi="Book Antiqua" w:cs="Times New Roman"/>
          <w:sz w:val="24"/>
          <w:szCs w:val="24"/>
        </w:rPr>
        <w:t xml:space="preserve"> </w:t>
      </w:r>
      <w:r w:rsidR="00321FC0" w:rsidRPr="00F438CE">
        <w:rPr>
          <w:rFonts w:ascii="Book Antiqua" w:hAnsi="Book Antiqua" w:cs="Arial"/>
          <w:sz w:val="24"/>
          <w:szCs w:val="24"/>
        </w:rPr>
        <w:t xml:space="preserve">присоединения. </w:t>
      </w:r>
      <w:r w:rsidR="00F5123B" w:rsidRPr="00F438CE">
        <w:rPr>
          <w:rFonts w:ascii="Book Antiqua" w:hAnsi="Book Antiqua" w:cs="Arial"/>
          <w:sz w:val="24"/>
          <w:szCs w:val="24"/>
        </w:rPr>
        <w:t xml:space="preserve">Корректировка несправедливых договорных условий и альтернативные способы борьбы с переговорной </w:t>
      </w:r>
      <w:r w:rsidR="008B7F00" w:rsidRPr="00F438CE">
        <w:rPr>
          <w:rFonts w:ascii="Book Antiqua" w:hAnsi="Book Antiqua" w:cs="Arial"/>
          <w:sz w:val="24"/>
          <w:szCs w:val="24"/>
        </w:rPr>
        <w:t>асимметрией</w:t>
      </w:r>
      <w:r w:rsidR="00F5123B" w:rsidRPr="00F438CE">
        <w:rPr>
          <w:rFonts w:ascii="Book Antiqua" w:hAnsi="Book Antiqua" w:cs="Arial"/>
          <w:sz w:val="24"/>
          <w:szCs w:val="24"/>
        </w:rPr>
        <w:t>. Уважение</w:t>
      </w:r>
      <w:r w:rsidR="00F5123B" w:rsidRPr="00F438CE">
        <w:rPr>
          <w:rFonts w:ascii="Book Antiqua" w:hAnsi="Book Antiqua"/>
          <w:sz w:val="24"/>
          <w:szCs w:val="24"/>
        </w:rPr>
        <w:t xml:space="preserve"> сторонами договора </w:t>
      </w:r>
      <w:r w:rsidR="003B1DF6" w:rsidRPr="00F438CE">
        <w:rPr>
          <w:rFonts w:ascii="Book Antiqua" w:hAnsi="Book Antiqua" w:cs="Arial"/>
          <w:sz w:val="24"/>
          <w:szCs w:val="24"/>
        </w:rPr>
        <w:t>интересов</w:t>
      </w:r>
      <w:r w:rsidR="00F5123B" w:rsidRPr="00F438CE">
        <w:rPr>
          <w:rFonts w:ascii="Book Antiqua" w:hAnsi="Book Antiqua"/>
          <w:sz w:val="24"/>
          <w:szCs w:val="24"/>
        </w:rPr>
        <w:t xml:space="preserve"> </w:t>
      </w:r>
      <w:r w:rsidR="00F5123B" w:rsidRPr="00F438CE">
        <w:rPr>
          <w:rFonts w:ascii="Book Antiqua" w:hAnsi="Book Antiqua" w:cs="Arial"/>
          <w:sz w:val="24"/>
          <w:szCs w:val="24"/>
        </w:rPr>
        <w:t>третьих</w:t>
      </w:r>
      <w:r w:rsidR="00F5123B" w:rsidRPr="00F438CE">
        <w:rPr>
          <w:rFonts w:ascii="Book Antiqua" w:hAnsi="Book Antiqua"/>
          <w:sz w:val="24"/>
          <w:szCs w:val="24"/>
        </w:rPr>
        <w:t xml:space="preserve"> </w:t>
      </w:r>
      <w:r w:rsidR="00F5123B" w:rsidRPr="00F438CE">
        <w:rPr>
          <w:rFonts w:ascii="Book Antiqua" w:hAnsi="Book Antiqua" w:cs="Arial"/>
          <w:sz w:val="24"/>
          <w:szCs w:val="24"/>
        </w:rPr>
        <w:t>лиц</w:t>
      </w:r>
      <w:r w:rsidR="00F5123B" w:rsidRPr="00F438CE">
        <w:rPr>
          <w:rFonts w:ascii="Book Antiqua" w:hAnsi="Book Antiqua"/>
          <w:sz w:val="24"/>
          <w:szCs w:val="24"/>
        </w:rPr>
        <w:t>. Свобода и ответственность: природа и последствия взаимообусловленности.</w:t>
      </w:r>
    </w:p>
    <w:p w:rsidR="003B205B" w:rsidRPr="00F438CE" w:rsidRDefault="003B205B"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sz w:val="24"/>
          <w:szCs w:val="24"/>
        </w:rPr>
        <w:t>Относительность договорного отношения</w:t>
      </w:r>
      <w:r w:rsidR="00634BDE" w:rsidRPr="00F438CE">
        <w:rPr>
          <w:rFonts w:ascii="Book Antiqua" w:hAnsi="Book Antiqua" w:cs="Times New Roman"/>
          <w:sz w:val="24"/>
          <w:szCs w:val="24"/>
        </w:rPr>
        <w:t>. Двойственное историческое обоснование принципа относительности, эволюция его понимания в странах общего и континентального права</w:t>
      </w:r>
      <w:r w:rsidR="00634BDE" w:rsidRPr="00F438CE">
        <w:rPr>
          <w:rFonts w:ascii="Book Antiqua" w:hAnsi="Book Antiqua"/>
          <w:sz w:val="24"/>
          <w:szCs w:val="24"/>
        </w:rPr>
        <w:t xml:space="preserve">. </w:t>
      </w:r>
      <w:r w:rsidR="00634BDE" w:rsidRPr="00F438CE">
        <w:rPr>
          <w:rFonts w:ascii="Book Antiqua" w:hAnsi="Book Antiqua" w:cs="Times New Roman"/>
          <w:sz w:val="24"/>
          <w:szCs w:val="24"/>
        </w:rPr>
        <w:t>Установление точного смысла и содержания принципа относительности. Поиск баланса между строгим следованием относительности и допущени</w:t>
      </w:r>
      <w:r w:rsidR="0051114C" w:rsidRPr="00F438CE">
        <w:rPr>
          <w:rFonts w:ascii="Book Antiqua" w:hAnsi="Book Antiqua" w:cs="Times New Roman"/>
          <w:sz w:val="24"/>
          <w:szCs w:val="24"/>
        </w:rPr>
        <w:t>ем</w:t>
      </w:r>
      <w:r w:rsidR="00634BDE" w:rsidRPr="00F438CE">
        <w:rPr>
          <w:rFonts w:ascii="Book Antiqua" w:hAnsi="Book Antiqua" w:cs="Times New Roman"/>
          <w:sz w:val="24"/>
          <w:szCs w:val="24"/>
        </w:rPr>
        <w:t xml:space="preserve"> необходимых из нее исключений. </w:t>
      </w:r>
      <w:r w:rsidR="0051114C" w:rsidRPr="00F438CE">
        <w:rPr>
          <w:rFonts w:ascii="Book Antiqua" w:hAnsi="Book Antiqua"/>
          <w:sz w:val="24"/>
          <w:szCs w:val="24"/>
        </w:rPr>
        <w:t>Д</w:t>
      </w:r>
      <w:r w:rsidR="00634BDE" w:rsidRPr="00F438CE">
        <w:rPr>
          <w:rFonts w:ascii="Book Antiqua" w:hAnsi="Book Antiqua"/>
          <w:sz w:val="24"/>
          <w:szCs w:val="24"/>
        </w:rPr>
        <w:t xml:space="preserve">оговоры в пользу третьего лица и договоры с защитным эффектом в пользу третьего лица. </w:t>
      </w:r>
      <w:r w:rsidR="0051114C" w:rsidRPr="00F438CE">
        <w:rPr>
          <w:rFonts w:ascii="Book Antiqua" w:hAnsi="Book Antiqua"/>
          <w:sz w:val="24"/>
          <w:szCs w:val="24"/>
        </w:rPr>
        <w:t>П</w:t>
      </w:r>
      <w:r w:rsidR="00634BDE" w:rsidRPr="00F438CE">
        <w:rPr>
          <w:rFonts w:ascii="Book Antiqua" w:hAnsi="Book Antiqua"/>
          <w:sz w:val="24"/>
          <w:szCs w:val="24"/>
        </w:rPr>
        <w:t xml:space="preserve">роблемы вмешательства в чужие договорные отношения, в т.ч. </w:t>
      </w:r>
      <w:r w:rsidR="0051114C" w:rsidRPr="00F438CE">
        <w:rPr>
          <w:rFonts w:ascii="Book Antiqua" w:hAnsi="Book Antiqua"/>
          <w:sz w:val="24"/>
          <w:szCs w:val="24"/>
        </w:rPr>
        <w:t>в ситуациях</w:t>
      </w:r>
      <w:r w:rsidR="00634BDE" w:rsidRPr="00F438CE">
        <w:rPr>
          <w:rFonts w:ascii="Book Antiqua" w:hAnsi="Book Antiqua"/>
          <w:sz w:val="24"/>
          <w:szCs w:val="24"/>
        </w:rPr>
        <w:t xml:space="preserve"> кредиторского оспаривания. </w:t>
      </w:r>
      <w:r w:rsidR="005436A7" w:rsidRPr="00F438CE">
        <w:rPr>
          <w:rFonts w:ascii="Book Antiqua" w:hAnsi="Book Antiqua"/>
          <w:sz w:val="24"/>
          <w:szCs w:val="24"/>
        </w:rPr>
        <w:t xml:space="preserve">Ответственность за качество товаров и </w:t>
      </w:r>
      <w:r w:rsidR="005436A7" w:rsidRPr="00F438CE">
        <w:rPr>
          <w:rFonts w:ascii="Book Antiqua" w:hAnsi="Book Antiqua"/>
          <w:sz w:val="24"/>
          <w:szCs w:val="24"/>
        </w:rPr>
        <w:lastRenderedPageBreak/>
        <w:t xml:space="preserve">законодательство о защите прав потребителей. </w:t>
      </w:r>
      <w:r w:rsidR="00F56F14" w:rsidRPr="00F438CE">
        <w:rPr>
          <w:rFonts w:ascii="Book Antiqua" w:hAnsi="Book Antiqua"/>
          <w:sz w:val="24"/>
          <w:szCs w:val="24"/>
        </w:rPr>
        <w:t>Доктрина с</w:t>
      </w:r>
      <w:r w:rsidR="00634BDE" w:rsidRPr="00F438CE">
        <w:rPr>
          <w:rFonts w:ascii="Book Antiqua" w:hAnsi="Book Antiqua"/>
          <w:sz w:val="24"/>
          <w:szCs w:val="24"/>
        </w:rPr>
        <w:t>вязанны</w:t>
      </w:r>
      <w:r w:rsidR="00F56F14" w:rsidRPr="00F438CE">
        <w:rPr>
          <w:rFonts w:ascii="Book Antiqua" w:hAnsi="Book Antiqua"/>
          <w:sz w:val="24"/>
          <w:szCs w:val="24"/>
        </w:rPr>
        <w:t>х</w:t>
      </w:r>
      <w:r w:rsidR="00634BDE" w:rsidRPr="00F438CE">
        <w:rPr>
          <w:rFonts w:ascii="Book Antiqua" w:hAnsi="Book Antiqua"/>
          <w:sz w:val="24"/>
          <w:szCs w:val="24"/>
        </w:rPr>
        <w:t xml:space="preserve"> договор</w:t>
      </w:r>
      <w:r w:rsidR="00F56F14" w:rsidRPr="00F438CE">
        <w:rPr>
          <w:rFonts w:ascii="Book Antiqua" w:hAnsi="Book Antiqua"/>
          <w:sz w:val="24"/>
          <w:szCs w:val="24"/>
        </w:rPr>
        <w:t>ов и групп</w:t>
      </w:r>
      <w:r w:rsidR="00634BDE" w:rsidRPr="00F438CE">
        <w:rPr>
          <w:rFonts w:ascii="Book Antiqua" w:hAnsi="Book Antiqua"/>
          <w:sz w:val="24"/>
          <w:szCs w:val="24"/>
        </w:rPr>
        <w:t xml:space="preserve"> контрактов. </w:t>
      </w:r>
      <w:r w:rsidR="0051114C" w:rsidRPr="00F438CE">
        <w:rPr>
          <w:rFonts w:ascii="Book Antiqua" w:hAnsi="Book Antiqua"/>
          <w:sz w:val="24"/>
          <w:szCs w:val="24"/>
        </w:rPr>
        <w:t>Особая</w:t>
      </w:r>
      <w:r w:rsidR="00634BDE" w:rsidRPr="00F438CE">
        <w:rPr>
          <w:rFonts w:ascii="Book Antiqua" w:hAnsi="Book Antiqua"/>
          <w:sz w:val="24"/>
          <w:szCs w:val="24"/>
        </w:rPr>
        <w:t xml:space="preserve"> природа лизинговых отношений.</w:t>
      </w:r>
    </w:p>
    <w:p w:rsidR="00FD6AD2" w:rsidRPr="00F438CE" w:rsidRDefault="003B205B" w:rsidP="00074F14">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Bona fides в договорном праве</w:t>
      </w:r>
      <w:r w:rsidR="00D23C0D" w:rsidRPr="00F438CE">
        <w:rPr>
          <w:rFonts w:ascii="Book Antiqua" w:hAnsi="Book Antiqua"/>
          <w:lang w:val="ru-RU"/>
        </w:rPr>
        <w:t>. Добросовестность как общеправовой принцип и как принцип договорного права</w:t>
      </w:r>
      <w:r w:rsidR="00FD6AD2" w:rsidRPr="00F438CE">
        <w:rPr>
          <w:rFonts w:ascii="Book Antiqua" w:hAnsi="Book Antiqua"/>
          <w:lang w:val="ru-RU"/>
        </w:rPr>
        <w:t>: подход российского подхода и принципиальное различие традиций континентального и общего права</w:t>
      </w:r>
      <w:r w:rsidR="00D23C0D" w:rsidRPr="00F438CE">
        <w:rPr>
          <w:rFonts w:ascii="Book Antiqua" w:hAnsi="Book Antiqua"/>
          <w:lang w:val="ru-RU"/>
        </w:rPr>
        <w:t xml:space="preserve">. </w:t>
      </w:r>
      <w:r w:rsidR="008E1D20" w:rsidRPr="00F438CE">
        <w:rPr>
          <w:rFonts w:ascii="Book Antiqua" w:hAnsi="Book Antiqua"/>
          <w:lang w:val="ru-RU"/>
        </w:rPr>
        <w:t xml:space="preserve">Сближение традиций вследствие реализации директив ЕС. Попытки примирить подходы через исследование функций принципа добросовестности. </w:t>
      </w:r>
      <w:proofErr w:type="gramStart"/>
      <w:r w:rsidR="008E1D20" w:rsidRPr="00F438CE">
        <w:rPr>
          <w:rFonts w:ascii="Book Antiqua" w:hAnsi="Book Antiqua"/>
          <w:lang w:val="ru-RU"/>
        </w:rPr>
        <w:t>Корректирующая (пробелы или неточности законодательства), восполняющая (волю сторон) и ограничивающая (осуществление договорных прав, например, в случаях злоупотреблений, а также в иных ситуациях – например, при возникновении непредвиденных обстоятельств или затруднительности исполнения) функции.</w:t>
      </w:r>
      <w:proofErr w:type="gramEnd"/>
      <w:r w:rsidR="008E1D20" w:rsidRPr="00F438CE">
        <w:rPr>
          <w:rFonts w:ascii="Book Antiqua" w:hAnsi="Book Antiqua"/>
          <w:lang w:val="ru-RU"/>
        </w:rPr>
        <w:t xml:space="preserve"> </w:t>
      </w:r>
      <w:r w:rsidR="00FD6AD2" w:rsidRPr="00F438CE">
        <w:rPr>
          <w:rFonts w:ascii="Book Antiqua" w:hAnsi="Book Antiqua"/>
          <w:lang w:val="ru-RU"/>
        </w:rPr>
        <w:t>Объективная и субъективная добросовестность.</w:t>
      </w:r>
      <w:r w:rsidR="008E1D20" w:rsidRPr="00F438CE">
        <w:rPr>
          <w:rFonts w:ascii="Book Antiqua" w:hAnsi="Book Antiqua"/>
          <w:lang w:val="ru-RU"/>
        </w:rPr>
        <w:t xml:space="preserve"> Диалектика формального и субстанционального </w:t>
      </w:r>
      <w:r w:rsidR="003B1DF6" w:rsidRPr="00F438CE">
        <w:rPr>
          <w:rFonts w:ascii="Book Antiqua" w:hAnsi="Book Antiqua"/>
          <w:lang w:val="ru-RU"/>
        </w:rPr>
        <w:t>при</w:t>
      </w:r>
      <w:r w:rsidR="008E1D20" w:rsidRPr="00F438CE">
        <w:rPr>
          <w:rFonts w:ascii="Book Antiqua" w:hAnsi="Book Antiqua"/>
          <w:lang w:val="ru-RU"/>
        </w:rPr>
        <w:t xml:space="preserve"> </w:t>
      </w:r>
      <w:r w:rsidR="003B1DF6" w:rsidRPr="00F438CE">
        <w:rPr>
          <w:rFonts w:ascii="Book Antiqua" w:hAnsi="Book Antiqua"/>
          <w:lang w:val="ru-RU"/>
        </w:rPr>
        <w:t>установлении назначения</w:t>
      </w:r>
      <w:r w:rsidR="008E1D20" w:rsidRPr="00F438CE">
        <w:rPr>
          <w:rFonts w:ascii="Book Antiqua" w:hAnsi="Book Antiqua"/>
          <w:lang w:val="ru-RU"/>
        </w:rPr>
        <w:t xml:space="preserve"> принципа добросовестности. Способность формального понимания </w:t>
      </w:r>
      <w:r w:rsidR="008E1D20" w:rsidRPr="00F438CE">
        <w:rPr>
          <w:rFonts w:ascii="Book Antiqua" w:hAnsi="Book Antiqua"/>
        </w:rPr>
        <w:t>b</w:t>
      </w:r>
      <w:r w:rsidR="008E1D20" w:rsidRPr="00F438CE">
        <w:rPr>
          <w:rFonts w:ascii="Book Antiqua" w:hAnsi="Book Antiqua"/>
          <w:lang w:val="ru-RU"/>
        </w:rPr>
        <w:t>ona fides выполнять свои задачи в условиях одновременного формального понимания свободы в договорном праве.</w:t>
      </w:r>
    </w:p>
    <w:p w:rsidR="003B205B" w:rsidRPr="00F438CE" w:rsidRDefault="003B205B" w:rsidP="00074F14">
      <w:pPr>
        <w:spacing w:after="0" w:line="240" w:lineRule="auto"/>
        <w:ind w:left="-284" w:firstLine="568"/>
        <w:jc w:val="both"/>
        <w:rPr>
          <w:rFonts w:ascii="Book Antiqua" w:hAnsi="Book Antiqua" w:cs="Times New Roman"/>
          <w:sz w:val="24"/>
          <w:szCs w:val="24"/>
        </w:rPr>
      </w:pPr>
    </w:p>
    <w:p w:rsidR="003B205B" w:rsidRPr="00F438CE" w:rsidRDefault="003B205B" w:rsidP="00074F14">
      <w:pPr>
        <w:spacing w:after="0" w:line="240" w:lineRule="auto"/>
        <w:ind w:left="-284" w:firstLine="568"/>
        <w:jc w:val="both"/>
        <w:rPr>
          <w:rFonts w:ascii="Book Antiqua" w:hAnsi="Book Antiqua" w:cs="Times New Roman"/>
          <w:b/>
          <w:caps/>
          <w:sz w:val="24"/>
          <w:szCs w:val="24"/>
        </w:rPr>
      </w:pPr>
      <w:r w:rsidRPr="00F438CE">
        <w:rPr>
          <w:rFonts w:ascii="Book Antiqua" w:hAnsi="Book Antiqua" w:cs="Times New Roman"/>
          <w:b/>
          <w:sz w:val="24"/>
          <w:szCs w:val="24"/>
        </w:rPr>
        <w:t xml:space="preserve">Тема 4. </w:t>
      </w:r>
      <w:r w:rsidR="00C913DD" w:rsidRPr="00F438CE">
        <w:rPr>
          <w:rFonts w:ascii="Book Antiqua" w:hAnsi="Book Antiqua" w:cs="Times New Roman"/>
          <w:b/>
          <w:sz w:val="24"/>
          <w:szCs w:val="24"/>
        </w:rPr>
        <w:t>З</w:t>
      </w:r>
      <w:r w:rsidRPr="00F438CE">
        <w:rPr>
          <w:rFonts w:ascii="Book Antiqua" w:hAnsi="Book Antiqua" w:cs="Times New Roman"/>
          <w:b/>
          <w:sz w:val="24"/>
          <w:szCs w:val="24"/>
        </w:rPr>
        <w:t>аключение договора</w:t>
      </w:r>
      <w:r w:rsidRPr="00F438CE">
        <w:rPr>
          <w:rFonts w:ascii="Book Antiqua" w:hAnsi="Book Antiqua" w:cs="Times New Roman"/>
          <w:b/>
          <w:caps/>
          <w:sz w:val="24"/>
          <w:szCs w:val="24"/>
        </w:rPr>
        <w:t>.</w:t>
      </w:r>
    </w:p>
    <w:p w:rsidR="000605EF" w:rsidRPr="00F438CE" w:rsidRDefault="000605EF" w:rsidP="00074F14">
      <w:pPr>
        <w:pStyle w:val="a3"/>
        <w:spacing w:before="0" w:beforeAutospacing="0" w:after="0" w:afterAutospacing="0"/>
        <w:ind w:left="-284" w:firstLine="568"/>
        <w:jc w:val="both"/>
        <w:rPr>
          <w:rFonts w:ascii="Book Antiqua" w:hAnsi="Book Antiqua"/>
          <w:lang w:val="ru-RU"/>
        </w:rPr>
      </w:pPr>
    </w:p>
    <w:p w:rsidR="003B205B" w:rsidRPr="00B17E5E" w:rsidRDefault="00EC6B55" w:rsidP="00074F14">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 xml:space="preserve">Переговоры и преддоговорные обязанности сторон. </w:t>
      </w:r>
      <w:r w:rsidR="00891957" w:rsidRPr="00F438CE">
        <w:rPr>
          <w:rFonts w:ascii="Book Antiqua" w:hAnsi="Book Antiqua"/>
          <w:lang w:val="ru-RU"/>
        </w:rPr>
        <w:t xml:space="preserve">Значение переговоров: влияние на договорное отношение и специальные меры защиты в ситуации неравенства переговорных возможностей. </w:t>
      </w:r>
      <w:r w:rsidRPr="00F438CE">
        <w:rPr>
          <w:rFonts w:ascii="Book Antiqua" w:hAnsi="Book Antiqua"/>
          <w:lang w:val="ru-RU"/>
        </w:rPr>
        <w:t xml:space="preserve">Обязанность сторон действовать добросовестно по отношению друг к другу на стадии переговоров: </w:t>
      </w:r>
      <w:r w:rsidR="001E749F" w:rsidRPr="00F438CE">
        <w:rPr>
          <w:rFonts w:ascii="Book Antiqua" w:hAnsi="Book Antiqua"/>
          <w:lang w:val="ru-RU"/>
        </w:rPr>
        <w:t>решение</w:t>
      </w:r>
      <w:r w:rsidRPr="00F438CE">
        <w:rPr>
          <w:rFonts w:ascii="Book Antiqua" w:hAnsi="Book Antiqua"/>
          <w:lang w:val="ru-RU"/>
        </w:rPr>
        <w:t xml:space="preserve"> российского права в сравнительно-правовой перспективе.</w:t>
      </w:r>
      <w:r w:rsidR="001E749F" w:rsidRPr="00F438CE">
        <w:rPr>
          <w:rFonts w:ascii="Book Antiqua" w:hAnsi="Book Antiqua"/>
          <w:lang w:val="ru-RU"/>
        </w:rPr>
        <w:t xml:space="preserve"> Многообразие оснований преддоговорной ответственности. Договорный или деликтный стандарт поведения сторон до заключения договора: различие в требованиях к поведению сторон, объеме и иных характеристиках ответственности в случае их нарушения. Зависимость правовой квалификации ответственности за срыв переговоров от модели генерального деликта и недостатки решения вопроса инструментарием юриспруденции понятий. </w:t>
      </w:r>
      <w:r w:rsidR="008758C5" w:rsidRPr="00F438CE">
        <w:rPr>
          <w:rFonts w:ascii="Book Antiqua" w:hAnsi="Book Antiqua"/>
          <w:lang w:val="ru-RU"/>
        </w:rPr>
        <w:t>Заключение договора как процесс (а не конечный результат обмена актами) и о</w:t>
      </w:r>
      <w:r w:rsidR="001E749F" w:rsidRPr="00F438CE">
        <w:rPr>
          <w:rFonts w:ascii="Book Antiqua" w:hAnsi="Book Antiqua"/>
          <w:lang w:val="ru-RU"/>
        </w:rPr>
        <w:t xml:space="preserve">тветственность, основанная на доверии, </w:t>
      </w:r>
      <w:r w:rsidR="008758C5" w:rsidRPr="00F438CE">
        <w:rPr>
          <w:rFonts w:ascii="Book Antiqua" w:hAnsi="Book Antiqua"/>
          <w:lang w:val="ru-RU"/>
        </w:rPr>
        <w:t xml:space="preserve">возникающем вследствие </w:t>
      </w:r>
      <w:r w:rsidR="008758C5" w:rsidRPr="00B17E5E">
        <w:rPr>
          <w:rFonts w:ascii="Book Antiqua" w:hAnsi="Book Antiqua"/>
          <w:lang w:val="ru-RU"/>
        </w:rPr>
        <w:t>социального взаимодействия</w:t>
      </w:r>
      <w:r w:rsidR="001E749F" w:rsidRPr="00B17E5E">
        <w:rPr>
          <w:rFonts w:ascii="Book Antiqua" w:hAnsi="Book Antiqua"/>
          <w:lang w:val="ru-RU"/>
        </w:rPr>
        <w:t xml:space="preserve">. Преддоговорные информационные обязанности сторон. Информационная </w:t>
      </w:r>
      <w:r w:rsidR="00891957" w:rsidRPr="00B17E5E">
        <w:rPr>
          <w:rFonts w:ascii="Book Antiqua" w:hAnsi="Book Antiqua"/>
          <w:lang w:val="ru-RU"/>
        </w:rPr>
        <w:t>асимметрия</w:t>
      </w:r>
      <w:r w:rsidR="001E749F" w:rsidRPr="00B17E5E">
        <w:rPr>
          <w:rFonts w:ascii="Book Antiqua" w:hAnsi="Book Antiqua"/>
          <w:lang w:val="ru-RU"/>
        </w:rPr>
        <w:t xml:space="preserve"> и способы борьбы с ней. </w:t>
      </w:r>
      <w:r w:rsidR="008758C5" w:rsidRPr="00B17E5E">
        <w:rPr>
          <w:rFonts w:ascii="Book Antiqua" w:hAnsi="Book Antiqua"/>
          <w:lang w:val="ru-RU"/>
        </w:rPr>
        <w:t>Меморандумы о намерениях</w:t>
      </w:r>
      <w:r w:rsidR="00891957" w:rsidRPr="00B17E5E">
        <w:rPr>
          <w:rFonts w:ascii="Book Antiqua" w:hAnsi="Book Antiqua"/>
          <w:lang w:val="ru-RU"/>
        </w:rPr>
        <w:t xml:space="preserve">. </w:t>
      </w:r>
      <w:r w:rsidR="00B17E5E" w:rsidRPr="00B17E5E">
        <w:rPr>
          <w:rFonts w:ascii="Book Antiqua" w:hAnsi="Book Antiqua"/>
          <w:color w:val="000000"/>
          <w:lang w:val="ru-RU"/>
        </w:rPr>
        <w:t>Д</w:t>
      </w:r>
      <w:r w:rsidR="009A456B" w:rsidRPr="00B17E5E">
        <w:rPr>
          <w:rFonts w:ascii="Book Antiqua" w:hAnsi="Book Antiqua"/>
          <w:color w:val="000000"/>
          <w:lang w:val="ru-RU"/>
        </w:rPr>
        <w:t xml:space="preserve">вустороннее </w:t>
      </w:r>
      <w:r w:rsidR="00B17E5E" w:rsidRPr="00B17E5E">
        <w:rPr>
          <w:rFonts w:ascii="Book Antiqua" w:hAnsi="Book Antiqua"/>
          <w:color w:val="000000"/>
          <w:lang w:val="ru-RU"/>
        </w:rPr>
        <w:t xml:space="preserve">и одностороннее </w:t>
      </w:r>
      <w:r w:rsidR="009A456B" w:rsidRPr="00B17E5E">
        <w:rPr>
          <w:rFonts w:ascii="Book Antiqua" w:hAnsi="Book Antiqua"/>
          <w:color w:val="000000"/>
          <w:lang w:val="ru-RU"/>
        </w:rPr>
        <w:t xml:space="preserve">обязательство заключить договор. </w:t>
      </w:r>
      <w:r w:rsidR="009A456B" w:rsidRPr="00B17E5E">
        <w:rPr>
          <w:rFonts w:ascii="Book Antiqua" w:hAnsi="Book Antiqua"/>
          <w:lang w:val="ru-RU"/>
        </w:rPr>
        <w:t>Предварительный договор. Опцион, его правовая природа.</w:t>
      </w:r>
      <w:r w:rsidR="009A456B" w:rsidRPr="00B17E5E">
        <w:rPr>
          <w:rFonts w:ascii="Book Antiqua" w:hAnsi="Book Antiqua"/>
          <w:color w:val="000000"/>
          <w:lang w:val="ru-RU"/>
        </w:rPr>
        <w:t xml:space="preserve"> Договор о предоставлении преимущества.</w:t>
      </w:r>
    </w:p>
    <w:p w:rsidR="004C0CB1" w:rsidRPr="00F438CE" w:rsidRDefault="004C0CB1" w:rsidP="00F438CE">
      <w:pPr>
        <w:pStyle w:val="a3"/>
        <w:spacing w:before="0" w:beforeAutospacing="0" w:after="0" w:afterAutospacing="0"/>
        <w:ind w:left="-284" w:firstLine="568"/>
        <w:jc w:val="both"/>
        <w:rPr>
          <w:rFonts w:ascii="Book Antiqua" w:hAnsi="Book Antiqua"/>
          <w:lang w:val="ru-RU"/>
        </w:rPr>
      </w:pPr>
      <w:r w:rsidRPr="00B17E5E">
        <w:rPr>
          <w:rFonts w:ascii="Book Antiqua" w:hAnsi="Book Antiqua"/>
          <w:lang w:val="ru-RU"/>
        </w:rPr>
        <w:t xml:space="preserve">Договор как соглашение и способы достижения </w:t>
      </w:r>
      <w:r w:rsidRPr="00B17E5E">
        <w:rPr>
          <w:rFonts w:ascii="Book Antiqua" w:hAnsi="Book Antiqua" w:cs="Arial"/>
          <w:shd w:val="clear" w:color="auto" w:fill="FFFFFF"/>
        </w:rPr>
        <w:t>consensus </w:t>
      </w:r>
      <w:r w:rsidRPr="00B17E5E">
        <w:rPr>
          <w:rStyle w:val="a7"/>
          <w:rFonts w:ascii="Book Antiqua" w:hAnsi="Book Antiqua" w:cs="Arial"/>
          <w:bCs/>
          <w:i w:val="0"/>
          <w:iCs w:val="0"/>
          <w:shd w:val="clear" w:color="auto" w:fill="FFFFFF"/>
        </w:rPr>
        <w:t>ad</w:t>
      </w:r>
      <w:r w:rsidRPr="00B17E5E">
        <w:rPr>
          <w:rStyle w:val="a7"/>
          <w:rFonts w:ascii="Book Antiqua" w:hAnsi="Book Antiqua" w:cs="Arial"/>
          <w:bCs/>
          <w:i w:val="0"/>
          <w:iCs w:val="0"/>
          <w:shd w:val="clear" w:color="auto" w:fill="FFFFFF"/>
          <w:lang w:val="ru-RU"/>
        </w:rPr>
        <w:t xml:space="preserve"> </w:t>
      </w:r>
      <w:r w:rsidRPr="00B17E5E">
        <w:rPr>
          <w:rStyle w:val="a7"/>
          <w:rFonts w:ascii="Book Antiqua" w:hAnsi="Book Antiqua" w:cs="Arial"/>
          <w:bCs/>
          <w:i w:val="0"/>
          <w:iCs w:val="0"/>
          <w:shd w:val="clear" w:color="auto" w:fill="FFFFFF"/>
        </w:rPr>
        <w:t>idem</w:t>
      </w:r>
      <w:r w:rsidRPr="00B17E5E">
        <w:rPr>
          <w:rFonts w:ascii="Book Antiqua" w:hAnsi="Book Antiqua"/>
          <w:lang w:val="ru-RU"/>
        </w:rPr>
        <w:t xml:space="preserve">. Модель оферты и акцепта как </w:t>
      </w:r>
      <w:r w:rsidR="0006773E" w:rsidRPr="00B17E5E">
        <w:rPr>
          <w:rFonts w:ascii="Book Antiqua" w:hAnsi="Book Antiqua"/>
          <w:lang w:val="ru-RU"/>
        </w:rPr>
        <w:t>классический</w:t>
      </w:r>
      <w:r w:rsidRPr="00B17E5E">
        <w:rPr>
          <w:rFonts w:ascii="Book Antiqua" w:hAnsi="Book Antiqua"/>
          <w:lang w:val="ru-RU"/>
        </w:rPr>
        <w:t xml:space="preserve"> способ заключения договора между отсутствующими. Требования, предъявляемые к оферте. Публичная оферта. Оферта и простое приглашение к переговорам. Рекламные объявления, предложения продажи товаров на веб-сайтах, выставление товара на витринах. </w:t>
      </w:r>
      <w:r w:rsidR="0006773E" w:rsidRPr="00B17E5E">
        <w:rPr>
          <w:rFonts w:ascii="Book Antiqua" w:hAnsi="Book Antiqua"/>
          <w:lang w:val="ru-RU"/>
        </w:rPr>
        <w:t xml:space="preserve">Отзывность или безотзывность оферты. Прекращение действия предложения (отклонение оферты, истечение срока акцепта). Требования, предъявляемые к акцепту. Акцепт, полученный с опозданием. Акцепт на иных условиях, «битва проформ». </w:t>
      </w:r>
      <w:r w:rsidR="00191B8E" w:rsidRPr="00B17E5E">
        <w:rPr>
          <w:rFonts w:ascii="Book Antiqua" w:hAnsi="Book Antiqua"/>
          <w:lang w:val="ru-RU"/>
        </w:rPr>
        <w:t>Акцепт волеизъявлением, конклюдентными действиями, молчанием.</w:t>
      </w:r>
      <w:r w:rsidR="004011AE" w:rsidRPr="00B17E5E">
        <w:rPr>
          <w:rFonts w:ascii="Book Antiqua" w:hAnsi="Book Antiqua"/>
          <w:lang w:val="ru-RU"/>
        </w:rPr>
        <w:t xml:space="preserve"> Доктрина фактических договорных отношений как </w:t>
      </w:r>
      <w:r w:rsidR="00752540" w:rsidRPr="00B17E5E">
        <w:rPr>
          <w:rFonts w:ascii="Book Antiqua" w:hAnsi="Book Antiqua"/>
          <w:lang w:val="ru-RU"/>
        </w:rPr>
        <w:t>следствие кризиса</w:t>
      </w:r>
      <w:r w:rsidR="004011AE" w:rsidRPr="00B17E5E">
        <w:rPr>
          <w:rFonts w:ascii="Book Antiqua" w:hAnsi="Book Antiqua"/>
          <w:lang w:val="ru-RU"/>
        </w:rPr>
        <w:t xml:space="preserve"> волев</w:t>
      </w:r>
      <w:r w:rsidR="00752540" w:rsidRPr="00B17E5E">
        <w:rPr>
          <w:rFonts w:ascii="Book Antiqua" w:hAnsi="Book Antiqua"/>
          <w:lang w:val="ru-RU"/>
        </w:rPr>
        <w:t>ой</w:t>
      </w:r>
      <w:r w:rsidR="004011AE" w:rsidRPr="00B17E5E">
        <w:rPr>
          <w:rFonts w:ascii="Book Antiqua" w:hAnsi="Book Antiqua"/>
          <w:lang w:val="ru-RU"/>
        </w:rPr>
        <w:t xml:space="preserve"> теори</w:t>
      </w:r>
      <w:r w:rsidR="00752540" w:rsidRPr="00B17E5E">
        <w:rPr>
          <w:rFonts w:ascii="Book Antiqua" w:hAnsi="Book Antiqua"/>
          <w:lang w:val="ru-RU"/>
        </w:rPr>
        <w:t>и</w:t>
      </w:r>
      <w:r w:rsidR="004011AE" w:rsidRPr="00B17E5E">
        <w:rPr>
          <w:rFonts w:ascii="Book Antiqua" w:hAnsi="Book Antiqua"/>
          <w:lang w:val="ru-RU"/>
        </w:rPr>
        <w:t xml:space="preserve"> договорного права</w:t>
      </w:r>
      <w:r w:rsidR="00752540" w:rsidRPr="00B17E5E">
        <w:rPr>
          <w:rFonts w:ascii="Book Antiqua" w:hAnsi="Book Antiqua"/>
          <w:lang w:val="ru-RU"/>
        </w:rPr>
        <w:t xml:space="preserve"> в первой половине </w:t>
      </w:r>
      <w:r w:rsidR="00752540" w:rsidRPr="00B17E5E">
        <w:rPr>
          <w:rFonts w:ascii="Book Antiqua" w:hAnsi="Book Antiqua"/>
        </w:rPr>
        <w:t>XX</w:t>
      </w:r>
      <w:r w:rsidR="00752540" w:rsidRPr="00B17E5E">
        <w:rPr>
          <w:rFonts w:ascii="Book Antiqua" w:hAnsi="Book Antiqua"/>
          <w:lang w:val="ru-RU"/>
        </w:rPr>
        <w:t xml:space="preserve"> в</w:t>
      </w:r>
      <w:r w:rsidR="004011AE" w:rsidRPr="00B17E5E">
        <w:rPr>
          <w:rFonts w:ascii="Book Antiqua" w:hAnsi="Book Antiqua"/>
          <w:lang w:val="ru-RU"/>
        </w:rPr>
        <w:t xml:space="preserve">. </w:t>
      </w:r>
      <w:r w:rsidR="00752540" w:rsidRPr="00B17E5E">
        <w:rPr>
          <w:rFonts w:ascii="Book Antiqua" w:hAnsi="Book Antiqua"/>
          <w:lang w:val="ru-RU"/>
        </w:rPr>
        <w:t>и ее современные проявления.</w:t>
      </w:r>
      <w:r w:rsidR="003212D7" w:rsidRPr="00B17E5E">
        <w:rPr>
          <w:rFonts w:ascii="Book Antiqua" w:hAnsi="Book Antiqua"/>
          <w:lang w:val="ru-RU"/>
        </w:rPr>
        <w:t xml:space="preserve"> </w:t>
      </w:r>
      <w:r w:rsidR="009A456B" w:rsidRPr="00B17E5E">
        <w:rPr>
          <w:rFonts w:ascii="Book Antiqua" w:hAnsi="Book Antiqua"/>
          <w:color w:val="000000"/>
          <w:lang w:val="ru-RU"/>
        </w:rPr>
        <w:t xml:space="preserve">Ситуации, в которых </w:t>
      </w:r>
      <w:r w:rsidR="00526AB6" w:rsidRPr="00B17E5E">
        <w:rPr>
          <w:rFonts w:ascii="Book Antiqua" w:hAnsi="Book Antiqua"/>
          <w:color w:val="000000"/>
          <w:lang w:val="ru-RU"/>
        </w:rPr>
        <w:t>заключение договора</w:t>
      </w:r>
      <w:r w:rsidR="009A456B" w:rsidRPr="00B17E5E">
        <w:rPr>
          <w:rFonts w:ascii="Book Antiqua" w:hAnsi="Book Antiqua"/>
          <w:color w:val="000000"/>
          <w:lang w:val="ru-RU"/>
        </w:rPr>
        <w:t xml:space="preserve"> явлется </w:t>
      </w:r>
      <w:proofErr w:type="gramStart"/>
      <w:r w:rsidR="009A456B" w:rsidRPr="00B17E5E">
        <w:rPr>
          <w:rFonts w:ascii="Book Antiqua" w:hAnsi="Book Antiqua"/>
          <w:color w:val="000000"/>
          <w:lang w:val="ru-RU"/>
        </w:rPr>
        <w:t>обязательным</w:t>
      </w:r>
      <w:proofErr w:type="gramEnd"/>
      <w:r w:rsidR="009A456B" w:rsidRPr="00B17E5E">
        <w:rPr>
          <w:rFonts w:ascii="Book Antiqua" w:hAnsi="Book Antiqua"/>
          <w:color w:val="000000"/>
          <w:lang w:val="ru-RU"/>
        </w:rPr>
        <w:t xml:space="preserve">. </w:t>
      </w:r>
    </w:p>
    <w:p w:rsidR="003B205B" w:rsidRPr="00F438CE" w:rsidRDefault="00191B8E"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lastRenderedPageBreak/>
        <w:t>Условия и момент признания договора заключенным.</w:t>
      </w:r>
      <w:r w:rsidR="000D6BDC" w:rsidRPr="00F438CE">
        <w:rPr>
          <w:rFonts w:ascii="Book Antiqua" w:hAnsi="Book Antiqua"/>
          <w:lang w:val="ru-RU"/>
        </w:rPr>
        <w:t xml:space="preserve"> </w:t>
      </w:r>
      <w:r w:rsidR="00BA4530" w:rsidRPr="00F438CE">
        <w:rPr>
          <w:rFonts w:ascii="Book Antiqua" w:hAnsi="Book Antiqua"/>
          <w:lang w:val="ru-RU"/>
        </w:rPr>
        <w:t xml:space="preserve">Соблюдение требований к форме и достижение согласия по существенным условиям договора. Момент заключения договора: теория отправки («правило почтового ящика») и теория получения как основные решения современных правопорядков. Различие между мгновенным и не мгновенным обменом сообщениями, </w:t>
      </w:r>
      <w:r w:rsidR="00752540" w:rsidRPr="00F438CE">
        <w:rPr>
          <w:rFonts w:ascii="Book Antiqua" w:hAnsi="Book Antiqua"/>
          <w:lang w:val="ru-RU"/>
        </w:rPr>
        <w:t xml:space="preserve">проблемы квалификации электронной почты, мессенджеров и проч. как </w:t>
      </w:r>
      <w:r w:rsidR="00BA4530" w:rsidRPr="00F438CE">
        <w:rPr>
          <w:rFonts w:ascii="Book Antiqua" w:hAnsi="Book Antiqua"/>
          <w:lang w:val="ru-RU"/>
        </w:rPr>
        <w:t>мгновенны</w:t>
      </w:r>
      <w:r w:rsidR="00752540" w:rsidRPr="00F438CE">
        <w:rPr>
          <w:rFonts w:ascii="Book Antiqua" w:hAnsi="Book Antiqua"/>
          <w:lang w:val="ru-RU"/>
        </w:rPr>
        <w:t>х</w:t>
      </w:r>
      <w:r w:rsidR="00BA4530" w:rsidRPr="00F438CE">
        <w:rPr>
          <w:rFonts w:ascii="Book Antiqua" w:hAnsi="Book Antiqua"/>
          <w:lang w:val="ru-RU"/>
        </w:rPr>
        <w:t xml:space="preserve"> метод</w:t>
      </w:r>
      <w:r w:rsidR="00752540" w:rsidRPr="00F438CE">
        <w:rPr>
          <w:rFonts w:ascii="Book Antiqua" w:hAnsi="Book Antiqua"/>
          <w:lang w:val="ru-RU"/>
        </w:rPr>
        <w:t>ов</w:t>
      </w:r>
      <w:r w:rsidR="00BA4530" w:rsidRPr="00F438CE">
        <w:rPr>
          <w:rFonts w:ascii="Book Antiqua" w:hAnsi="Book Antiqua"/>
          <w:lang w:val="ru-RU"/>
        </w:rPr>
        <w:t xml:space="preserve"> связи. </w:t>
      </w:r>
      <w:r w:rsidR="00752540" w:rsidRPr="00F438CE">
        <w:rPr>
          <w:rFonts w:ascii="Book Antiqua" w:hAnsi="Book Antiqua"/>
          <w:lang w:val="ru-RU"/>
        </w:rPr>
        <w:t>Феномен незаключенности договора</w:t>
      </w:r>
      <w:r w:rsidR="004B487C" w:rsidRPr="00F438CE">
        <w:rPr>
          <w:rFonts w:ascii="Book Antiqua" w:hAnsi="Book Antiqua"/>
          <w:lang w:val="ru-RU"/>
        </w:rPr>
        <w:t>: значение момента заключения договора</w:t>
      </w:r>
      <w:r w:rsidR="00752540" w:rsidRPr="00F438CE">
        <w:rPr>
          <w:rFonts w:ascii="Book Antiqua" w:hAnsi="Book Antiqua"/>
          <w:lang w:val="ru-RU"/>
        </w:rPr>
        <w:t xml:space="preserve"> и последствия п</w:t>
      </w:r>
      <w:r w:rsidR="004B487C" w:rsidRPr="00F438CE">
        <w:rPr>
          <w:rFonts w:ascii="Book Antiqua" w:hAnsi="Book Antiqua"/>
          <w:lang w:val="ru-RU"/>
        </w:rPr>
        <w:t xml:space="preserve">ризнания договора </w:t>
      </w:r>
      <w:proofErr w:type="gramStart"/>
      <w:r w:rsidR="004B487C" w:rsidRPr="00F438CE">
        <w:rPr>
          <w:rFonts w:ascii="Book Antiqua" w:hAnsi="Book Antiqua"/>
          <w:lang w:val="ru-RU"/>
        </w:rPr>
        <w:t>незаключенным</w:t>
      </w:r>
      <w:proofErr w:type="gramEnd"/>
      <w:r w:rsidR="004B487C" w:rsidRPr="00F438CE">
        <w:rPr>
          <w:rFonts w:ascii="Book Antiqua" w:hAnsi="Book Antiqua"/>
          <w:lang w:val="ru-RU"/>
        </w:rPr>
        <w:t>. Незаключенность и недействительность: проблемы соотношения.</w:t>
      </w:r>
    </w:p>
    <w:p w:rsidR="003B205B" w:rsidRPr="00F438CE" w:rsidRDefault="003B205B" w:rsidP="00F438CE">
      <w:pPr>
        <w:pStyle w:val="a3"/>
        <w:spacing w:before="0" w:beforeAutospacing="0" w:after="0" w:afterAutospacing="0"/>
        <w:ind w:left="-284" w:firstLine="568"/>
        <w:jc w:val="both"/>
        <w:rPr>
          <w:rFonts w:ascii="Book Antiqua" w:hAnsi="Book Antiqua"/>
          <w:lang w:val="ru-RU"/>
        </w:rPr>
      </w:pPr>
    </w:p>
    <w:p w:rsidR="003B205B" w:rsidRPr="00F438CE" w:rsidRDefault="003B205B" w:rsidP="00F438CE">
      <w:pPr>
        <w:spacing w:after="0" w:line="240" w:lineRule="auto"/>
        <w:ind w:left="-284" w:firstLine="568"/>
        <w:jc w:val="both"/>
        <w:rPr>
          <w:rFonts w:ascii="Book Antiqua" w:hAnsi="Book Antiqua" w:cs="Times New Roman"/>
          <w:b/>
          <w:caps/>
          <w:sz w:val="24"/>
          <w:szCs w:val="24"/>
        </w:rPr>
      </w:pPr>
      <w:r w:rsidRPr="00F438CE">
        <w:rPr>
          <w:rFonts w:ascii="Book Antiqua" w:hAnsi="Book Antiqua" w:cs="Times New Roman"/>
          <w:b/>
          <w:sz w:val="24"/>
          <w:szCs w:val="24"/>
        </w:rPr>
        <w:t>Тема 5. Форма договора</w:t>
      </w:r>
      <w:r w:rsidRPr="00F438CE">
        <w:rPr>
          <w:rFonts w:ascii="Book Antiqua" w:hAnsi="Book Antiqua" w:cs="Times New Roman"/>
          <w:b/>
          <w:caps/>
          <w:sz w:val="24"/>
          <w:szCs w:val="24"/>
        </w:rPr>
        <w:t xml:space="preserve">. </w:t>
      </w:r>
    </w:p>
    <w:p w:rsidR="000605EF" w:rsidRPr="00F438CE" w:rsidRDefault="000605EF" w:rsidP="00F438CE">
      <w:pPr>
        <w:pStyle w:val="a3"/>
        <w:tabs>
          <w:tab w:val="left" w:pos="2268"/>
        </w:tabs>
        <w:spacing w:before="0" w:beforeAutospacing="0" w:after="0" w:afterAutospacing="0"/>
        <w:ind w:left="-284" w:firstLine="568"/>
        <w:jc w:val="both"/>
        <w:rPr>
          <w:rFonts w:ascii="Book Antiqua" w:hAnsi="Book Antiqua"/>
          <w:lang w:val="ru-RU"/>
        </w:rPr>
      </w:pPr>
    </w:p>
    <w:p w:rsidR="00DF7875" w:rsidRPr="00F438CE" w:rsidRDefault="00255DD6" w:rsidP="00F438CE">
      <w:pPr>
        <w:pStyle w:val="a3"/>
        <w:tabs>
          <w:tab w:val="left" w:pos="2268"/>
        </w:tabs>
        <w:spacing w:before="0" w:beforeAutospacing="0" w:after="0" w:afterAutospacing="0"/>
        <w:ind w:left="-284" w:firstLine="568"/>
        <w:jc w:val="both"/>
        <w:rPr>
          <w:rFonts w:ascii="Book Antiqua" w:hAnsi="Book Antiqua"/>
          <w:lang w:val="ru-RU"/>
        </w:rPr>
      </w:pPr>
      <w:r w:rsidRPr="00F438CE">
        <w:rPr>
          <w:rFonts w:ascii="Book Antiqua" w:hAnsi="Book Antiqua"/>
          <w:lang w:val="ru-RU"/>
        </w:rPr>
        <w:t>Консенсуализм и формализм в договорном праве. Движение</w:t>
      </w:r>
      <w:r w:rsidR="00DF7875" w:rsidRPr="00F438CE">
        <w:rPr>
          <w:rFonts w:ascii="Book Antiqua" w:hAnsi="Book Antiqua"/>
          <w:lang w:val="ru-RU"/>
        </w:rPr>
        <w:t xml:space="preserve"> от формализма </w:t>
      </w:r>
      <w:r w:rsidRPr="00F438CE">
        <w:rPr>
          <w:rFonts w:ascii="Book Antiqua" w:hAnsi="Book Antiqua"/>
          <w:lang w:val="ru-RU"/>
        </w:rPr>
        <w:t>в сторону</w:t>
      </w:r>
      <w:r w:rsidR="00DF7875" w:rsidRPr="00F438CE">
        <w:rPr>
          <w:rFonts w:ascii="Book Antiqua" w:hAnsi="Book Antiqua"/>
          <w:lang w:val="ru-RU"/>
        </w:rPr>
        <w:t xml:space="preserve"> консенсуализм</w:t>
      </w:r>
      <w:r w:rsidRPr="00F438CE">
        <w:rPr>
          <w:rFonts w:ascii="Book Antiqua" w:hAnsi="Book Antiqua"/>
          <w:lang w:val="ru-RU"/>
        </w:rPr>
        <w:t>а</w:t>
      </w:r>
      <w:r w:rsidR="00DF7875" w:rsidRPr="00F438CE">
        <w:rPr>
          <w:rFonts w:ascii="Book Antiqua" w:hAnsi="Book Antiqua"/>
          <w:lang w:val="ru-RU"/>
        </w:rPr>
        <w:t xml:space="preserve"> в части </w:t>
      </w:r>
      <w:r w:rsidR="00C24413" w:rsidRPr="00F438CE">
        <w:rPr>
          <w:rFonts w:ascii="Book Antiqua" w:hAnsi="Book Antiqua"/>
          <w:lang w:val="ru-RU"/>
        </w:rPr>
        <w:t>установлени</w:t>
      </w:r>
      <w:r w:rsidR="00CF7935" w:rsidRPr="00F438CE">
        <w:rPr>
          <w:rFonts w:ascii="Book Antiqua" w:hAnsi="Book Antiqua"/>
          <w:lang w:val="ru-RU"/>
        </w:rPr>
        <w:t>я</w:t>
      </w:r>
      <w:r w:rsidR="00C24413" w:rsidRPr="00F438CE">
        <w:rPr>
          <w:rFonts w:ascii="Book Antiqua" w:hAnsi="Book Antiqua"/>
          <w:lang w:val="ru-RU"/>
        </w:rPr>
        <w:t xml:space="preserve"> </w:t>
      </w:r>
      <w:r w:rsidR="00DF7875" w:rsidRPr="00F438CE">
        <w:rPr>
          <w:rFonts w:ascii="Book Antiqua" w:hAnsi="Book Antiqua"/>
          <w:lang w:val="ru-RU"/>
        </w:rPr>
        <w:t>требований к форме и последствий их несоблюдения</w:t>
      </w:r>
      <w:r w:rsidRPr="00F438CE">
        <w:rPr>
          <w:rFonts w:ascii="Book Antiqua" w:hAnsi="Book Antiqua"/>
          <w:lang w:val="ru-RU"/>
        </w:rPr>
        <w:t xml:space="preserve"> как результат длинного исторического развития</w:t>
      </w:r>
      <w:r w:rsidR="00DF7875" w:rsidRPr="00F438CE">
        <w:rPr>
          <w:rFonts w:ascii="Book Antiqua" w:hAnsi="Book Antiqua"/>
          <w:lang w:val="ru-RU"/>
        </w:rPr>
        <w:t xml:space="preserve">. </w:t>
      </w:r>
    </w:p>
    <w:p w:rsidR="003B205B" w:rsidRPr="00B17E5E" w:rsidRDefault="00C24413" w:rsidP="00F438CE">
      <w:pPr>
        <w:pStyle w:val="a3"/>
        <w:tabs>
          <w:tab w:val="left" w:pos="2268"/>
        </w:tabs>
        <w:spacing w:before="0" w:beforeAutospacing="0" w:after="0" w:afterAutospacing="0"/>
        <w:ind w:left="-284" w:firstLine="568"/>
        <w:jc w:val="both"/>
        <w:rPr>
          <w:rFonts w:ascii="Book Antiqua" w:hAnsi="Book Antiqua" w:cs="Arial"/>
          <w:lang w:val="ru-RU"/>
        </w:rPr>
      </w:pPr>
      <w:r w:rsidRPr="00F438CE">
        <w:rPr>
          <w:rFonts w:ascii="Book Antiqua" w:hAnsi="Book Antiqua"/>
          <w:lang w:val="ru-RU"/>
        </w:rPr>
        <w:t xml:space="preserve">Смысл придания </w:t>
      </w:r>
      <w:r w:rsidRPr="00F438CE">
        <w:rPr>
          <w:rFonts w:ascii="Book Antiqua" w:hAnsi="Book Antiqua" w:cs="Arial"/>
          <w:lang w:val="ru-RU"/>
        </w:rPr>
        <w:t>соглашению сторон определенной формы.</w:t>
      </w:r>
      <w:r w:rsidRPr="00F438CE">
        <w:rPr>
          <w:rFonts w:ascii="Book Antiqua" w:hAnsi="Book Antiqua"/>
          <w:lang w:val="ru-RU"/>
        </w:rPr>
        <w:t xml:space="preserve"> Значение и ф</w:t>
      </w:r>
      <w:r w:rsidR="00DF7875" w:rsidRPr="00F438CE">
        <w:rPr>
          <w:rFonts w:ascii="Book Antiqua" w:hAnsi="Book Antiqua"/>
          <w:lang w:val="ru-RU"/>
        </w:rPr>
        <w:t>ункции</w:t>
      </w:r>
      <w:r w:rsidR="003B205B" w:rsidRPr="00F438CE">
        <w:rPr>
          <w:rFonts w:ascii="Book Antiqua" w:hAnsi="Book Antiqua" w:cs="Arial"/>
          <w:lang w:val="ru-RU"/>
        </w:rPr>
        <w:t xml:space="preserve"> формы</w:t>
      </w:r>
      <w:r w:rsidR="00DF7875" w:rsidRPr="00F438CE">
        <w:rPr>
          <w:rFonts w:ascii="Book Antiqua" w:hAnsi="Book Antiqua" w:cs="Arial"/>
          <w:lang w:val="ru-RU"/>
        </w:rPr>
        <w:t xml:space="preserve"> договора на современном этапе</w:t>
      </w:r>
      <w:r w:rsidR="003B205B" w:rsidRPr="00F438CE">
        <w:rPr>
          <w:rFonts w:ascii="Book Antiqua" w:hAnsi="Book Antiqua" w:cs="Arial"/>
          <w:lang w:val="ru-RU"/>
        </w:rPr>
        <w:t>.</w:t>
      </w:r>
      <w:r w:rsidR="00255DD6" w:rsidRPr="00F438CE">
        <w:rPr>
          <w:rFonts w:ascii="Book Antiqua" w:hAnsi="Book Antiqua" w:cs="Arial"/>
          <w:lang w:val="ru-RU"/>
        </w:rPr>
        <w:t xml:space="preserve"> Предупредительная, </w:t>
      </w:r>
      <w:r w:rsidR="00255DD6" w:rsidRPr="00B17E5E">
        <w:rPr>
          <w:rFonts w:ascii="Book Antiqua" w:hAnsi="Book Antiqua" w:cs="Arial"/>
          <w:lang w:val="ru-RU"/>
        </w:rPr>
        <w:t>информационная и доказательная функции формы договора.</w:t>
      </w:r>
    </w:p>
    <w:p w:rsidR="00C24413" w:rsidRPr="00F438CE" w:rsidRDefault="00C57294" w:rsidP="00F438CE">
      <w:pPr>
        <w:pStyle w:val="a3"/>
        <w:tabs>
          <w:tab w:val="left" w:pos="2268"/>
        </w:tabs>
        <w:spacing w:before="0" w:beforeAutospacing="0" w:after="0" w:afterAutospacing="0"/>
        <w:ind w:left="-284" w:firstLine="568"/>
        <w:jc w:val="both"/>
        <w:rPr>
          <w:rFonts w:ascii="Book Antiqua" w:eastAsiaTheme="minorHAnsi" w:hAnsi="Book Antiqua"/>
          <w:lang w:val="ru-RU"/>
        </w:rPr>
      </w:pPr>
      <w:r w:rsidRPr="00B17E5E">
        <w:rPr>
          <w:rFonts w:ascii="Book Antiqua" w:hAnsi="Book Antiqua"/>
          <w:color w:val="000000"/>
          <w:lang w:val="ru-RU"/>
        </w:rPr>
        <w:t>Требования, предъявляемые к форме договора</w:t>
      </w:r>
      <w:r w:rsidR="00074F14">
        <w:rPr>
          <w:rFonts w:ascii="Book Antiqua" w:hAnsi="Book Antiqua"/>
          <w:color w:val="000000"/>
          <w:lang w:val="ru-RU"/>
        </w:rPr>
        <w:t>,</w:t>
      </w:r>
      <w:r w:rsidRPr="00B17E5E">
        <w:rPr>
          <w:rFonts w:ascii="Book Antiqua" w:hAnsi="Book Antiqua"/>
          <w:color w:val="000000"/>
          <w:lang w:val="ru-RU"/>
        </w:rPr>
        <w:t xml:space="preserve"> и последствия их несоблюдения.</w:t>
      </w:r>
      <w:r w:rsidRPr="00B17E5E">
        <w:rPr>
          <w:rFonts w:ascii="Book Antiqua" w:hAnsi="Book Antiqua"/>
          <w:lang w:val="ru-RU"/>
        </w:rPr>
        <w:t xml:space="preserve"> </w:t>
      </w:r>
      <w:r w:rsidR="00C24413" w:rsidRPr="00B17E5E">
        <w:rPr>
          <w:rFonts w:ascii="Book Antiqua" w:hAnsi="Book Antiqua"/>
          <w:lang w:val="ru-RU"/>
        </w:rPr>
        <w:t>Современные т</w:t>
      </w:r>
      <w:r w:rsidR="003B205B" w:rsidRPr="00B17E5E">
        <w:rPr>
          <w:rFonts w:ascii="Book Antiqua" w:hAnsi="Book Antiqua"/>
          <w:lang w:val="ru-RU"/>
        </w:rPr>
        <w:t>ребования к форме договора</w:t>
      </w:r>
      <w:r w:rsidR="00255DD6" w:rsidRPr="00B17E5E">
        <w:rPr>
          <w:rFonts w:ascii="Book Antiqua" w:hAnsi="Book Antiqua"/>
          <w:lang w:val="ru-RU"/>
        </w:rPr>
        <w:t xml:space="preserve"> и</w:t>
      </w:r>
      <w:r w:rsidR="00C24413" w:rsidRPr="00B17E5E">
        <w:rPr>
          <w:rFonts w:ascii="Book Antiqua" w:hAnsi="Book Antiqua"/>
          <w:lang w:val="ru-RU"/>
        </w:rPr>
        <w:t xml:space="preserve"> причины их установления</w:t>
      </w:r>
      <w:r w:rsidR="00255DD6" w:rsidRPr="00B17E5E">
        <w:rPr>
          <w:rFonts w:ascii="Book Antiqua" w:hAnsi="Book Antiqua"/>
          <w:lang w:val="ru-RU"/>
        </w:rPr>
        <w:t>. Типы формальностей: нотариальная форма</w:t>
      </w:r>
      <w:r w:rsidR="003F6FE9" w:rsidRPr="00B17E5E">
        <w:rPr>
          <w:rFonts w:ascii="Book Antiqua" w:hAnsi="Book Antiqua"/>
          <w:lang w:val="ru-RU"/>
        </w:rPr>
        <w:t xml:space="preserve"> и роль нотариуса в различных правопорядках</w:t>
      </w:r>
      <w:r w:rsidR="00255DD6" w:rsidRPr="00B17E5E">
        <w:rPr>
          <w:rFonts w:ascii="Book Antiqua" w:hAnsi="Book Antiqua"/>
          <w:lang w:val="ru-RU"/>
        </w:rPr>
        <w:t>,</w:t>
      </w:r>
      <w:r w:rsidR="00255DD6" w:rsidRPr="00F438CE">
        <w:rPr>
          <w:rFonts w:ascii="Book Antiqua" w:hAnsi="Book Antiqua"/>
          <w:lang w:val="ru-RU"/>
        </w:rPr>
        <w:t xml:space="preserve"> письменная форма </w:t>
      </w:r>
      <w:r w:rsidR="00255DD6" w:rsidRPr="00F438CE">
        <w:rPr>
          <w:rFonts w:ascii="Book Antiqua" w:hAnsi="Book Antiqua"/>
        </w:rPr>
        <w:t>ad</w:t>
      </w:r>
      <w:r w:rsidR="00255DD6" w:rsidRPr="00F438CE">
        <w:rPr>
          <w:rFonts w:ascii="Book Antiqua" w:hAnsi="Book Antiqua"/>
          <w:lang w:val="ru-RU"/>
        </w:rPr>
        <w:t xml:space="preserve"> </w:t>
      </w:r>
      <w:r w:rsidR="00255DD6" w:rsidRPr="00F438CE">
        <w:rPr>
          <w:rFonts w:ascii="Book Antiqua" w:hAnsi="Book Antiqua"/>
        </w:rPr>
        <w:t>validitatem</w:t>
      </w:r>
      <w:r w:rsidR="00B9020F" w:rsidRPr="00F438CE">
        <w:rPr>
          <w:rFonts w:ascii="Book Antiqua" w:hAnsi="Book Antiqua"/>
          <w:lang w:val="ru-RU"/>
        </w:rPr>
        <w:t>,</w:t>
      </w:r>
      <w:r w:rsidR="00255DD6" w:rsidRPr="00F438CE">
        <w:rPr>
          <w:rFonts w:ascii="Book Antiqua" w:hAnsi="Book Antiqua"/>
          <w:lang w:val="ru-RU"/>
        </w:rPr>
        <w:t xml:space="preserve"> письменная форма </w:t>
      </w:r>
      <w:r w:rsidR="00255DD6" w:rsidRPr="00F438CE">
        <w:rPr>
          <w:rFonts w:ascii="Book Antiqua" w:hAnsi="Book Antiqua"/>
        </w:rPr>
        <w:t>ad</w:t>
      </w:r>
      <w:r w:rsidR="00255DD6" w:rsidRPr="00F438CE">
        <w:rPr>
          <w:rFonts w:ascii="Book Antiqua" w:hAnsi="Book Antiqua"/>
          <w:lang w:val="ru-RU"/>
        </w:rPr>
        <w:t xml:space="preserve"> </w:t>
      </w:r>
      <w:r w:rsidR="00255DD6" w:rsidRPr="00F438CE">
        <w:rPr>
          <w:rFonts w:ascii="Book Antiqua" w:hAnsi="Book Antiqua"/>
        </w:rPr>
        <w:t>probationem</w:t>
      </w:r>
      <w:r w:rsidR="00255DD6" w:rsidRPr="00F438CE">
        <w:rPr>
          <w:rFonts w:ascii="Book Antiqua" w:hAnsi="Book Antiqua"/>
          <w:lang w:val="ru-RU"/>
        </w:rPr>
        <w:t xml:space="preserve">. </w:t>
      </w:r>
      <w:r w:rsidR="00C24413" w:rsidRPr="00F438CE">
        <w:rPr>
          <w:rFonts w:ascii="Book Antiqua" w:hAnsi="Book Antiqua"/>
          <w:lang w:val="ru-RU"/>
        </w:rPr>
        <w:t>П</w:t>
      </w:r>
      <w:r w:rsidR="003B205B" w:rsidRPr="00F438CE">
        <w:rPr>
          <w:rFonts w:ascii="Book Antiqua" w:hAnsi="Book Antiqua"/>
          <w:lang w:val="ru-RU"/>
        </w:rPr>
        <w:t>оследствия несоблюдения</w:t>
      </w:r>
      <w:r w:rsidR="00C24413" w:rsidRPr="00F438CE">
        <w:rPr>
          <w:rFonts w:ascii="Book Antiqua" w:hAnsi="Book Antiqua"/>
          <w:lang w:val="ru-RU"/>
        </w:rPr>
        <w:t xml:space="preserve"> предписанной формы</w:t>
      </w:r>
      <w:r w:rsidR="00255DD6" w:rsidRPr="00F438CE">
        <w:rPr>
          <w:rFonts w:ascii="Book Antiqua" w:hAnsi="Book Antiqua"/>
          <w:lang w:val="ru-RU"/>
        </w:rPr>
        <w:t>: м</w:t>
      </w:r>
      <w:r w:rsidR="00C24413" w:rsidRPr="00F438CE">
        <w:rPr>
          <w:rFonts w:ascii="Book Antiqua" w:hAnsi="Book Antiqua"/>
          <w:lang w:val="ru-RU"/>
        </w:rPr>
        <w:t>атериальное или чисто процессуальное значение</w:t>
      </w:r>
      <w:r w:rsidR="00CB497C" w:rsidRPr="00F438CE">
        <w:rPr>
          <w:rFonts w:ascii="Book Antiqua" w:hAnsi="Book Antiqua"/>
          <w:lang w:val="ru-RU"/>
        </w:rPr>
        <w:t xml:space="preserve">. Материально-правовые последствия: </w:t>
      </w:r>
      <w:r w:rsidR="00255DD6" w:rsidRPr="00F438CE">
        <w:rPr>
          <w:rFonts w:ascii="Book Antiqua" w:hAnsi="Book Antiqua"/>
          <w:lang w:val="ru-RU"/>
        </w:rPr>
        <w:t>н</w:t>
      </w:r>
      <w:r w:rsidR="00C24413" w:rsidRPr="00F438CE">
        <w:rPr>
          <w:rFonts w:ascii="Book Antiqua" w:hAnsi="Book Antiqua"/>
          <w:lang w:val="ru-RU"/>
        </w:rPr>
        <w:t xml:space="preserve">едействительность </w:t>
      </w:r>
      <w:r w:rsidR="00CB497C" w:rsidRPr="00F438CE">
        <w:rPr>
          <w:rFonts w:ascii="Book Antiqua" w:hAnsi="Book Antiqua"/>
          <w:lang w:val="ru-RU"/>
        </w:rPr>
        <w:t xml:space="preserve">или незаключенность, недействительность </w:t>
      </w:r>
      <w:r w:rsidR="00B9020F" w:rsidRPr="00F438CE">
        <w:rPr>
          <w:rFonts w:ascii="Book Antiqua" w:hAnsi="Book Antiqua"/>
        </w:rPr>
        <w:t>ex</w:t>
      </w:r>
      <w:r w:rsidR="00B9020F" w:rsidRPr="00F438CE">
        <w:rPr>
          <w:rFonts w:ascii="Book Antiqua" w:hAnsi="Book Antiqua"/>
          <w:lang w:val="ru-RU"/>
        </w:rPr>
        <w:t xml:space="preserve"> </w:t>
      </w:r>
      <w:r w:rsidR="00B9020F" w:rsidRPr="00F438CE">
        <w:rPr>
          <w:rFonts w:ascii="Book Antiqua" w:hAnsi="Book Antiqua"/>
        </w:rPr>
        <w:t>officio</w:t>
      </w:r>
      <w:r w:rsidR="00B9020F" w:rsidRPr="00F438CE">
        <w:rPr>
          <w:rFonts w:ascii="Book Antiqua" w:hAnsi="Book Antiqua"/>
          <w:lang w:val="ru-RU"/>
        </w:rPr>
        <w:t xml:space="preserve"> или по заявлению</w:t>
      </w:r>
      <w:r w:rsidR="00CB497C" w:rsidRPr="00F438CE">
        <w:rPr>
          <w:rFonts w:ascii="Book Antiqua" w:hAnsi="Book Antiqua"/>
          <w:lang w:val="ru-RU"/>
        </w:rPr>
        <w:t xml:space="preserve"> (</w:t>
      </w:r>
      <w:r w:rsidR="00B9020F" w:rsidRPr="00F438CE">
        <w:rPr>
          <w:rFonts w:ascii="Book Antiqua" w:hAnsi="Book Antiqua"/>
          <w:lang w:val="ru-RU"/>
        </w:rPr>
        <w:t>например, когда требование к форме было установлено в интересах лишь одной из сторон)</w:t>
      </w:r>
      <w:r w:rsidR="00CB497C" w:rsidRPr="00F438CE">
        <w:rPr>
          <w:rFonts w:ascii="Book Antiqua" w:hAnsi="Book Antiqua"/>
          <w:lang w:val="ru-RU"/>
        </w:rPr>
        <w:t>. П</w:t>
      </w:r>
      <w:r w:rsidR="00B9020F" w:rsidRPr="00F438CE">
        <w:rPr>
          <w:rFonts w:ascii="Book Antiqua" w:hAnsi="Book Antiqua"/>
          <w:lang w:val="ru-RU"/>
        </w:rPr>
        <w:t>роцессуальные</w:t>
      </w:r>
      <w:r w:rsidR="00255DD6" w:rsidRPr="00F438CE">
        <w:rPr>
          <w:rFonts w:ascii="Book Antiqua" w:hAnsi="Book Antiqua"/>
          <w:lang w:val="ru-RU"/>
        </w:rPr>
        <w:t xml:space="preserve"> </w:t>
      </w:r>
      <w:r w:rsidR="00C24413" w:rsidRPr="00F438CE">
        <w:rPr>
          <w:rFonts w:ascii="Book Antiqua" w:hAnsi="Book Antiqua"/>
          <w:lang w:val="ru-RU"/>
        </w:rPr>
        <w:t>презумпции</w:t>
      </w:r>
      <w:r w:rsidR="00255DD6" w:rsidRPr="00F438CE">
        <w:rPr>
          <w:rFonts w:ascii="Book Antiqua" w:hAnsi="Book Antiqua"/>
          <w:lang w:val="ru-RU"/>
        </w:rPr>
        <w:t xml:space="preserve"> и иные</w:t>
      </w:r>
      <w:r w:rsidR="00C24413" w:rsidRPr="00F438CE">
        <w:rPr>
          <w:rFonts w:ascii="Book Antiqua" w:hAnsi="Book Antiqua"/>
          <w:lang w:val="ru-RU"/>
        </w:rPr>
        <w:t xml:space="preserve"> особенности процедурного толка</w:t>
      </w:r>
      <w:r w:rsidR="00CE5E85" w:rsidRPr="00F438CE">
        <w:rPr>
          <w:rFonts w:ascii="Book Antiqua" w:hAnsi="Book Antiqua"/>
          <w:lang w:val="ru-RU"/>
        </w:rPr>
        <w:t>. В</w:t>
      </w:r>
      <w:r w:rsidR="00255DD6" w:rsidRPr="00F438CE">
        <w:rPr>
          <w:rFonts w:ascii="Book Antiqua" w:hAnsi="Book Antiqua"/>
          <w:lang w:val="ru-RU"/>
        </w:rPr>
        <w:t>озможност</w:t>
      </w:r>
      <w:r w:rsidR="00CB497C" w:rsidRPr="00F438CE">
        <w:rPr>
          <w:rFonts w:ascii="Book Antiqua" w:hAnsi="Book Antiqua"/>
          <w:lang w:val="ru-RU"/>
        </w:rPr>
        <w:t>и</w:t>
      </w:r>
      <w:r w:rsidR="00255DD6" w:rsidRPr="00F438CE">
        <w:rPr>
          <w:rFonts w:ascii="Book Antiqua" w:hAnsi="Book Antiqua"/>
          <w:lang w:val="ru-RU"/>
        </w:rPr>
        <w:t xml:space="preserve"> </w:t>
      </w:r>
      <w:r w:rsidR="00C24413" w:rsidRPr="00F438CE">
        <w:rPr>
          <w:rFonts w:ascii="Book Antiqua" w:hAnsi="Book Antiqua"/>
          <w:lang w:val="ru-RU"/>
        </w:rPr>
        <w:t>исцел</w:t>
      </w:r>
      <w:r w:rsidR="00B9020F" w:rsidRPr="00F438CE">
        <w:rPr>
          <w:rFonts w:ascii="Book Antiqua" w:hAnsi="Book Antiqua"/>
          <w:lang w:val="ru-RU"/>
        </w:rPr>
        <w:t>ения</w:t>
      </w:r>
      <w:r w:rsidR="00C24413" w:rsidRPr="00F438CE">
        <w:rPr>
          <w:rFonts w:ascii="Book Antiqua" w:hAnsi="Book Antiqua"/>
          <w:lang w:val="ru-RU"/>
        </w:rPr>
        <w:t xml:space="preserve"> отсутстви</w:t>
      </w:r>
      <w:r w:rsidR="00B9020F" w:rsidRPr="00F438CE">
        <w:rPr>
          <w:rFonts w:ascii="Book Antiqua" w:hAnsi="Book Antiqua"/>
          <w:lang w:val="ru-RU"/>
        </w:rPr>
        <w:t>я</w:t>
      </w:r>
      <w:r w:rsidR="00C24413" w:rsidRPr="00F438CE">
        <w:rPr>
          <w:rFonts w:ascii="Book Antiqua" w:hAnsi="Book Antiqua"/>
          <w:lang w:val="ru-RU"/>
        </w:rPr>
        <w:t xml:space="preserve"> необходимой формы</w:t>
      </w:r>
      <w:r w:rsidR="00C24413" w:rsidRPr="00F438CE">
        <w:rPr>
          <w:rFonts w:ascii="Book Antiqua" w:eastAsiaTheme="minorHAnsi" w:hAnsi="Book Antiqua"/>
          <w:lang w:val="ru-RU"/>
        </w:rPr>
        <w:t xml:space="preserve">. </w:t>
      </w:r>
    </w:p>
    <w:p w:rsidR="003B205B" w:rsidRPr="00F438CE" w:rsidRDefault="003B205B" w:rsidP="00F438CE">
      <w:pPr>
        <w:spacing w:after="0" w:line="240" w:lineRule="auto"/>
        <w:ind w:left="-284" w:firstLine="568"/>
        <w:jc w:val="both"/>
        <w:rPr>
          <w:rFonts w:ascii="Book Antiqua" w:hAnsi="Book Antiqua"/>
          <w:sz w:val="24"/>
          <w:szCs w:val="24"/>
        </w:rPr>
      </w:pPr>
      <w:r w:rsidRPr="00F438CE">
        <w:rPr>
          <w:rFonts w:ascii="Book Antiqua" w:hAnsi="Book Antiqua" w:cs="Arial"/>
          <w:sz w:val="24"/>
          <w:szCs w:val="24"/>
        </w:rPr>
        <w:t xml:space="preserve">Особенности заключения договоров </w:t>
      </w:r>
      <w:r w:rsidRPr="00F438CE">
        <w:rPr>
          <w:rFonts w:ascii="Book Antiqua" w:hAnsi="Book Antiqua"/>
          <w:sz w:val="24"/>
          <w:szCs w:val="24"/>
        </w:rPr>
        <w:t>в интерактивной электронной среде</w:t>
      </w:r>
      <w:r w:rsidRPr="00F438CE">
        <w:rPr>
          <w:rFonts w:ascii="Book Antiqua" w:hAnsi="Book Antiqua" w:cs="Arial"/>
          <w:sz w:val="24"/>
          <w:szCs w:val="24"/>
        </w:rPr>
        <w:t>.</w:t>
      </w:r>
      <w:r w:rsidR="00C24413" w:rsidRPr="00F438CE">
        <w:rPr>
          <w:rFonts w:ascii="Book Antiqua" w:hAnsi="Book Antiqua"/>
          <w:sz w:val="24"/>
          <w:szCs w:val="24"/>
        </w:rPr>
        <w:t xml:space="preserve"> </w:t>
      </w:r>
      <w:r w:rsidR="00C24413" w:rsidRPr="00F438CE">
        <w:rPr>
          <w:rFonts w:ascii="Book Antiqua" w:hAnsi="Book Antiqua" w:cs="Times New Roman"/>
          <w:sz w:val="24"/>
          <w:szCs w:val="24"/>
        </w:rPr>
        <w:t>Электронная форма</w:t>
      </w:r>
      <w:r w:rsidR="00CB497C" w:rsidRPr="00F438CE">
        <w:rPr>
          <w:rFonts w:ascii="Book Antiqua" w:hAnsi="Book Antiqua" w:cs="Times New Roman"/>
          <w:sz w:val="24"/>
          <w:szCs w:val="24"/>
        </w:rPr>
        <w:t>. С</w:t>
      </w:r>
      <w:r w:rsidR="00C24413" w:rsidRPr="00F438CE">
        <w:rPr>
          <w:rFonts w:ascii="Book Antiqua" w:hAnsi="Book Antiqua" w:cs="Times New Roman"/>
          <w:sz w:val="24"/>
          <w:szCs w:val="24"/>
        </w:rPr>
        <w:t>март-контракты</w:t>
      </w:r>
      <w:r w:rsidR="00DB28F6" w:rsidRPr="00F438CE">
        <w:rPr>
          <w:rFonts w:ascii="Book Antiqua" w:hAnsi="Book Antiqua"/>
          <w:sz w:val="24"/>
          <w:szCs w:val="24"/>
        </w:rPr>
        <w:t xml:space="preserve"> и в</w:t>
      </w:r>
      <w:r w:rsidR="00CF7935" w:rsidRPr="00F438CE">
        <w:rPr>
          <w:rFonts w:ascii="Book Antiqua" w:hAnsi="Book Antiqua"/>
          <w:sz w:val="24"/>
          <w:szCs w:val="24"/>
        </w:rPr>
        <w:t>лияни</w:t>
      </w:r>
      <w:r w:rsidR="00350D79" w:rsidRPr="00F438CE">
        <w:rPr>
          <w:rFonts w:ascii="Book Antiqua" w:hAnsi="Book Antiqua"/>
          <w:sz w:val="24"/>
          <w:szCs w:val="24"/>
        </w:rPr>
        <w:t>е</w:t>
      </w:r>
      <w:r w:rsidR="00CF7935" w:rsidRPr="00F438CE">
        <w:rPr>
          <w:rFonts w:ascii="Book Antiqua" w:hAnsi="Book Antiqua"/>
          <w:sz w:val="24"/>
          <w:szCs w:val="24"/>
        </w:rPr>
        <w:t xml:space="preserve"> информационных технологий</w:t>
      </w:r>
      <w:r w:rsidR="00C24413" w:rsidRPr="00F438CE">
        <w:rPr>
          <w:rFonts w:ascii="Book Antiqua" w:hAnsi="Book Antiqua" w:cs="Times New Roman"/>
          <w:sz w:val="24"/>
          <w:szCs w:val="24"/>
        </w:rPr>
        <w:t xml:space="preserve"> на </w:t>
      </w:r>
      <w:proofErr w:type="gramStart"/>
      <w:r w:rsidR="00C24413" w:rsidRPr="00F438CE">
        <w:rPr>
          <w:rFonts w:ascii="Book Antiqua" w:hAnsi="Book Antiqua" w:cs="Times New Roman"/>
          <w:sz w:val="24"/>
          <w:szCs w:val="24"/>
        </w:rPr>
        <w:t>классически</w:t>
      </w:r>
      <w:r w:rsidR="00CF7935" w:rsidRPr="00F438CE">
        <w:rPr>
          <w:rFonts w:ascii="Book Antiqua" w:hAnsi="Book Antiqua" w:cs="Times New Roman"/>
          <w:sz w:val="24"/>
          <w:szCs w:val="24"/>
        </w:rPr>
        <w:t>е</w:t>
      </w:r>
      <w:proofErr w:type="gramEnd"/>
      <w:r w:rsidR="00C24413" w:rsidRPr="00F438CE">
        <w:rPr>
          <w:rFonts w:ascii="Book Antiqua" w:hAnsi="Book Antiqua" w:cs="Times New Roman"/>
          <w:sz w:val="24"/>
          <w:szCs w:val="24"/>
        </w:rPr>
        <w:t xml:space="preserve"> пре</w:t>
      </w:r>
      <w:r w:rsidR="00CF7935" w:rsidRPr="00F438CE">
        <w:rPr>
          <w:rFonts w:ascii="Book Antiqua" w:hAnsi="Book Antiqua" w:cs="Times New Roman"/>
          <w:sz w:val="24"/>
          <w:szCs w:val="24"/>
        </w:rPr>
        <w:t>дставлениях о договорном праве.</w:t>
      </w:r>
    </w:p>
    <w:p w:rsidR="00C24413" w:rsidRPr="00F438CE" w:rsidRDefault="00C24413" w:rsidP="00F438CE">
      <w:pPr>
        <w:pStyle w:val="a3"/>
        <w:tabs>
          <w:tab w:val="left" w:pos="2268"/>
        </w:tabs>
        <w:spacing w:before="0" w:beforeAutospacing="0" w:after="0" w:afterAutospacing="0"/>
        <w:ind w:left="-284" w:firstLine="568"/>
        <w:jc w:val="both"/>
        <w:rPr>
          <w:rFonts w:ascii="Book Antiqua" w:hAnsi="Book Antiqua"/>
          <w:i/>
          <w:lang w:val="ru-RU"/>
        </w:rPr>
      </w:pPr>
    </w:p>
    <w:p w:rsidR="003B205B" w:rsidRPr="00F438CE" w:rsidRDefault="003B205B" w:rsidP="00F438CE">
      <w:pPr>
        <w:spacing w:after="0" w:line="240" w:lineRule="auto"/>
        <w:ind w:left="-284" w:firstLine="568"/>
        <w:jc w:val="both"/>
        <w:rPr>
          <w:rFonts w:ascii="Book Antiqua" w:hAnsi="Book Antiqua" w:cs="Times New Roman"/>
          <w:b/>
          <w:caps/>
          <w:sz w:val="24"/>
          <w:szCs w:val="24"/>
        </w:rPr>
      </w:pPr>
      <w:r w:rsidRPr="00F438CE">
        <w:rPr>
          <w:rFonts w:ascii="Book Antiqua" w:hAnsi="Book Antiqua" w:cs="Times New Roman"/>
          <w:b/>
          <w:sz w:val="24"/>
          <w:szCs w:val="24"/>
        </w:rPr>
        <w:t>Тема 6. Содержание договора</w:t>
      </w:r>
      <w:r w:rsidRPr="00F438CE">
        <w:rPr>
          <w:rFonts w:ascii="Book Antiqua" w:hAnsi="Book Antiqua" w:cs="Times New Roman"/>
          <w:b/>
          <w:caps/>
          <w:sz w:val="24"/>
          <w:szCs w:val="24"/>
        </w:rPr>
        <w:t xml:space="preserve">. </w:t>
      </w:r>
    </w:p>
    <w:p w:rsidR="000605EF" w:rsidRPr="00F438CE" w:rsidRDefault="000605EF" w:rsidP="00F438CE">
      <w:pPr>
        <w:pStyle w:val="a3"/>
        <w:spacing w:before="0" w:beforeAutospacing="0" w:after="0" w:afterAutospacing="0"/>
        <w:ind w:left="-284" w:firstLine="568"/>
        <w:jc w:val="both"/>
        <w:rPr>
          <w:rFonts w:ascii="Book Antiqua" w:hAnsi="Book Antiqua"/>
          <w:lang w:val="ru-RU"/>
        </w:rPr>
      </w:pPr>
    </w:p>
    <w:p w:rsidR="003B205B" w:rsidRPr="00F438CE" w:rsidRDefault="003B205B" w:rsidP="00F438CE">
      <w:pPr>
        <w:spacing w:after="0" w:line="240" w:lineRule="auto"/>
        <w:ind w:left="-284" w:firstLine="568"/>
        <w:jc w:val="both"/>
        <w:rPr>
          <w:rFonts w:ascii="Book Antiqua" w:hAnsi="Book Antiqua"/>
          <w:b/>
          <w:sz w:val="24"/>
          <w:szCs w:val="24"/>
        </w:rPr>
      </w:pPr>
      <w:r w:rsidRPr="00F438CE">
        <w:rPr>
          <w:rFonts w:ascii="Book Antiqua" w:hAnsi="Book Antiqua"/>
          <w:sz w:val="24"/>
          <w:szCs w:val="24"/>
        </w:rPr>
        <w:t xml:space="preserve">Условия договора </w:t>
      </w:r>
      <w:r w:rsidRPr="00F438CE">
        <w:rPr>
          <w:rFonts w:ascii="Book Antiqua" w:hAnsi="Book Antiqua"/>
          <w:color w:val="000000"/>
          <w:sz w:val="24"/>
          <w:szCs w:val="24"/>
        </w:rPr>
        <w:t>и их виды.</w:t>
      </w:r>
      <w:r w:rsidR="00A63C3F" w:rsidRPr="00F438CE">
        <w:rPr>
          <w:rFonts w:ascii="Book Antiqua" w:hAnsi="Book Antiqua"/>
          <w:color w:val="000000"/>
          <w:sz w:val="24"/>
          <w:szCs w:val="24"/>
        </w:rPr>
        <w:t xml:space="preserve"> </w:t>
      </w:r>
      <w:r w:rsidR="00ED4795" w:rsidRPr="00F438CE">
        <w:rPr>
          <w:rFonts w:ascii="Book Antiqua" w:hAnsi="Book Antiqua"/>
          <w:color w:val="000000"/>
          <w:sz w:val="24"/>
          <w:szCs w:val="24"/>
        </w:rPr>
        <w:t xml:space="preserve">Существенные условия договора и их значение для </w:t>
      </w:r>
      <w:r w:rsidR="00ED4795" w:rsidRPr="00F438CE">
        <w:rPr>
          <w:rFonts w:ascii="Book Antiqua" w:hAnsi="Book Antiqua"/>
          <w:sz w:val="24"/>
          <w:szCs w:val="24"/>
        </w:rPr>
        <w:t xml:space="preserve">признания договора заключенным и выбора средств защиты в случае его нарушения. Выраженные и подразумеваемые условия договора, восполнение договорных пробелов, диспозитивное </w:t>
      </w:r>
      <w:r w:rsidR="00ED4795" w:rsidRPr="00F438CE">
        <w:rPr>
          <w:rFonts w:ascii="Book Antiqua" w:hAnsi="Book Antiqua"/>
          <w:color w:val="000000"/>
          <w:sz w:val="24"/>
          <w:szCs w:val="24"/>
        </w:rPr>
        <w:t xml:space="preserve">договорное право. Несправедливые договорные </w:t>
      </w:r>
      <w:r w:rsidR="00ED4795" w:rsidRPr="00F438CE">
        <w:rPr>
          <w:rFonts w:ascii="Book Antiqua" w:hAnsi="Book Antiqua"/>
          <w:sz w:val="24"/>
          <w:szCs w:val="24"/>
        </w:rPr>
        <w:t xml:space="preserve">условия </w:t>
      </w:r>
      <w:r w:rsidR="00C73548" w:rsidRPr="00F438CE">
        <w:rPr>
          <w:rFonts w:ascii="Book Antiqua" w:hAnsi="Book Antiqua"/>
          <w:sz w:val="24"/>
          <w:szCs w:val="24"/>
        </w:rPr>
        <w:t xml:space="preserve">и контроль </w:t>
      </w:r>
      <w:r w:rsidR="00ED4795" w:rsidRPr="00F438CE">
        <w:rPr>
          <w:rFonts w:ascii="Book Antiqua" w:hAnsi="Book Antiqua"/>
          <w:sz w:val="24"/>
          <w:szCs w:val="24"/>
        </w:rPr>
        <w:t>содержани</w:t>
      </w:r>
      <w:r w:rsidR="00C73548" w:rsidRPr="00F438CE">
        <w:rPr>
          <w:rFonts w:ascii="Book Antiqua" w:hAnsi="Book Antiqua"/>
          <w:sz w:val="24"/>
          <w:szCs w:val="24"/>
        </w:rPr>
        <w:t>я</w:t>
      </w:r>
      <w:r w:rsidR="00ED4795" w:rsidRPr="00F438CE">
        <w:rPr>
          <w:rFonts w:ascii="Book Antiqua" w:hAnsi="Book Antiqua"/>
          <w:sz w:val="24"/>
          <w:szCs w:val="24"/>
        </w:rPr>
        <w:t xml:space="preserve"> договора.</w:t>
      </w:r>
      <w:r w:rsidR="00AE4CA5" w:rsidRPr="00F438CE">
        <w:rPr>
          <w:rFonts w:ascii="Book Antiqua" w:hAnsi="Book Antiqua"/>
          <w:sz w:val="24"/>
          <w:szCs w:val="24"/>
        </w:rPr>
        <w:t xml:space="preserve"> </w:t>
      </w:r>
      <w:r w:rsidR="00AE4CA5" w:rsidRPr="00F438CE">
        <w:rPr>
          <w:rFonts w:ascii="Book Antiqua" w:hAnsi="Book Antiqua" w:cs="Arial"/>
          <w:sz w:val="24"/>
          <w:szCs w:val="24"/>
          <w:lang w:val="en-US"/>
        </w:rPr>
        <w:t>L</w:t>
      </w:r>
      <w:r w:rsidR="00AE4CA5" w:rsidRPr="00F438CE">
        <w:rPr>
          <w:rFonts w:ascii="Book Antiqua" w:hAnsi="Book Antiqua" w:cs="Arial"/>
          <w:sz w:val="24"/>
          <w:szCs w:val="24"/>
        </w:rPr>
        <w:t xml:space="preserve">aesio enormis в договорном праве: признаки наличия дисбаланса, потребность вмешательства со стороны правопорядка и способы </w:t>
      </w:r>
      <w:r w:rsidR="00BC6EDD" w:rsidRPr="00F438CE">
        <w:rPr>
          <w:rFonts w:ascii="Book Antiqua" w:hAnsi="Book Antiqua" w:cs="Arial"/>
          <w:sz w:val="24"/>
          <w:szCs w:val="24"/>
        </w:rPr>
        <w:t>коррек</w:t>
      </w:r>
      <w:r w:rsidR="00AE4CA5" w:rsidRPr="00F438CE">
        <w:rPr>
          <w:rFonts w:ascii="Book Antiqua" w:hAnsi="Book Antiqua" w:cs="Arial"/>
          <w:sz w:val="24"/>
          <w:szCs w:val="24"/>
        </w:rPr>
        <w:t>ции диспропорции в предоставлениях сторон.</w:t>
      </w:r>
    </w:p>
    <w:p w:rsidR="00A63C3F" w:rsidRPr="00F438CE" w:rsidRDefault="003B205B" w:rsidP="00F438CE">
      <w:pPr>
        <w:pStyle w:val="a3"/>
        <w:spacing w:before="0" w:beforeAutospacing="0" w:after="0" w:afterAutospacing="0"/>
        <w:ind w:left="-284" w:firstLine="568"/>
        <w:jc w:val="both"/>
        <w:rPr>
          <w:rFonts w:ascii="Book Antiqua" w:hAnsi="Book Antiqua"/>
          <w:b/>
          <w:lang w:val="ru-RU"/>
        </w:rPr>
      </w:pPr>
      <w:r w:rsidRPr="00F438CE">
        <w:rPr>
          <w:rFonts w:ascii="Book Antiqua" w:hAnsi="Book Antiqua"/>
          <w:lang w:val="ru-RU"/>
        </w:rPr>
        <w:t>Типы договоров и типовые договорные конструкции.</w:t>
      </w:r>
      <w:r w:rsidR="00A63C3F" w:rsidRPr="00F438CE">
        <w:rPr>
          <w:rFonts w:ascii="Book Antiqua" w:hAnsi="Book Antiqua"/>
          <w:lang w:val="ru-RU"/>
        </w:rPr>
        <w:t xml:space="preserve"> </w:t>
      </w:r>
      <w:r w:rsidR="00C73548" w:rsidRPr="00F438CE">
        <w:rPr>
          <w:rFonts w:ascii="Book Antiqua" w:hAnsi="Book Antiqua"/>
          <w:lang w:val="ru-RU"/>
        </w:rPr>
        <w:t>Смысл в</w:t>
      </w:r>
      <w:r w:rsidR="00A63C3F" w:rsidRPr="00F438CE">
        <w:rPr>
          <w:rFonts w:ascii="Book Antiqua" w:hAnsi="Book Antiqua"/>
          <w:lang w:val="ru-RU"/>
        </w:rPr>
        <w:t>ыделени</w:t>
      </w:r>
      <w:r w:rsidR="00C73548" w:rsidRPr="00F438CE">
        <w:rPr>
          <w:rFonts w:ascii="Book Antiqua" w:hAnsi="Book Antiqua"/>
          <w:lang w:val="ru-RU"/>
        </w:rPr>
        <w:t>я</w:t>
      </w:r>
      <w:r w:rsidR="00A63C3F" w:rsidRPr="00F438CE">
        <w:rPr>
          <w:rFonts w:ascii="Book Antiqua" w:hAnsi="Book Antiqua"/>
          <w:lang w:val="ru-RU"/>
        </w:rPr>
        <w:t xml:space="preserve"> отдельных договорных типов </w:t>
      </w:r>
      <w:r w:rsidR="00C73548" w:rsidRPr="00F438CE">
        <w:rPr>
          <w:rFonts w:ascii="Book Antiqua" w:hAnsi="Book Antiqua"/>
          <w:lang w:val="ru-RU"/>
        </w:rPr>
        <w:t xml:space="preserve">в условиях </w:t>
      </w:r>
      <w:r w:rsidR="00A63C3F" w:rsidRPr="00F438CE">
        <w:rPr>
          <w:rFonts w:ascii="Book Antiqua" w:hAnsi="Book Antiqua"/>
          <w:lang w:val="ru-RU"/>
        </w:rPr>
        <w:t>свободы договора</w:t>
      </w:r>
      <w:r w:rsidR="00C73548" w:rsidRPr="00F438CE">
        <w:rPr>
          <w:rFonts w:ascii="Book Antiqua" w:hAnsi="Book Antiqua"/>
          <w:lang w:val="ru-RU"/>
        </w:rPr>
        <w:t xml:space="preserve">; смешанные и непоименованные </w:t>
      </w:r>
      <w:r w:rsidR="00A63C3F" w:rsidRPr="00F438CE">
        <w:rPr>
          <w:rFonts w:ascii="Book Antiqua" w:hAnsi="Book Antiqua"/>
          <w:lang w:val="ru-RU"/>
        </w:rPr>
        <w:t xml:space="preserve"> </w:t>
      </w:r>
      <w:r w:rsidR="00C73548" w:rsidRPr="00F438CE">
        <w:rPr>
          <w:rFonts w:ascii="Book Antiqua" w:hAnsi="Book Antiqua"/>
          <w:lang w:val="ru-RU"/>
        </w:rPr>
        <w:t xml:space="preserve">договоры. </w:t>
      </w:r>
      <w:r w:rsidR="003F1E19" w:rsidRPr="00F438CE">
        <w:rPr>
          <w:rFonts w:ascii="Book Antiqua" w:hAnsi="Book Antiqua"/>
          <w:lang w:val="ru-RU"/>
        </w:rPr>
        <w:t>Квалификация договора: критерии, роль судьи. Классификации договоров: о</w:t>
      </w:r>
      <w:r w:rsidR="00C73548" w:rsidRPr="00F438CE">
        <w:rPr>
          <w:rFonts w:ascii="Book Antiqua" w:hAnsi="Book Antiqua"/>
          <w:lang w:val="ru-RU"/>
        </w:rPr>
        <w:t>дносторонние и двусторонние договоры</w:t>
      </w:r>
      <w:r w:rsidR="003F1E19" w:rsidRPr="00F438CE">
        <w:rPr>
          <w:rFonts w:ascii="Book Antiqua" w:hAnsi="Book Antiqua"/>
          <w:lang w:val="ru-RU"/>
        </w:rPr>
        <w:t>,</w:t>
      </w:r>
      <w:r w:rsidR="00C73548" w:rsidRPr="00F438CE">
        <w:rPr>
          <w:rFonts w:ascii="Book Antiqua" w:hAnsi="Book Antiqua"/>
          <w:lang w:val="ru-RU"/>
        </w:rPr>
        <w:t xml:space="preserve"> </w:t>
      </w:r>
      <w:r w:rsidR="003F1E19" w:rsidRPr="00F438CE">
        <w:rPr>
          <w:rFonts w:ascii="Book Antiqua" w:hAnsi="Book Antiqua"/>
          <w:lang w:val="ru-RU"/>
        </w:rPr>
        <w:t>с</w:t>
      </w:r>
      <w:r w:rsidR="00C73548" w:rsidRPr="00F438CE">
        <w:rPr>
          <w:rFonts w:ascii="Book Antiqua" w:hAnsi="Book Antiqua"/>
          <w:lang w:val="ru-RU"/>
        </w:rPr>
        <w:t>иналлагматические и несиналлагматические договоры</w:t>
      </w:r>
      <w:r w:rsidR="003F1E19" w:rsidRPr="00F438CE">
        <w:rPr>
          <w:rFonts w:ascii="Book Antiqua" w:hAnsi="Book Antiqua"/>
          <w:lang w:val="ru-RU"/>
        </w:rPr>
        <w:t>, о</w:t>
      </w:r>
      <w:r w:rsidR="00C73548" w:rsidRPr="00F438CE">
        <w:rPr>
          <w:rFonts w:ascii="Book Antiqua" w:hAnsi="Book Antiqua"/>
          <w:lang w:val="ru-RU"/>
        </w:rPr>
        <w:t>собенности договоров с длящимся исполнением</w:t>
      </w:r>
      <w:r w:rsidR="003F1E19" w:rsidRPr="00F438CE">
        <w:rPr>
          <w:rFonts w:ascii="Book Antiqua" w:hAnsi="Book Antiqua"/>
          <w:lang w:val="ru-RU"/>
        </w:rPr>
        <w:t>, о</w:t>
      </w:r>
      <w:r w:rsidR="00C73548" w:rsidRPr="00F438CE">
        <w:rPr>
          <w:rFonts w:ascii="Book Antiqua" w:hAnsi="Book Antiqua"/>
          <w:lang w:val="ru-RU"/>
        </w:rPr>
        <w:t>рганизационные и имущественные договоры</w:t>
      </w:r>
      <w:r w:rsidR="003F1E19" w:rsidRPr="00F438CE">
        <w:rPr>
          <w:rFonts w:ascii="Book Antiqua" w:hAnsi="Book Antiqua"/>
          <w:lang w:val="ru-RU"/>
        </w:rPr>
        <w:t xml:space="preserve">, договоры с участием предпринимателей, договоры с участием потребителей. Типовые </w:t>
      </w:r>
      <w:r w:rsidR="003F1E19" w:rsidRPr="00F438CE">
        <w:rPr>
          <w:rFonts w:ascii="Book Antiqua" w:hAnsi="Book Antiqua"/>
          <w:lang w:val="ru-RU"/>
        </w:rPr>
        <w:lastRenderedPageBreak/>
        <w:t xml:space="preserve">договорные конструкции. </w:t>
      </w:r>
      <w:r w:rsidR="00C73548" w:rsidRPr="00F438CE">
        <w:rPr>
          <w:rFonts w:ascii="Book Antiqua" w:hAnsi="Book Antiqua"/>
          <w:lang w:val="ru-RU"/>
        </w:rPr>
        <w:t xml:space="preserve">Опционы, абонентские и рамочные договоры. Предварительный договор. Публичные договоры, договоры присоединения. </w:t>
      </w:r>
    </w:p>
    <w:p w:rsidR="003B205B" w:rsidRPr="00F438CE" w:rsidRDefault="003B205B"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Содержание договора и смежные категории.</w:t>
      </w:r>
      <w:r w:rsidR="00A63C3F" w:rsidRPr="00F438CE">
        <w:rPr>
          <w:rFonts w:ascii="Book Antiqua" w:hAnsi="Book Antiqua"/>
          <w:lang w:val="ru-RU"/>
        </w:rPr>
        <w:t xml:space="preserve"> </w:t>
      </w:r>
      <w:r w:rsidR="003F1E19" w:rsidRPr="00F438CE">
        <w:rPr>
          <w:rFonts w:ascii="Book Antiqua" w:hAnsi="Book Antiqua"/>
          <w:lang w:val="ru-RU"/>
        </w:rPr>
        <w:t>«</w:t>
      </w:r>
      <w:r w:rsidR="00207885">
        <w:rPr>
          <w:rFonts w:ascii="Book Antiqua" w:hAnsi="Book Antiqua"/>
          <w:lang w:val="ru-RU"/>
        </w:rPr>
        <w:t>С</w:t>
      </w:r>
      <w:r w:rsidR="003F1E19" w:rsidRPr="00F438CE">
        <w:rPr>
          <w:rFonts w:ascii="Book Antiqua" w:hAnsi="Book Antiqua"/>
          <w:lang w:val="ru-RU"/>
        </w:rPr>
        <w:t>одержание договора»</w:t>
      </w:r>
      <w:r w:rsidR="00207885">
        <w:rPr>
          <w:rFonts w:ascii="Book Antiqua" w:hAnsi="Book Antiqua"/>
          <w:lang w:val="ru-RU"/>
        </w:rPr>
        <w:t xml:space="preserve"> и «кауза»</w:t>
      </w:r>
      <w:r w:rsidR="003F1E19" w:rsidRPr="00F438CE">
        <w:rPr>
          <w:rFonts w:ascii="Book Antiqua" w:hAnsi="Book Antiqua"/>
          <w:lang w:val="ru-RU"/>
        </w:rPr>
        <w:t xml:space="preserve">: итоги последних реформ договорного права. </w:t>
      </w:r>
      <w:r w:rsidR="00667BC7" w:rsidRPr="00F438CE">
        <w:rPr>
          <w:rFonts w:ascii="Book Antiqua" w:hAnsi="Book Antiqua"/>
          <w:lang w:val="ru-RU"/>
        </w:rPr>
        <w:t>«</w:t>
      </w:r>
      <w:r w:rsidR="003F1E19" w:rsidRPr="00F438CE">
        <w:rPr>
          <w:rFonts w:ascii="Book Antiqua" w:hAnsi="Book Antiqua"/>
          <w:lang w:val="ru-RU"/>
        </w:rPr>
        <w:t>Кауза</w:t>
      </w:r>
      <w:r w:rsidR="00667BC7" w:rsidRPr="00F438CE">
        <w:rPr>
          <w:rFonts w:ascii="Book Antiqua" w:hAnsi="Book Antiqua"/>
          <w:lang w:val="ru-RU"/>
        </w:rPr>
        <w:t>»</w:t>
      </w:r>
      <w:r w:rsidR="00207885">
        <w:rPr>
          <w:rFonts w:ascii="Book Antiqua" w:hAnsi="Book Antiqua"/>
          <w:lang w:val="ru-RU"/>
        </w:rPr>
        <w:t>,</w:t>
      </w:r>
      <w:r w:rsidR="003F1E19" w:rsidRPr="00F438CE">
        <w:rPr>
          <w:rFonts w:ascii="Book Antiqua" w:hAnsi="Book Antiqua"/>
          <w:lang w:val="ru-RU"/>
        </w:rPr>
        <w:t xml:space="preserve"> </w:t>
      </w:r>
      <w:r w:rsidR="00207885">
        <w:rPr>
          <w:rFonts w:ascii="Book Antiqua" w:hAnsi="Book Antiqua"/>
          <w:lang w:val="ru-RU"/>
        </w:rPr>
        <w:t>«синаллагма»,</w:t>
      </w:r>
      <w:r w:rsidR="00667BC7" w:rsidRPr="00F438CE">
        <w:rPr>
          <w:rFonts w:ascii="Book Antiqua" w:hAnsi="Book Antiqua"/>
          <w:lang w:val="ru-RU"/>
        </w:rPr>
        <w:t xml:space="preserve"> «</w:t>
      </w:r>
      <w:r w:rsidR="003F1E19" w:rsidRPr="00F438CE">
        <w:rPr>
          <w:rFonts w:ascii="Book Antiqua" w:hAnsi="Book Antiqua"/>
          <w:lang w:val="ru-RU"/>
        </w:rPr>
        <w:t>доктрина встречного удовлетворения</w:t>
      </w:r>
      <w:r w:rsidR="00667BC7" w:rsidRPr="00F438CE">
        <w:rPr>
          <w:rFonts w:ascii="Book Antiqua" w:hAnsi="Book Antiqua"/>
          <w:lang w:val="ru-RU"/>
        </w:rPr>
        <w:t>»</w:t>
      </w:r>
      <w:r w:rsidR="003F1E19" w:rsidRPr="00F438CE">
        <w:rPr>
          <w:rFonts w:ascii="Book Antiqua" w:hAnsi="Book Antiqua"/>
          <w:lang w:val="ru-RU"/>
        </w:rPr>
        <w:t>.</w:t>
      </w:r>
      <w:r w:rsidR="00466D00" w:rsidRPr="00F438CE">
        <w:rPr>
          <w:rFonts w:ascii="Book Antiqua" w:hAnsi="Book Antiqua"/>
          <w:lang w:val="ru-RU"/>
        </w:rPr>
        <w:t xml:space="preserve"> </w:t>
      </w:r>
    </w:p>
    <w:p w:rsidR="003B205B" w:rsidRPr="00F438CE" w:rsidRDefault="003B205B" w:rsidP="00F438CE">
      <w:pPr>
        <w:pStyle w:val="a3"/>
        <w:spacing w:before="0" w:beforeAutospacing="0" w:after="0" w:afterAutospacing="0"/>
        <w:ind w:left="-284" w:firstLine="568"/>
        <w:jc w:val="both"/>
        <w:rPr>
          <w:rFonts w:ascii="Book Antiqua" w:hAnsi="Book Antiqua"/>
          <w:color w:val="000000"/>
          <w:lang w:val="ru-RU"/>
        </w:rPr>
      </w:pPr>
    </w:p>
    <w:p w:rsidR="003B205B" w:rsidRPr="00F438CE" w:rsidRDefault="003B205B" w:rsidP="00F438CE">
      <w:pPr>
        <w:spacing w:after="0" w:line="240" w:lineRule="auto"/>
        <w:ind w:left="-284" w:firstLine="568"/>
        <w:jc w:val="both"/>
        <w:rPr>
          <w:rFonts w:ascii="Book Antiqua" w:hAnsi="Book Antiqua" w:cs="Times New Roman"/>
          <w:b/>
          <w:caps/>
          <w:sz w:val="24"/>
          <w:szCs w:val="24"/>
        </w:rPr>
      </w:pPr>
      <w:r w:rsidRPr="00F438CE">
        <w:rPr>
          <w:rFonts w:ascii="Book Antiqua" w:hAnsi="Book Antiqua" w:cs="Times New Roman"/>
          <w:b/>
          <w:sz w:val="24"/>
          <w:szCs w:val="24"/>
        </w:rPr>
        <w:t>Тема 7. Толкование договора</w:t>
      </w:r>
      <w:r w:rsidR="00944DEB" w:rsidRPr="00F438CE">
        <w:rPr>
          <w:rFonts w:ascii="Book Antiqua" w:hAnsi="Book Antiqua" w:cs="Times New Roman"/>
          <w:b/>
          <w:sz w:val="24"/>
          <w:szCs w:val="24"/>
        </w:rPr>
        <w:t xml:space="preserve"> и восполнение договорных пробелов</w:t>
      </w:r>
      <w:r w:rsidRPr="00F438CE">
        <w:rPr>
          <w:rFonts w:ascii="Book Antiqua" w:hAnsi="Book Antiqua" w:cs="Times New Roman"/>
          <w:b/>
          <w:caps/>
          <w:sz w:val="24"/>
          <w:szCs w:val="24"/>
        </w:rPr>
        <w:t xml:space="preserve">. </w:t>
      </w:r>
    </w:p>
    <w:p w:rsidR="000605EF" w:rsidRPr="00F438CE" w:rsidRDefault="000605EF" w:rsidP="00F438CE">
      <w:pPr>
        <w:spacing w:after="0" w:line="240" w:lineRule="auto"/>
        <w:ind w:left="-284" w:firstLine="568"/>
        <w:jc w:val="both"/>
        <w:rPr>
          <w:rFonts w:ascii="Book Antiqua" w:hAnsi="Book Antiqua" w:cs="Times New Roman"/>
          <w:sz w:val="24"/>
          <w:szCs w:val="24"/>
        </w:rPr>
      </w:pPr>
    </w:p>
    <w:p w:rsidR="00944DEB" w:rsidRPr="00F438CE" w:rsidRDefault="00944DEB"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sz w:val="24"/>
          <w:szCs w:val="24"/>
        </w:rPr>
        <w:t xml:space="preserve">Способы прояснения содержания договора: толкование </w:t>
      </w:r>
      <w:r w:rsidR="00206EFC" w:rsidRPr="00F438CE">
        <w:rPr>
          <w:rFonts w:ascii="Book Antiqua" w:hAnsi="Book Antiqua" w:cs="Times New Roman"/>
          <w:sz w:val="24"/>
          <w:szCs w:val="24"/>
        </w:rPr>
        <w:t>соглашения сторон и</w:t>
      </w:r>
      <w:r w:rsidRPr="00F438CE">
        <w:rPr>
          <w:rFonts w:ascii="Book Antiqua" w:hAnsi="Book Antiqua" w:cs="Times New Roman"/>
          <w:sz w:val="24"/>
          <w:szCs w:val="24"/>
        </w:rPr>
        <w:t xml:space="preserve"> </w:t>
      </w:r>
      <w:r w:rsidR="00206EFC" w:rsidRPr="00F438CE">
        <w:rPr>
          <w:rFonts w:ascii="Book Antiqua" w:hAnsi="Book Antiqua" w:cs="Times New Roman"/>
          <w:sz w:val="24"/>
          <w:szCs w:val="24"/>
        </w:rPr>
        <w:t>восполнение</w:t>
      </w:r>
      <w:r w:rsidRPr="00F438CE">
        <w:rPr>
          <w:rFonts w:ascii="Book Antiqua" w:hAnsi="Book Antiqua" w:cs="Times New Roman"/>
          <w:sz w:val="24"/>
          <w:szCs w:val="24"/>
        </w:rPr>
        <w:t xml:space="preserve"> </w:t>
      </w:r>
      <w:r w:rsidR="00206EFC" w:rsidRPr="00F438CE">
        <w:rPr>
          <w:rFonts w:ascii="Book Antiqua" w:hAnsi="Book Antiqua" w:cs="Times New Roman"/>
          <w:sz w:val="24"/>
          <w:szCs w:val="24"/>
        </w:rPr>
        <w:t xml:space="preserve">договорных </w:t>
      </w:r>
      <w:r w:rsidRPr="00F438CE">
        <w:rPr>
          <w:rFonts w:ascii="Book Antiqua" w:hAnsi="Book Antiqua" w:cs="Times New Roman"/>
          <w:sz w:val="24"/>
          <w:szCs w:val="24"/>
        </w:rPr>
        <w:t xml:space="preserve">пробелов </w:t>
      </w:r>
    </w:p>
    <w:p w:rsidR="003B205B" w:rsidRPr="00F438CE" w:rsidRDefault="00206EFC" w:rsidP="00F438CE">
      <w:pPr>
        <w:pStyle w:val="af1"/>
        <w:spacing w:after="0" w:line="240" w:lineRule="auto"/>
        <w:ind w:left="-284" w:firstLine="568"/>
        <w:jc w:val="both"/>
        <w:rPr>
          <w:rFonts w:ascii="Book Antiqua" w:hAnsi="Book Antiqua" w:cs="Times New Roman"/>
          <w:sz w:val="24"/>
          <w:szCs w:val="24"/>
          <w:lang w:val="ru-RU"/>
        </w:rPr>
      </w:pPr>
      <w:r w:rsidRPr="00F438CE">
        <w:rPr>
          <w:rFonts w:ascii="Book Antiqua" w:hAnsi="Book Antiqua" w:cs="Times New Roman"/>
          <w:sz w:val="24"/>
          <w:szCs w:val="24"/>
          <w:lang w:val="ru-RU"/>
        </w:rPr>
        <w:t>Субъективное и объективное толкование</w:t>
      </w:r>
      <w:r w:rsidRPr="00074F14">
        <w:rPr>
          <w:rFonts w:ascii="Book Antiqua" w:hAnsi="Book Antiqua" w:cs="Times New Roman"/>
          <w:sz w:val="24"/>
          <w:szCs w:val="24"/>
          <w:lang w:val="ru-RU"/>
        </w:rPr>
        <w:t xml:space="preserve">. </w:t>
      </w:r>
      <w:r w:rsidR="003B205B" w:rsidRPr="00074F14">
        <w:rPr>
          <w:rFonts w:ascii="Book Antiqua" w:hAnsi="Book Antiqua" w:cs="Times New Roman"/>
          <w:sz w:val="24"/>
          <w:szCs w:val="24"/>
          <w:lang w:val="ru-RU"/>
        </w:rPr>
        <w:t xml:space="preserve">Значение воли и волеизъявления сторон </w:t>
      </w:r>
      <w:r w:rsidR="00944DEB" w:rsidRPr="00074F14">
        <w:rPr>
          <w:rFonts w:ascii="Book Antiqua" w:hAnsi="Book Antiqua" w:cs="Times New Roman"/>
          <w:sz w:val="24"/>
          <w:szCs w:val="24"/>
          <w:lang w:val="ru-RU"/>
        </w:rPr>
        <w:t>в процессе</w:t>
      </w:r>
      <w:r w:rsidR="003B205B" w:rsidRPr="00074F14">
        <w:rPr>
          <w:rFonts w:ascii="Book Antiqua" w:hAnsi="Book Antiqua" w:cs="Times New Roman"/>
          <w:sz w:val="24"/>
          <w:szCs w:val="24"/>
          <w:lang w:val="ru-RU"/>
        </w:rPr>
        <w:t xml:space="preserve"> толкова</w:t>
      </w:r>
      <w:r w:rsidR="00944DEB" w:rsidRPr="00074F14">
        <w:rPr>
          <w:rFonts w:ascii="Book Antiqua" w:hAnsi="Book Antiqua" w:cs="Times New Roman"/>
          <w:sz w:val="24"/>
          <w:szCs w:val="24"/>
          <w:lang w:val="ru-RU"/>
        </w:rPr>
        <w:t>ния</w:t>
      </w:r>
      <w:r w:rsidR="003B205B" w:rsidRPr="00074F14">
        <w:rPr>
          <w:rFonts w:ascii="Book Antiqua" w:hAnsi="Book Antiqua" w:cs="Times New Roman"/>
          <w:sz w:val="24"/>
          <w:szCs w:val="24"/>
          <w:lang w:val="ru-RU"/>
        </w:rPr>
        <w:t xml:space="preserve"> договора</w:t>
      </w:r>
      <w:r w:rsidRPr="00074F14">
        <w:rPr>
          <w:rFonts w:ascii="Book Antiqua" w:hAnsi="Book Antiqua" w:cs="Times New Roman"/>
          <w:sz w:val="24"/>
          <w:szCs w:val="24"/>
          <w:lang w:val="ru-RU"/>
        </w:rPr>
        <w:t xml:space="preserve">, поиски </w:t>
      </w:r>
      <w:r w:rsidRPr="00F438CE">
        <w:rPr>
          <w:rFonts w:ascii="Book Antiqua" w:hAnsi="Book Antiqua" w:cs="Times New Roman"/>
          <w:sz w:val="24"/>
          <w:szCs w:val="24"/>
          <w:lang w:val="ru-RU"/>
        </w:rPr>
        <w:t>компромисс</w:t>
      </w:r>
      <w:r w:rsidRPr="00074F14">
        <w:rPr>
          <w:rFonts w:ascii="Book Antiqua" w:hAnsi="Book Antiqua" w:cs="Times New Roman"/>
          <w:sz w:val="24"/>
          <w:szCs w:val="24"/>
          <w:lang w:val="ru-RU"/>
        </w:rPr>
        <w:t>а</w:t>
      </w:r>
      <w:r w:rsidRPr="00F438CE">
        <w:rPr>
          <w:rFonts w:ascii="Book Antiqua" w:hAnsi="Book Antiqua" w:cs="Times New Roman"/>
          <w:sz w:val="24"/>
          <w:szCs w:val="24"/>
          <w:lang w:val="ru-RU"/>
        </w:rPr>
        <w:t xml:space="preserve"> между приданием важности</w:t>
      </w:r>
      <w:r w:rsidRPr="00074F14">
        <w:rPr>
          <w:rFonts w:ascii="Book Antiqua" w:hAnsi="Book Antiqua" w:cs="Times New Roman"/>
          <w:sz w:val="24"/>
          <w:szCs w:val="24"/>
          <w:lang w:val="ru-RU"/>
        </w:rPr>
        <w:t xml:space="preserve"> </w:t>
      </w:r>
      <w:r w:rsidRPr="00F438CE">
        <w:rPr>
          <w:rFonts w:ascii="Book Antiqua" w:hAnsi="Book Antiqua" w:cs="Times New Roman"/>
          <w:sz w:val="24"/>
          <w:szCs w:val="24"/>
        </w:rPr>
        <w:t>verba</w:t>
      </w:r>
      <w:r w:rsidRPr="00F438CE">
        <w:rPr>
          <w:rFonts w:ascii="Book Antiqua" w:hAnsi="Book Antiqua" w:cs="Times New Roman"/>
          <w:sz w:val="24"/>
          <w:szCs w:val="24"/>
          <w:lang w:val="ru-RU"/>
        </w:rPr>
        <w:t xml:space="preserve"> и </w:t>
      </w:r>
      <w:r w:rsidRPr="00F438CE">
        <w:rPr>
          <w:rFonts w:ascii="Book Antiqua" w:hAnsi="Book Antiqua" w:cs="Times New Roman"/>
          <w:sz w:val="24"/>
          <w:szCs w:val="24"/>
        </w:rPr>
        <w:t>voluntas</w:t>
      </w:r>
      <w:r w:rsidRPr="00F438CE">
        <w:rPr>
          <w:rFonts w:ascii="Book Antiqua" w:hAnsi="Book Antiqua" w:cs="Times New Roman"/>
          <w:sz w:val="24"/>
          <w:szCs w:val="24"/>
          <w:lang w:val="ru-RU"/>
        </w:rPr>
        <w:t xml:space="preserve"> </w:t>
      </w:r>
      <w:r w:rsidRPr="00074F14">
        <w:rPr>
          <w:rFonts w:ascii="Book Antiqua" w:hAnsi="Book Antiqua" w:cs="Times New Roman"/>
          <w:sz w:val="24"/>
          <w:szCs w:val="24"/>
          <w:lang w:val="ru-RU"/>
        </w:rPr>
        <w:t xml:space="preserve">в современных правопорядках. </w:t>
      </w:r>
      <w:r w:rsidRPr="00F438CE">
        <w:rPr>
          <w:rFonts w:ascii="Book Antiqua" w:hAnsi="Book Antiqua" w:cs="Times New Roman"/>
          <w:sz w:val="24"/>
          <w:szCs w:val="24"/>
          <w:lang w:val="ru-RU"/>
        </w:rPr>
        <w:t xml:space="preserve">Факторы, влияющие на толкование. Принципы и правила толкования договора. Правило </w:t>
      </w:r>
      <w:r w:rsidRPr="00F438CE">
        <w:rPr>
          <w:rFonts w:ascii="Book Antiqua" w:hAnsi="Book Antiqua" w:cs="Times New Roman"/>
          <w:sz w:val="24"/>
          <w:szCs w:val="24"/>
        </w:rPr>
        <w:t>contra</w:t>
      </w:r>
      <w:r w:rsidRPr="00F438CE">
        <w:rPr>
          <w:rFonts w:ascii="Book Antiqua" w:hAnsi="Book Antiqua" w:cs="Times New Roman"/>
          <w:sz w:val="24"/>
          <w:szCs w:val="24"/>
          <w:lang w:val="ru-RU"/>
        </w:rPr>
        <w:t xml:space="preserve"> </w:t>
      </w:r>
      <w:r w:rsidRPr="00F438CE">
        <w:rPr>
          <w:rFonts w:ascii="Book Antiqua" w:hAnsi="Book Antiqua" w:cs="Times New Roman"/>
          <w:sz w:val="24"/>
          <w:szCs w:val="24"/>
        </w:rPr>
        <w:t>proferentem</w:t>
      </w:r>
      <w:r w:rsidRPr="00F438CE">
        <w:rPr>
          <w:rFonts w:ascii="Book Antiqua" w:hAnsi="Book Antiqua" w:cs="Times New Roman"/>
          <w:sz w:val="24"/>
          <w:szCs w:val="24"/>
          <w:lang w:val="ru-RU"/>
        </w:rPr>
        <w:t>: двойственность объяснения и сфера применения. Учет н</w:t>
      </w:r>
      <w:r w:rsidR="003B205B" w:rsidRPr="00F438CE">
        <w:rPr>
          <w:rFonts w:ascii="Book Antiqua" w:hAnsi="Book Antiqua" w:cs="Times New Roman"/>
          <w:sz w:val="24"/>
          <w:szCs w:val="24"/>
          <w:lang w:val="ru-RU"/>
        </w:rPr>
        <w:t>ормативн</w:t>
      </w:r>
      <w:r w:rsidRPr="00F438CE">
        <w:rPr>
          <w:rFonts w:ascii="Book Antiqua" w:hAnsi="Book Antiqua" w:cs="Times New Roman"/>
          <w:sz w:val="24"/>
          <w:szCs w:val="24"/>
          <w:lang w:val="ru-RU"/>
        </w:rPr>
        <w:t>ого</w:t>
      </w:r>
      <w:r w:rsidR="003B205B" w:rsidRPr="00F438CE">
        <w:rPr>
          <w:rFonts w:ascii="Book Antiqua" w:hAnsi="Book Antiqua" w:cs="Times New Roman"/>
          <w:sz w:val="24"/>
          <w:szCs w:val="24"/>
          <w:lang w:val="ru-RU"/>
        </w:rPr>
        <w:t xml:space="preserve"> элемент</w:t>
      </w:r>
      <w:r w:rsidRPr="00F438CE">
        <w:rPr>
          <w:rFonts w:ascii="Book Antiqua" w:hAnsi="Book Antiqua" w:cs="Times New Roman"/>
          <w:sz w:val="24"/>
          <w:szCs w:val="24"/>
          <w:lang w:val="ru-RU"/>
        </w:rPr>
        <w:t>а</w:t>
      </w:r>
      <w:r w:rsidR="003B205B" w:rsidRPr="00F438CE">
        <w:rPr>
          <w:rFonts w:ascii="Book Antiqua" w:hAnsi="Book Antiqua" w:cs="Times New Roman"/>
          <w:sz w:val="24"/>
          <w:szCs w:val="24"/>
          <w:lang w:val="ru-RU"/>
        </w:rPr>
        <w:t xml:space="preserve"> в </w:t>
      </w:r>
      <w:r w:rsidRPr="00F438CE">
        <w:rPr>
          <w:rFonts w:ascii="Book Antiqua" w:hAnsi="Book Antiqua" w:cs="Times New Roman"/>
          <w:sz w:val="24"/>
          <w:szCs w:val="24"/>
          <w:lang w:val="ru-RU"/>
        </w:rPr>
        <w:t xml:space="preserve">процессе </w:t>
      </w:r>
      <w:r w:rsidR="003B205B" w:rsidRPr="00F438CE">
        <w:rPr>
          <w:rFonts w:ascii="Book Antiqua" w:hAnsi="Book Antiqua" w:cs="Times New Roman"/>
          <w:sz w:val="24"/>
          <w:szCs w:val="24"/>
          <w:lang w:val="ru-RU"/>
        </w:rPr>
        <w:t>толковани</w:t>
      </w:r>
      <w:r w:rsidRPr="00F438CE">
        <w:rPr>
          <w:rFonts w:ascii="Book Antiqua" w:hAnsi="Book Antiqua" w:cs="Times New Roman"/>
          <w:sz w:val="24"/>
          <w:szCs w:val="24"/>
          <w:lang w:val="ru-RU"/>
        </w:rPr>
        <w:t>я</w:t>
      </w:r>
      <w:r w:rsidR="003B205B" w:rsidRPr="00F438CE">
        <w:rPr>
          <w:rFonts w:ascii="Book Antiqua" w:hAnsi="Book Antiqua" w:cs="Times New Roman"/>
          <w:sz w:val="24"/>
          <w:szCs w:val="24"/>
          <w:lang w:val="ru-RU"/>
        </w:rPr>
        <w:t xml:space="preserve"> договора.</w:t>
      </w:r>
    </w:p>
    <w:p w:rsidR="00944DEB" w:rsidRPr="00F438CE" w:rsidRDefault="00944DEB"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sz w:val="24"/>
          <w:szCs w:val="24"/>
        </w:rPr>
        <w:t xml:space="preserve">Восполнение пробелов в договоре </w:t>
      </w:r>
      <w:r w:rsidR="00206EFC" w:rsidRPr="00F438CE">
        <w:rPr>
          <w:rFonts w:ascii="Book Antiqua" w:hAnsi="Book Antiqua" w:cs="Times New Roman"/>
          <w:sz w:val="24"/>
          <w:szCs w:val="24"/>
        </w:rPr>
        <w:t xml:space="preserve">ad hoc </w:t>
      </w:r>
      <w:r w:rsidR="0030008D" w:rsidRPr="00F438CE">
        <w:rPr>
          <w:rFonts w:ascii="Book Antiqua" w:hAnsi="Book Antiqua" w:cs="Times New Roman"/>
          <w:sz w:val="24"/>
          <w:szCs w:val="24"/>
        </w:rPr>
        <w:t xml:space="preserve">на основе предполагаемого намерения («гипотетической воли») </w:t>
      </w:r>
      <w:r w:rsidR="000E3A06" w:rsidRPr="00F438CE">
        <w:rPr>
          <w:rFonts w:ascii="Book Antiqua" w:hAnsi="Book Antiqua" w:cs="Times New Roman"/>
          <w:sz w:val="24"/>
          <w:szCs w:val="24"/>
        </w:rPr>
        <w:t xml:space="preserve">сторон </w:t>
      </w:r>
      <w:r w:rsidR="00206EFC" w:rsidRPr="00F438CE">
        <w:rPr>
          <w:rFonts w:ascii="Book Antiqua" w:hAnsi="Book Antiqua" w:cs="Times New Roman"/>
          <w:sz w:val="24"/>
          <w:szCs w:val="24"/>
        </w:rPr>
        <w:t xml:space="preserve">и </w:t>
      </w:r>
      <w:r w:rsidR="00790288" w:rsidRPr="00F438CE">
        <w:rPr>
          <w:rFonts w:ascii="Book Antiqua" w:hAnsi="Book Antiqua" w:cs="Times New Roman"/>
          <w:sz w:val="24"/>
          <w:szCs w:val="24"/>
        </w:rPr>
        <w:t xml:space="preserve">при помощи </w:t>
      </w:r>
      <w:r w:rsidR="00206EFC" w:rsidRPr="00F438CE">
        <w:rPr>
          <w:rFonts w:ascii="Book Antiqua" w:hAnsi="Book Antiqua" w:cs="Times New Roman"/>
          <w:sz w:val="24"/>
          <w:szCs w:val="24"/>
        </w:rPr>
        <w:t>диспозитивн</w:t>
      </w:r>
      <w:r w:rsidR="0030008D" w:rsidRPr="00F438CE">
        <w:rPr>
          <w:rFonts w:ascii="Book Antiqua" w:hAnsi="Book Antiqua" w:cs="Times New Roman"/>
          <w:sz w:val="24"/>
          <w:szCs w:val="24"/>
        </w:rPr>
        <w:t>ого</w:t>
      </w:r>
      <w:r w:rsidR="00206EFC" w:rsidRPr="00F438CE">
        <w:rPr>
          <w:rFonts w:ascii="Book Antiqua" w:hAnsi="Book Antiqua" w:cs="Times New Roman"/>
          <w:sz w:val="24"/>
          <w:szCs w:val="24"/>
        </w:rPr>
        <w:t xml:space="preserve"> прав</w:t>
      </w:r>
      <w:r w:rsidR="0030008D" w:rsidRPr="00F438CE">
        <w:rPr>
          <w:rFonts w:ascii="Book Antiqua" w:hAnsi="Book Antiqua" w:cs="Times New Roman"/>
          <w:sz w:val="24"/>
          <w:szCs w:val="24"/>
        </w:rPr>
        <w:t>а</w:t>
      </w:r>
      <w:r w:rsidR="00206EFC" w:rsidRPr="00F438CE">
        <w:rPr>
          <w:rFonts w:ascii="Book Antiqua" w:hAnsi="Book Antiqua" w:cs="Times New Roman"/>
          <w:sz w:val="24"/>
          <w:szCs w:val="24"/>
        </w:rPr>
        <w:t xml:space="preserve">. </w:t>
      </w:r>
    </w:p>
    <w:p w:rsidR="003B205B" w:rsidRPr="00F438CE" w:rsidRDefault="003B205B" w:rsidP="00F438CE">
      <w:pPr>
        <w:spacing w:after="0" w:line="240" w:lineRule="auto"/>
        <w:ind w:left="-284" w:firstLine="568"/>
        <w:jc w:val="both"/>
        <w:rPr>
          <w:rFonts w:ascii="Book Antiqua" w:hAnsi="Book Antiqua" w:cs="Times New Roman"/>
          <w:caps/>
          <w:sz w:val="24"/>
          <w:szCs w:val="24"/>
        </w:rPr>
      </w:pPr>
    </w:p>
    <w:p w:rsidR="003B205B" w:rsidRPr="00F438CE" w:rsidRDefault="003B205B" w:rsidP="00F438CE">
      <w:pPr>
        <w:spacing w:after="0" w:line="240" w:lineRule="auto"/>
        <w:ind w:left="-284" w:firstLine="568"/>
        <w:jc w:val="both"/>
        <w:rPr>
          <w:rFonts w:ascii="Book Antiqua" w:hAnsi="Book Antiqua" w:cs="Times New Roman"/>
          <w:b/>
          <w:caps/>
          <w:sz w:val="24"/>
          <w:szCs w:val="24"/>
        </w:rPr>
      </w:pPr>
      <w:r w:rsidRPr="00F438CE">
        <w:rPr>
          <w:rFonts w:ascii="Book Antiqua" w:hAnsi="Book Antiqua" w:cs="Times New Roman"/>
          <w:b/>
          <w:sz w:val="24"/>
          <w:szCs w:val="24"/>
        </w:rPr>
        <w:t>Тема 8. Исполнение договора и последствия неисполнения договора.</w:t>
      </w:r>
      <w:r w:rsidRPr="00F438CE">
        <w:rPr>
          <w:rFonts w:ascii="Book Antiqua" w:hAnsi="Book Antiqua" w:cs="Times New Roman"/>
          <w:b/>
          <w:caps/>
          <w:sz w:val="24"/>
          <w:szCs w:val="24"/>
        </w:rPr>
        <w:t xml:space="preserve"> </w:t>
      </w:r>
    </w:p>
    <w:p w:rsidR="000605EF" w:rsidRPr="00F438CE" w:rsidRDefault="000605EF" w:rsidP="00F438CE">
      <w:pPr>
        <w:pStyle w:val="a3"/>
        <w:spacing w:before="0" w:beforeAutospacing="0" w:after="0" w:afterAutospacing="0"/>
        <w:ind w:left="-284" w:firstLine="568"/>
        <w:jc w:val="both"/>
        <w:rPr>
          <w:rFonts w:ascii="Book Antiqua" w:hAnsi="Book Antiqua"/>
          <w:lang w:val="ru-RU"/>
        </w:rPr>
      </w:pPr>
    </w:p>
    <w:p w:rsidR="003B205B" w:rsidRPr="00B17E5E" w:rsidRDefault="00F75AC2"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Темпоральное и юридическое раз</w:t>
      </w:r>
      <w:r w:rsidR="003B205B" w:rsidRPr="00F438CE">
        <w:rPr>
          <w:rFonts w:ascii="Book Antiqua" w:hAnsi="Book Antiqua"/>
          <w:lang w:val="ru-RU"/>
        </w:rPr>
        <w:t xml:space="preserve">деление </w:t>
      </w:r>
      <w:r w:rsidRPr="00F438CE">
        <w:rPr>
          <w:rFonts w:ascii="Book Antiqua" w:hAnsi="Book Antiqua"/>
          <w:lang w:val="ru-RU"/>
        </w:rPr>
        <w:t xml:space="preserve">моментов </w:t>
      </w:r>
      <w:r w:rsidR="003B205B" w:rsidRPr="00F438CE">
        <w:rPr>
          <w:rFonts w:ascii="Book Antiqua" w:hAnsi="Book Antiqua"/>
          <w:lang w:val="ru-RU"/>
        </w:rPr>
        <w:t>заключения и исполнения договора</w:t>
      </w:r>
      <w:r w:rsidR="00A71DBA" w:rsidRPr="00F438CE">
        <w:rPr>
          <w:rFonts w:ascii="Book Antiqua" w:hAnsi="Book Antiqua"/>
          <w:lang w:val="ru-RU"/>
        </w:rPr>
        <w:t xml:space="preserve">: принцип консенсуса и принцип разделения. </w:t>
      </w:r>
      <w:r w:rsidR="001F389E" w:rsidRPr="00F438CE">
        <w:rPr>
          <w:rFonts w:ascii="Book Antiqua" w:hAnsi="Book Antiqua"/>
          <w:lang w:val="ru-RU"/>
        </w:rPr>
        <w:t xml:space="preserve">Многообразие причин, оправдывающих принцип разделения, и невозможность отказаться от него только </w:t>
      </w:r>
      <w:r w:rsidR="003B2545" w:rsidRPr="00F438CE">
        <w:rPr>
          <w:rFonts w:ascii="Book Antiqua" w:hAnsi="Book Antiqua"/>
          <w:lang w:val="ru-RU"/>
        </w:rPr>
        <w:t>в связи с</w:t>
      </w:r>
      <w:r w:rsidR="001F389E" w:rsidRPr="00F438CE">
        <w:rPr>
          <w:rFonts w:ascii="Book Antiqua" w:hAnsi="Book Antiqua"/>
          <w:lang w:val="ru-RU"/>
        </w:rPr>
        <w:t xml:space="preserve"> </w:t>
      </w:r>
      <w:r w:rsidR="007C6933" w:rsidRPr="00F438CE">
        <w:rPr>
          <w:rFonts w:ascii="Book Antiqua" w:hAnsi="Book Antiqua"/>
          <w:lang w:val="ru-RU"/>
        </w:rPr>
        <w:t>некоторыми</w:t>
      </w:r>
      <w:r w:rsidR="001F389E" w:rsidRPr="00F438CE">
        <w:rPr>
          <w:rFonts w:ascii="Book Antiqua" w:hAnsi="Book Antiqua"/>
          <w:lang w:val="ru-RU"/>
        </w:rPr>
        <w:t xml:space="preserve"> из них. Способы и степень придания исполнению договора самостоятельного юридического значения. </w:t>
      </w:r>
      <w:r w:rsidR="003B2545" w:rsidRPr="00F438CE">
        <w:rPr>
          <w:rFonts w:ascii="Book Antiqua" w:hAnsi="Book Antiqua"/>
          <w:lang w:val="ru-RU"/>
        </w:rPr>
        <w:t>Выделение о</w:t>
      </w:r>
      <w:r w:rsidRPr="00F438CE">
        <w:rPr>
          <w:rFonts w:ascii="Book Antiqua" w:hAnsi="Book Antiqua"/>
          <w:lang w:val="ru-RU"/>
        </w:rPr>
        <w:t>бязательственн</w:t>
      </w:r>
      <w:r w:rsidR="003B2545" w:rsidRPr="00F438CE">
        <w:rPr>
          <w:rFonts w:ascii="Book Antiqua" w:hAnsi="Book Antiqua"/>
          <w:lang w:val="ru-RU"/>
        </w:rPr>
        <w:t>ого</w:t>
      </w:r>
      <w:r w:rsidRPr="00F438CE">
        <w:rPr>
          <w:rFonts w:ascii="Book Antiqua" w:hAnsi="Book Antiqua"/>
          <w:lang w:val="ru-RU"/>
        </w:rPr>
        <w:t xml:space="preserve"> и вещн</w:t>
      </w:r>
      <w:r w:rsidR="003B2545" w:rsidRPr="00F438CE">
        <w:rPr>
          <w:rFonts w:ascii="Book Antiqua" w:hAnsi="Book Antiqua"/>
          <w:lang w:val="ru-RU"/>
        </w:rPr>
        <w:t>ого</w:t>
      </w:r>
      <w:r w:rsidRPr="00F438CE">
        <w:rPr>
          <w:rFonts w:ascii="Book Antiqua" w:hAnsi="Book Antiqua"/>
          <w:lang w:val="ru-RU"/>
        </w:rPr>
        <w:t xml:space="preserve"> эффект</w:t>
      </w:r>
      <w:r w:rsidR="003B2545" w:rsidRPr="00F438CE">
        <w:rPr>
          <w:rFonts w:ascii="Book Antiqua" w:hAnsi="Book Antiqua"/>
          <w:lang w:val="ru-RU"/>
        </w:rPr>
        <w:t>ов</w:t>
      </w:r>
      <w:r w:rsidRPr="00F438CE">
        <w:rPr>
          <w:rFonts w:ascii="Book Antiqua" w:hAnsi="Book Antiqua"/>
          <w:lang w:val="ru-RU"/>
        </w:rPr>
        <w:t xml:space="preserve"> договора, каузальная связь между ними. Спекулятивность споров о признании исполнения договора сделкой</w:t>
      </w:r>
      <w:r w:rsidR="00EA5416" w:rsidRPr="00F438CE">
        <w:rPr>
          <w:rFonts w:ascii="Book Antiqua" w:hAnsi="Book Antiqua"/>
          <w:lang w:val="ru-RU"/>
        </w:rPr>
        <w:t>. Доктрина распорядительных сделок</w:t>
      </w:r>
      <w:r w:rsidRPr="00F438CE">
        <w:rPr>
          <w:rFonts w:ascii="Book Antiqua" w:hAnsi="Book Antiqua"/>
          <w:lang w:val="ru-RU"/>
        </w:rPr>
        <w:t xml:space="preserve"> и наделени</w:t>
      </w:r>
      <w:r w:rsidR="00EA5416" w:rsidRPr="00F438CE">
        <w:rPr>
          <w:rFonts w:ascii="Book Antiqua" w:hAnsi="Book Antiqua"/>
          <w:lang w:val="ru-RU"/>
        </w:rPr>
        <w:t>е</w:t>
      </w:r>
      <w:r w:rsidRPr="00F438CE">
        <w:rPr>
          <w:rFonts w:ascii="Book Antiqua" w:hAnsi="Book Antiqua"/>
          <w:lang w:val="ru-RU"/>
        </w:rPr>
        <w:t xml:space="preserve"> </w:t>
      </w:r>
      <w:r w:rsidR="00EA5416" w:rsidRPr="00F438CE">
        <w:rPr>
          <w:rFonts w:ascii="Book Antiqua" w:hAnsi="Book Antiqua"/>
          <w:lang w:val="ru-RU"/>
        </w:rPr>
        <w:t>их</w:t>
      </w:r>
      <w:r w:rsidRPr="00F438CE">
        <w:rPr>
          <w:rFonts w:ascii="Book Antiqua" w:hAnsi="Book Antiqua"/>
          <w:lang w:val="ru-RU"/>
        </w:rPr>
        <w:t xml:space="preserve"> свойством абстрактности</w:t>
      </w:r>
      <w:r w:rsidR="00EA5416" w:rsidRPr="00F438CE">
        <w:rPr>
          <w:rFonts w:ascii="Book Antiqua" w:hAnsi="Book Antiqua"/>
          <w:lang w:val="ru-RU"/>
        </w:rPr>
        <w:t>, ц</w:t>
      </w:r>
      <w:r w:rsidR="00D672FA" w:rsidRPr="00F438CE">
        <w:rPr>
          <w:rFonts w:ascii="Book Antiqua" w:hAnsi="Book Antiqua"/>
          <w:lang w:val="ru-RU"/>
        </w:rPr>
        <w:t>ели</w:t>
      </w:r>
      <w:r w:rsidRPr="00F438CE">
        <w:rPr>
          <w:rFonts w:ascii="Book Antiqua" w:hAnsi="Book Antiqua"/>
          <w:lang w:val="ru-RU"/>
        </w:rPr>
        <w:t xml:space="preserve"> </w:t>
      </w:r>
      <w:r w:rsidR="00EA5416" w:rsidRPr="00F438CE">
        <w:rPr>
          <w:rFonts w:ascii="Book Antiqua" w:hAnsi="Book Antiqua"/>
          <w:lang w:val="ru-RU"/>
        </w:rPr>
        <w:t xml:space="preserve">признания </w:t>
      </w:r>
      <w:r w:rsidR="002457AD" w:rsidRPr="00F438CE">
        <w:rPr>
          <w:rFonts w:ascii="Book Antiqua" w:hAnsi="Book Antiqua"/>
          <w:lang w:val="ru-RU"/>
        </w:rPr>
        <w:t xml:space="preserve">распорядительных сделок </w:t>
      </w:r>
      <w:proofErr w:type="gramStart"/>
      <w:r w:rsidRPr="00F438CE">
        <w:rPr>
          <w:rFonts w:ascii="Book Antiqua" w:hAnsi="Book Antiqua"/>
          <w:lang w:val="ru-RU"/>
        </w:rPr>
        <w:t>абстрактн</w:t>
      </w:r>
      <w:r w:rsidR="00EA5416" w:rsidRPr="00F438CE">
        <w:rPr>
          <w:rFonts w:ascii="Book Antiqua" w:hAnsi="Book Antiqua"/>
          <w:lang w:val="ru-RU"/>
        </w:rPr>
        <w:t>ыми</w:t>
      </w:r>
      <w:proofErr w:type="gramEnd"/>
      <w:r w:rsidRPr="00F438CE">
        <w:rPr>
          <w:rFonts w:ascii="Book Antiqua" w:hAnsi="Book Antiqua"/>
          <w:lang w:val="ru-RU"/>
        </w:rPr>
        <w:t xml:space="preserve"> и </w:t>
      </w:r>
      <w:r w:rsidRPr="00B17E5E">
        <w:rPr>
          <w:rFonts w:ascii="Book Antiqua" w:hAnsi="Book Antiqua"/>
          <w:lang w:val="ru-RU"/>
        </w:rPr>
        <w:t xml:space="preserve">альтернативные </w:t>
      </w:r>
      <w:r w:rsidR="001F389E" w:rsidRPr="00B17E5E">
        <w:rPr>
          <w:rFonts w:ascii="Book Antiqua" w:hAnsi="Book Antiqua"/>
          <w:lang w:val="ru-RU"/>
        </w:rPr>
        <w:t>пути</w:t>
      </w:r>
      <w:r w:rsidRPr="00B17E5E">
        <w:rPr>
          <w:rFonts w:ascii="Book Antiqua" w:hAnsi="Book Antiqua"/>
          <w:lang w:val="ru-RU"/>
        </w:rPr>
        <w:t xml:space="preserve"> их достижения. </w:t>
      </w:r>
    </w:p>
    <w:p w:rsidR="003B205B" w:rsidRPr="00F438CE" w:rsidRDefault="00BC7D7F" w:rsidP="00F438CE">
      <w:pPr>
        <w:pStyle w:val="a3"/>
        <w:spacing w:before="0" w:beforeAutospacing="0" w:after="0" w:afterAutospacing="0"/>
        <w:ind w:left="-284" w:firstLine="568"/>
        <w:jc w:val="both"/>
        <w:rPr>
          <w:rFonts w:ascii="Book Antiqua" w:hAnsi="Book Antiqua"/>
          <w:b/>
          <w:lang w:val="ru-RU"/>
        </w:rPr>
      </w:pPr>
      <w:r w:rsidRPr="00B17E5E">
        <w:rPr>
          <w:rFonts w:ascii="Book Antiqua" w:hAnsi="Book Antiqua"/>
          <w:lang w:val="ru-RU"/>
        </w:rPr>
        <w:t>Процедурные детали исполнения договора</w:t>
      </w:r>
      <w:r w:rsidR="00207885" w:rsidRPr="00B17E5E">
        <w:rPr>
          <w:rFonts w:ascii="Book Antiqua" w:hAnsi="Book Antiqua"/>
          <w:lang w:val="ru-RU"/>
        </w:rPr>
        <w:t>:</w:t>
      </w:r>
      <w:r w:rsidRPr="00B17E5E">
        <w:rPr>
          <w:rFonts w:ascii="Book Antiqua" w:hAnsi="Book Antiqua"/>
          <w:lang w:val="ru-RU"/>
        </w:rPr>
        <w:t xml:space="preserve"> </w:t>
      </w:r>
      <w:r w:rsidR="006555A6" w:rsidRPr="00B17E5E">
        <w:rPr>
          <w:rFonts w:ascii="Book Antiqua" w:hAnsi="Book Antiqua"/>
          <w:lang w:val="ru-RU"/>
        </w:rPr>
        <w:t>м</w:t>
      </w:r>
      <w:r w:rsidR="003B205B" w:rsidRPr="00B17E5E">
        <w:rPr>
          <w:rFonts w:ascii="Book Antiqua" w:hAnsi="Book Antiqua"/>
          <w:lang w:val="ru-RU"/>
        </w:rPr>
        <w:t>есто, время, порядок и иные характеристики</w:t>
      </w:r>
      <w:r w:rsidR="00207885" w:rsidRPr="00B17E5E">
        <w:rPr>
          <w:rFonts w:ascii="Book Antiqua" w:hAnsi="Book Antiqua"/>
          <w:lang w:val="ru-RU"/>
        </w:rPr>
        <w:t xml:space="preserve"> исполнения, </w:t>
      </w:r>
      <w:r w:rsidR="00207885" w:rsidRPr="00B17E5E">
        <w:rPr>
          <w:rFonts w:ascii="Book Antiqua" w:hAnsi="Book Antiqua"/>
          <w:color w:val="000000"/>
          <w:lang w:val="ru-RU"/>
        </w:rPr>
        <w:t>распределение рисков между сторонами</w:t>
      </w:r>
      <w:r w:rsidR="003B205B" w:rsidRPr="00B17E5E">
        <w:rPr>
          <w:rFonts w:ascii="Book Antiqua" w:hAnsi="Book Antiqua"/>
          <w:lang w:val="ru-RU"/>
        </w:rPr>
        <w:t>.</w:t>
      </w:r>
      <w:r w:rsidR="00A71DBA" w:rsidRPr="00B17E5E">
        <w:rPr>
          <w:rFonts w:ascii="Book Antiqua" w:hAnsi="Book Antiqua"/>
          <w:lang w:val="ru-RU"/>
        </w:rPr>
        <w:t xml:space="preserve"> Проблема «первого шага» </w:t>
      </w:r>
      <w:r w:rsidR="00D672FA" w:rsidRPr="00B17E5E">
        <w:rPr>
          <w:rFonts w:ascii="Book Antiqua" w:hAnsi="Book Antiqua"/>
          <w:lang w:val="ru-RU"/>
        </w:rPr>
        <w:t xml:space="preserve">при исполнении взаимного </w:t>
      </w:r>
      <w:r w:rsidR="00BC6DE2" w:rsidRPr="00B17E5E">
        <w:rPr>
          <w:rFonts w:ascii="Book Antiqua" w:hAnsi="Book Antiqua"/>
          <w:lang w:val="ru-RU"/>
        </w:rPr>
        <w:t xml:space="preserve">договорного </w:t>
      </w:r>
      <w:r w:rsidR="00D672FA" w:rsidRPr="00B17E5E">
        <w:rPr>
          <w:rFonts w:ascii="Book Antiqua" w:hAnsi="Book Antiqua"/>
          <w:lang w:val="ru-RU"/>
        </w:rPr>
        <w:t xml:space="preserve">обязательства </w:t>
      </w:r>
      <w:r w:rsidR="00A71DBA" w:rsidRPr="00B17E5E">
        <w:rPr>
          <w:rFonts w:ascii="Book Antiqua" w:hAnsi="Book Antiqua"/>
          <w:lang w:val="ru-RU"/>
        </w:rPr>
        <w:t xml:space="preserve">и способы ее разрешения: присуждение к одновременному исполнению, </w:t>
      </w:r>
      <w:r w:rsidR="00E779BE" w:rsidRPr="00B17E5E">
        <w:rPr>
          <w:rFonts w:ascii="Book Antiqua" w:hAnsi="Book Antiqua"/>
          <w:lang w:val="ru-RU"/>
        </w:rPr>
        <w:t>привлечение в процесс принудительного исполнения посредника (пристава с единым исполнительным листом, банка, открывающего аккредитив или счет эскроу</w:t>
      </w:r>
      <w:r w:rsidR="00207438" w:rsidRPr="00B17E5E">
        <w:rPr>
          <w:rFonts w:ascii="Book Antiqua" w:hAnsi="Book Antiqua"/>
          <w:lang w:val="ru-RU"/>
        </w:rPr>
        <w:t>,</w:t>
      </w:r>
      <w:r w:rsidR="00E779BE" w:rsidRPr="00B17E5E">
        <w:rPr>
          <w:rFonts w:ascii="Book Antiqua" w:hAnsi="Book Antiqua"/>
          <w:lang w:val="ru-RU"/>
        </w:rPr>
        <w:t xml:space="preserve"> и проч.), введение обязанности </w:t>
      </w:r>
      <w:r w:rsidR="000F7B83" w:rsidRPr="00B17E5E">
        <w:rPr>
          <w:rFonts w:ascii="Book Antiqua" w:hAnsi="Book Antiqua"/>
          <w:lang w:val="ru-RU"/>
        </w:rPr>
        <w:t xml:space="preserve">истца </w:t>
      </w:r>
      <w:r w:rsidR="00E779BE" w:rsidRPr="00B17E5E">
        <w:rPr>
          <w:rFonts w:ascii="Book Antiqua" w:hAnsi="Book Antiqua"/>
          <w:lang w:val="ru-RU"/>
        </w:rPr>
        <w:t>предложить ис</w:t>
      </w:r>
      <w:r w:rsidR="00BC6EDD" w:rsidRPr="00B17E5E">
        <w:rPr>
          <w:rFonts w:ascii="Book Antiqua" w:hAnsi="Book Antiqua"/>
          <w:lang w:val="ru-RU"/>
        </w:rPr>
        <w:t>п</w:t>
      </w:r>
      <w:r w:rsidR="00E779BE" w:rsidRPr="00B17E5E">
        <w:rPr>
          <w:rFonts w:ascii="Book Antiqua" w:hAnsi="Book Antiqua"/>
          <w:lang w:val="ru-RU"/>
        </w:rPr>
        <w:t>олн</w:t>
      </w:r>
      <w:r w:rsidR="000F7B83" w:rsidRPr="00B17E5E">
        <w:rPr>
          <w:rFonts w:ascii="Book Antiqua" w:hAnsi="Book Antiqua"/>
          <w:lang w:val="ru-RU"/>
        </w:rPr>
        <w:t>ение обязательства</w:t>
      </w:r>
      <w:r w:rsidR="00E779BE" w:rsidRPr="00B17E5E">
        <w:rPr>
          <w:rFonts w:ascii="Book Antiqua" w:hAnsi="Book Antiqua"/>
          <w:lang w:val="ru-RU"/>
        </w:rPr>
        <w:t xml:space="preserve"> первым</w:t>
      </w:r>
      <w:r w:rsidR="00A71DBA" w:rsidRPr="00B17E5E">
        <w:rPr>
          <w:rFonts w:ascii="Book Antiqua" w:hAnsi="Book Antiqua"/>
          <w:lang w:val="ru-RU"/>
        </w:rPr>
        <w:t xml:space="preserve">. </w:t>
      </w:r>
      <w:r w:rsidR="005E48C6" w:rsidRPr="00B17E5E">
        <w:rPr>
          <w:rFonts w:ascii="Book Antiqua" w:hAnsi="Book Antiqua"/>
          <w:lang w:val="ru-RU"/>
        </w:rPr>
        <w:t>Длящееся исполнение</w:t>
      </w:r>
      <w:r w:rsidR="00207885" w:rsidRPr="00B17E5E">
        <w:rPr>
          <w:rFonts w:ascii="Book Antiqua" w:hAnsi="Book Antiqua"/>
          <w:lang w:val="ru-RU"/>
        </w:rPr>
        <w:t xml:space="preserve">, его особенности и </w:t>
      </w:r>
      <w:r w:rsidR="00B17E5E" w:rsidRPr="00B17E5E">
        <w:rPr>
          <w:rFonts w:ascii="Book Antiqua" w:hAnsi="Book Antiqua"/>
          <w:lang w:val="ru-RU"/>
        </w:rPr>
        <w:t xml:space="preserve">их </w:t>
      </w:r>
      <w:r w:rsidR="00207885" w:rsidRPr="00B17E5E">
        <w:rPr>
          <w:rFonts w:ascii="Book Antiqua" w:hAnsi="Book Antiqua"/>
          <w:lang w:val="ru-RU"/>
        </w:rPr>
        <w:t>влияние на договорное отношение</w:t>
      </w:r>
      <w:r w:rsidR="005E48C6" w:rsidRPr="00B17E5E">
        <w:rPr>
          <w:rFonts w:ascii="Book Antiqua" w:hAnsi="Book Antiqua"/>
          <w:lang w:val="ru-RU"/>
        </w:rPr>
        <w:t xml:space="preserve">. </w:t>
      </w:r>
      <w:r w:rsidR="00A71DBA" w:rsidRPr="00B17E5E">
        <w:rPr>
          <w:rFonts w:ascii="Book Antiqua" w:hAnsi="Book Antiqua"/>
          <w:lang w:val="ru-RU"/>
        </w:rPr>
        <w:t>Исполнение договора третьим лицом или в пользу третьего лица</w:t>
      </w:r>
      <w:r w:rsidRPr="00B17E5E">
        <w:rPr>
          <w:rFonts w:ascii="Book Antiqua" w:hAnsi="Book Antiqua"/>
          <w:b/>
          <w:lang w:val="ru-RU"/>
        </w:rPr>
        <w:t xml:space="preserve">. </w:t>
      </w:r>
      <w:r w:rsidR="0043714B" w:rsidRPr="00B17E5E">
        <w:rPr>
          <w:rFonts w:ascii="Book Antiqua" w:hAnsi="Book Antiqua"/>
          <w:lang w:val="ru-RU"/>
        </w:rPr>
        <w:t>Замена</w:t>
      </w:r>
      <w:r w:rsidR="0043714B" w:rsidRPr="00F438CE">
        <w:rPr>
          <w:rFonts w:ascii="Book Antiqua" w:hAnsi="Book Antiqua"/>
          <w:lang w:val="ru-RU"/>
        </w:rPr>
        <w:t xml:space="preserve"> исполнения.</w:t>
      </w:r>
    </w:p>
    <w:p w:rsidR="003B205B" w:rsidRPr="00F438CE" w:rsidRDefault="003B205B"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Неисполнение договора и последствия неисполнения договора</w:t>
      </w:r>
      <w:r w:rsidRPr="00F438CE">
        <w:rPr>
          <w:rFonts w:ascii="Book Antiqua" w:hAnsi="Book Antiqua"/>
          <w:caps/>
          <w:lang w:val="ru-RU"/>
        </w:rPr>
        <w:t>.</w:t>
      </w:r>
      <w:r w:rsidR="00F75AC2" w:rsidRPr="00F438CE">
        <w:rPr>
          <w:rFonts w:ascii="Book Antiqua" w:hAnsi="Book Antiqua"/>
          <w:caps/>
          <w:lang w:val="ru-RU"/>
        </w:rPr>
        <w:t xml:space="preserve"> </w:t>
      </w:r>
      <w:r w:rsidR="00AE4CA5" w:rsidRPr="00F438CE">
        <w:rPr>
          <w:rFonts w:ascii="Book Antiqua" w:hAnsi="Book Antiqua"/>
          <w:lang w:val="ru-RU"/>
        </w:rPr>
        <w:t xml:space="preserve">«Неисполнение», «ненадлежащее исполнение», «позитивное нарушение договора»: значение выделения отдельных типов нарушения договора. </w:t>
      </w:r>
      <w:proofErr w:type="gramStart"/>
      <w:r w:rsidR="00AE4CA5" w:rsidRPr="00F438CE">
        <w:rPr>
          <w:rFonts w:ascii="Book Antiqua" w:hAnsi="Book Antiqua"/>
          <w:lang w:val="ru-RU"/>
        </w:rPr>
        <w:t>Критерий существенности нарушения</w:t>
      </w:r>
      <w:r w:rsidR="00D672FA" w:rsidRPr="00F438CE">
        <w:rPr>
          <w:rFonts w:ascii="Book Antiqua" w:hAnsi="Book Antiqua"/>
          <w:lang w:val="ru-RU"/>
        </w:rPr>
        <w:t xml:space="preserve"> и его значение в договорном праве: </w:t>
      </w:r>
      <w:r w:rsidR="00EA5416" w:rsidRPr="00F438CE">
        <w:rPr>
          <w:rFonts w:ascii="Book Antiqua" w:hAnsi="Book Antiqua"/>
          <w:lang w:val="ru-RU"/>
        </w:rPr>
        <w:t>цели и последствия установления существенности</w:t>
      </w:r>
      <w:r w:rsidR="000F7B83" w:rsidRPr="00F438CE">
        <w:rPr>
          <w:rFonts w:ascii="Book Antiqua" w:hAnsi="Book Antiqua"/>
          <w:lang w:val="ru-RU"/>
        </w:rPr>
        <w:t xml:space="preserve"> нарушения</w:t>
      </w:r>
      <w:r w:rsidR="00D672FA" w:rsidRPr="00F438CE">
        <w:rPr>
          <w:rFonts w:ascii="Book Antiqua" w:hAnsi="Book Antiqua"/>
          <w:lang w:val="ru-RU"/>
        </w:rPr>
        <w:t>, признаки существенности нарушения</w:t>
      </w:r>
      <w:r w:rsidR="000F7B83" w:rsidRPr="00F438CE">
        <w:rPr>
          <w:rFonts w:ascii="Book Antiqua" w:hAnsi="Book Antiqua"/>
          <w:lang w:val="ru-RU"/>
        </w:rPr>
        <w:t xml:space="preserve"> и их связь с существенными условиями договора</w:t>
      </w:r>
      <w:r w:rsidR="00D672FA" w:rsidRPr="00F438CE">
        <w:rPr>
          <w:rFonts w:ascii="Book Antiqua" w:hAnsi="Book Antiqua"/>
          <w:lang w:val="ru-RU"/>
        </w:rPr>
        <w:t xml:space="preserve">, </w:t>
      </w:r>
      <w:r w:rsidR="002457AD" w:rsidRPr="00F438CE">
        <w:rPr>
          <w:rFonts w:ascii="Book Antiqua" w:hAnsi="Book Antiqua"/>
          <w:lang w:val="ru-RU"/>
        </w:rPr>
        <w:t xml:space="preserve">недостатки и преимущества </w:t>
      </w:r>
      <w:r w:rsidR="000F7B83" w:rsidRPr="00F438CE">
        <w:rPr>
          <w:rFonts w:ascii="Book Antiqua" w:hAnsi="Book Antiqua"/>
          <w:lang w:val="ru-RU"/>
        </w:rPr>
        <w:t>существующих</w:t>
      </w:r>
      <w:r w:rsidR="002457AD" w:rsidRPr="00F438CE">
        <w:rPr>
          <w:rFonts w:ascii="Book Antiqua" w:hAnsi="Book Antiqua"/>
          <w:lang w:val="ru-RU"/>
        </w:rPr>
        <w:t xml:space="preserve"> </w:t>
      </w:r>
      <w:r w:rsidR="00EA5416" w:rsidRPr="00F438CE">
        <w:rPr>
          <w:rFonts w:ascii="Book Antiqua" w:hAnsi="Book Antiqua"/>
          <w:lang w:val="ru-RU"/>
        </w:rPr>
        <w:t>способ</w:t>
      </w:r>
      <w:r w:rsidR="002457AD" w:rsidRPr="00F438CE">
        <w:rPr>
          <w:rFonts w:ascii="Book Antiqua" w:hAnsi="Book Antiqua"/>
          <w:lang w:val="ru-RU"/>
        </w:rPr>
        <w:t>ов</w:t>
      </w:r>
      <w:r w:rsidR="00EA5416" w:rsidRPr="00F438CE">
        <w:rPr>
          <w:rFonts w:ascii="Book Antiqua" w:hAnsi="Book Antiqua"/>
          <w:lang w:val="ru-RU"/>
        </w:rPr>
        <w:t xml:space="preserve"> установления существенности нарушения </w:t>
      </w:r>
      <w:r w:rsidR="009A5F63" w:rsidRPr="00F438CE">
        <w:rPr>
          <w:rFonts w:ascii="Book Antiqua" w:hAnsi="Book Antiqua"/>
          <w:lang w:val="ru-RU"/>
        </w:rPr>
        <w:t xml:space="preserve">договора </w:t>
      </w:r>
      <w:r w:rsidR="00EA5416" w:rsidRPr="00F438CE">
        <w:rPr>
          <w:rFonts w:ascii="Book Antiqua" w:hAnsi="Book Antiqua"/>
          <w:lang w:val="ru-RU"/>
        </w:rPr>
        <w:t xml:space="preserve">(предварительный </w:t>
      </w:r>
      <w:r w:rsidR="00EA5416" w:rsidRPr="00F438CE">
        <w:rPr>
          <w:rFonts w:ascii="Book Antiqua" w:hAnsi="Book Antiqua"/>
          <w:color w:val="000000"/>
          <w:shd w:val="clear" w:color="auto" w:fill="FFFFFF"/>
          <w:lang w:val="ru-RU"/>
        </w:rPr>
        <w:t>судебный контроль за процедурой расторжения нарушенного договора или взыскани</w:t>
      </w:r>
      <w:r w:rsidR="00207438" w:rsidRPr="00F438CE">
        <w:rPr>
          <w:rFonts w:ascii="Book Antiqua" w:hAnsi="Book Antiqua"/>
          <w:color w:val="000000"/>
          <w:shd w:val="clear" w:color="auto" w:fill="FFFFFF"/>
          <w:lang w:val="ru-RU"/>
        </w:rPr>
        <w:t>ем</w:t>
      </w:r>
      <w:r w:rsidR="00EA5416" w:rsidRPr="00F438CE">
        <w:rPr>
          <w:rFonts w:ascii="Book Antiqua" w:hAnsi="Book Antiqua"/>
          <w:color w:val="000000"/>
          <w:shd w:val="clear" w:color="auto" w:fill="FFFFFF"/>
          <w:lang w:val="ru-RU"/>
        </w:rPr>
        <w:t xml:space="preserve"> компенсационных убытков</w:t>
      </w:r>
      <w:r w:rsidR="000F7B83" w:rsidRPr="00F438CE">
        <w:rPr>
          <w:rFonts w:ascii="Book Antiqua" w:hAnsi="Book Antiqua"/>
          <w:color w:val="000000"/>
          <w:shd w:val="clear" w:color="auto" w:fill="FFFFFF"/>
          <w:lang w:val="ru-RU"/>
        </w:rPr>
        <w:t xml:space="preserve"> </w:t>
      </w:r>
      <w:r w:rsidR="000F7B83" w:rsidRPr="00F438CE">
        <w:rPr>
          <w:rFonts w:ascii="Book Antiqua" w:hAnsi="Book Antiqua"/>
          <w:color w:val="000000"/>
          <w:shd w:val="clear" w:color="auto" w:fill="FFFFFF"/>
        </w:rPr>
        <w:t>vs</w:t>
      </w:r>
      <w:r w:rsidR="000F7B83" w:rsidRPr="00F438CE">
        <w:rPr>
          <w:rFonts w:ascii="Book Antiqua" w:hAnsi="Book Antiqua"/>
          <w:color w:val="000000"/>
          <w:shd w:val="clear" w:color="auto" w:fill="FFFFFF"/>
          <w:lang w:val="ru-RU"/>
        </w:rPr>
        <w:t>.</w:t>
      </w:r>
      <w:r w:rsidR="00EA5416" w:rsidRPr="00F438CE">
        <w:rPr>
          <w:rFonts w:ascii="Book Antiqua" w:hAnsi="Book Antiqua"/>
          <w:color w:val="000000"/>
          <w:shd w:val="clear" w:color="auto" w:fill="FFFFFF"/>
          <w:lang w:val="ru-RU"/>
        </w:rPr>
        <w:t xml:space="preserve"> альтернативные </w:t>
      </w:r>
      <w:r w:rsidR="002457AD" w:rsidRPr="00F438CE">
        <w:rPr>
          <w:rFonts w:ascii="Book Antiqua" w:hAnsi="Book Antiqua"/>
          <w:color w:val="000000"/>
          <w:shd w:val="clear" w:color="auto" w:fill="FFFFFF"/>
          <w:lang w:val="ru-RU"/>
        </w:rPr>
        <w:lastRenderedPageBreak/>
        <w:t>механизмы</w:t>
      </w:r>
      <w:r w:rsidR="00EA5416" w:rsidRPr="00F438CE">
        <w:rPr>
          <w:rFonts w:ascii="Book Antiqua" w:hAnsi="Book Antiqua"/>
          <w:color w:val="000000"/>
          <w:shd w:val="clear" w:color="auto" w:fill="FFFFFF"/>
          <w:lang w:val="ru-RU"/>
        </w:rPr>
        <w:t xml:space="preserve"> </w:t>
      </w:r>
      <w:r w:rsidR="00EA5416" w:rsidRPr="00F438CE">
        <w:rPr>
          <w:rFonts w:ascii="Book Antiqua" w:hAnsi="Book Antiqua"/>
          <w:shd w:val="clear" w:color="auto" w:fill="FFFFFF"/>
          <w:lang w:val="ru-RU"/>
        </w:rPr>
        <w:t>предупреждени</w:t>
      </w:r>
      <w:r w:rsidR="00207438" w:rsidRPr="00F438CE">
        <w:rPr>
          <w:rFonts w:ascii="Book Antiqua" w:hAnsi="Book Antiqua"/>
          <w:shd w:val="clear" w:color="auto" w:fill="FFFFFF"/>
          <w:lang w:val="ru-RU"/>
        </w:rPr>
        <w:t>я</w:t>
      </w:r>
      <w:r w:rsidR="00EA5416" w:rsidRPr="00F438CE">
        <w:rPr>
          <w:rFonts w:ascii="Book Antiqua" w:hAnsi="Book Antiqua"/>
          <w:shd w:val="clear" w:color="auto" w:fill="FFFFFF"/>
          <w:lang w:val="ru-RU"/>
        </w:rPr>
        <w:t>, установлени</w:t>
      </w:r>
      <w:r w:rsidR="00207438" w:rsidRPr="00F438CE">
        <w:rPr>
          <w:rFonts w:ascii="Book Antiqua" w:hAnsi="Book Antiqua"/>
          <w:shd w:val="clear" w:color="auto" w:fill="FFFFFF"/>
          <w:lang w:val="ru-RU"/>
        </w:rPr>
        <w:t>я</w:t>
      </w:r>
      <w:r w:rsidR="00EA5416" w:rsidRPr="00F438CE">
        <w:rPr>
          <w:rFonts w:ascii="Book Antiqua" w:hAnsi="Book Antiqua"/>
          <w:shd w:val="clear" w:color="auto" w:fill="FFFFFF"/>
          <w:lang w:val="ru-RU"/>
        </w:rPr>
        <w:t xml:space="preserve"> льготного срока</w:t>
      </w:r>
      <w:r w:rsidR="00D672FA" w:rsidRPr="00F438CE">
        <w:rPr>
          <w:rFonts w:ascii="Book Antiqua" w:hAnsi="Book Antiqua"/>
          <w:lang w:val="ru-RU"/>
        </w:rPr>
        <w:t>)</w:t>
      </w:r>
      <w:r w:rsidR="00EA5416" w:rsidRPr="00F438CE">
        <w:rPr>
          <w:rFonts w:ascii="Book Antiqua" w:hAnsi="Book Antiqua"/>
          <w:lang w:val="ru-RU"/>
        </w:rPr>
        <w:t>.</w:t>
      </w:r>
      <w:proofErr w:type="gramEnd"/>
      <w:r w:rsidR="00EA5416" w:rsidRPr="00F438CE">
        <w:rPr>
          <w:rFonts w:ascii="Book Antiqua" w:hAnsi="Book Antiqua"/>
          <w:lang w:val="ru-RU"/>
        </w:rPr>
        <w:t xml:space="preserve"> «</w:t>
      </w:r>
      <w:r w:rsidR="00D672FA" w:rsidRPr="00F438CE">
        <w:rPr>
          <w:rFonts w:ascii="Book Antiqua" w:hAnsi="Book Antiqua"/>
          <w:lang w:val="ru-RU"/>
        </w:rPr>
        <w:t>Нарушение» договора до наступления срока исполнения.</w:t>
      </w:r>
      <w:r w:rsidR="00D672FA" w:rsidRPr="00F438CE">
        <w:rPr>
          <w:rFonts w:ascii="Book Antiqua" w:hAnsi="Book Antiqua"/>
          <w:color w:val="000000"/>
          <w:shd w:val="clear" w:color="auto" w:fill="FFFFFF"/>
          <w:lang w:val="ru-RU"/>
        </w:rPr>
        <w:t xml:space="preserve"> </w:t>
      </w:r>
      <w:r w:rsidR="009A5F63" w:rsidRPr="00F438CE">
        <w:rPr>
          <w:rFonts w:ascii="Book Antiqua" w:hAnsi="Book Antiqua"/>
          <w:color w:val="000000"/>
          <w:shd w:val="clear" w:color="auto" w:fill="FFFFFF"/>
          <w:lang w:val="ru-RU"/>
        </w:rPr>
        <w:t>Неиспол</w:t>
      </w:r>
      <w:r w:rsidR="00EA5416" w:rsidRPr="00F438CE">
        <w:rPr>
          <w:rFonts w:ascii="Book Antiqua" w:hAnsi="Book Antiqua"/>
          <w:color w:val="000000"/>
          <w:shd w:val="clear" w:color="auto" w:fill="FFFFFF"/>
          <w:lang w:val="ru-RU"/>
        </w:rPr>
        <w:t>не</w:t>
      </w:r>
      <w:r w:rsidR="009A5F63" w:rsidRPr="00F438CE">
        <w:rPr>
          <w:rFonts w:ascii="Book Antiqua" w:hAnsi="Book Antiqua"/>
          <w:color w:val="000000"/>
          <w:shd w:val="clear" w:color="auto" w:fill="FFFFFF"/>
          <w:lang w:val="ru-RU"/>
        </w:rPr>
        <w:t>н</w:t>
      </w:r>
      <w:r w:rsidR="00EA5416" w:rsidRPr="00F438CE">
        <w:rPr>
          <w:rFonts w:ascii="Book Antiqua" w:hAnsi="Book Antiqua"/>
          <w:color w:val="000000"/>
          <w:shd w:val="clear" w:color="auto" w:fill="FFFFFF"/>
          <w:lang w:val="ru-RU"/>
        </w:rPr>
        <w:t>ие договора вследствие поведения обеих сторон, о</w:t>
      </w:r>
      <w:r w:rsidR="000F7B83" w:rsidRPr="00F438CE">
        <w:rPr>
          <w:rFonts w:ascii="Book Antiqua" w:hAnsi="Book Antiqua"/>
          <w:color w:val="000000"/>
          <w:shd w:val="clear" w:color="auto" w:fill="FFFFFF"/>
          <w:lang w:val="ru-RU"/>
        </w:rPr>
        <w:t xml:space="preserve">боюдное нарушение договора. </w:t>
      </w:r>
      <w:r w:rsidR="00AE4CA5" w:rsidRPr="00F438CE">
        <w:rPr>
          <w:rFonts w:ascii="Book Antiqua" w:hAnsi="Book Antiqua"/>
          <w:lang w:val="ru-RU"/>
        </w:rPr>
        <w:t>Спосо</w:t>
      </w:r>
      <w:r w:rsidR="00BC6EDD" w:rsidRPr="00F438CE">
        <w:rPr>
          <w:rFonts w:ascii="Book Antiqua" w:hAnsi="Book Antiqua"/>
          <w:lang w:val="ru-RU"/>
        </w:rPr>
        <w:t>б</w:t>
      </w:r>
      <w:r w:rsidR="00AE4CA5" w:rsidRPr="00F438CE">
        <w:rPr>
          <w:rFonts w:ascii="Book Antiqua" w:hAnsi="Book Antiqua"/>
          <w:lang w:val="ru-RU"/>
        </w:rPr>
        <w:t xml:space="preserve">ы </w:t>
      </w:r>
      <w:r w:rsidR="00207438" w:rsidRPr="00F438CE">
        <w:rPr>
          <w:rFonts w:ascii="Book Antiqua" w:hAnsi="Book Antiqua"/>
          <w:lang w:val="ru-RU"/>
        </w:rPr>
        <w:t>защиты при</w:t>
      </w:r>
      <w:r w:rsidR="00AE4CA5" w:rsidRPr="00F438CE">
        <w:rPr>
          <w:rFonts w:ascii="Book Antiqua" w:hAnsi="Book Antiqua"/>
          <w:lang w:val="ru-RU"/>
        </w:rPr>
        <w:t xml:space="preserve"> неисполнени</w:t>
      </w:r>
      <w:r w:rsidR="00207438" w:rsidRPr="00F438CE">
        <w:rPr>
          <w:rFonts w:ascii="Book Antiqua" w:hAnsi="Book Antiqua"/>
          <w:lang w:val="ru-RU"/>
        </w:rPr>
        <w:t>и</w:t>
      </w:r>
      <w:r w:rsidR="00207438" w:rsidRPr="00F438CE">
        <w:rPr>
          <w:rFonts w:ascii="Book Antiqua" w:hAnsi="Book Antiqua"/>
          <w:color w:val="000000"/>
          <w:shd w:val="clear" w:color="auto" w:fill="FFFFFF"/>
          <w:lang w:val="ru-RU"/>
        </w:rPr>
        <w:t xml:space="preserve"> </w:t>
      </w:r>
      <w:r w:rsidR="00207438" w:rsidRPr="00B17E5E">
        <w:rPr>
          <w:rFonts w:ascii="Book Antiqua" w:hAnsi="Book Antiqua"/>
          <w:color w:val="000000"/>
          <w:shd w:val="clear" w:color="auto" w:fill="FFFFFF"/>
          <w:lang w:val="ru-RU"/>
        </w:rPr>
        <w:t xml:space="preserve">договора и </w:t>
      </w:r>
      <w:r w:rsidR="00207438" w:rsidRPr="00B17E5E">
        <w:rPr>
          <w:rFonts w:ascii="Book Antiqua" w:hAnsi="Book Antiqua"/>
          <w:lang w:val="ru-RU"/>
        </w:rPr>
        <w:t>их соотношение: п</w:t>
      </w:r>
      <w:r w:rsidR="00BC6EDD" w:rsidRPr="00B17E5E">
        <w:rPr>
          <w:rFonts w:ascii="Book Antiqua" w:hAnsi="Book Antiqua"/>
          <w:lang w:val="ru-RU"/>
        </w:rPr>
        <w:t>о</w:t>
      </w:r>
      <w:r w:rsidR="00AE4CA5" w:rsidRPr="00B17E5E">
        <w:rPr>
          <w:rFonts w:ascii="Book Antiqua" w:hAnsi="Book Antiqua"/>
          <w:lang w:val="ru-RU"/>
        </w:rPr>
        <w:t>нуждение к исполнению</w:t>
      </w:r>
      <w:r w:rsidR="00BC6EDD" w:rsidRPr="00B17E5E">
        <w:rPr>
          <w:rFonts w:ascii="Book Antiqua" w:hAnsi="Book Antiqua"/>
          <w:lang w:val="ru-RU"/>
        </w:rPr>
        <w:t xml:space="preserve"> договорного обязательства</w:t>
      </w:r>
      <w:r w:rsidR="00AE4CA5" w:rsidRPr="00B17E5E">
        <w:rPr>
          <w:rFonts w:ascii="Book Antiqua" w:hAnsi="Book Antiqua"/>
          <w:lang w:val="ru-RU"/>
        </w:rPr>
        <w:t xml:space="preserve"> в натуре</w:t>
      </w:r>
      <w:r w:rsidR="003E7D14" w:rsidRPr="00B17E5E">
        <w:rPr>
          <w:rFonts w:ascii="Book Antiqua" w:hAnsi="Book Antiqua"/>
          <w:lang w:val="ru-RU"/>
        </w:rPr>
        <w:t xml:space="preserve"> </w:t>
      </w:r>
      <w:r w:rsidR="0089389F" w:rsidRPr="00B17E5E">
        <w:rPr>
          <w:rFonts w:ascii="Book Antiqua" w:hAnsi="Book Antiqua"/>
          <w:lang w:val="ru-RU"/>
        </w:rPr>
        <w:t>в контексте</w:t>
      </w:r>
      <w:r w:rsidR="003E7D14" w:rsidRPr="00B17E5E">
        <w:rPr>
          <w:rFonts w:ascii="Book Antiqua" w:hAnsi="Book Antiqua"/>
          <w:lang w:val="ru-RU"/>
        </w:rPr>
        <w:t xml:space="preserve"> </w:t>
      </w:r>
      <w:proofErr w:type="gramStart"/>
      <w:r w:rsidR="003E7D14" w:rsidRPr="00B17E5E">
        <w:rPr>
          <w:rFonts w:ascii="Book Antiqua" w:hAnsi="Book Antiqua"/>
          <w:lang w:val="ru-RU"/>
        </w:rPr>
        <w:t xml:space="preserve">выбора оптимального </w:t>
      </w:r>
      <w:r w:rsidR="009A5F63" w:rsidRPr="00B17E5E">
        <w:rPr>
          <w:rFonts w:ascii="Book Antiqua" w:hAnsi="Book Antiqua"/>
          <w:lang w:val="ru-RU"/>
        </w:rPr>
        <w:t>средства</w:t>
      </w:r>
      <w:r w:rsidR="003E7D14" w:rsidRPr="00B17E5E">
        <w:rPr>
          <w:rFonts w:ascii="Book Antiqua" w:hAnsi="Book Antiqua"/>
          <w:lang w:val="ru-RU"/>
        </w:rPr>
        <w:t xml:space="preserve"> </w:t>
      </w:r>
      <w:r w:rsidR="009A5F63" w:rsidRPr="00B17E5E">
        <w:rPr>
          <w:rFonts w:ascii="Book Antiqua" w:hAnsi="Book Antiqua"/>
          <w:lang w:val="ru-RU"/>
        </w:rPr>
        <w:t>обеспечения</w:t>
      </w:r>
      <w:r w:rsidR="003E7D14" w:rsidRPr="00B17E5E">
        <w:rPr>
          <w:rFonts w:ascii="Book Antiqua" w:hAnsi="Book Antiqua"/>
          <w:lang w:val="ru-RU"/>
        </w:rPr>
        <w:t xml:space="preserve"> обязательной силы договора</w:t>
      </w:r>
      <w:proofErr w:type="gramEnd"/>
      <w:r w:rsidR="0089389F" w:rsidRPr="00B17E5E">
        <w:rPr>
          <w:rFonts w:ascii="Book Antiqua" w:hAnsi="Book Antiqua"/>
          <w:lang w:val="ru-RU"/>
        </w:rPr>
        <w:t xml:space="preserve"> </w:t>
      </w:r>
      <w:r w:rsidR="0089389F" w:rsidRPr="00B17E5E">
        <w:rPr>
          <w:rFonts w:ascii="Book Antiqua" w:hAnsi="Book Antiqua"/>
          <w:color w:val="000000"/>
          <w:lang w:val="ru-RU"/>
        </w:rPr>
        <w:t>и границы невозможности исполнения</w:t>
      </w:r>
      <w:r w:rsidR="00207438" w:rsidRPr="00B17E5E">
        <w:rPr>
          <w:rFonts w:ascii="Book Antiqua" w:hAnsi="Book Antiqua"/>
          <w:lang w:val="ru-RU"/>
        </w:rPr>
        <w:t>, в</w:t>
      </w:r>
      <w:r w:rsidR="00BC6EDD" w:rsidRPr="00B17E5E">
        <w:rPr>
          <w:rFonts w:ascii="Book Antiqua" w:hAnsi="Book Antiqua"/>
          <w:lang w:val="ru-RU"/>
        </w:rPr>
        <w:t>озражение о неисполнении договорного</w:t>
      </w:r>
      <w:r w:rsidR="00BC6EDD" w:rsidRPr="00F438CE">
        <w:rPr>
          <w:rFonts w:ascii="Book Antiqua" w:hAnsi="Book Antiqua"/>
          <w:lang w:val="ru-RU"/>
        </w:rPr>
        <w:t xml:space="preserve"> обязательства</w:t>
      </w:r>
      <w:r w:rsidR="003E7D14" w:rsidRPr="00F438CE">
        <w:rPr>
          <w:rFonts w:ascii="Book Antiqua" w:hAnsi="Book Antiqua"/>
          <w:lang w:val="ru-RU"/>
        </w:rPr>
        <w:t>, в т.ч. возможность</w:t>
      </w:r>
      <w:r w:rsidR="00BC6EDD" w:rsidRPr="00F438CE">
        <w:rPr>
          <w:rFonts w:ascii="Book Antiqua" w:hAnsi="Book Antiqua"/>
          <w:lang w:val="ru-RU"/>
        </w:rPr>
        <w:t xml:space="preserve"> пропорционального приостановлени</w:t>
      </w:r>
      <w:r w:rsidR="003E7D14" w:rsidRPr="00F438CE">
        <w:rPr>
          <w:rFonts w:ascii="Book Antiqua" w:hAnsi="Book Antiqua"/>
          <w:lang w:val="ru-RU"/>
        </w:rPr>
        <w:t>я</w:t>
      </w:r>
      <w:r w:rsidR="00BC6EDD" w:rsidRPr="00F438CE">
        <w:rPr>
          <w:rFonts w:ascii="Book Antiqua" w:hAnsi="Book Antiqua"/>
          <w:lang w:val="ru-RU"/>
        </w:rPr>
        <w:t xml:space="preserve"> исполнения обязательства</w:t>
      </w:r>
      <w:r w:rsidR="00207438" w:rsidRPr="00F438CE">
        <w:rPr>
          <w:rFonts w:ascii="Book Antiqua" w:hAnsi="Book Antiqua"/>
          <w:lang w:val="ru-RU"/>
        </w:rPr>
        <w:t>, р</w:t>
      </w:r>
      <w:r w:rsidR="00BC6EDD" w:rsidRPr="00F438CE">
        <w:rPr>
          <w:rFonts w:ascii="Book Antiqua" w:hAnsi="Book Antiqua"/>
          <w:lang w:val="ru-RU"/>
        </w:rPr>
        <w:t>асторжение нарушенного договора</w:t>
      </w:r>
      <w:r w:rsidR="00207438" w:rsidRPr="00F438CE">
        <w:rPr>
          <w:rFonts w:ascii="Book Antiqua" w:hAnsi="Book Antiqua"/>
          <w:lang w:val="ru-RU"/>
        </w:rPr>
        <w:t>, в</w:t>
      </w:r>
      <w:r w:rsidR="00BC6EDD" w:rsidRPr="00F438CE">
        <w:rPr>
          <w:rFonts w:ascii="Book Antiqua" w:hAnsi="Book Antiqua"/>
          <w:lang w:val="ru-RU"/>
        </w:rPr>
        <w:t>зыскание убытков.</w:t>
      </w:r>
      <w:r w:rsidR="00AE4CA5" w:rsidRPr="00F438CE">
        <w:rPr>
          <w:rFonts w:ascii="Book Antiqua" w:hAnsi="Book Antiqua"/>
          <w:lang w:val="ru-RU"/>
        </w:rPr>
        <w:t xml:space="preserve"> </w:t>
      </w:r>
      <w:r w:rsidR="00207438" w:rsidRPr="00F438CE">
        <w:rPr>
          <w:rFonts w:ascii="Book Antiqua" w:hAnsi="Book Antiqua"/>
          <w:lang w:val="ru-RU"/>
        </w:rPr>
        <w:t>Выбор способа защиты, возможност</w:t>
      </w:r>
      <w:r w:rsidR="003A041D" w:rsidRPr="00F438CE">
        <w:rPr>
          <w:rFonts w:ascii="Book Antiqua" w:hAnsi="Book Antiqua"/>
          <w:lang w:val="ru-RU"/>
        </w:rPr>
        <w:t>ь или невозможность</w:t>
      </w:r>
      <w:r w:rsidR="00207438" w:rsidRPr="00F438CE">
        <w:rPr>
          <w:rFonts w:ascii="Book Antiqua" w:hAnsi="Book Antiqua"/>
          <w:lang w:val="ru-RU"/>
        </w:rPr>
        <w:t xml:space="preserve"> их</w:t>
      </w:r>
      <w:r w:rsidR="00BC6EDD" w:rsidRPr="00F438CE">
        <w:rPr>
          <w:rFonts w:ascii="Book Antiqua" w:hAnsi="Book Antiqua"/>
          <w:lang w:val="ru-RU"/>
        </w:rPr>
        <w:t xml:space="preserve"> кумуляции. </w:t>
      </w:r>
    </w:p>
    <w:p w:rsidR="00F75AC2" w:rsidRPr="00F438CE" w:rsidRDefault="00F75AC2" w:rsidP="00F438CE">
      <w:pPr>
        <w:spacing w:after="0" w:line="240" w:lineRule="auto"/>
        <w:ind w:left="-284" w:firstLine="568"/>
        <w:jc w:val="both"/>
        <w:rPr>
          <w:rFonts w:ascii="Book Antiqua" w:hAnsi="Book Antiqua" w:cs="Times New Roman"/>
          <w:caps/>
          <w:sz w:val="24"/>
          <w:szCs w:val="24"/>
        </w:rPr>
      </w:pPr>
    </w:p>
    <w:p w:rsidR="003B205B" w:rsidRPr="00F438CE" w:rsidRDefault="003B205B" w:rsidP="00F438CE">
      <w:pPr>
        <w:spacing w:after="0" w:line="240" w:lineRule="auto"/>
        <w:ind w:left="-284" w:firstLine="568"/>
        <w:jc w:val="both"/>
        <w:rPr>
          <w:rFonts w:ascii="Book Antiqua" w:hAnsi="Book Antiqua" w:cs="Times New Roman"/>
          <w:b/>
          <w:sz w:val="24"/>
          <w:szCs w:val="24"/>
        </w:rPr>
      </w:pPr>
      <w:r w:rsidRPr="00F438CE">
        <w:rPr>
          <w:rFonts w:ascii="Book Antiqua" w:hAnsi="Book Antiqua" w:cs="Times New Roman"/>
          <w:b/>
          <w:sz w:val="24"/>
          <w:szCs w:val="24"/>
        </w:rPr>
        <w:t>Тема 9. Договорная ответственность.</w:t>
      </w:r>
    </w:p>
    <w:p w:rsidR="000605EF" w:rsidRPr="00074F14" w:rsidRDefault="000605EF" w:rsidP="00F438CE">
      <w:pPr>
        <w:pStyle w:val="a3"/>
        <w:spacing w:before="0" w:beforeAutospacing="0" w:after="0" w:afterAutospacing="0"/>
        <w:ind w:left="-284" w:firstLine="568"/>
        <w:jc w:val="both"/>
        <w:rPr>
          <w:rFonts w:ascii="Book Antiqua" w:hAnsi="Book Antiqua"/>
          <w:color w:val="000000"/>
          <w:lang w:val="ru-RU"/>
        </w:rPr>
      </w:pPr>
    </w:p>
    <w:p w:rsidR="00E66025" w:rsidRPr="00F438CE" w:rsidRDefault="00E012AD"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Гражданско-право</w:t>
      </w:r>
      <w:r w:rsidR="00DD01ED" w:rsidRPr="00F438CE">
        <w:rPr>
          <w:rFonts w:ascii="Book Antiqua" w:hAnsi="Book Antiqua"/>
          <w:lang w:val="ru-RU"/>
        </w:rPr>
        <w:t xml:space="preserve">вая ответственность </w:t>
      </w:r>
      <w:r w:rsidRPr="00F438CE">
        <w:rPr>
          <w:rFonts w:ascii="Book Antiqua" w:hAnsi="Book Antiqua"/>
          <w:lang w:val="ru-RU"/>
        </w:rPr>
        <w:t xml:space="preserve">как общий институт </w:t>
      </w:r>
      <w:r w:rsidR="00DD01ED" w:rsidRPr="00F438CE">
        <w:rPr>
          <w:rFonts w:ascii="Book Antiqua" w:hAnsi="Book Antiqua"/>
          <w:lang w:val="ru-RU"/>
        </w:rPr>
        <w:t xml:space="preserve">и </w:t>
      </w:r>
      <w:r w:rsidRPr="00F438CE">
        <w:rPr>
          <w:rFonts w:ascii="Book Antiqua" w:hAnsi="Book Antiqua"/>
          <w:lang w:val="ru-RU"/>
        </w:rPr>
        <w:t xml:space="preserve">цели </w:t>
      </w:r>
      <w:r w:rsidR="00DD01ED" w:rsidRPr="00F438CE">
        <w:rPr>
          <w:rFonts w:ascii="Book Antiqua" w:hAnsi="Book Antiqua"/>
          <w:lang w:val="ru-RU"/>
        </w:rPr>
        <w:t xml:space="preserve">ее </w:t>
      </w:r>
      <w:r w:rsidRPr="00F438CE">
        <w:rPr>
          <w:rFonts w:ascii="Book Antiqua" w:hAnsi="Book Antiqua"/>
          <w:lang w:val="ru-RU"/>
        </w:rPr>
        <w:t xml:space="preserve">внутреннего </w:t>
      </w:r>
      <w:r w:rsidR="00DD01ED" w:rsidRPr="00F438CE">
        <w:rPr>
          <w:rFonts w:ascii="Book Antiqua" w:hAnsi="Book Antiqua"/>
          <w:lang w:val="ru-RU"/>
        </w:rPr>
        <w:t>дроблени</w:t>
      </w:r>
      <w:r w:rsidRPr="00F438CE">
        <w:rPr>
          <w:rFonts w:ascii="Book Antiqua" w:hAnsi="Book Antiqua"/>
          <w:lang w:val="ru-RU"/>
        </w:rPr>
        <w:t>я в частном права</w:t>
      </w:r>
      <w:r w:rsidR="00DD01ED" w:rsidRPr="00F438CE">
        <w:rPr>
          <w:rFonts w:ascii="Book Antiqua" w:hAnsi="Book Antiqua"/>
          <w:lang w:val="ru-RU"/>
        </w:rPr>
        <w:t>: феномен «вещно</w:t>
      </w:r>
      <w:r w:rsidRPr="00F438CE">
        <w:rPr>
          <w:rFonts w:ascii="Book Antiqua" w:hAnsi="Book Antiqua"/>
          <w:lang w:val="ru-RU"/>
        </w:rPr>
        <w:t>-правово</w:t>
      </w:r>
      <w:r w:rsidR="00DD01ED" w:rsidRPr="00F438CE">
        <w:rPr>
          <w:rFonts w:ascii="Book Antiqua" w:hAnsi="Book Antiqua"/>
          <w:lang w:val="ru-RU"/>
        </w:rPr>
        <w:t>й» ответственности, ответственност</w:t>
      </w:r>
      <w:r w:rsidRPr="00F438CE">
        <w:rPr>
          <w:rFonts w:ascii="Book Antiqua" w:hAnsi="Book Antiqua"/>
          <w:lang w:val="ru-RU"/>
        </w:rPr>
        <w:t>ь</w:t>
      </w:r>
      <w:r w:rsidR="00DD01ED" w:rsidRPr="00F438CE">
        <w:rPr>
          <w:rFonts w:ascii="Book Antiqua" w:hAnsi="Book Antiqua"/>
          <w:lang w:val="ru-RU"/>
        </w:rPr>
        <w:t xml:space="preserve"> в обязательственном праве, корпоративном праве, </w:t>
      </w:r>
      <w:r w:rsidRPr="00F438CE">
        <w:rPr>
          <w:rFonts w:ascii="Book Antiqua" w:hAnsi="Book Antiqua"/>
          <w:lang w:val="ru-RU"/>
        </w:rPr>
        <w:t xml:space="preserve">сфере </w:t>
      </w:r>
      <w:r w:rsidR="00DD01ED" w:rsidRPr="00F438CE">
        <w:rPr>
          <w:rFonts w:ascii="Book Antiqua" w:hAnsi="Book Antiqua"/>
          <w:lang w:val="ru-RU"/>
        </w:rPr>
        <w:t xml:space="preserve">интеллектуальной собственности и т.д. </w:t>
      </w:r>
      <w:r w:rsidR="00E66025" w:rsidRPr="00F438CE">
        <w:rPr>
          <w:rFonts w:ascii="Book Antiqua" w:hAnsi="Book Antiqua"/>
          <w:lang w:val="ru-RU"/>
        </w:rPr>
        <w:t>Перспективы института гражданско-правовой ответственности</w:t>
      </w:r>
      <w:r w:rsidRPr="00F438CE">
        <w:rPr>
          <w:rFonts w:ascii="Book Antiqua" w:hAnsi="Book Antiqua"/>
          <w:lang w:val="ru-RU"/>
        </w:rPr>
        <w:t>: в</w:t>
      </w:r>
      <w:r w:rsidR="00E66025" w:rsidRPr="00F438CE">
        <w:rPr>
          <w:rFonts w:ascii="Book Antiqua" w:hAnsi="Book Antiqua"/>
          <w:lang w:val="ru-RU"/>
        </w:rPr>
        <w:t xml:space="preserve">лияние механизмов коллективной компенсации </w:t>
      </w:r>
      <w:r w:rsidRPr="00F438CE">
        <w:rPr>
          <w:rFonts w:ascii="Book Antiqua" w:hAnsi="Book Antiqua"/>
          <w:lang w:val="ru-RU"/>
        </w:rPr>
        <w:t xml:space="preserve">(страхования и проч.) </w:t>
      </w:r>
      <w:r w:rsidR="00E66025" w:rsidRPr="00F438CE">
        <w:rPr>
          <w:rFonts w:ascii="Book Antiqua" w:hAnsi="Book Antiqua"/>
          <w:lang w:val="ru-RU"/>
        </w:rPr>
        <w:t>на регулирование гражданско-правовой ответственности.</w:t>
      </w:r>
    </w:p>
    <w:p w:rsidR="00DD01ED" w:rsidRPr="00F438CE" w:rsidRDefault="00B95126"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Договорная ответственность как самостоятельный концепт: единство и дуализм гражданско-правовой ответственности</w:t>
      </w:r>
      <w:r w:rsidR="003B205B" w:rsidRPr="00F438CE">
        <w:rPr>
          <w:rFonts w:ascii="Book Antiqua" w:hAnsi="Book Antiqua"/>
          <w:lang w:val="ru-RU"/>
        </w:rPr>
        <w:t>.</w:t>
      </w:r>
      <w:r w:rsidR="00E66025" w:rsidRPr="00F438CE">
        <w:rPr>
          <w:rFonts w:ascii="Book Antiqua" w:hAnsi="Book Antiqua"/>
          <w:lang w:val="ru-RU"/>
        </w:rPr>
        <w:t xml:space="preserve"> </w:t>
      </w:r>
      <w:r w:rsidRPr="00F438CE">
        <w:rPr>
          <w:rFonts w:ascii="Book Antiqua" w:hAnsi="Book Antiqua"/>
          <w:lang w:val="ru-RU"/>
        </w:rPr>
        <w:t>Вопрос о</w:t>
      </w:r>
      <w:r w:rsidR="00530AC2" w:rsidRPr="00F438CE">
        <w:rPr>
          <w:rFonts w:ascii="Book Antiqua" w:hAnsi="Book Antiqua"/>
          <w:lang w:val="ru-RU"/>
        </w:rPr>
        <w:t>б истоках</w:t>
      </w:r>
      <w:r w:rsidR="008764F8" w:rsidRPr="00F438CE">
        <w:rPr>
          <w:rFonts w:ascii="Book Antiqua" w:hAnsi="Book Antiqua"/>
          <w:lang w:val="ru-RU"/>
        </w:rPr>
        <w:t xml:space="preserve"> и</w:t>
      </w:r>
      <w:r w:rsidRPr="00F438CE">
        <w:rPr>
          <w:rFonts w:ascii="Book Antiqua" w:hAnsi="Book Antiqua"/>
          <w:lang w:val="ru-RU"/>
        </w:rPr>
        <w:t xml:space="preserve"> целесообразности проведения </w:t>
      </w:r>
      <w:r w:rsidRPr="00F438CE">
        <w:rPr>
          <w:rFonts w:ascii="Book Antiqua" w:hAnsi="Book Antiqua"/>
        </w:rPr>
        <w:t>obligationum</w:t>
      </w:r>
      <w:r w:rsidRPr="00F438CE">
        <w:rPr>
          <w:rFonts w:ascii="Book Antiqua" w:hAnsi="Book Antiqua"/>
          <w:lang w:val="ru-RU"/>
        </w:rPr>
        <w:t xml:space="preserve"> </w:t>
      </w:r>
      <w:r w:rsidRPr="00F438CE">
        <w:rPr>
          <w:rFonts w:ascii="Book Antiqua" w:hAnsi="Book Antiqua"/>
        </w:rPr>
        <w:t>summa</w:t>
      </w:r>
      <w:r w:rsidRPr="00F438CE">
        <w:rPr>
          <w:rFonts w:ascii="Book Antiqua" w:hAnsi="Book Antiqua"/>
          <w:lang w:val="ru-RU"/>
        </w:rPr>
        <w:t xml:space="preserve"> </w:t>
      </w:r>
      <w:r w:rsidRPr="00F438CE">
        <w:rPr>
          <w:rFonts w:ascii="Book Antiqua" w:hAnsi="Book Antiqua"/>
        </w:rPr>
        <w:t>divisio</w:t>
      </w:r>
      <w:r w:rsidRPr="00F438CE">
        <w:rPr>
          <w:rFonts w:ascii="Book Antiqua" w:hAnsi="Book Antiqua"/>
          <w:lang w:val="ru-RU"/>
        </w:rPr>
        <w:t xml:space="preserve"> при регулировании гражданско-правовой ответственности</w:t>
      </w:r>
      <w:r w:rsidR="00530AC2" w:rsidRPr="00F438CE">
        <w:rPr>
          <w:rFonts w:ascii="Book Antiqua" w:hAnsi="Book Antiqua"/>
          <w:lang w:val="ru-RU"/>
        </w:rPr>
        <w:t xml:space="preserve">. </w:t>
      </w:r>
      <w:proofErr w:type="gramStart"/>
      <w:r w:rsidR="00530AC2" w:rsidRPr="00F438CE">
        <w:rPr>
          <w:rFonts w:ascii="Book Antiqua" w:hAnsi="Book Antiqua"/>
          <w:lang w:val="ru-RU"/>
        </w:rPr>
        <w:t>К</w:t>
      </w:r>
      <w:r w:rsidR="00DD01ED" w:rsidRPr="00F438CE">
        <w:rPr>
          <w:rFonts w:ascii="Book Antiqua" w:hAnsi="Book Antiqua"/>
          <w:lang w:val="ru-RU"/>
        </w:rPr>
        <w:t>ритери</w:t>
      </w:r>
      <w:r w:rsidR="00E012AD" w:rsidRPr="00F438CE">
        <w:rPr>
          <w:rFonts w:ascii="Book Antiqua" w:hAnsi="Book Antiqua"/>
          <w:lang w:val="ru-RU"/>
        </w:rPr>
        <w:t>и</w:t>
      </w:r>
      <w:r w:rsidR="00DD01ED" w:rsidRPr="00F438CE">
        <w:rPr>
          <w:rFonts w:ascii="Book Antiqua" w:hAnsi="Book Antiqua"/>
          <w:lang w:val="ru-RU"/>
        </w:rPr>
        <w:t xml:space="preserve"> разделения ответственности на договорную и внедоговорную</w:t>
      </w:r>
      <w:r w:rsidR="008764F8" w:rsidRPr="00F438CE">
        <w:rPr>
          <w:rFonts w:ascii="Book Antiqua" w:hAnsi="Book Antiqua"/>
          <w:lang w:val="ru-RU"/>
        </w:rPr>
        <w:t>,</w:t>
      </w:r>
      <w:r w:rsidR="00530AC2" w:rsidRPr="00F438CE">
        <w:rPr>
          <w:rFonts w:ascii="Book Antiqua" w:hAnsi="Book Antiqua"/>
          <w:lang w:val="ru-RU"/>
        </w:rPr>
        <w:t xml:space="preserve"> п</w:t>
      </w:r>
      <w:r w:rsidR="00E012AD" w:rsidRPr="00F438CE">
        <w:rPr>
          <w:rFonts w:ascii="Book Antiqua" w:hAnsi="Book Antiqua"/>
          <w:lang w:val="ru-RU"/>
        </w:rPr>
        <w:t>роблема «серой зоны» (</w:t>
      </w:r>
      <w:r w:rsidR="00DD01ED" w:rsidRPr="00F438CE">
        <w:rPr>
          <w:rFonts w:ascii="Book Antiqua" w:hAnsi="Book Antiqua"/>
          <w:lang w:val="ru-RU"/>
        </w:rPr>
        <w:t>ситуации преддоговорно</w:t>
      </w:r>
      <w:r w:rsidR="00530AC2" w:rsidRPr="00F438CE">
        <w:rPr>
          <w:rFonts w:ascii="Book Antiqua" w:hAnsi="Book Antiqua"/>
          <w:lang w:val="ru-RU"/>
        </w:rPr>
        <w:t>й</w:t>
      </w:r>
      <w:r w:rsidR="00DD01ED" w:rsidRPr="00F438CE">
        <w:rPr>
          <w:rFonts w:ascii="Book Antiqua" w:hAnsi="Book Antiqua"/>
          <w:lang w:val="ru-RU"/>
        </w:rPr>
        <w:t xml:space="preserve"> ответственности, позитивного нарушения договора, ответственности по договорам с защитным эффектом </w:t>
      </w:r>
      <w:r w:rsidR="00530AC2" w:rsidRPr="00F438CE">
        <w:rPr>
          <w:rFonts w:ascii="Book Antiqua" w:hAnsi="Book Antiqua"/>
          <w:lang w:val="ru-RU"/>
        </w:rPr>
        <w:t>в пользу</w:t>
      </w:r>
      <w:r w:rsidR="00DD01ED" w:rsidRPr="00F438CE">
        <w:rPr>
          <w:rFonts w:ascii="Book Antiqua" w:hAnsi="Book Antiqua"/>
          <w:lang w:val="ru-RU"/>
        </w:rPr>
        <w:t xml:space="preserve"> третьих лиц и др.)</w:t>
      </w:r>
      <w:r w:rsidR="008764F8" w:rsidRPr="00F438CE">
        <w:rPr>
          <w:rFonts w:ascii="Book Antiqua" w:hAnsi="Book Antiqua"/>
          <w:lang w:val="ru-RU"/>
        </w:rPr>
        <w:t>.</w:t>
      </w:r>
      <w:proofErr w:type="gramEnd"/>
      <w:r w:rsidR="008764F8" w:rsidRPr="00F438CE">
        <w:rPr>
          <w:rFonts w:ascii="Book Antiqua" w:hAnsi="Book Antiqua"/>
          <w:lang w:val="ru-RU"/>
        </w:rPr>
        <w:t xml:space="preserve"> С</w:t>
      </w:r>
      <w:r w:rsidR="00DD01ED" w:rsidRPr="00F438CE">
        <w:rPr>
          <w:rFonts w:ascii="Book Antiqua" w:hAnsi="Book Antiqua"/>
          <w:lang w:val="ru-RU"/>
        </w:rPr>
        <w:t>ложности с квалификацией требований сторон</w:t>
      </w:r>
      <w:r w:rsidR="008764F8" w:rsidRPr="00F438CE">
        <w:rPr>
          <w:rFonts w:ascii="Book Antiqua" w:hAnsi="Book Antiqua"/>
          <w:lang w:val="ru-RU"/>
        </w:rPr>
        <w:t xml:space="preserve"> и</w:t>
      </w:r>
      <w:r w:rsidR="00E012AD" w:rsidRPr="00F438CE">
        <w:rPr>
          <w:rFonts w:ascii="Book Antiqua" w:hAnsi="Book Antiqua"/>
          <w:lang w:val="ru-RU"/>
        </w:rPr>
        <w:t xml:space="preserve"> </w:t>
      </w:r>
      <w:r w:rsidR="008764F8" w:rsidRPr="00F438CE">
        <w:rPr>
          <w:rFonts w:ascii="Book Antiqua" w:hAnsi="Book Antiqua"/>
          <w:lang w:val="ru-RU"/>
        </w:rPr>
        <w:t xml:space="preserve">координацией </w:t>
      </w:r>
      <w:r w:rsidR="00DD01ED" w:rsidRPr="00F438CE">
        <w:rPr>
          <w:rFonts w:ascii="Book Antiqua" w:hAnsi="Book Antiqua"/>
          <w:lang w:val="ru-RU"/>
        </w:rPr>
        <w:t>требований</w:t>
      </w:r>
      <w:r w:rsidR="00E012AD" w:rsidRPr="00F438CE">
        <w:rPr>
          <w:rFonts w:ascii="Book Antiqua" w:hAnsi="Book Antiqua"/>
          <w:lang w:val="ru-RU"/>
        </w:rPr>
        <w:t>, направленных на удовлетворение одного экономического интереса</w:t>
      </w:r>
      <w:r w:rsidR="00686FFD" w:rsidRPr="00F438CE">
        <w:rPr>
          <w:rFonts w:ascii="Book Antiqua" w:hAnsi="Book Antiqua"/>
          <w:lang w:val="ru-RU"/>
        </w:rPr>
        <w:t>, как несостоятельные подтверждени</w:t>
      </w:r>
      <w:r w:rsidR="00530AC2" w:rsidRPr="00F438CE">
        <w:rPr>
          <w:rFonts w:ascii="Book Antiqua" w:hAnsi="Book Antiqua"/>
          <w:lang w:val="ru-RU"/>
        </w:rPr>
        <w:t>я</w:t>
      </w:r>
      <w:r w:rsidR="00686FFD" w:rsidRPr="00F438CE">
        <w:rPr>
          <w:rFonts w:ascii="Book Antiqua" w:hAnsi="Book Antiqua"/>
          <w:lang w:val="ru-RU"/>
        </w:rPr>
        <w:t xml:space="preserve"> несовершенства дихотомии</w:t>
      </w:r>
      <w:r w:rsidR="00DD01ED" w:rsidRPr="00F438CE">
        <w:rPr>
          <w:rFonts w:ascii="Book Antiqua" w:hAnsi="Book Antiqua"/>
          <w:lang w:val="ru-RU"/>
        </w:rPr>
        <w:t>.</w:t>
      </w:r>
      <w:r w:rsidR="00E012AD" w:rsidRPr="00F438CE">
        <w:rPr>
          <w:rFonts w:ascii="Book Antiqua" w:hAnsi="Book Antiqua"/>
          <w:lang w:val="ru-RU"/>
        </w:rPr>
        <w:t xml:space="preserve"> </w:t>
      </w:r>
      <w:r w:rsidR="00530AC2" w:rsidRPr="00F438CE">
        <w:rPr>
          <w:rFonts w:ascii="Book Antiqua" w:hAnsi="Book Antiqua"/>
          <w:lang w:val="ru-RU"/>
        </w:rPr>
        <w:t xml:space="preserve">Баланс между общим понятием ответственности, </w:t>
      </w:r>
      <w:proofErr w:type="gramStart"/>
      <w:r w:rsidR="00530AC2" w:rsidRPr="00F438CE">
        <w:rPr>
          <w:rFonts w:ascii="Book Antiqua" w:hAnsi="Book Antiqua"/>
          <w:lang w:val="ru-RU"/>
        </w:rPr>
        <w:t>вытекающем</w:t>
      </w:r>
      <w:proofErr w:type="gramEnd"/>
      <w:r w:rsidR="00530AC2" w:rsidRPr="00F438CE">
        <w:rPr>
          <w:rFonts w:ascii="Book Antiqua" w:hAnsi="Book Antiqua"/>
          <w:lang w:val="ru-RU"/>
        </w:rPr>
        <w:t xml:space="preserve"> из понимания</w:t>
      </w:r>
      <w:r w:rsidR="00DD01ED" w:rsidRPr="00F438CE">
        <w:rPr>
          <w:rFonts w:ascii="Book Antiqua" w:hAnsi="Book Antiqua"/>
          <w:lang w:val="ru-RU"/>
        </w:rPr>
        <w:t xml:space="preserve"> обязательства как </w:t>
      </w:r>
      <w:r w:rsidR="00DD01ED" w:rsidRPr="00F438CE">
        <w:rPr>
          <w:rFonts w:ascii="Book Antiqua" w:hAnsi="Book Antiqua"/>
        </w:rPr>
        <w:t>iuris</w:t>
      </w:r>
      <w:r w:rsidR="00DD01ED" w:rsidRPr="00F438CE">
        <w:rPr>
          <w:rFonts w:ascii="Book Antiqua" w:hAnsi="Book Antiqua"/>
          <w:lang w:val="ru-RU"/>
        </w:rPr>
        <w:t xml:space="preserve"> </w:t>
      </w:r>
      <w:r w:rsidR="00DD01ED" w:rsidRPr="00F438CE">
        <w:rPr>
          <w:rFonts w:ascii="Book Antiqua" w:hAnsi="Book Antiqua"/>
        </w:rPr>
        <w:t>vinculum</w:t>
      </w:r>
      <w:r w:rsidR="00530AC2" w:rsidRPr="00F438CE">
        <w:rPr>
          <w:rFonts w:ascii="Book Antiqua" w:hAnsi="Book Antiqua"/>
          <w:lang w:val="ru-RU"/>
        </w:rPr>
        <w:t>,</w:t>
      </w:r>
      <w:r w:rsidR="00DD01ED" w:rsidRPr="00F438CE">
        <w:rPr>
          <w:rFonts w:ascii="Book Antiqua" w:hAnsi="Book Antiqua"/>
          <w:lang w:val="ru-RU"/>
        </w:rPr>
        <w:t xml:space="preserve"> </w:t>
      </w:r>
      <w:r w:rsidR="00530AC2" w:rsidRPr="00F438CE">
        <w:rPr>
          <w:rFonts w:ascii="Book Antiqua" w:hAnsi="Book Antiqua"/>
          <w:lang w:val="ru-RU"/>
        </w:rPr>
        <w:t>и</w:t>
      </w:r>
      <w:r w:rsidR="00DD01ED" w:rsidRPr="00F438CE">
        <w:rPr>
          <w:rFonts w:ascii="Book Antiqua" w:hAnsi="Book Antiqua"/>
          <w:lang w:val="ru-RU"/>
        </w:rPr>
        <w:t xml:space="preserve"> различие</w:t>
      </w:r>
      <w:r w:rsidR="00530AC2" w:rsidRPr="00F438CE">
        <w:rPr>
          <w:rFonts w:ascii="Book Antiqua" w:hAnsi="Book Antiqua"/>
          <w:lang w:val="ru-RU"/>
        </w:rPr>
        <w:t>м</w:t>
      </w:r>
      <w:r w:rsidR="00DD01ED" w:rsidRPr="00F438CE">
        <w:rPr>
          <w:rFonts w:ascii="Book Antiqua" w:hAnsi="Book Antiqua"/>
          <w:lang w:val="ru-RU"/>
        </w:rPr>
        <w:t xml:space="preserve"> источников обязательств</w:t>
      </w:r>
      <w:r w:rsidR="00530AC2" w:rsidRPr="00F438CE">
        <w:rPr>
          <w:rFonts w:ascii="Book Antiqua" w:hAnsi="Book Antiqua"/>
          <w:lang w:val="ru-RU"/>
        </w:rPr>
        <w:t>, требующем</w:t>
      </w:r>
      <w:r w:rsidR="00DD01ED" w:rsidRPr="00F438CE">
        <w:rPr>
          <w:rFonts w:ascii="Book Antiqua" w:hAnsi="Book Antiqua"/>
          <w:lang w:val="ru-RU"/>
        </w:rPr>
        <w:t xml:space="preserve"> разработки разных регулярных режимов ответственности</w:t>
      </w:r>
      <w:r w:rsidR="00530AC2" w:rsidRPr="00F438CE">
        <w:rPr>
          <w:rFonts w:ascii="Book Antiqua" w:hAnsi="Book Antiqua"/>
          <w:lang w:val="ru-RU"/>
        </w:rPr>
        <w:t>.</w:t>
      </w:r>
    </w:p>
    <w:p w:rsidR="00936ED6" w:rsidRPr="00F438CE" w:rsidRDefault="00A756D5"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 xml:space="preserve">Предпосылки возникновения договорной ответственности. </w:t>
      </w:r>
      <w:r w:rsidR="00F00909" w:rsidRPr="00F438CE">
        <w:rPr>
          <w:rFonts w:ascii="Book Antiqua" w:hAnsi="Book Antiqua"/>
          <w:lang w:val="ru-RU"/>
        </w:rPr>
        <w:t>Факт неисполнения договора и возникновение убытков</w:t>
      </w:r>
      <w:r w:rsidR="00651A32" w:rsidRPr="00F438CE">
        <w:rPr>
          <w:rFonts w:ascii="Book Antiqua" w:hAnsi="Book Antiqua"/>
          <w:lang w:val="ru-RU"/>
        </w:rPr>
        <w:t>: в</w:t>
      </w:r>
      <w:r w:rsidR="00F00909" w:rsidRPr="00F438CE">
        <w:rPr>
          <w:rFonts w:ascii="Book Antiqua" w:hAnsi="Book Antiqua"/>
          <w:lang w:val="ru-RU"/>
        </w:rPr>
        <w:t xml:space="preserve">иды убытков </w:t>
      </w:r>
      <w:r w:rsidR="00081762" w:rsidRPr="00F438CE">
        <w:rPr>
          <w:rFonts w:ascii="Book Antiqua" w:hAnsi="Book Antiqua"/>
          <w:lang w:val="ru-RU"/>
        </w:rPr>
        <w:t xml:space="preserve">(мораторные, компенсационные, сопутствующие) </w:t>
      </w:r>
      <w:r w:rsidR="00F00909" w:rsidRPr="00F438CE">
        <w:rPr>
          <w:rFonts w:ascii="Book Antiqua" w:hAnsi="Book Antiqua"/>
          <w:lang w:val="ru-RU"/>
        </w:rPr>
        <w:t>и их значение</w:t>
      </w:r>
      <w:r w:rsidR="00651A32" w:rsidRPr="00F438CE">
        <w:rPr>
          <w:rFonts w:ascii="Book Antiqua" w:hAnsi="Book Antiqua"/>
          <w:lang w:val="ru-RU"/>
        </w:rPr>
        <w:t>, п</w:t>
      </w:r>
      <w:r w:rsidR="00F00909" w:rsidRPr="00F438CE">
        <w:rPr>
          <w:rFonts w:ascii="Book Antiqua" w:hAnsi="Book Antiqua"/>
          <w:lang w:val="ru-RU"/>
        </w:rPr>
        <w:t>оложительный и отрицательный интерес кредитора</w:t>
      </w:r>
      <w:r w:rsidR="00651A32" w:rsidRPr="00F438CE">
        <w:rPr>
          <w:rFonts w:ascii="Book Antiqua" w:hAnsi="Book Antiqua"/>
          <w:lang w:val="ru-RU"/>
        </w:rPr>
        <w:t xml:space="preserve"> (</w:t>
      </w:r>
      <w:r w:rsidR="00F00909" w:rsidRPr="00F438CE">
        <w:rPr>
          <w:rFonts w:ascii="Book Antiqua" w:hAnsi="Book Antiqua"/>
          <w:lang w:val="ru-RU"/>
        </w:rPr>
        <w:t>разграничени</w:t>
      </w:r>
      <w:r w:rsidR="00081762" w:rsidRPr="00F438CE">
        <w:rPr>
          <w:rFonts w:ascii="Book Antiqua" w:hAnsi="Book Antiqua"/>
          <w:lang w:val="ru-RU"/>
        </w:rPr>
        <w:t>е</w:t>
      </w:r>
      <w:r w:rsidR="00F00909" w:rsidRPr="00F438CE">
        <w:rPr>
          <w:rFonts w:ascii="Book Antiqua" w:hAnsi="Book Antiqua"/>
          <w:lang w:val="ru-RU"/>
        </w:rPr>
        <w:t>, возможности совмещения, пределы компенсации</w:t>
      </w:r>
      <w:r w:rsidR="00651A32" w:rsidRPr="00F438CE">
        <w:rPr>
          <w:rFonts w:ascii="Book Antiqua" w:hAnsi="Book Antiqua"/>
          <w:lang w:val="ru-RU"/>
        </w:rPr>
        <w:t>), п</w:t>
      </w:r>
      <w:r w:rsidR="00F00909" w:rsidRPr="00F438CE">
        <w:rPr>
          <w:rFonts w:ascii="Book Antiqua" w:hAnsi="Book Antiqua"/>
          <w:lang w:val="ru-RU"/>
        </w:rPr>
        <w:t xml:space="preserve">роблемы расчета и доказывания убытков. </w:t>
      </w:r>
      <w:r w:rsidR="006C6C1F" w:rsidRPr="00F438CE">
        <w:rPr>
          <w:rFonts w:ascii="Book Antiqua" w:hAnsi="Book Antiqua"/>
          <w:lang w:val="ru-RU"/>
        </w:rPr>
        <w:t>Дост</w:t>
      </w:r>
      <w:r w:rsidR="00EE0B05" w:rsidRPr="00F438CE">
        <w:rPr>
          <w:rFonts w:ascii="Book Antiqua" w:hAnsi="Book Antiqua"/>
          <w:lang w:val="ru-RU"/>
        </w:rPr>
        <w:t>ат</w:t>
      </w:r>
      <w:r w:rsidR="006C6C1F" w:rsidRPr="00F438CE">
        <w:rPr>
          <w:rFonts w:ascii="Book Antiqua" w:hAnsi="Book Antiqua"/>
          <w:lang w:val="ru-RU"/>
        </w:rPr>
        <w:t>очность факта неисполнения договора (доктрина строгой</w:t>
      </w:r>
      <w:r w:rsidR="00081762" w:rsidRPr="00F438CE">
        <w:rPr>
          <w:rFonts w:ascii="Book Antiqua" w:hAnsi="Book Antiqua"/>
          <w:lang w:val="ru-RU"/>
        </w:rPr>
        <w:t>,</w:t>
      </w:r>
      <w:r w:rsidR="006C6C1F" w:rsidRPr="00F438CE">
        <w:rPr>
          <w:rFonts w:ascii="Book Antiqua" w:hAnsi="Book Antiqua"/>
          <w:lang w:val="ru-RU"/>
        </w:rPr>
        <w:t xml:space="preserve"> </w:t>
      </w:r>
      <w:r w:rsidR="00936ED6" w:rsidRPr="00F438CE">
        <w:rPr>
          <w:rFonts w:ascii="Book Antiqua" w:hAnsi="Book Antiqua"/>
          <w:lang w:val="ru-RU"/>
        </w:rPr>
        <w:t>«</w:t>
      </w:r>
      <w:r w:rsidR="006C6C1F" w:rsidRPr="00F438CE">
        <w:rPr>
          <w:rFonts w:ascii="Book Antiqua" w:hAnsi="Book Antiqua"/>
          <w:lang w:val="ru-RU"/>
        </w:rPr>
        <w:t>абсолютной</w:t>
      </w:r>
      <w:r w:rsidR="00936ED6" w:rsidRPr="00F438CE">
        <w:rPr>
          <w:rFonts w:ascii="Book Antiqua" w:hAnsi="Book Antiqua"/>
          <w:lang w:val="ru-RU"/>
        </w:rPr>
        <w:t>»</w:t>
      </w:r>
      <w:r w:rsidR="006C6C1F" w:rsidRPr="00F438CE">
        <w:rPr>
          <w:rFonts w:ascii="Book Antiqua" w:hAnsi="Book Antiqua"/>
          <w:lang w:val="ru-RU"/>
        </w:rPr>
        <w:t xml:space="preserve"> ответственности) или </w:t>
      </w:r>
      <w:r w:rsidR="00936ED6" w:rsidRPr="00F438CE">
        <w:rPr>
          <w:rFonts w:ascii="Book Antiqua" w:hAnsi="Book Antiqua"/>
          <w:lang w:val="ru-RU"/>
        </w:rPr>
        <w:t xml:space="preserve">необходимость его </w:t>
      </w:r>
      <w:r w:rsidR="006C6C1F" w:rsidRPr="00F438CE">
        <w:rPr>
          <w:rFonts w:ascii="Book Antiqua" w:hAnsi="Book Antiqua"/>
          <w:lang w:val="ru-RU"/>
        </w:rPr>
        <w:t xml:space="preserve">«вменения» должнику вследствие вины </w:t>
      </w:r>
      <w:r w:rsidR="00081762" w:rsidRPr="00F438CE">
        <w:rPr>
          <w:rFonts w:ascii="Book Antiqua" w:hAnsi="Book Antiqua"/>
          <w:lang w:val="ru-RU"/>
        </w:rPr>
        <w:t xml:space="preserve">должника </w:t>
      </w:r>
      <w:r w:rsidR="006C6C1F" w:rsidRPr="00F438CE">
        <w:rPr>
          <w:rFonts w:ascii="Book Antiqua" w:hAnsi="Book Antiqua"/>
          <w:lang w:val="ru-RU"/>
        </w:rPr>
        <w:t>либо распределения рисков</w:t>
      </w:r>
      <w:r w:rsidR="00651A32" w:rsidRPr="00F438CE">
        <w:rPr>
          <w:rFonts w:ascii="Book Antiqua" w:hAnsi="Book Antiqua"/>
          <w:lang w:val="ru-RU"/>
        </w:rPr>
        <w:t>, с</w:t>
      </w:r>
      <w:r w:rsidR="00936ED6" w:rsidRPr="00F438CE">
        <w:rPr>
          <w:rFonts w:ascii="Book Antiqua" w:hAnsi="Book Antiqua"/>
          <w:lang w:val="ru-RU"/>
        </w:rPr>
        <w:t>тандарт должной осмотрительности в договорном праве</w:t>
      </w:r>
      <w:r w:rsidR="00651A32" w:rsidRPr="00F438CE">
        <w:rPr>
          <w:rFonts w:ascii="Book Antiqua" w:hAnsi="Book Antiqua"/>
          <w:lang w:val="ru-RU"/>
        </w:rPr>
        <w:t>, и</w:t>
      </w:r>
      <w:r w:rsidR="00936ED6" w:rsidRPr="00F438CE">
        <w:rPr>
          <w:rFonts w:ascii="Book Antiqua" w:hAnsi="Book Antiqua"/>
          <w:lang w:val="ru-RU"/>
        </w:rPr>
        <w:t xml:space="preserve">звинительные препятствия </w:t>
      </w:r>
      <w:r w:rsidR="00651A32" w:rsidRPr="00F438CE">
        <w:rPr>
          <w:rFonts w:ascii="Book Antiqua" w:hAnsi="Book Antiqua"/>
          <w:lang w:val="ru-RU"/>
        </w:rPr>
        <w:t xml:space="preserve">к </w:t>
      </w:r>
      <w:r w:rsidR="00936ED6" w:rsidRPr="00F438CE">
        <w:rPr>
          <w:rFonts w:ascii="Book Antiqua" w:hAnsi="Book Antiqua"/>
          <w:lang w:val="ru-RU"/>
        </w:rPr>
        <w:t>исполнению договора и о</w:t>
      </w:r>
      <w:r w:rsidR="006C6C1F" w:rsidRPr="00F438CE">
        <w:rPr>
          <w:rFonts w:ascii="Book Antiqua" w:hAnsi="Book Antiqua"/>
          <w:lang w:val="ru-RU"/>
        </w:rPr>
        <w:t>снования освобож</w:t>
      </w:r>
      <w:r w:rsidR="00EE0B05" w:rsidRPr="00F438CE">
        <w:rPr>
          <w:rFonts w:ascii="Book Antiqua" w:hAnsi="Book Antiqua"/>
          <w:lang w:val="ru-RU"/>
        </w:rPr>
        <w:t>д</w:t>
      </w:r>
      <w:r w:rsidR="006C6C1F" w:rsidRPr="00F438CE">
        <w:rPr>
          <w:rFonts w:ascii="Book Antiqua" w:hAnsi="Book Antiqua"/>
          <w:lang w:val="ru-RU"/>
        </w:rPr>
        <w:t xml:space="preserve">ения </w:t>
      </w:r>
      <w:r w:rsidR="00936ED6" w:rsidRPr="00F438CE">
        <w:rPr>
          <w:rFonts w:ascii="Book Antiqua" w:hAnsi="Book Antiqua"/>
          <w:lang w:val="ru-RU"/>
        </w:rPr>
        <w:t xml:space="preserve">должника </w:t>
      </w:r>
      <w:r w:rsidR="006C6C1F" w:rsidRPr="00F438CE">
        <w:rPr>
          <w:rFonts w:ascii="Book Antiqua" w:hAnsi="Book Antiqua"/>
          <w:lang w:val="ru-RU"/>
        </w:rPr>
        <w:t>от ответс</w:t>
      </w:r>
      <w:r w:rsidR="00651A32" w:rsidRPr="00F438CE">
        <w:rPr>
          <w:rFonts w:ascii="Book Antiqua" w:hAnsi="Book Antiqua"/>
          <w:lang w:val="ru-RU"/>
        </w:rPr>
        <w:t>тв</w:t>
      </w:r>
      <w:r w:rsidR="006C6C1F" w:rsidRPr="00F438CE">
        <w:rPr>
          <w:rFonts w:ascii="Book Antiqua" w:hAnsi="Book Antiqua"/>
          <w:lang w:val="ru-RU"/>
        </w:rPr>
        <w:t>енности.</w:t>
      </w:r>
      <w:r w:rsidR="00936ED6" w:rsidRPr="00F438CE">
        <w:rPr>
          <w:rFonts w:ascii="Book Antiqua" w:hAnsi="Book Antiqua"/>
          <w:lang w:val="ru-RU"/>
        </w:rPr>
        <w:t xml:space="preserve"> Особенности установления причинно-следственной связи: </w:t>
      </w:r>
      <w:r w:rsidR="00081762" w:rsidRPr="00F438CE">
        <w:rPr>
          <w:rFonts w:ascii="Book Antiqua" w:hAnsi="Book Antiqua"/>
          <w:lang w:val="ru-RU"/>
        </w:rPr>
        <w:t>сложности</w:t>
      </w:r>
      <w:r w:rsidR="00936ED6" w:rsidRPr="00F438CE">
        <w:rPr>
          <w:rFonts w:ascii="Book Antiqua" w:hAnsi="Book Antiqua"/>
          <w:lang w:val="ru-RU"/>
        </w:rPr>
        <w:t xml:space="preserve"> договорной квалификации сопутствующих убытков, возможность договорного нарушения влечь неимущественные потери и правовая квалификация требования об их компенсации, проблема предвидимости нарушения и проч. </w:t>
      </w:r>
    </w:p>
    <w:p w:rsidR="003B205B" w:rsidRPr="00F438CE" w:rsidRDefault="00283626"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 xml:space="preserve">Пределы автономии воли в регулировании договорной ответственности. Отклонения от компенсационной функции договорной ответственности: </w:t>
      </w:r>
      <w:r w:rsidR="002135AF" w:rsidRPr="00F438CE">
        <w:rPr>
          <w:rFonts w:ascii="Book Antiqua" w:hAnsi="Book Antiqua"/>
          <w:lang w:val="ru-RU"/>
        </w:rPr>
        <w:t xml:space="preserve">диспозитивное договорное право и </w:t>
      </w:r>
      <w:r w:rsidRPr="00F438CE">
        <w:rPr>
          <w:rFonts w:ascii="Book Antiqua" w:hAnsi="Book Antiqua"/>
          <w:lang w:val="ru-RU"/>
        </w:rPr>
        <w:t xml:space="preserve">заранее оцененные убытки, проблема </w:t>
      </w:r>
      <w:r w:rsidRPr="00F438CE">
        <w:rPr>
          <w:rFonts w:ascii="Book Antiqua" w:hAnsi="Book Antiqua"/>
          <w:lang w:val="ru-RU"/>
        </w:rPr>
        <w:lastRenderedPageBreak/>
        <w:t xml:space="preserve">сверхкомпенсационных способов защиты, соглашения об ограничении и исключении </w:t>
      </w:r>
      <w:r w:rsidR="00936ED6" w:rsidRPr="00F438CE">
        <w:rPr>
          <w:rFonts w:ascii="Book Antiqua" w:hAnsi="Book Antiqua"/>
          <w:lang w:val="ru-RU"/>
        </w:rPr>
        <w:t>ответственности</w:t>
      </w:r>
      <w:r w:rsidR="00651A32" w:rsidRPr="00F438CE">
        <w:rPr>
          <w:rFonts w:ascii="Book Antiqua" w:hAnsi="Book Antiqua"/>
          <w:lang w:val="ru-RU"/>
        </w:rPr>
        <w:t xml:space="preserve">. </w:t>
      </w:r>
    </w:p>
    <w:p w:rsidR="00651A32" w:rsidRPr="00F438CE" w:rsidRDefault="00651A32" w:rsidP="00F438CE">
      <w:pPr>
        <w:pStyle w:val="a3"/>
        <w:spacing w:before="0" w:beforeAutospacing="0" w:after="0" w:afterAutospacing="0"/>
        <w:ind w:left="-284" w:firstLine="568"/>
        <w:jc w:val="both"/>
        <w:rPr>
          <w:rFonts w:ascii="Book Antiqua" w:hAnsi="Book Antiqua"/>
          <w:lang w:val="ru-RU"/>
        </w:rPr>
      </w:pPr>
    </w:p>
    <w:p w:rsidR="003B205B" w:rsidRPr="00F438CE" w:rsidRDefault="003B205B" w:rsidP="00F438CE">
      <w:pPr>
        <w:spacing w:after="0" w:line="240" w:lineRule="auto"/>
        <w:ind w:left="-284" w:firstLine="568"/>
        <w:jc w:val="both"/>
        <w:rPr>
          <w:rFonts w:ascii="Book Antiqua" w:hAnsi="Book Antiqua" w:cs="Times New Roman"/>
          <w:b/>
          <w:caps/>
          <w:sz w:val="24"/>
          <w:szCs w:val="24"/>
        </w:rPr>
      </w:pPr>
      <w:r w:rsidRPr="00F438CE">
        <w:rPr>
          <w:rFonts w:ascii="Book Antiqua" w:hAnsi="Book Antiqua" w:cs="Times New Roman"/>
          <w:b/>
          <w:sz w:val="24"/>
          <w:szCs w:val="24"/>
        </w:rPr>
        <w:t>Тема 10. Изменение договора, расторжение договора и иные ситуации прекращения договорных отношений</w:t>
      </w:r>
      <w:r w:rsidRPr="00F438CE">
        <w:rPr>
          <w:rFonts w:ascii="Book Antiqua" w:hAnsi="Book Antiqua" w:cs="Times New Roman"/>
          <w:b/>
          <w:caps/>
          <w:sz w:val="24"/>
          <w:szCs w:val="24"/>
        </w:rPr>
        <w:t>.</w:t>
      </w:r>
    </w:p>
    <w:p w:rsidR="000605EF" w:rsidRPr="00F438CE" w:rsidRDefault="000605EF" w:rsidP="00F438CE">
      <w:pPr>
        <w:pStyle w:val="a3"/>
        <w:spacing w:before="0" w:beforeAutospacing="0" w:after="0" w:afterAutospacing="0"/>
        <w:ind w:left="-284" w:firstLine="568"/>
        <w:jc w:val="both"/>
        <w:rPr>
          <w:rFonts w:ascii="Book Antiqua" w:hAnsi="Book Antiqua"/>
          <w:lang w:val="ru-RU"/>
        </w:rPr>
      </w:pPr>
    </w:p>
    <w:p w:rsidR="00357417" w:rsidRPr="00F438CE" w:rsidRDefault="00207885" w:rsidP="00F438CE">
      <w:pPr>
        <w:pStyle w:val="a3"/>
        <w:spacing w:before="0" w:beforeAutospacing="0" w:after="0" w:afterAutospacing="0"/>
        <w:ind w:left="-284" w:firstLine="568"/>
        <w:jc w:val="both"/>
        <w:rPr>
          <w:rFonts w:ascii="Book Antiqua" w:hAnsi="Book Antiqua"/>
          <w:lang w:val="ru-RU"/>
        </w:rPr>
      </w:pPr>
      <w:r>
        <w:rPr>
          <w:rFonts w:ascii="Book Antiqua" w:hAnsi="Book Antiqua"/>
          <w:lang w:val="ru-RU"/>
        </w:rPr>
        <w:t>Соглашение сторон как основание для</w:t>
      </w:r>
      <w:r w:rsidR="00357417" w:rsidRPr="00F438CE">
        <w:rPr>
          <w:rFonts w:ascii="Book Antiqua" w:hAnsi="Book Antiqua"/>
          <w:lang w:val="ru-RU"/>
        </w:rPr>
        <w:t xml:space="preserve"> </w:t>
      </w:r>
      <w:r w:rsidR="00081762" w:rsidRPr="00F438CE">
        <w:rPr>
          <w:rFonts w:ascii="Book Antiqua" w:hAnsi="Book Antiqua"/>
          <w:lang w:val="ru-RU"/>
        </w:rPr>
        <w:t xml:space="preserve">изменения или </w:t>
      </w:r>
      <w:r w:rsidR="003B205B" w:rsidRPr="00F438CE">
        <w:rPr>
          <w:rFonts w:ascii="Book Antiqua" w:hAnsi="Book Antiqua"/>
          <w:lang w:val="ru-RU"/>
        </w:rPr>
        <w:t>прекращени</w:t>
      </w:r>
      <w:r w:rsidR="00081762" w:rsidRPr="00F438CE">
        <w:rPr>
          <w:rFonts w:ascii="Book Antiqua" w:hAnsi="Book Antiqua"/>
          <w:lang w:val="ru-RU"/>
        </w:rPr>
        <w:t>я</w:t>
      </w:r>
      <w:r w:rsidR="003B205B" w:rsidRPr="00F438CE">
        <w:rPr>
          <w:rFonts w:ascii="Book Antiqua" w:hAnsi="Book Antiqua"/>
          <w:lang w:val="ru-RU"/>
        </w:rPr>
        <w:t xml:space="preserve"> договорных </w:t>
      </w:r>
      <w:r w:rsidR="00081762" w:rsidRPr="00F438CE">
        <w:rPr>
          <w:rFonts w:ascii="Book Antiqua" w:hAnsi="Book Antiqua"/>
          <w:lang w:val="ru-RU"/>
        </w:rPr>
        <w:t>обязательств</w:t>
      </w:r>
      <w:r w:rsidR="003B205B" w:rsidRPr="00F438CE">
        <w:rPr>
          <w:rFonts w:ascii="Book Antiqua" w:hAnsi="Book Antiqua"/>
          <w:lang w:val="ru-RU"/>
        </w:rPr>
        <w:t>.</w:t>
      </w:r>
      <w:r w:rsidR="00081762" w:rsidRPr="00F438CE">
        <w:rPr>
          <w:rFonts w:ascii="Book Antiqua" w:hAnsi="Book Antiqua"/>
          <w:lang w:val="ru-RU"/>
        </w:rPr>
        <w:t xml:space="preserve"> Изменение договора</w:t>
      </w:r>
      <w:r w:rsidR="00357417" w:rsidRPr="00F438CE">
        <w:rPr>
          <w:rFonts w:ascii="Book Antiqua" w:hAnsi="Book Antiqua"/>
          <w:lang w:val="ru-RU"/>
        </w:rPr>
        <w:t xml:space="preserve"> по соглашению сторон</w:t>
      </w:r>
      <w:r>
        <w:rPr>
          <w:rFonts w:ascii="Book Antiqua" w:hAnsi="Book Antiqua"/>
          <w:lang w:val="ru-RU"/>
        </w:rPr>
        <w:t xml:space="preserve"> и </w:t>
      </w:r>
      <w:r w:rsidR="00081762" w:rsidRPr="00F438CE">
        <w:rPr>
          <w:rFonts w:ascii="Book Antiqua" w:hAnsi="Book Antiqua"/>
          <w:lang w:val="ru-RU"/>
        </w:rPr>
        <w:t xml:space="preserve">новация. </w:t>
      </w:r>
      <w:r w:rsidR="009C6663">
        <w:rPr>
          <w:rFonts w:ascii="Book Antiqua" w:hAnsi="Book Antiqua"/>
          <w:lang w:val="ru-RU"/>
        </w:rPr>
        <w:t xml:space="preserve">Согласование </w:t>
      </w:r>
      <w:r>
        <w:rPr>
          <w:rFonts w:ascii="Book Antiqua" w:hAnsi="Book Antiqua"/>
          <w:lang w:val="ru-RU"/>
        </w:rPr>
        <w:t xml:space="preserve">права на односторонний отказ </w:t>
      </w:r>
      <w:r w:rsidR="005A3369">
        <w:rPr>
          <w:rFonts w:ascii="Book Antiqua" w:hAnsi="Book Antiqua"/>
          <w:lang w:val="ru-RU"/>
        </w:rPr>
        <w:t xml:space="preserve">в </w:t>
      </w:r>
      <w:r>
        <w:rPr>
          <w:rFonts w:ascii="Book Antiqua" w:hAnsi="Book Antiqua"/>
          <w:lang w:val="ru-RU"/>
        </w:rPr>
        <w:t>до</w:t>
      </w:r>
      <w:r w:rsidR="009C6663">
        <w:rPr>
          <w:rFonts w:ascii="Book Antiqua" w:hAnsi="Book Antiqua"/>
          <w:lang w:val="ru-RU"/>
        </w:rPr>
        <w:t>говор</w:t>
      </w:r>
      <w:r w:rsidR="005A3369">
        <w:rPr>
          <w:rFonts w:ascii="Book Antiqua" w:hAnsi="Book Antiqua"/>
          <w:lang w:val="ru-RU"/>
        </w:rPr>
        <w:t>е</w:t>
      </w:r>
      <w:r w:rsidR="009C6663">
        <w:rPr>
          <w:rFonts w:ascii="Book Antiqua" w:hAnsi="Book Antiqua"/>
          <w:lang w:val="ru-RU"/>
        </w:rPr>
        <w:t xml:space="preserve">: </w:t>
      </w:r>
      <w:r w:rsidR="00056927">
        <w:rPr>
          <w:rFonts w:ascii="Book Antiqua" w:hAnsi="Book Antiqua"/>
          <w:lang w:val="ru-RU"/>
        </w:rPr>
        <w:t>виды оговорок</w:t>
      </w:r>
      <w:r>
        <w:rPr>
          <w:rFonts w:ascii="Book Antiqua" w:hAnsi="Book Antiqua"/>
          <w:lang w:val="ru-RU"/>
        </w:rPr>
        <w:t xml:space="preserve">, </w:t>
      </w:r>
      <w:r w:rsidR="009C6663">
        <w:rPr>
          <w:rFonts w:ascii="Book Antiqua" w:hAnsi="Book Antiqua"/>
          <w:lang w:val="ru-RU"/>
        </w:rPr>
        <w:t>п</w:t>
      </w:r>
      <w:r w:rsidR="00357417" w:rsidRPr="00F438CE">
        <w:rPr>
          <w:rFonts w:ascii="Book Antiqua" w:hAnsi="Book Antiqua"/>
          <w:lang w:val="ru-RU"/>
        </w:rPr>
        <w:t>ределы автономии воли, плата за односторонний отказ от договора.</w:t>
      </w:r>
      <w:r w:rsidR="009A456B">
        <w:rPr>
          <w:rFonts w:ascii="Book Antiqua" w:hAnsi="Book Antiqua"/>
          <w:lang w:val="ru-RU"/>
        </w:rPr>
        <w:t xml:space="preserve"> </w:t>
      </w:r>
    </w:p>
    <w:p w:rsidR="00F438CE" w:rsidRPr="00FF1B2F" w:rsidRDefault="00357417" w:rsidP="00F438CE">
      <w:pPr>
        <w:pStyle w:val="a3"/>
        <w:spacing w:before="0" w:beforeAutospacing="0" w:after="0" w:afterAutospacing="0"/>
        <w:ind w:left="-284" w:firstLine="568"/>
        <w:jc w:val="both"/>
        <w:rPr>
          <w:rFonts w:ascii="Book Antiqua" w:hAnsi="Book Antiqua"/>
          <w:lang w:val="ru-RU"/>
        </w:rPr>
      </w:pPr>
      <w:r w:rsidRPr="00F438CE">
        <w:rPr>
          <w:rFonts w:ascii="Book Antiqua" w:hAnsi="Book Antiqua"/>
          <w:lang w:val="ru-RU"/>
        </w:rPr>
        <w:t xml:space="preserve">Существенно изменившиеся обстоятельства, значительное нарушение договора и иные факторы, воздействующие на существование договорных отношений. </w:t>
      </w:r>
      <w:r w:rsidR="000B2595">
        <w:rPr>
          <w:rFonts w:ascii="Book Antiqua" w:hAnsi="Book Antiqua"/>
          <w:lang w:val="ru-RU"/>
        </w:rPr>
        <w:t xml:space="preserve">Нерушимость договорной связи и </w:t>
      </w:r>
      <w:r w:rsidR="000B2595">
        <w:rPr>
          <w:rFonts w:ascii="Book Antiqua" w:hAnsi="Book Antiqua"/>
        </w:rPr>
        <w:t>c</w:t>
      </w:r>
      <w:r w:rsidR="0009713D" w:rsidRPr="001E2507">
        <w:rPr>
          <w:rFonts w:ascii="Book Antiqua" w:hAnsi="Book Antiqua"/>
          <w:lang w:val="ru-RU"/>
        </w:rPr>
        <w:t xml:space="preserve">lausula </w:t>
      </w:r>
      <w:r w:rsidR="0009713D" w:rsidRPr="00FF1B2F">
        <w:rPr>
          <w:rFonts w:ascii="Book Antiqua" w:hAnsi="Book Antiqua"/>
          <w:lang w:val="ru-RU"/>
        </w:rPr>
        <w:t>rebus sic stantibus</w:t>
      </w:r>
      <w:r w:rsidR="000B2595" w:rsidRPr="00FF1B2F">
        <w:rPr>
          <w:rFonts w:ascii="Book Antiqua" w:hAnsi="Book Antiqua"/>
          <w:lang w:val="ru-RU"/>
        </w:rPr>
        <w:t xml:space="preserve">. </w:t>
      </w:r>
      <w:proofErr w:type="gramStart"/>
      <w:r w:rsidR="000B2595" w:rsidRPr="00FF1B2F">
        <w:rPr>
          <w:rFonts w:ascii="Book Antiqua" w:hAnsi="Book Antiqua"/>
          <w:lang w:val="ru-RU"/>
        </w:rPr>
        <w:t>П</w:t>
      </w:r>
      <w:r w:rsidRPr="00FF1B2F">
        <w:rPr>
          <w:rFonts w:ascii="Book Antiqua" w:hAnsi="Book Antiqua"/>
          <w:lang w:val="ru-RU"/>
        </w:rPr>
        <w:t xml:space="preserve">равовая природа </w:t>
      </w:r>
      <w:r w:rsidR="005A3369">
        <w:rPr>
          <w:rFonts w:ascii="Book Antiqua" w:hAnsi="Book Antiqua"/>
          <w:lang w:val="ru-RU"/>
        </w:rPr>
        <w:t xml:space="preserve">института </w:t>
      </w:r>
      <w:r w:rsidRPr="00FF1B2F">
        <w:rPr>
          <w:rFonts w:ascii="Book Antiqua" w:hAnsi="Book Antiqua"/>
          <w:lang w:val="ru-RU"/>
        </w:rPr>
        <w:t>сущес</w:t>
      </w:r>
      <w:r w:rsidR="00F438CE" w:rsidRPr="00FF1B2F">
        <w:rPr>
          <w:rFonts w:ascii="Book Antiqua" w:hAnsi="Book Antiqua"/>
          <w:lang w:val="ru-RU"/>
        </w:rPr>
        <w:t>тв</w:t>
      </w:r>
      <w:r w:rsidRPr="00FF1B2F">
        <w:rPr>
          <w:rFonts w:ascii="Book Antiqua" w:hAnsi="Book Antiqua"/>
          <w:lang w:val="ru-RU"/>
        </w:rPr>
        <w:t>енного изменения обстоятельств</w:t>
      </w:r>
      <w:r w:rsidR="0009713D" w:rsidRPr="00FF1B2F">
        <w:rPr>
          <w:rFonts w:ascii="Book Antiqua" w:hAnsi="Book Antiqua"/>
          <w:lang w:val="ru-RU"/>
        </w:rPr>
        <w:t xml:space="preserve">: </w:t>
      </w:r>
      <w:r w:rsidR="001E2507" w:rsidRPr="00FF1B2F">
        <w:rPr>
          <w:rFonts w:ascii="Book Antiqua" w:hAnsi="Book Antiqua"/>
          <w:lang w:val="ru-RU"/>
        </w:rPr>
        <w:t xml:space="preserve">изменение обстоятельств и мотив </w:t>
      </w:r>
      <w:r w:rsidR="009D18F4" w:rsidRPr="00FF1B2F">
        <w:rPr>
          <w:rFonts w:ascii="Book Antiqua" w:hAnsi="Book Antiqua"/>
          <w:lang w:val="ru-RU"/>
        </w:rPr>
        <w:t>дог</w:t>
      </w:r>
      <w:r w:rsidR="0009713D" w:rsidRPr="00FF1B2F">
        <w:rPr>
          <w:rFonts w:ascii="Book Antiqua" w:hAnsi="Book Antiqua"/>
          <w:lang w:val="ru-RU"/>
        </w:rPr>
        <w:t>о</w:t>
      </w:r>
      <w:r w:rsidR="009D18F4" w:rsidRPr="00FF1B2F">
        <w:rPr>
          <w:rFonts w:ascii="Book Antiqua" w:hAnsi="Book Antiqua"/>
          <w:lang w:val="ru-RU"/>
        </w:rPr>
        <w:t>вора</w:t>
      </w:r>
      <w:r w:rsidR="001E2507" w:rsidRPr="00FF1B2F">
        <w:rPr>
          <w:rFonts w:ascii="Book Antiqua" w:hAnsi="Book Antiqua"/>
          <w:lang w:val="ru-RU"/>
        </w:rPr>
        <w:t xml:space="preserve">, </w:t>
      </w:r>
      <w:r w:rsidR="0009713D" w:rsidRPr="00FF1B2F">
        <w:rPr>
          <w:rFonts w:ascii="Book Antiqua" w:hAnsi="Book Antiqua"/>
          <w:lang w:val="ru-RU"/>
        </w:rPr>
        <w:t xml:space="preserve">«кауза» и </w:t>
      </w:r>
      <w:r w:rsidR="00385500" w:rsidRPr="00FF1B2F">
        <w:rPr>
          <w:rFonts w:ascii="Book Antiqua" w:hAnsi="Book Antiqua"/>
          <w:lang w:val="ru-RU"/>
        </w:rPr>
        <w:t>«</w:t>
      </w:r>
      <w:r w:rsidR="0009713D" w:rsidRPr="00FF1B2F">
        <w:rPr>
          <w:rFonts w:ascii="Book Antiqua" w:hAnsi="Book Antiqua"/>
          <w:lang w:val="ru-RU"/>
        </w:rPr>
        <w:t xml:space="preserve">отпадение основания договора», изменение обстоятельств и ошибка, заблуждение, </w:t>
      </w:r>
      <w:r w:rsidR="001E2507" w:rsidRPr="00FF1B2F">
        <w:rPr>
          <w:rFonts w:ascii="Book Antiqua" w:hAnsi="Book Antiqua"/>
          <w:lang w:val="ru-RU"/>
        </w:rPr>
        <w:t xml:space="preserve">изменение обстоятельств и субъективная </w:t>
      </w:r>
      <w:r w:rsidR="00F438CE" w:rsidRPr="00FF1B2F">
        <w:rPr>
          <w:rFonts w:ascii="Book Antiqua" w:hAnsi="Book Antiqua"/>
          <w:lang w:val="ru-RU"/>
        </w:rPr>
        <w:t>невозможност</w:t>
      </w:r>
      <w:r w:rsidR="001E2507" w:rsidRPr="00FF1B2F">
        <w:rPr>
          <w:rFonts w:ascii="Book Antiqua" w:hAnsi="Book Antiqua"/>
          <w:lang w:val="ru-RU"/>
        </w:rPr>
        <w:t>ь</w:t>
      </w:r>
      <w:r w:rsidR="00F438CE" w:rsidRPr="00FF1B2F">
        <w:rPr>
          <w:rFonts w:ascii="Book Antiqua" w:hAnsi="Book Antiqua"/>
          <w:lang w:val="ru-RU"/>
        </w:rPr>
        <w:t xml:space="preserve"> исполнения</w:t>
      </w:r>
      <w:r w:rsidR="001E2507" w:rsidRPr="00FF1B2F">
        <w:rPr>
          <w:rFonts w:ascii="Book Antiqua" w:hAnsi="Book Antiqua"/>
          <w:lang w:val="ru-RU"/>
        </w:rPr>
        <w:t xml:space="preserve">, </w:t>
      </w:r>
      <w:r w:rsidR="00F438CE" w:rsidRPr="00FF1B2F">
        <w:rPr>
          <w:rFonts w:ascii="Book Antiqua" w:hAnsi="Book Antiqua"/>
          <w:lang w:val="ru-RU"/>
        </w:rPr>
        <w:t>непреодолим</w:t>
      </w:r>
      <w:r w:rsidR="001E2507" w:rsidRPr="00FF1B2F">
        <w:rPr>
          <w:rFonts w:ascii="Book Antiqua" w:hAnsi="Book Antiqua"/>
          <w:lang w:val="ru-RU"/>
        </w:rPr>
        <w:t>ая</w:t>
      </w:r>
      <w:r w:rsidR="00F438CE" w:rsidRPr="00FF1B2F">
        <w:rPr>
          <w:rFonts w:ascii="Book Antiqua" w:hAnsi="Book Antiqua"/>
          <w:lang w:val="ru-RU"/>
        </w:rPr>
        <w:t xml:space="preserve"> сил</w:t>
      </w:r>
      <w:r w:rsidR="001E2507" w:rsidRPr="00FF1B2F">
        <w:rPr>
          <w:rFonts w:ascii="Book Antiqua" w:hAnsi="Book Antiqua"/>
          <w:lang w:val="ru-RU"/>
        </w:rPr>
        <w:t>а,</w:t>
      </w:r>
      <w:r w:rsidR="00F438CE" w:rsidRPr="00FF1B2F">
        <w:rPr>
          <w:rFonts w:ascii="Book Antiqua" w:hAnsi="Book Antiqua"/>
          <w:lang w:val="ru-RU"/>
        </w:rPr>
        <w:t xml:space="preserve"> </w:t>
      </w:r>
      <w:r w:rsidR="009A456B" w:rsidRPr="00FF1B2F">
        <w:rPr>
          <w:rFonts w:ascii="Book Antiqua" w:hAnsi="Book Antiqua"/>
          <w:lang w:val="ru-RU"/>
        </w:rPr>
        <w:t xml:space="preserve">изменение обстоятельств и запрет злоупотребления правом, </w:t>
      </w:r>
      <w:r w:rsidR="0009713D" w:rsidRPr="00FF1B2F">
        <w:rPr>
          <w:rFonts w:ascii="Book Antiqua" w:hAnsi="Book Antiqua"/>
          <w:lang w:val="ru-RU"/>
        </w:rPr>
        <w:t xml:space="preserve">изменение обстоятельств и </w:t>
      </w:r>
      <w:r w:rsidR="00322419" w:rsidRPr="00FF1B2F">
        <w:rPr>
          <w:rFonts w:ascii="Book Antiqua" w:hAnsi="Book Antiqua"/>
          <w:lang w:val="ru-RU"/>
        </w:rPr>
        <w:t xml:space="preserve">специальная возможность </w:t>
      </w:r>
      <w:r w:rsidR="001E2507" w:rsidRPr="00FF1B2F">
        <w:rPr>
          <w:rFonts w:ascii="Book Antiqua" w:hAnsi="Book Antiqua"/>
          <w:lang w:val="ru-RU"/>
        </w:rPr>
        <w:t xml:space="preserve">коррекции длящихся договорных отношений, </w:t>
      </w:r>
      <w:r w:rsidR="0009713D" w:rsidRPr="00FF1B2F">
        <w:rPr>
          <w:rFonts w:ascii="Book Antiqua" w:hAnsi="Book Antiqua"/>
          <w:lang w:val="ru-RU"/>
        </w:rPr>
        <w:t>изменение обстоятельств как проблема</w:t>
      </w:r>
      <w:r w:rsidR="001E2507" w:rsidRPr="00FF1B2F">
        <w:rPr>
          <w:rFonts w:ascii="Book Antiqua" w:hAnsi="Book Antiqua"/>
          <w:lang w:val="ru-RU"/>
        </w:rPr>
        <w:t xml:space="preserve"> </w:t>
      </w:r>
      <w:r w:rsidR="0009713D" w:rsidRPr="00FF1B2F">
        <w:rPr>
          <w:rFonts w:ascii="Book Antiqua" w:hAnsi="Book Antiqua"/>
          <w:lang w:val="ru-RU"/>
        </w:rPr>
        <w:t>толкования</w:t>
      </w:r>
      <w:r w:rsidR="001E2507" w:rsidRPr="00FF1B2F">
        <w:rPr>
          <w:rFonts w:ascii="Book Antiqua" w:hAnsi="Book Antiqua"/>
          <w:lang w:val="ru-RU"/>
        </w:rPr>
        <w:t xml:space="preserve"> договора</w:t>
      </w:r>
      <w:r w:rsidRPr="00FF1B2F">
        <w:rPr>
          <w:rFonts w:ascii="Book Antiqua" w:hAnsi="Book Antiqua"/>
          <w:lang w:val="ru-RU"/>
        </w:rPr>
        <w:t>)</w:t>
      </w:r>
      <w:r w:rsidR="00322419" w:rsidRPr="00FF1B2F">
        <w:rPr>
          <w:rFonts w:ascii="Book Antiqua" w:hAnsi="Book Antiqua"/>
          <w:lang w:val="ru-RU"/>
        </w:rPr>
        <w:t>.</w:t>
      </w:r>
      <w:proofErr w:type="gramEnd"/>
      <w:r w:rsidR="00322419" w:rsidRPr="00FF1B2F">
        <w:rPr>
          <w:rFonts w:ascii="Book Antiqua" w:hAnsi="Book Antiqua"/>
          <w:lang w:val="ru-RU"/>
        </w:rPr>
        <w:t xml:space="preserve"> </w:t>
      </w:r>
      <w:r w:rsidR="00056927" w:rsidRPr="00FF1B2F">
        <w:rPr>
          <w:rFonts w:ascii="Book Antiqua" w:hAnsi="Book Antiqua"/>
          <w:lang w:val="ru-RU"/>
        </w:rPr>
        <w:t>Условия, которым</w:t>
      </w:r>
      <w:r w:rsidR="00322419" w:rsidRPr="00FF1B2F">
        <w:rPr>
          <w:rFonts w:ascii="Book Antiqua" w:hAnsi="Book Antiqua"/>
          <w:lang w:val="ru-RU"/>
        </w:rPr>
        <w:t xml:space="preserve"> должно </w:t>
      </w:r>
      <w:r w:rsidR="00056927" w:rsidRPr="00FF1B2F">
        <w:rPr>
          <w:rFonts w:ascii="Book Antiqua" w:hAnsi="Book Antiqua"/>
          <w:lang w:val="ru-RU"/>
        </w:rPr>
        <w:t>соответствовать</w:t>
      </w:r>
      <w:r w:rsidR="00322419" w:rsidRPr="00FF1B2F">
        <w:rPr>
          <w:rFonts w:ascii="Book Antiqua" w:hAnsi="Book Antiqua"/>
          <w:lang w:val="ru-RU"/>
        </w:rPr>
        <w:t xml:space="preserve"> существенное </w:t>
      </w:r>
      <w:r w:rsidR="00056927" w:rsidRPr="00FF1B2F">
        <w:rPr>
          <w:rFonts w:ascii="Book Antiqua" w:hAnsi="Book Antiqua"/>
          <w:lang w:val="ru-RU"/>
        </w:rPr>
        <w:t xml:space="preserve">изменение </w:t>
      </w:r>
      <w:r w:rsidR="00322419" w:rsidRPr="00FF1B2F">
        <w:rPr>
          <w:rFonts w:ascii="Book Antiqua" w:hAnsi="Book Antiqua"/>
          <w:lang w:val="ru-RU"/>
        </w:rPr>
        <w:t>обстоятельств.</w:t>
      </w:r>
      <w:r w:rsidR="00056927" w:rsidRPr="00FF1B2F">
        <w:rPr>
          <w:rFonts w:ascii="Book Antiqua" w:hAnsi="Book Antiqua"/>
          <w:lang w:val="ru-RU"/>
        </w:rPr>
        <w:t xml:space="preserve"> Адаптация договора или расторжение договора как приоритетная реакция на существенно измен</w:t>
      </w:r>
      <w:r w:rsidR="00846700" w:rsidRPr="00FF1B2F">
        <w:rPr>
          <w:rFonts w:ascii="Book Antiqua" w:hAnsi="Book Antiqua"/>
          <w:lang w:val="ru-RU"/>
        </w:rPr>
        <w:t>ившиеся</w:t>
      </w:r>
      <w:r w:rsidR="00056927" w:rsidRPr="00FF1B2F">
        <w:rPr>
          <w:rFonts w:ascii="Book Antiqua" w:hAnsi="Book Antiqua"/>
          <w:lang w:val="ru-RU"/>
        </w:rPr>
        <w:t xml:space="preserve"> обстоятельств</w:t>
      </w:r>
      <w:r w:rsidR="00846700" w:rsidRPr="00FF1B2F">
        <w:rPr>
          <w:rFonts w:ascii="Book Antiqua" w:hAnsi="Book Antiqua"/>
          <w:lang w:val="ru-RU"/>
        </w:rPr>
        <w:t>а</w:t>
      </w:r>
      <w:r w:rsidR="00056927" w:rsidRPr="00FF1B2F">
        <w:rPr>
          <w:rFonts w:ascii="Book Antiqua" w:hAnsi="Book Antiqua"/>
          <w:lang w:val="ru-RU"/>
        </w:rPr>
        <w:t>.</w:t>
      </w:r>
      <w:r w:rsidR="00322419" w:rsidRPr="00FF1B2F">
        <w:rPr>
          <w:rFonts w:ascii="Book Antiqua" w:hAnsi="Book Antiqua"/>
          <w:lang w:val="ru-RU"/>
        </w:rPr>
        <w:t xml:space="preserve"> </w:t>
      </w:r>
      <w:r w:rsidR="000B2595" w:rsidRPr="00FF1B2F">
        <w:rPr>
          <w:rFonts w:ascii="Book Antiqua" w:hAnsi="Book Antiqua"/>
          <w:lang w:val="ru-RU"/>
        </w:rPr>
        <w:t xml:space="preserve">Нерушимость договорной связи и </w:t>
      </w:r>
      <w:r w:rsidR="00517C44" w:rsidRPr="00FF1B2F">
        <w:rPr>
          <w:rFonts w:ascii="Book Antiqua" w:hAnsi="Book Antiqua"/>
          <w:lang w:val="ru-RU"/>
        </w:rPr>
        <w:t>неиспол</w:t>
      </w:r>
      <w:r w:rsidR="000B2595" w:rsidRPr="00FF1B2F">
        <w:rPr>
          <w:rFonts w:ascii="Book Antiqua" w:hAnsi="Book Antiqua"/>
          <w:lang w:val="ru-RU"/>
        </w:rPr>
        <w:t>не</w:t>
      </w:r>
      <w:r w:rsidR="00517C44" w:rsidRPr="00FF1B2F">
        <w:rPr>
          <w:rFonts w:ascii="Book Antiqua" w:hAnsi="Book Antiqua"/>
          <w:lang w:val="ru-RU"/>
        </w:rPr>
        <w:t>н</w:t>
      </w:r>
      <w:r w:rsidR="000B2595" w:rsidRPr="00FF1B2F">
        <w:rPr>
          <w:rFonts w:ascii="Book Antiqua" w:hAnsi="Book Antiqua"/>
          <w:lang w:val="ru-RU"/>
        </w:rPr>
        <w:t xml:space="preserve">ие обязательств контрагентом. </w:t>
      </w:r>
      <w:r w:rsidR="00EE4FB8" w:rsidRPr="00FF1B2F">
        <w:rPr>
          <w:rFonts w:ascii="Book Antiqua" w:hAnsi="Book Antiqua"/>
          <w:lang w:val="ru-RU"/>
        </w:rPr>
        <w:t>Многообразие объяснений и с</w:t>
      </w:r>
      <w:r w:rsidRPr="00FF1B2F">
        <w:rPr>
          <w:rFonts w:ascii="Book Antiqua" w:hAnsi="Book Antiqua"/>
          <w:lang w:val="ru-RU"/>
        </w:rPr>
        <w:t>ущность юридической конструкции расторжения нарушенного договора</w:t>
      </w:r>
      <w:r w:rsidR="00322419" w:rsidRPr="00FF1B2F">
        <w:rPr>
          <w:rFonts w:ascii="Book Antiqua" w:hAnsi="Book Antiqua"/>
          <w:lang w:val="ru-RU"/>
        </w:rPr>
        <w:t xml:space="preserve">: </w:t>
      </w:r>
      <w:r w:rsidR="00F438CE" w:rsidRPr="00FF1B2F">
        <w:rPr>
          <w:rFonts w:ascii="Book Antiqua" w:hAnsi="Book Antiqua"/>
          <w:lang w:val="ru-RU"/>
        </w:rPr>
        <w:t xml:space="preserve">реализация </w:t>
      </w:r>
      <w:r w:rsidR="00C87DBB" w:rsidRPr="00FF1B2F">
        <w:rPr>
          <w:rFonts w:ascii="Book Antiqua" w:hAnsi="Book Antiqua"/>
          <w:lang w:val="ru-RU"/>
        </w:rPr>
        <w:t>подразумеваем</w:t>
      </w:r>
      <w:r w:rsidR="00F438CE" w:rsidRPr="00FF1B2F">
        <w:rPr>
          <w:rFonts w:ascii="Book Antiqua" w:hAnsi="Book Antiqua"/>
          <w:lang w:val="ru-RU"/>
        </w:rPr>
        <w:t xml:space="preserve">ого отменительного условия, отпадение </w:t>
      </w:r>
      <w:r w:rsidR="000B2595" w:rsidRPr="00FF1B2F">
        <w:rPr>
          <w:rFonts w:ascii="Book Antiqua" w:hAnsi="Book Antiqua"/>
          <w:lang w:val="ru-RU"/>
        </w:rPr>
        <w:t xml:space="preserve">конечной цели </w:t>
      </w:r>
      <w:r w:rsidR="005A3369" w:rsidRPr="00FF1B2F">
        <w:rPr>
          <w:rFonts w:ascii="Book Antiqua" w:hAnsi="Book Antiqua"/>
          <w:lang w:val="ru-RU"/>
        </w:rPr>
        <w:t>(</w:t>
      </w:r>
      <w:r w:rsidR="005A3369" w:rsidRPr="00FF1B2F">
        <w:rPr>
          <w:rFonts w:ascii="Book Antiqua" w:hAnsi="Book Antiqua"/>
        </w:rPr>
        <w:t>causa</w:t>
      </w:r>
      <w:r w:rsidR="005A3369" w:rsidRPr="00FF1B2F">
        <w:rPr>
          <w:rFonts w:ascii="Book Antiqua" w:hAnsi="Book Antiqua"/>
          <w:lang w:val="ru-RU"/>
        </w:rPr>
        <w:t xml:space="preserve"> </w:t>
      </w:r>
      <w:r w:rsidR="005A3369" w:rsidRPr="00FF1B2F">
        <w:rPr>
          <w:rFonts w:ascii="Book Antiqua" w:hAnsi="Book Antiqua"/>
        </w:rPr>
        <w:t>finalis</w:t>
      </w:r>
      <w:r w:rsidR="005A3369" w:rsidRPr="00FF1B2F">
        <w:rPr>
          <w:rFonts w:ascii="Book Antiqua" w:hAnsi="Book Antiqua"/>
          <w:lang w:val="ru-RU"/>
        </w:rPr>
        <w:t>)</w:t>
      </w:r>
      <w:r w:rsidR="005A3369">
        <w:rPr>
          <w:rFonts w:ascii="Book Antiqua" w:hAnsi="Book Antiqua"/>
          <w:lang w:val="ru-RU"/>
        </w:rPr>
        <w:t xml:space="preserve"> </w:t>
      </w:r>
      <w:r w:rsidR="000B2595" w:rsidRPr="00FF1B2F">
        <w:rPr>
          <w:rFonts w:ascii="Book Antiqua" w:hAnsi="Book Antiqua"/>
          <w:lang w:val="ru-RU"/>
        </w:rPr>
        <w:t>договора</w:t>
      </w:r>
      <w:r w:rsidR="00F438CE" w:rsidRPr="00FF1B2F">
        <w:rPr>
          <w:rFonts w:ascii="Book Antiqua" w:hAnsi="Book Antiqua"/>
          <w:lang w:val="ru-RU"/>
        </w:rPr>
        <w:t xml:space="preserve">, </w:t>
      </w:r>
      <w:r w:rsidR="000B2595" w:rsidRPr="00FF1B2F">
        <w:rPr>
          <w:rFonts w:ascii="Book Antiqua" w:hAnsi="Book Antiqua"/>
          <w:lang w:val="ru-RU"/>
        </w:rPr>
        <w:t xml:space="preserve">наказание неисправного должника, </w:t>
      </w:r>
      <w:r w:rsidR="009A456B" w:rsidRPr="00FF1B2F">
        <w:rPr>
          <w:rFonts w:ascii="Book Antiqua" w:hAnsi="Book Antiqua"/>
          <w:lang w:val="ru-RU"/>
        </w:rPr>
        <w:t>предоставление</w:t>
      </w:r>
      <w:r w:rsidR="00846700" w:rsidRPr="00FF1B2F">
        <w:rPr>
          <w:rFonts w:ascii="Book Antiqua" w:hAnsi="Book Antiqua"/>
          <w:lang w:val="ru-RU"/>
        </w:rPr>
        <w:t xml:space="preserve"> </w:t>
      </w:r>
      <w:r w:rsidR="00385500" w:rsidRPr="00FF1B2F">
        <w:rPr>
          <w:rFonts w:ascii="Book Antiqua" w:hAnsi="Book Antiqua"/>
          <w:lang w:val="ru-RU"/>
        </w:rPr>
        <w:t>минимальн</w:t>
      </w:r>
      <w:r w:rsidR="00846700" w:rsidRPr="00FF1B2F">
        <w:rPr>
          <w:rFonts w:ascii="Book Antiqua" w:hAnsi="Book Antiqua"/>
          <w:lang w:val="ru-RU"/>
        </w:rPr>
        <w:t>ой</w:t>
      </w:r>
      <w:r w:rsidR="00385500" w:rsidRPr="00FF1B2F">
        <w:rPr>
          <w:rFonts w:ascii="Book Antiqua" w:hAnsi="Book Antiqua"/>
          <w:lang w:val="ru-RU"/>
        </w:rPr>
        <w:t xml:space="preserve"> гаранти</w:t>
      </w:r>
      <w:r w:rsidR="00846700" w:rsidRPr="00FF1B2F">
        <w:rPr>
          <w:rFonts w:ascii="Book Antiqua" w:hAnsi="Book Antiqua"/>
          <w:lang w:val="ru-RU"/>
        </w:rPr>
        <w:t>и</w:t>
      </w:r>
      <w:r w:rsidR="00385500" w:rsidRPr="00FF1B2F">
        <w:rPr>
          <w:rFonts w:ascii="Book Antiqua" w:hAnsi="Book Antiqua"/>
          <w:lang w:val="ru-RU"/>
        </w:rPr>
        <w:t xml:space="preserve"> </w:t>
      </w:r>
      <w:r w:rsidR="000B2595" w:rsidRPr="00FF1B2F">
        <w:rPr>
          <w:rFonts w:ascii="Book Antiqua" w:hAnsi="Book Antiqua"/>
          <w:lang w:val="ru-RU"/>
        </w:rPr>
        <w:t>кредитор</w:t>
      </w:r>
      <w:r w:rsidR="009A456B" w:rsidRPr="00FF1B2F">
        <w:rPr>
          <w:rFonts w:ascii="Book Antiqua" w:hAnsi="Book Antiqua"/>
          <w:lang w:val="ru-RU"/>
        </w:rPr>
        <w:t>у</w:t>
      </w:r>
      <w:r w:rsidR="000B2595" w:rsidRPr="00FF1B2F">
        <w:rPr>
          <w:rFonts w:ascii="Book Antiqua" w:hAnsi="Book Antiqua"/>
          <w:lang w:val="ru-RU"/>
        </w:rPr>
        <w:t xml:space="preserve">. </w:t>
      </w:r>
      <w:proofErr w:type="gramStart"/>
      <w:r w:rsidR="00F10558" w:rsidRPr="00FF1B2F">
        <w:rPr>
          <w:rFonts w:ascii="Book Antiqua" w:hAnsi="Book Antiqua"/>
          <w:lang w:val="ru-RU"/>
        </w:rPr>
        <w:t>Функциональная</w:t>
      </w:r>
      <w:proofErr w:type="gramEnd"/>
      <w:r w:rsidR="00F10558" w:rsidRPr="00FF1B2F">
        <w:rPr>
          <w:rFonts w:ascii="Book Antiqua" w:hAnsi="Book Antiqua"/>
          <w:lang w:val="ru-RU"/>
        </w:rPr>
        <w:t xml:space="preserve"> синаллагма и устранение несоответствия между формальным и фактическим. </w:t>
      </w:r>
      <w:proofErr w:type="gramStart"/>
      <w:r w:rsidR="00473D24" w:rsidRPr="00FF1B2F">
        <w:rPr>
          <w:rFonts w:ascii="Book Antiqua" w:hAnsi="Book Antiqua"/>
          <w:lang w:val="ru-RU"/>
        </w:rPr>
        <w:t>Поиск е</w:t>
      </w:r>
      <w:r w:rsidR="00F10558" w:rsidRPr="00FF1B2F">
        <w:rPr>
          <w:rFonts w:ascii="Book Antiqua" w:hAnsi="Book Antiqua"/>
          <w:lang w:val="ru-RU"/>
        </w:rPr>
        <w:t>дино</w:t>
      </w:r>
      <w:r w:rsidR="005A3369">
        <w:rPr>
          <w:rFonts w:ascii="Book Antiqua" w:hAnsi="Book Antiqua"/>
          <w:lang w:val="ru-RU"/>
        </w:rPr>
        <w:t>й</w:t>
      </w:r>
      <w:r w:rsidR="00F10558" w:rsidRPr="00FF1B2F">
        <w:rPr>
          <w:rFonts w:ascii="Book Antiqua" w:hAnsi="Book Antiqua"/>
          <w:lang w:val="ru-RU"/>
        </w:rPr>
        <w:t xml:space="preserve"> основ</w:t>
      </w:r>
      <w:r w:rsidR="005A3369">
        <w:rPr>
          <w:rFonts w:ascii="Book Antiqua" w:hAnsi="Book Antiqua"/>
          <w:lang w:val="ru-RU"/>
        </w:rPr>
        <w:t>ы</w:t>
      </w:r>
      <w:r w:rsidR="00F10558" w:rsidRPr="00FF1B2F">
        <w:rPr>
          <w:rFonts w:ascii="Book Antiqua" w:hAnsi="Book Antiqua"/>
          <w:lang w:val="ru-RU"/>
        </w:rPr>
        <w:t xml:space="preserve"> расторжения </w:t>
      </w:r>
      <w:r w:rsidR="005A3369">
        <w:rPr>
          <w:rFonts w:ascii="Book Antiqua" w:hAnsi="Book Antiqua"/>
          <w:lang w:val="ru-RU"/>
        </w:rPr>
        <w:t xml:space="preserve">нарушенного договора </w:t>
      </w:r>
      <w:r w:rsidR="00F10558" w:rsidRPr="00FF1B2F">
        <w:rPr>
          <w:rFonts w:ascii="Book Antiqua" w:hAnsi="Book Antiqua"/>
          <w:lang w:val="ru-RU"/>
        </w:rPr>
        <w:t>и баланс между</w:t>
      </w:r>
      <w:r w:rsidR="00473D24" w:rsidRPr="00FF1B2F">
        <w:rPr>
          <w:rFonts w:ascii="Book Antiqua" w:hAnsi="Book Antiqua"/>
          <w:lang w:val="ru-RU"/>
        </w:rPr>
        <w:t xml:space="preserve"> его </w:t>
      </w:r>
      <w:r w:rsidR="00F10558" w:rsidRPr="00FF1B2F">
        <w:rPr>
          <w:rFonts w:ascii="Book Antiqua" w:hAnsi="Book Antiqua"/>
          <w:lang w:val="ru-RU"/>
        </w:rPr>
        <w:t>э</w:t>
      </w:r>
      <w:r w:rsidR="00AA5BBD" w:rsidRPr="00FF1B2F">
        <w:rPr>
          <w:rFonts w:ascii="Book Antiqua" w:hAnsi="Book Antiqua"/>
          <w:lang w:val="ru-RU"/>
        </w:rPr>
        <w:t>кономическ</w:t>
      </w:r>
      <w:r w:rsidR="00F10558" w:rsidRPr="00FF1B2F">
        <w:rPr>
          <w:rFonts w:ascii="Book Antiqua" w:hAnsi="Book Antiqua"/>
          <w:lang w:val="ru-RU"/>
        </w:rPr>
        <w:t>ой</w:t>
      </w:r>
      <w:r w:rsidR="009A456B" w:rsidRPr="00FF1B2F">
        <w:rPr>
          <w:rFonts w:ascii="Book Antiqua" w:hAnsi="Book Antiqua"/>
          <w:lang w:val="ru-RU"/>
        </w:rPr>
        <w:t xml:space="preserve">, </w:t>
      </w:r>
      <w:r w:rsidR="00F10558" w:rsidRPr="00FF1B2F">
        <w:rPr>
          <w:rFonts w:ascii="Book Antiqua" w:hAnsi="Book Antiqua"/>
          <w:lang w:val="ru-RU"/>
        </w:rPr>
        <w:t>пенальной</w:t>
      </w:r>
      <w:r w:rsidR="009A456B" w:rsidRPr="00FF1B2F">
        <w:rPr>
          <w:rFonts w:ascii="Book Antiqua" w:hAnsi="Book Antiqua"/>
          <w:lang w:val="ru-RU"/>
        </w:rPr>
        <w:t xml:space="preserve"> и гаранти</w:t>
      </w:r>
      <w:r w:rsidR="00D751AD">
        <w:rPr>
          <w:rFonts w:ascii="Book Antiqua" w:hAnsi="Book Antiqua"/>
          <w:lang w:val="ru-RU"/>
        </w:rPr>
        <w:t>йно</w:t>
      </w:r>
      <w:r w:rsidR="00F10558" w:rsidRPr="00FF1B2F">
        <w:rPr>
          <w:rFonts w:ascii="Book Antiqua" w:hAnsi="Book Antiqua"/>
          <w:lang w:val="ru-RU"/>
        </w:rPr>
        <w:t>й</w:t>
      </w:r>
      <w:r w:rsidR="009A456B" w:rsidRPr="00FF1B2F">
        <w:rPr>
          <w:rFonts w:ascii="Book Antiqua" w:hAnsi="Book Antiqua"/>
          <w:lang w:val="ru-RU"/>
        </w:rPr>
        <w:t xml:space="preserve"> функци</w:t>
      </w:r>
      <w:r w:rsidR="00F10558" w:rsidRPr="00FF1B2F">
        <w:rPr>
          <w:rFonts w:ascii="Book Antiqua" w:hAnsi="Book Antiqua"/>
          <w:lang w:val="ru-RU"/>
        </w:rPr>
        <w:t>ями</w:t>
      </w:r>
      <w:r w:rsidR="009A456B" w:rsidRPr="00FF1B2F">
        <w:rPr>
          <w:rFonts w:ascii="Book Antiqua" w:hAnsi="Book Antiqua"/>
          <w:lang w:val="ru-RU"/>
        </w:rPr>
        <w:t>.</w:t>
      </w:r>
      <w:proofErr w:type="gramEnd"/>
      <w:r w:rsidR="009A456B" w:rsidRPr="00FF1B2F">
        <w:rPr>
          <w:rFonts w:ascii="Book Antiqua" w:hAnsi="Book Antiqua"/>
          <w:lang w:val="ru-RU"/>
        </w:rPr>
        <w:t xml:space="preserve"> </w:t>
      </w:r>
      <w:r w:rsidR="00385500" w:rsidRPr="00FF1B2F">
        <w:rPr>
          <w:rFonts w:ascii="Book Antiqua" w:hAnsi="Book Antiqua"/>
          <w:lang w:val="ru-RU"/>
        </w:rPr>
        <w:t>Условия, которым должно соответствовать нарушение</w:t>
      </w:r>
      <w:r w:rsidR="00473D24" w:rsidRPr="00FF1B2F">
        <w:rPr>
          <w:rFonts w:ascii="Book Antiqua" w:hAnsi="Book Antiqua"/>
          <w:lang w:val="ru-RU"/>
        </w:rPr>
        <w:t>: сущес</w:t>
      </w:r>
      <w:r w:rsidR="009E0559" w:rsidRPr="00FF1B2F">
        <w:rPr>
          <w:rFonts w:ascii="Book Antiqua" w:hAnsi="Book Antiqua"/>
          <w:lang w:val="ru-RU"/>
        </w:rPr>
        <w:t>тв</w:t>
      </w:r>
      <w:r w:rsidR="00473D24" w:rsidRPr="00FF1B2F">
        <w:rPr>
          <w:rFonts w:ascii="Book Antiqua" w:hAnsi="Book Antiqua"/>
          <w:lang w:val="ru-RU"/>
        </w:rPr>
        <w:t>енный характер нарушения,</w:t>
      </w:r>
      <w:r w:rsidR="00385500" w:rsidRPr="00FF1B2F">
        <w:rPr>
          <w:rFonts w:ascii="Book Antiqua" w:hAnsi="Book Antiqua"/>
          <w:lang w:val="ru-RU"/>
        </w:rPr>
        <w:t xml:space="preserve"> </w:t>
      </w:r>
      <w:r w:rsidR="001751AF" w:rsidRPr="00FF1B2F">
        <w:rPr>
          <w:rFonts w:ascii="Book Antiqua" w:hAnsi="Book Antiqua"/>
          <w:lang w:val="ru-RU"/>
        </w:rPr>
        <w:t>учет</w:t>
      </w:r>
      <w:r w:rsidR="00385500" w:rsidRPr="00FF1B2F">
        <w:rPr>
          <w:rFonts w:ascii="Book Antiqua" w:hAnsi="Book Antiqua"/>
          <w:lang w:val="ru-RU"/>
        </w:rPr>
        <w:t xml:space="preserve"> вины </w:t>
      </w:r>
      <w:r w:rsidR="00473D24" w:rsidRPr="00FF1B2F">
        <w:rPr>
          <w:rFonts w:ascii="Book Antiqua" w:hAnsi="Book Antiqua"/>
          <w:lang w:val="ru-RU"/>
        </w:rPr>
        <w:t xml:space="preserve">должника </w:t>
      </w:r>
      <w:r w:rsidR="009E0559" w:rsidRPr="00FF1B2F">
        <w:rPr>
          <w:rFonts w:ascii="Book Antiqua" w:hAnsi="Book Antiqua"/>
          <w:lang w:val="ru-RU"/>
        </w:rPr>
        <w:t>как предпосылки р</w:t>
      </w:r>
      <w:r w:rsidR="00473D24" w:rsidRPr="00FF1B2F">
        <w:rPr>
          <w:rFonts w:ascii="Book Antiqua" w:hAnsi="Book Antiqua"/>
          <w:lang w:val="ru-RU"/>
        </w:rPr>
        <w:t xml:space="preserve">асторжения или </w:t>
      </w:r>
      <w:r w:rsidR="005A3369">
        <w:rPr>
          <w:rFonts w:ascii="Book Antiqua" w:hAnsi="Book Antiqua"/>
          <w:lang w:val="ru-RU"/>
        </w:rPr>
        <w:t>лишь</w:t>
      </w:r>
      <w:r w:rsidR="00473D24" w:rsidRPr="00FF1B2F">
        <w:rPr>
          <w:rFonts w:ascii="Book Antiqua" w:hAnsi="Book Antiqua"/>
          <w:lang w:val="ru-RU"/>
        </w:rPr>
        <w:t xml:space="preserve"> </w:t>
      </w:r>
      <w:r w:rsidR="009E0559" w:rsidRPr="00FF1B2F">
        <w:rPr>
          <w:rFonts w:ascii="Book Antiqua" w:hAnsi="Book Antiqua"/>
          <w:lang w:val="ru-RU"/>
        </w:rPr>
        <w:t>как одного</w:t>
      </w:r>
      <w:r w:rsidR="00473D24" w:rsidRPr="00FF1B2F">
        <w:rPr>
          <w:rFonts w:ascii="Book Antiqua" w:hAnsi="Book Antiqua"/>
          <w:lang w:val="ru-RU"/>
        </w:rPr>
        <w:t xml:space="preserve"> из признаков су</w:t>
      </w:r>
      <w:r w:rsidR="009E0559" w:rsidRPr="00FF1B2F">
        <w:rPr>
          <w:rFonts w:ascii="Book Antiqua" w:hAnsi="Book Antiqua"/>
          <w:lang w:val="ru-RU"/>
        </w:rPr>
        <w:t>щ</w:t>
      </w:r>
      <w:r w:rsidR="00473D24" w:rsidRPr="00FF1B2F">
        <w:rPr>
          <w:rFonts w:ascii="Book Antiqua" w:hAnsi="Book Antiqua"/>
          <w:lang w:val="ru-RU"/>
        </w:rPr>
        <w:t xml:space="preserve">ественности нарушения, </w:t>
      </w:r>
      <w:r w:rsidR="009E0559" w:rsidRPr="00FF1B2F">
        <w:rPr>
          <w:rFonts w:ascii="Book Antiqua" w:hAnsi="Book Antiqua"/>
          <w:lang w:val="ru-RU"/>
        </w:rPr>
        <w:t xml:space="preserve">ситуации </w:t>
      </w:r>
      <w:r w:rsidR="00473D24" w:rsidRPr="00FF1B2F">
        <w:rPr>
          <w:rFonts w:ascii="Book Antiqua" w:hAnsi="Book Antiqua"/>
          <w:lang w:val="ru-RU"/>
        </w:rPr>
        <w:t xml:space="preserve">«упреждающего нарушения» и </w:t>
      </w:r>
      <w:r w:rsidR="00846700" w:rsidRPr="00FF1B2F">
        <w:rPr>
          <w:rFonts w:ascii="Book Antiqua" w:hAnsi="Book Antiqua"/>
          <w:lang w:val="ru-RU"/>
        </w:rPr>
        <w:t>в</w:t>
      </w:r>
      <w:r w:rsidR="00322419" w:rsidRPr="00FF1B2F">
        <w:rPr>
          <w:rFonts w:ascii="Book Antiqua" w:hAnsi="Book Antiqua"/>
          <w:lang w:val="ru-RU"/>
        </w:rPr>
        <w:t>озможно</w:t>
      </w:r>
      <w:r w:rsidR="00846700" w:rsidRPr="00FF1B2F">
        <w:rPr>
          <w:rFonts w:ascii="Book Antiqua" w:hAnsi="Book Antiqua"/>
          <w:lang w:val="ru-RU"/>
        </w:rPr>
        <w:t>сть</w:t>
      </w:r>
      <w:r w:rsidR="00322419" w:rsidRPr="00FF1B2F">
        <w:rPr>
          <w:rFonts w:ascii="Book Antiqua" w:hAnsi="Book Antiqua"/>
          <w:lang w:val="ru-RU"/>
        </w:rPr>
        <w:t xml:space="preserve"> расторжени</w:t>
      </w:r>
      <w:r w:rsidR="00846700" w:rsidRPr="00FF1B2F">
        <w:rPr>
          <w:rFonts w:ascii="Book Antiqua" w:hAnsi="Book Antiqua"/>
          <w:lang w:val="ru-RU"/>
        </w:rPr>
        <w:t>я</w:t>
      </w:r>
      <w:r w:rsidR="00473D24" w:rsidRPr="00FF1B2F">
        <w:rPr>
          <w:rFonts w:ascii="Book Antiqua" w:hAnsi="Book Antiqua"/>
          <w:lang w:val="ru-RU"/>
        </w:rPr>
        <w:t xml:space="preserve"> договора</w:t>
      </w:r>
      <w:r w:rsidR="00322419" w:rsidRPr="00FF1B2F">
        <w:rPr>
          <w:rFonts w:ascii="Book Antiqua" w:hAnsi="Book Antiqua"/>
          <w:lang w:val="ru-RU"/>
        </w:rPr>
        <w:t xml:space="preserve"> до наступления срока его испо</w:t>
      </w:r>
      <w:r w:rsidR="00385500" w:rsidRPr="00FF1B2F">
        <w:rPr>
          <w:rFonts w:ascii="Book Antiqua" w:hAnsi="Book Antiqua"/>
          <w:lang w:val="ru-RU"/>
        </w:rPr>
        <w:t>лнения</w:t>
      </w:r>
      <w:r w:rsidR="00846700" w:rsidRPr="00FF1B2F">
        <w:rPr>
          <w:rFonts w:ascii="Book Antiqua" w:hAnsi="Book Antiqua"/>
          <w:lang w:val="ru-RU"/>
        </w:rPr>
        <w:t xml:space="preserve">. </w:t>
      </w:r>
      <w:r w:rsidR="00385500" w:rsidRPr="00FF1B2F">
        <w:rPr>
          <w:rFonts w:ascii="Book Antiqua" w:hAnsi="Book Antiqua"/>
          <w:lang w:val="ru-RU"/>
        </w:rPr>
        <w:t xml:space="preserve">Пределы судебного </w:t>
      </w:r>
      <w:proofErr w:type="gramStart"/>
      <w:r w:rsidR="00385500" w:rsidRPr="00FF1B2F">
        <w:rPr>
          <w:rFonts w:ascii="Book Antiqua" w:hAnsi="Book Antiqua"/>
          <w:lang w:val="ru-RU"/>
        </w:rPr>
        <w:t>контроля</w:t>
      </w:r>
      <w:r w:rsidR="00846700" w:rsidRPr="00FF1B2F">
        <w:rPr>
          <w:rFonts w:ascii="Book Antiqua" w:hAnsi="Book Antiqua"/>
          <w:lang w:val="ru-RU"/>
        </w:rPr>
        <w:t xml:space="preserve"> за</w:t>
      </w:r>
      <w:proofErr w:type="gramEnd"/>
      <w:r w:rsidR="00846700" w:rsidRPr="00FF1B2F">
        <w:rPr>
          <w:rFonts w:ascii="Book Antiqua" w:hAnsi="Book Antiqua"/>
          <w:lang w:val="ru-RU"/>
        </w:rPr>
        <w:t xml:space="preserve"> процедурой</w:t>
      </w:r>
      <w:r w:rsidR="00385500" w:rsidRPr="00FF1B2F">
        <w:rPr>
          <w:rFonts w:ascii="Book Antiqua" w:hAnsi="Book Antiqua"/>
          <w:lang w:val="ru-RU"/>
        </w:rPr>
        <w:t xml:space="preserve"> </w:t>
      </w:r>
      <w:r w:rsidR="00846700" w:rsidRPr="00FF1B2F">
        <w:rPr>
          <w:rFonts w:ascii="Book Antiqua" w:hAnsi="Book Antiqua"/>
          <w:lang w:val="ru-RU"/>
        </w:rPr>
        <w:t>расторжения нарушенного договора:</w:t>
      </w:r>
      <w:r w:rsidR="00385500" w:rsidRPr="00FF1B2F">
        <w:rPr>
          <w:rFonts w:ascii="Book Antiqua" w:hAnsi="Book Antiqua"/>
          <w:lang w:val="ru-RU"/>
        </w:rPr>
        <w:t xml:space="preserve"> </w:t>
      </w:r>
      <w:r w:rsidR="00F10558" w:rsidRPr="00FF1B2F">
        <w:rPr>
          <w:rFonts w:ascii="Book Antiqua" w:hAnsi="Book Antiqua"/>
          <w:lang w:val="ru-RU"/>
        </w:rPr>
        <w:t xml:space="preserve">баланс между предварительным и последующим судебным контролем, </w:t>
      </w:r>
      <w:r w:rsidR="00846700" w:rsidRPr="00FF1B2F">
        <w:rPr>
          <w:rFonts w:ascii="Book Antiqua" w:hAnsi="Book Antiqua"/>
          <w:lang w:val="ru-RU"/>
        </w:rPr>
        <w:t xml:space="preserve">возможность </w:t>
      </w:r>
      <w:r w:rsidR="00F10558" w:rsidRPr="00FF1B2F">
        <w:rPr>
          <w:rFonts w:ascii="Book Antiqua" w:hAnsi="Book Antiqua"/>
          <w:lang w:val="ru-RU"/>
        </w:rPr>
        <w:t xml:space="preserve">расторжения </w:t>
      </w:r>
      <w:r w:rsidR="009E0559" w:rsidRPr="00FF1B2F">
        <w:rPr>
          <w:rFonts w:ascii="Book Antiqua" w:hAnsi="Book Antiqua"/>
          <w:lang w:val="ru-RU"/>
        </w:rPr>
        <w:t xml:space="preserve">нарушенного </w:t>
      </w:r>
      <w:r w:rsidR="00F10558" w:rsidRPr="00FF1B2F">
        <w:rPr>
          <w:rFonts w:ascii="Book Antiqua" w:hAnsi="Book Antiqua"/>
          <w:lang w:val="ru-RU"/>
        </w:rPr>
        <w:t>до</w:t>
      </w:r>
      <w:r w:rsidR="009E0559" w:rsidRPr="00FF1B2F">
        <w:rPr>
          <w:rFonts w:ascii="Book Antiqua" w:hAnsi="Book Antiqua"/>
          <w:lang w:val="ru-RU"/>
        </w:rPr>
        <w:t>г</w:t>
      </w:r>
      <w:r w:rsidR="00F10558" w:rsidRPr="00FF1B2F">
        <w:rPr>
          <w:rFonts w:ascii="Book Antiqua" w:hAnsi="Book Antiqua"/>
          <w:lang w:val="ru-RU"/>
        </w:rPr>
        <w:t xml:space="preserve">овора во </w:t>
      </w:r>
      <w:r w:rsidR="00846700" w:rsidRPr="00FF1B2F">
        <w:rPr>
          <w:rFonts w:ascii="Book Antiqua" w:hAnsi="Book Antiqua"/>
          <w:lang w:val="ru-RU"/>
        </w:rPr>
        <w:t>внесудебно</w:t>
      </w:r>
      <w:r w:rsidR="00F10558" w:rsidRPr="00FF1B2F">
        <w:rPr>
          <w:rFonts w:ascii="Book Antiqua" w:hAnsi="Book Antiqua"/>
          <w:lang w:val="ru-RU"/>
        </w:rPr>
        <w:t>м порядке</w:t>
      </w:r>
      <w:r w:rsidR="00385500" w:rsidRPr="00FF1B2F">
        <w:rPr>
          <w:rFonts w:ascii="Book Antiqua" w:hAnsi="Book Antiqua"/>
          <w:lang w:val="ru-RU"/>
        </w:rPr>
        <w:t xml:space="preserve">. </w:t>
      </w:r>
      <w:r w:rsidR="00322419" w:rsidRPr="00FF1B2F">
        <w:rPr>
          <w:rFonts w:ascii="Book Antiqua" w:hAnsi="Book Antiqua"/>
          <w:lang w:val="ru-RU"/>
        </w:rPr>
        <w:t xml:space="preserve">Иные факторы, воздействующие на существование договорных отношений. </w:t>
      </w:r>
    </w:p>
    <w:p w:rsidR="00517C44" w:rsidRPr="00FF1B2F" w:rsidRDefault="00F438CE" w:rsidP="00C942B3">
      <w:pPr>
        <w:spacing w:after="0" w:line="240" w:lineRule="auto"/>
        <w:ind w:left="-284" w:firstLine="568"/>
        <w:jc w:val="both"/>
        <w:rPr>
          <w:rFonts w:ascii="Book Antiqua" w:hAnsi="Book Antiqua"/>
          <w:sz w:val="24"/>
          <w:szCs w:val="24"/>
        </w:rPr>
      </w:pPr>
      <w:r w:rsidRPr="00FF1B2F">
        <w:rPr>
          <w:rFonts w:ascii="Book Antiqua" w:hAnsi="Book Antiqua"/>
          <w:sz w:val="24"/>
          <w:szCs w:val="24"/>
        </w:rPr>
        <w:t xml:space="preserve">Соотношение различных ситуаций прекращения договорных отношений. </w:t>
      </w:r>
      <w:r w:rsidR="00C45ABD" w:rsidRPr="00FF1B2F">
        <w:rPr>
          <w:rFonts w:ascii="Book Antiqua" w:hAnsi="Book Antiqua"/>
          <w:sz w:val="24"/>
          <w:szCs w:val="24"/>
        </w:rPr>
        <w:t xml:space="preserve">Проблемы </w:t>
      </w:r>
      <w:proofErr w:type="gramStart"/>
      <w:r w:rsidR="00C45ABD" w:rsidRPr="00FF1B2F">
        <w:rPr>
          <w:rFonts w:ascii="Book Antiqua" w:hAnsi="Book Antiqua"/>
          <w:sz w:val="24"/>
          <w:szCs w:val="24"/>
        </w:rPr>
        <w:t>построения системы оснований прекращения договорных отношений</w:t>
      </w:r>
      <w:proofErr w:type="gramEnd"/>
      <w:r w:rsidR="00881466" w:rsidRPr="00FF1B2F">
        <w:rPr>
          <w:rFonts w:ascii="Book Antiqua" w:hAnsi="Book Antiqua"/>
          <w:sz w:val="24"/>
          <w:szCs w:val="24"/>
        </w:rPr>
        <w:t>. Д</w:t>
      </w:r>
      <w:r w:rsidR="00846700" w:rsidRPr="00FF1B2F">
        <w:rPr>
          <w:rFonts w:ascii="Book Antiqua" w:hAnsi="Book Antiqua"/>
          <w:sz w:val="24"/>
          <w:szCs w:val="24"/>
        </w:rPr>
        <w:t xml:space="preserve">еление </w:t>
      </w:r>
      <w:r w:rsidR="00B94FC5" w:rsidRPr="00FF1B2F">
        <w:rPr>
          <w:rFonts w:ascii="Book Antiqua" w:hAnsi="Book Antiqua"/>
          <w:sz w:val="24"/>
          <w:szCs w:val="24"/>
        </w:rPr>
        <w:t xml:space="preserve">дефектов договора </w:t>
      </w:r>
      <w:r w:rsidR="005A3369">
        <w:rPr>
          <w:rFonts w:ascii="Book Antiqua" w:hAnsi="Book Antiqua"/>
          <w:sz w:val="24"/>
          <w:szCs w:val="24"/>
        </w:rPr>
        <w:t>на</w:t>
      </w:r>
      <w:r w:rsidR="00B94FC5" w:rsidRPr="00FF1B2F">
        <w:rPr>
          <w:rFonts w:ascii="Book Antiqua" w:hAnsi="Book Antiqua"/>
          <w:sz w:val="24"/>
          <w:szCs w:val="24"/>
        </w:rPr>
        <w:t xml:space="preserve"> возникающи</w:t>
      </w:r>
      <w:r w:rsidR="005A3369">
        <w:rPr>
          <w:rFonts w:ascii="Book Antiqua" w:hAnsi="Book Antiqua"/>
          <w:sz w:val="24"/>
          <w:szCs w:val="24"/>
        </w:rPr>
        <w:t>е</w:t>
      </w:r>
      <w:r w:rsidR="00B94FC5" w:rsidRPr="00FF1B2F">
        <w:rPr>
          <w:rFonts w:ascii="Book Antiqua" w:hAnsi="Book Antiqua"/>
          <w:sz w:val="24"/>
          <w:szCs w:val="24"/>
        </w:rPr>
        <w:t xml:space="preserve"> </w:t>
      </w:r>
      <w:r w:rsidR="005A3369">
        <w:rPr>
          <w:rFonts w:ascii="Book Antiqua" w:hAnsi="Book Antiqua"/>
          <w:sz w:val="24"/>
          <w:szCs w:val="24"/>
        </w:rPr>
        <w:t>при</w:t>
      </w:r>
      <w:r w:rsidR="00B94FC5" w:rsidRPr="00FF1B2F">
        <w:rPr>
          <w:rFonts w:ascii="Book Antiqua" w:hAnsi="Book Antiqua"/>
          <w:sz w:val="24"/>
          <w:szCs w:val="24"/>
        </w:rPr>
        <w:t xml:space="preserve"> заключени</w:t>
      </w:r>
      <w:r w:rsidR="005A3369">
        <w:rPr>
          <w:rFonts w:ascii="Book Antiqua" w:hAnsi="Book Antiqua"/>
          <w:sz w:val="24"/>
          <w:szCs w:val="24"/>
        </w:rPr>
        <w:t>и</w:t>
      </w:r>
      <w:r w:rsidR="00B94FC5" w:rsidRPr="00FF1B2F">
        <w:rPr>
          <w:rFonts w:ascii="Book Antiqua" w:hAnsi="Book Antiqua"/>
          <w:sz w:val="24"/>
          <w:szCs w:val="24"/>
        </w:rPr>
        <w:t xml:space="preserve"> </w:t>
      </w:r>
      <w:r w:rsidR="005A3369">
        <w:rPr>
          <w:rFonts w:ascii="Book Antiqua" w:hAnsi="Book Antiqua"/>
          <w:sz w:val="24"/>
          <w:szCs w:val="24"/>
        </w:rPr>
        <w:t>и при</w:t>
      </w:r>
      <w:r w:rsidR="00B94FC5" w:rsidRPr="00FF1B2F">
        <w:rPr>
          <w:rFonts w:ascii="Book Antiqua" w:hAnsi="Book Antiqua"/>
          <w:sz w:val="24"/>
          <w:szCs w:val="24"/>
        </w:rPr>
        <w:t xml:space="preserve"> исполнени</w:t>
      </w:r>
      <w:r w:rsidR="00D751AD">
        <w:rPr>
          <w:rFonts w:ascii="Book Antiqua" w:hAnsi="Book Antiqua"/>
          <w:sz w:val="24"/>
          <w:szCs w:val="24"/>
        </w:rPr>
        <w:t>и</w:t>
      </w:r>
      <w:r w:rsidR="00FA0411">
        <w:rPr>
          <w:rFonts w:ascii="Book Antiqua" w:hAnsi="Book Antiqua"/>
          <w:sz w:val="24"/>
          <w:szCs w:val="24"/>
        </w:rPr>
        <w:t xml:space="preserve"> договора</w:t>
      </w:r>
      <w:r w:rsidR="00846700" w:rsidRPr="00FF1B2F">
        <w:rPr>
          <w:rFonts w:ascii="Book Antiqua" w:hAnsi="Book Antiqua"/>
          <w:sz w:val="24"/>
          <w:szCs w:val="24"/>
        </w:rPr>
        <w:t xml:space="preserve">, пробелы </w:t>
      </w:r>
      <w:r w:rsidR="00B94FC5" w:rsidRPr="00FF1B2F">
        <w:rPr>
          <w:rFonts w:ascii="Book Antiqua" w:hAnsi="Book Antiqua"/>
          <w:sz w:val="24"/>
          <w:szCs w:val="24"/>
        </w:rPr>
        <w:t>и недостатки</w:t>
      </w:r>
      <w:r w:rsidR="000F5B87" w:rsidRPr="00FF1B2F">
        <w:rPr>
          <w:rFonts w:ascii="Book Antiqua" w:hAnsi="Book Antiqua"/>
          <w:sz w:val="24"/>
          <w:szCs w:val="24"/>
        </w:rPr>
        <w:t xml:space="preserve"> классификации</w:t>
      </w:r>
      <w:r w:rsidR="00C31649" w:rsidRPr="00FF1B2F">
        <w:rPr>
          <w:rFonts w:ascii="Book Antiqua" w:hAnsi="Book Antiqua"/>
          <w:sz w:val="24"/>
          <w:szCs w:val="24"/>
        </w:rPr>
        <w:t>. С</w:t>
      </w:r>
      <w:r w:rsidR="00C45ABD" w:rsidRPr="00FF1B2F">
        <w:rPr>
          <w:rFonts w:ascii="Book Antiqua" w:hAnsi="Book Antiqua"/>
          <w:sz w:val="24"/>
          <w:szCs w:val="24"/>
        </w:rPr>
        <w:t>пецифика отказа от договора, защищающего интересы потребителя</w:t>
      </w:r>
      <w:r w:rsidR="00774DAB">
        <w:rPr>
          <w:rFonts w:ascii="Book Antiqua" w:hAnsi="Book Antiqua"/>
          <w:sz w:val="24"/>
          <w:szCs w:val="24"/>
        </w:rPr>
        <w:t>,</w:t>
      </w:r>
      <w:r w:rsidR="00D751AD">
        <w:rPr>
          <w:rFonts w:ascii="Book Antiqua" w:hAnsi="Book Antiqua"/>
          <w:sz w:val="24"/>
          <w:szCs w:val="24"/>
        </w:rPr>
        <w:t xml:space="preserve"> </w:t>
      </w:r>
      <w:r w:rsidR="00C45ABD" w:rsidRPr="00FF1B2F">
        <w:rPr>
          <w:rFonts w:ascii="Book Antiqua" w:hAnsi="Book Antiqua"/>
          <w:sz w:val="24"/>
          <w:szCs w:val="24"/>
        </w:rPr>
        <w:t xml:space="preserve">его систематическая принадлежность, выбор между </w:t>
      </w:r>
      <w:r w:rsidR="00881466" w:rsidRPr="00FF1B2F">
        <w:rPr>
          <w:rFonts w:ascii="Book Antiqua" w:hAnsi="Book Antiqua"/>
          <w:sz w:val="24"/>
          <w:szCs w:val="24"/>
        </w:rPr>
        <w:t xml:space="preserve">прекращением </w:t>
      </w:r>
      <w:r w:rsidR="00C31649" w:rsidRPr="00FF1B2F">
        <w:rPr>
          <w:rFonts w:ascii="Book Antiqua" w:hAnsi="Book Antiqua"/>
          <w:sz w:val="24"/>
          <w:szCs w:val="24"/>
        </w:rPr>
        <w:t>и изменением договора. Расторжение договора; ф</w:t>
      </w:r>
      <w:r w:rsidR="00DE766A" w:rsidRPr="00FF1B2F">
        <w:rPr>
          <w:rFonts w:ascii="Book Antiqua" w:hAnsi="Book Antiqua"/>
          <w:sz w:val="24"/>
          <w:szCs w:val="24"/>
        </w:rPr>
        <w:t>еномен «незаключенности договора» и</w:t>
      </w:r>
      <w:r w:rsidR="00C31649" w:rsidRPr="00FF1B2F">
        <w:rPr>
          <w:rFonts w:ascii="Book Antiqua" w:hAnsi="Book Antiqua"/>
          <w:sz w:val="24"/>
          <w:szCs w:val="24"/>
        </w:rPr>
        <w:t xml:space="preserve"> ситуации «недействительности»;</w:t>
      </w:r>
      <w:r w:rsidR="00881466" w:rsidRPr="00FF1B2F">
        <w:rPr>
          <w:rFonts w:ascii="Book Antiqua" w:hAnsi="Book Antiqua"/>
          <w:sz w:val="24"/>
          <w:szCs w:val="24"/>
        </w:rPr>
        <w:t xml:space="preserve"> </w:t>
      </w:r>
      <w:r w:rsidR="00C31649" w:rsidRPr="00FF1B2F">
        <w:rPr>
          <w:rFonts w:ascii="Book Antiqua" w:hAnsi="Book Antiqua"/>
          <w:sz w:val="24"/>
          <w:szCs w:val="24"/>
        </w:rPr>
        <w:t>п</w:t>
      </w:r>
      <w:r w:rsidR="00C45ABD" w:rsidRPr="00FF1B2F">
        <w:rPr>
          <w:rFonts w:ascii="Book Antiqua" w:hAnsi="Book Antiqua"/>
          <w:sz w:val="24"/>
          <w:szCs w:val="24"/>
        </w:rPr>
        <w:t>рекращение договорного обязательства н</w:t>
      </w:r>
      <w:r w:rsidR="00DE766A" w:rsidRPr="00FF1B2F">
        <w:rPr>
          <w:rFonts w:ascii="Book Antiqua" w:hAnsi="Book Antiqua"/>
          <w:sz w:val="24"/>
          <w:szCs w:val="24"/>
        </w:rPr>
        <w:t>евозможность</w:t>
      </w:r>
      <w:r w:rsidR="00C45ABD" w:rsidRPr="00FF1B2F">
        <w:rPr>
          <w:rFonts w:ascii="Book Antiqua" w:hAnsi="Book Antiqua"/>
          <w:sz w:val="24"/>
          <w:szCs w:val="24"/>
        </w:rPr>
        <w:t>ю</w:t>
      </w:r>
      <w:r w:rsidR="00C31649" w:rsidRPr="00FF1B2F">
        <w:rPr>
          <w:rFonts w:ascii="Book Antiqua" w:hAnsi="Book Antiqua"/>
          <w:sz w:val="24"/>
          <w:szCs w:val="24"/>
        </w:rPr>
        <w:t xml:space="preserve"> исполнения; у</w:t>
      </w:r>
      <w:r w:rsidR="00C45ABD" w:rsidRPr="00FF1B2F">
        <w:rPr>
          <w:rFonts w:ascii="Book Antiqua" w:hAnsi="Book Antiqua"/>
          <w:sz w:val="24"/>
          <w:szCs w:val="24"/>
        </w:rPr>
        <w:t>трата силы (caducité) соглашения</w:t>
      </w:r>
      <w:r w:rsidR="00DE766A" w:rsidRPr="00FF1B2F">
        <w:rPr>
          <w:rFonts w:ascii="Book Antiqua" w:hAnsi="Book Antiqua"/>
          <w:sz w:val="24"/>
          <w:szCs w:val="24"/>
        </w:rPr>
        <w:t xml:space="preserve">. </w:t>
      </w:r>
      <w:r w:rsidR="00881466" w:rsidRPr="00FF1B2F">
        <w:rPr>
          <w:rFonts w:ascii="Book Antiqua" w:hAnsi="Book Antiqua"/>
          <w:sz w:val="24"/>
          <w:szCs w:val="24"/>
        </w:rPr>
        <w:t>«</w:t>
      </w:r>
      <w:r w:rsidR="00846700" w:rsidRPr="00FF1B2F">
        <w:rPr>
          <w:rFonts w:ascii="Book Antiqua" w:hAnsi="Book Antiqua"/>
          <w:sz w:val="24"/>
          <w:szCs w:val="24"/>
        </w:rPr>
        <w:t>Срыв</w:t>
      </w:r>
      <w:r w:rsidR="00881466" w:rsidRPr="00FF1B2F">
        <w:rPr>
          <w:rFonts w:ascii="Book Antiqua" w:hAnsi="Book Antiqua"/>
          <w:sz w:val="24"/>
          <w:szCs w:val="24"/>
        </w:rPr>
        <w:t>»</w:t>
      </w:r>
      <w:r w:rsidR="00846700" w:rsidRPr="00FF1B2F">
        <w:rPr>
          <w:rFonts w:ascii="Book Antiqua" w:hAnsi="Book Antiqua"/>
          <w:sz w:val="24"/>
          <w:szCs w:val="24"/>
        </w:rPr>
        <w:t xml:space="preserve"> договорных отношений</w:t>
      </w:r>
      <w:r w:rsidR="00DE766A" w:rsidRPr="00FF1B2F">
        <w:rPr>
          <w:rFonts w:ascii="Book Antiqua" w:hAnsi="Book Antiqua"/>
          <w:sz w:val="24"/>
          <w:szCs w:val="24"/>
        </w:rPr>
        <w:t xml:space="preserve"> как понятие, объединяющее </w:t>
      </w:r>
      <w:r w:rsidR="00C31649" w:rsidRPr="00FF1B2F">
        <w:rPr>
          <w:rFonts w:ascii="Book Antiqua" w:hAnsi="Book Antiqua"/>
          <w:sz w:val="24"/>
          <w:szCs w:val="24"/>
        </w:rPr>
        <w:t xml:space="preserve">различные </w:t>
      </w:r>
      <w:r w:rsidR="00D751AD" w:rsidRPr="00FF1B2F">
        <w:rPr>
          <w:rFonts w:ascii="Book Antiqua" w:hAnsi="Book Antiqua"/>
          <w:sz w:val="24"/>
          <w:szCs w:val="24"/>
        </w:rPr>
        <w:t>факторы, воздействующие на существование</w:t>
      </w:r>
      <w:r w:rsidR="00D751AD">
        <w:rPr>
          <w:rFonts w:ascii="Book Antiqua" w:hAnsi="Book Antiqua"/>
          <w:sz w:val="24"/>
          <w:szCs w:val="24"/>
        </w:rPr>
        <w:t xml:space="preserve"> договора</w:t>
      </w:r>
      <w:r w:rsidR="00DE766A" w:rsidRPr="00FF1B2F">
        <w:rPr>
          <w:rFonts w:ascii="Book Antiqua" w:hAnsi="Book Antiqua"/>
          <w:sz w:val="24"/>
          <w:szCs w:val="24"/>
        </w:rPr>
        <w:t xml:space="preserve">, </w:t>
      </w:r>
      <w:r w:rsidR="001878C2" w:rsidRPr="00FF1B2F">
        <w:rPr>
          <w:rFonts w:ascii="Book Antiqua" w:hAnsi="Book Antiqua"/>
          <w:sz w:val="24"/>
          <w:szCs w:val="24"/>
        </w:rPr>
        <w:t xml:space="preserve">и его </w:t>
      </w:r>
      <w:r w:rsidR="001878C2" w:rsidRPr="00FF1B2F">
        <w:rPr>
          <w:rFonts w:ascii="Book Antiqua" w:hAnsi="Book Antiqua"/>
          <w:sz w:val="24"/>
          <w:szCs w:val="24"/>
        </w:rPr>
        <w:lastRenderedPageBreak/>
        <w:t>п</w:t>
      </w:r>
      <w:r w:rsidR="009D5538" w:rsidRPr="00FF1B2F">
        <w:rPr>
          <w:rFonts w:ascii="Book Antiqua" w:hAnsi="Book Antiqua"/>
          <w:sz w:val="24"/>
          <w:szCs w:val="24"/>
        </w:rPr>
        <w:t>оследствия</w:t>
      </w:r>
      <w:r w:rsidR="00774DAB">
        <w:rPr>
          <w:rFonts w:ascii="Book Antiqua" w:hAnsi="Book Antiqua"/>
          <w:sz w:val="24"/>
          <w:szCs w:val="24"/>
        </w:rPr>
        <w:t>: о</w:t>
      </w:r>
      <w:r w:rsidR="009D5538" w:rsidRPr="00FF1B2F">
        <w:rPr>
          <w:rFonts w:ascii="Book Antiqua" w:hAnsi="Book Antiqua"/>
          <w:sz w:val="24"/>
          <w:szCs w:val="24"/>
        </w:rPr>
        <w:t>тменяющий</w:t>
      </w:r>
      <w:r w:rsidR="00802823">
        <w:rPr>
          <w:rFonts w:ascii="Book Antiqua" w:hAnsi="Book Antiqua"/>
          <w:sz w:val="24"/>
          <w:szCs w:val="24"/>
        </w:rPr>
        <w:t xml:space="preserve"> и</w:t>
      </w:r>
      <w:r w:rsidR="009D5538" w:rsidRPr="00FF1B2F">
        <w:rPr>
          <w:rFonts w:ascii="Book Antiqua" w:hAnsi="Book Antiqua"/>
          <w:sz w:val="24"/>
          <w:szCs w:val="24"/>
        </w:rPr>
        <w:t xml:space="preserve"> реституционный эффекты</w:t>
      </w:r>
      <w:r w:rsidR="00802823">
        <w:rPr>
          <w:rFonts w:ascii="Book Antiqua" w:hAnsi="Book Antiqua"/>
          <w:sz w:val="24"/>
          <w:szCs w:val="24"/>
        </w:rPr>
        <w:t>,</w:t>
      </w:r>
      <w:r w:rsidR="00C31649" w:rsidRPr="00FF1B2F">
        <w:rPr>
          <w:rFonts w:ascii="Book Antiqua" w:hAnsi="Book Antiqua"/>
          <w:sz w:val="24"/>
          <w:szCs w:val="24"/>
        </w:rPr>
        <w:t xml:space="preserve"> их перспективный или ретроактивный характер</w:t>
      </w:r>
      <w:r w:rsidR="009D5538" w:rsidRPr="00FF1B2F">
        <w:rPr>
          <w:rFonts w:ascii="Book Antiqua" w:hAnsi="Book Antiqua"/>
          <w:sz w:val="24"/>
          <w:szCs w:val="24"/>
        </w:rPr>
        <w:t xml:space="preserve">. </w:t>
      </w:r>
      <w:r w:rsidR="001878C2" w:rsidRPr="00FF1B2F">
        <w:rPr>
          <w:rFonts w:ascii="Book Antiqua" w:hAnsi="Book Antiqua"/>
          <w:sz w:val="24"/>
          <w:szCs w:val="24"/>
        </w:rPr>
        <w:t>Влияние</w:t>
      </w:r>
      <w:r w:rsidR="009D5538" w:rsidRPr="00FF1B2F">
        <w:rPr>
          <w:rFonts w:ascii="Book Antiqua" w:hAnsi="Book Antiqua"/>
          <w:sz w:val="24"/>
          <w:szCs w:val="24"/>
        </w:rPr>
        <w:t xml:space="preserve"> причины «срыва» </w:t>
      </w:r>
      <w:r w:rsidR="00F14E7D" w:rsidRPr="00FF1B2F">
        <w:rPr>
          <w:rFonts w:ascii="Book Antiqua" w:hAnsi="Book Antiqua"/>
          <w:sz w:val="24"/>
          <w:szCs w:val="24"/>
        </w:rPr>
        <w:t xml:space="preserve">договорного отношения </w:t>
      </w:r>
      <w:r w:rsidR="000F5B87" w:rsidRPr="00FF1B2F">
        <w:rPr>
          <w:rFonts w:ascii="Book Antiqua" w:hAnsi="Book Antiqua"/>
          <w:sz w:val="24"/>
          <w:szCs w:val="24"/>
        </w:rPr>
        <w:t xml:space="preserve">(нарушения договора, изменения обстоятельств, пороков воли и т.д.) </w:t>
      </w:r>
      <w:r w:rsidR="009D5538" w:rsidRPr="00FF1B2F">
        <w:rPr>
          <w:rFonts w:ascii="Book Antiqua" w:hAnsi="Book Antiqua"/>
          <w:sz w:val="24"/>
          <w:szCs w:val="24"/>
        </w:rPr>
        <w:t xml:space="preserve">на </w:t>
      </w:r>
      <w:r w:rsidR="00F14E7D">
        <w:rPr>
          <w:rFonts w:ascii="Book Antiqua" w:hAnsi="Book Antiqua"/>
          <w:sz w:val="24"/>
          <w:szCs w:val="24"/>
        </w:rPr>
        <w:t xml:space="preserve">его </w:t>
      </w:r>
      <w:r w:rsidR="000F5B87" w:rsidRPr="00FF1B2F">
        <w:rPr>
          <w:rFonts w:ascii="Book Antiqua" w:hAnsi="Book Antiqua"/>
          <w:sz w:val="24"/>
          <w:szCs w:val="24"/>
        </w:rPr>
        <w:t>последстви</w:t>
      </w:r>
      <w:r w:rsidR="00774DAB">
        <w:rPr>
          <w:rFonts w:ascii="Book Antiqua" w:hAnsi="Book Antiqua"/>
          <w:sz w:val="24"/>
          <w:szCs w:val="24"/>
        </w:rPr>
        <w:t>я</w:t>
      </w:r>
      <w:r w:rsidR="000F5B87" w:rsidRPr="00FF1B2F">
        <w:rPr>
          <w:rFonts w:ascii="Book Antiqua" w:hAnsi="Book Antiqua"/>
          <w:sz w:val="24"/>
          <w:szCs w:val="24"/>
        </w:rPr>
        <w:t>.</w:t>
      </w:r>
      <w:r w:rsidR="001878C2" w:rsidRPr="00FF1B2F">
        <w:rPr>
          <w:rFonts w:ascii="Book Antiqua" w:hAnsi="Book Antiqua"/>
          <w:sz w:val="24"/>
          <w:szCs w:val="24"/>
        </w:rPr>
        <w:t xml:space="preserve"> </w:t>
      </w:r>
      <w:r w:rsidR="00E308C0" w:rsidRPr="00FF1B2F">
        <w:rPr>
          <w:rFonts w:ascii="Book Antiqua" w:hAnsi="Book Antiqua"/>
          <w:sz w:val="24"/>
          <w:szCs w:val="24"/>
        </w:rPr>
        <w:t>П</w:t>
      </w:r>
      <w:r w:rsidR="001878C2" w:rsidRPr="00FF1B2F">
        <w:rPr>
          <w:rFonts w:ascii="Book Antiqua" w:hAnsi="Book Antiqua"/>
          <w:sz w:val="24"/>
          <w:szCs w:val="24"/>
        </w:rPr>
        <w:t xml:space="preserve">редпосылки </w:t>
      </w:r>
      <w:r w:rsidR="00FA0411">
        <w:rPr>
          <w:rFonts w:ascii="Book Antiqua" w:hAnsi="Book Antiqua"/>
          <w:sz w:val="24"/>
          <w:szCs w:val="24"/>
        </w:rPr>
        <w:t xml:space="preserve">и </w:t>
      </w:r>
      <w:r w:rsidR="000F5B87" w:rsidRPr="00FF1B2F">
        <w:rPr>
          <w:rFonts w:ascii="Book Antiqua" w:hAnsi="Book Antiqua"/>
          <w:sz w:val="24"/>
          <w:szCs w:val="24"/>
        </w:rPr>
        <w:t>п</w:t>
      </w:r>
      <w:r w:rsidR="00E308C0" w:rsidRPr="00FF1B2F">
        <w:rPr>
          <w:rFonts w:ascii="Book Antiqua" w:hAnsi="Book Antiqua"/>
          <w:sz w:val="24"/>
          <w:szCs w:val="24"/>
        </w:rPr>
        <w:t>ерспективы построения</w:t>
      </w:r>
      <w:r w:rsidR="009D5538" w:rsidRPr="00FF1B2F">
        <w:rPr>
          <w:rFonts w:ascii="Book Antiqua" w:hAnsi="Book Antiqua"/>
          <w:sz w:val="24"/>
          <w:szCs w:val="24"/>
        </w:rPr>
        <w:t xml:space="preserve"> единой </w:t>
      </w:r>
      <w:r w:rsidR="001878C2" w:rsidRPr="00FF1B2F">
        <w:rPr>
          <w:rFonts w:ascii="Book Antiqua" w:hAnsi="Book Antiqua"/>
          <w:sz w:val="24"/>
          <w:szCs w:val="24"/>
        </w:rPr>
        <w:t>модели возврата</w:t>
      </w:r>
      <w:r w:rsidR="000F5B87" w:rsidRPr="00FF1B2F">
        <w:rPr>
          <w:rFonts w:ascii="Book Antiqua" w:hAnsi="Book Antiqua"/>
          <w:sz w:val="24"/>
          <w:szCs w:val="24"/>
        </w:rPr>
        <w:t xml:space="preserve"> полученного </w:t>
      </w:r>
      <w:r w:rsidR="00C31649" w:rsidRPr="00FF1B2F">
        <w:rPr>
          <w:rFonts w:ascii="Book Antiqua" w:hAnsi="Book Antiqua"/>
          <w:sz w:val="24"/>
          <w:szCs w:val="24"/>
        </w:rPr>
        <w:t>для раз</w:t>
      </w:r>
      <w:r w:rsidR="00D751AD">
        <w:rPr>
          <w:rFonts w:ascii="Book Antiqua" w:hAnsi="Book Antiqua"/>
          <w:sz w:val="24"/>
          <w:szCs w:val="24"/>
        </w:rPr>
        <w:t>лич</w:t>
      </w:r>
      <w:r w:rsidR="00C31649" w:rsidRPr="00FF1B2F">
        <w:rPr>
          <w:rFonts w:ascii="Book Antiqua" w:hAnsi="Book Antiqua"/>
          <w:sz w:val="24"/>
          <w:szCs w:val="24"/>
        </w:rPr>
        <w:t xml:space="preserve">ных ситуаций </w:t>
      </w:r>
      <w:r w:rsidR="00FA0411">
        <w:rPr>
          <w:rFonts w:ascii="Book Antiqua" w:hAnsi="Book Antiqua"/>
          <w:sz w:val="24"/>
          <w:szCs w:val="24"/>
        </w:rPr>
        <w:t>«</w:t>
      </w:r>
      <w:r w:rsidR="00C31649" w:rsidRPr="00FF1B2F">
        <w:rPr>
          <w:rFonts w:ascii="Book Antiqua" w:hAnsi="Book Antiqua"/>
          <w:sz w:val="24"/>
          <w:szCs w:val="24"/>
        </w:rPr>
        <w:t>срыва</w:t>
      </w:r>
      <w:r w:rsidR="00FA0411">
        <w:rPr>
          <w:rFonts w:ascii="Book Antiqua" w:hAnsi="Book Antiqua"/>
          <w:sz w:val="24"/>
          <w:szCs w:val="24"/>
        </w:rPr>
        <w:t>»</w:t>
      </w:r>
      <w:r w:rsidR="00C31649" w:rsidRPr="00FF1B2F">
        <w:rPr>
          <w:rFonts w:ascii="Book Antiqua" w:hAnsi="Book Antiqua"/>
          <w:sz w:val="24"/>
          <w:szCs w:val="24"/>
        </w:rPr>
        <w:t xml:space="preserve"> договорных отношений</w:t>
      </w:r>
      <w:r w:rsidR="00E22CBA">
        <w:rPr>
          <w:rFonts w:ascii="Book Antiqua" w:hAnsi="Book Antiqua"/>
          <w:sz w:val="24"/>
          <w:szCs w:val="24"/>
        </w:rPr>
        <w:t xml:space="preserve">. </w:t>
      </w:r>
      <w:proofErr w:type="gramStart"/>
      <w:r w:rsidR="00E22CBA">
        <w:rPr>
          <w:rFonts w:ascii="Book Antiqua" w:hAnsi="Book Antiqua"/>
          <w:sz w:val="24"/>
          <w:szCs w:val="24"/>
        </w:rPr>
        <w:t>К</w:t>
      </w:r>
      <w:r w:rsidR="00C942B3" w:rsidRPr="00FF1B2F">
        <w:rPr>
          <w:rFonts w:ascii="Book Antiqua" w:hAnsi="Book Antiqua"/>
          <w:sz w:val="24"/>
          <w:szCs w:val="24"/>
        </w:rPr>
        <w:t xml:space="preserve">валификация требований о возврате и факторы, влияющие на содержание правил возврата </w:t>
      </w:r>
      <w:r w:rsidR="00F14E7D">
        <w:rPr>
          <w:rFonts w:ascii="Book Antiqua" w:hAnsi="Book Antiqua"/>
          <w:sz w:val="24"/>
          <w:szCs w:val="24"/>
        </w:rPr>
        <w:t>(</w:t>
      </w:r>
      <w:r w:rsidR="00F14E7D" w:rsidRPr="00F14E7D">
        <w:rPr>
          <w:rFonts w:ascii="Book Antiqua" w:hAnsi="Book Antiqua"/>
          <w:sz w:val="24"/>
          <w:szCs w:val="24"/>
        </w:rPr>
        <w:t>предел</w:t>
      </w:r>
      <w:r w:rsidR="00774DAB">
        <w:rPr>
          <w:rFonts w:ascii="Book Antiqua" w:hAnsi="Book Antiqua"/>
          <w:sz w:val="24"/>
          <w:szCs w:val="24"/>
        </w:rPr>
        <w:t>ов</w:t>
      </w:r>
      <w:r w:rsidR="00F14E7D" w:rsidRPr="00F14E7D">
        <w:rPr>
          <w:rFonts w:ascii="Book Antiqua" w:hAnsi="Book Antiqua"/>
          <w:sz w:val="24"/>
          <w:szCs w:val="24"/>
        </w:rPr>
        <w:t xml:space="preserve"> возврата, </w:t>
      </w:r>
      <w:r w:rsidR="00774DAB">
        <w:rPr>
          <w:rFonts w:ascii="Book Antiqua" w:hAnsi="Book Antiqua"/>
          <w:sz w:val="24"/>
          <w:szCs w:val="24"/>
        </w:rPr>
        <w:t>способов</w:t>
      </w:r>
      <w:r w:rsidR="00F14E7D" w:rsidRPr="00F14E7D">
        <w:rPr>
          <w:rFonts w:ascii="Book Antiqua" w:hAnsi="Book Antiqua"/>
          <w:sz w:val="24"/>
          <w:szCs w:val="24"/>
        </w:rPr>
        <w:t xml:space="preserve"> возврата - в натуре или посредством денежного возмещения, </w:t>
      </w:r>
      <w:r w:rsidR="00774DAB">
        <w:rPr>
          <w:rFonts w:ascii="Book Antiqua" w:hAnsi="Book Antiqua"/>
          <w:sz w:val="24"/>
          <w:szCs w:val="24"/>
        </w:rPr>
        <w:t>судьбы</w:t>
      </w:r>
      <w:r w:rsidR="00F14E7D" w:rsidRPr="00F14E7D">
        <w:rPr>
          <w:rFonts w:ascii="Book Antiqua" w:hAnsi="Book Antiqua"/>
          <w:sz w:val="24"/>
          <w:szCs w:val="24"/>
        </w:rPr>
        <w:t xml:space="preserve"> согласованных обеспечений, мер ответственности и пр</w:t>
      </w:r>
      <w:r w:rsidR="00774DAB">
        <w:rPr>
          <w:rFonts w:ascii="Book Antiqua" w:hAnsi="Book Antiqua"/>
          <w:sz w:val="24"/>
          <w:szCs w:val="24"/>
        </w:rPr>
        <w:t>оч</w:t>
      </w:r>
      <w:r w:rsidR="00F14E7D" w:rsidRPr="00F14E7D">
        <w:rPr>
          <w:rFonts w:ascii="Book Antiqua" w:hAnsi="Book Antiqua"/>
          <w:sz w:val="24"/>
          <w:szCs w:val="24"/>
        </w:rPr>
        <w:t xml:space="preserve">., </w:t>
      </w:r>
      <w:r w:rsidR="00774DAB">
        <w:rPr>
          <w:rFonts w:ascii="Book Antiqua" w:hAnsi="Book Antiqua"/>
          <w:sz w:val="24"/>
          <w:szCs w:val="24"/>
        </w:rPr>
        <w:t>производных прав</w:t>
      </w:r>
      <w:r w:rsidR="00F14E7D" w:rsidRPr="00F14E7D">
        <w:rPr>
          <w:rFonts w:ascii="Book Antiqua" w:hAnsi="Book Antiqua"/>
          <w:sz w:val="24"/>
          <w:szCs w:val="24"/>
        </w:rPr>
        <w:t xml:space="preserve"> третьих лиц</w:t>
      </w:r>
      <w:r w:rsidR="00774DAB">
        <w:rPr>
          <w:rFonts w:ascii="Book Antiqua" w:hAnsi="Book Antiqua"/>
          <w:sz w:val="24"/>
          <w:szCs w:val="24"/>
        </w:rPr>
        <w:t xml:space="preserve"> и интересов кредиторов</w:t>
      </w:r>
      <w:r w:rsidR="00F14E7D" w:rsidRPr="00F14E7D">
        <w:rPr>
          <w:rFonts w:ascii="Book Antiqua" w:hAnsi="Book Antiqua"/>
          <w:sz w:val="24"/>
          <w:szCs w:val="24"/>
        </w:rPr>
        <w:t>, последствий изменений полученного - гибели, ухудшений, улучшений и проч., расчет</w:t>
      </w:r>
      <w:r w:rsidR="00774DAB">
        <w:rPr>
          <w:rFonts w:ascii="Book Antiqua" w:hAnsi="Book Antiqua"/>
          <w:sz w:val="24"/>
          <w:szCs w:val="24"/>
        </w:rPr>
        <w:t>а</w:t>
      </w:r>
      <w:r w:rsidR="00F14E7D" w:rsidRPr="00F14E7D">
        <w:rPr>
          <w:rFonts w:ascii="Book Antiqua" w:hAnsi="Book Antiqua"/>
          <w:sz w:val="24"/>
          <w:szCs w:val="24"/>
        </w:rPr>
        <w:t xml:space="preserve"> компенсации, замещающей возврат в натуре, возврат</w:t>
      </w:r>
      <w:r w:rsidR="00774DAB">
        <w:rPr>
          <w:rFonts w:ascii="Book Antiqua" w:hAnsi="Book Antiqua"/>
          <w:sz w:val="24"/>
          <w:szCs w:val="24"/>
        </w:rPr>
        <w:t>а</w:t>
      </w:r>
      <w:r w:rsidR="00F14E7D" w:rsidRPr="00F14E7D">
        <w:rPr>
          <w:rFonts w:ascii="Book Antiqua" w:hAnsi="Book Antiqua"/>
          <w:sz w:val="24"/>
          <w:szCs w:val="24"/>
        </w:rPr>
        <w:t xml:space="preserve"> выгод от предоставления</w:t>
      </w:r>
      <w:r w:rsidR="00774DAB">
        <w:rPr>
          <w:rFonts w:ascii="Book Antiqua" w:hAnsi="Book Antiqua"/>
          <w:sz w:val="24"/>
          <w:szCs w:val="24"/>
        </w:rPr>
        <w:t xml:space="preserve"> и</w:t>
      </w:r>
      <w:r w:rsidR="00F14E7D" w:rsidRPr="00F14E7D">
        <w:rPr>
          <w:rFonts w:ascii="Book Antiqua" w:hAnsi="Book Antiqua"/>
          <w:sz w:val="24"/>
          <w:szCs w:val="24"/>
        </w:rPr>
        <w:t xml:space="preserve"> компенсаци</w:t>
      </w:r>
      <w:r w:rsidR="00774DAB">
        <w:rPr>
          <w:rFonts w:ascii="Book Antiqua" w:hAnsi="Book Antiqua"/>
          <w:sz w:val="24"/>
          <w:szCs w:val="24"/>
        </w:rPr>
        <w:t>и</w:t>
      </w:r>
      <w:r w:rsidR="00F14E7D" w:rsidRPr="00F14E7D">
        <w:rPr>
          <w:rFonts w:ascii="Book Antiqua" w:hAnsi="Book Antiqua"/>
          <w:sz w:val="24"/>
          <w:szCs w:val="24"/>
        </w:rPr>
        <w:t xml:space="preserve"> расходов</w:t>
      </w:r>
      <w:r w:rsidR="00D751AD" w:rsidRPr="00D751AD">
        <w:rPr>
          <w:rFonts w:ascii="Book Antiqua" w:hAnsi="Book Antiqua"/>
          <w:sz w:val="24"/>
          <w:szCs w:val="24"/>
        </w:rPr>
        <w:t xml:space="preserve"> </w:t>
      </w:r>
      <w:r w:rsidR="00D751AD">
        <w:rPr>
          <w:rFonts w:ascii="Book Antiqua" w:hAnsi="Book Antiqua"/>
          <w:sz w:val="24"/>
          <w:szCs w:val="24"/>
        </w:rPr>
        <w:t>на</w:t>
      </w:r>
      <w:r w:rsidR="00D751AD" w:rsidRPr="00F14E7D">
        <w:rPr>
          <w:rFonts w:ascii="Book Antiqua" w:hAnsi="Book Antiqua"/>
          <w:sz w:val="24"/>
          <w:szCs w:val="24"/>
        </w:rPr>
        <w:t xml:space="preserve"> </w:t>
      </w:r>
      <w:r w:rsidR="00D751AD">
        <w:rPr>
          <w:rFonts w:ascii="Book Antiqua" w:hAnsi="Book Antiqua"/>
          <w:sz w:val="24"/>
          <w:szCs w:val="24"/>
        </w:rPr>
        <w:t>него</w:t>
      </w:r>
      <w:r w:rsidR="00F14E7D" w:rsidRPr="00F14E7D">
        <w:rPr>
          <w:rFonts w:ascii="Book Antiqua" w:hAnsi="Book Antiqua"/>
          <w:sz w:val="24"/>
          <w:szCs w:val="24"/>
        </w:rPr>
        <w:t>, дополнения возврата</w:t>
      </w:r>
      <w:proofErr w:type="gramEnd"/>
      <w:r w:rsidR="00F14E7D" w:rsidRPr="00F14E7D">
        <w:rPr>
          <w:rFonts w:ascii="Book Antiqua" w:hAnsi="Book Antiqua"/>
          <w:sz w:val="24"/>
          <w:szCs w:val="24"/>
        </w:rPr>
        <w:t xml:space="preserve"> возмещением убытков и установлени</w:t>
      </w:r>
      <w:r w:rsidR="00774DAB">
        <w:rPr>
          <w:rFonts w:ascii="Book Antiqua" w:hAnsi="Book Antiqua"/>
          <w:sz w:val="24"/>
          <w:szCs w:val="24"/>
        </w:rPr>
        <w:t>я</w:t>
      </w:r>
      <w:r w:rsidR="00F14E7D" w:rsidRPr="00F14E7D">
        <w:rPr>
          <w:rFonts w:ascii="Book Antiqua" w:hAnsi="Book Antiqua"/>
          <w:sz w:val="24"/>
          <w:szCs w:val="24"/>
        </w:rPr>
        <w:t xml:space="preserve"> их вида, </w:t>
      </w:r>
      <w:r w:rsidR="00820702">
        <w:rPr>
          <w:rFonts w:ascii="Book Antiqua" w:hAnsi="Book Antiqua"/>
          <w:sz w:val="24"/>
          <w:szCs w:val="24"/>
        </w:rPr>
        <w:t xml:space="preserve">распределения </w:t>
      </w:r>
      <w:r w:rsidR="009102AD">
        <w:rPr>
          <w:rFonts w:ascii="Book Antiqua" w:hAnsi="Book Antiqua"/>
          <w:sz w:val="24"/>
          <w:szCs w:val="24"/>
        </w:rPr>
        <w:t>издерж</w:t>
      </w:r>
      <w:r w:rsidR="00774DAB">
        <w:rPr>
          <w:rFonts w:ascii="Book Antiqua" w:hAnsi="Book Antiqua"/>
          <w:sz w:val="24"/>
          <w:szCs w:val="24"/>
        </w:rPr>
        <w:t>ек</w:t>
      </w:r>
      <w:r w:rsidR="00820702">
        <w:rPr>
          <w:rFonts w:ascii="Book Antiqua" w:hAnsi="Book Antiqua"/>
          <w:sz w:val="24"/>
          <w:szCs w:val="24"/>
        </w:rPr>
        <w:t xml:space="preserve"> на </w:t>
      </w:r>
      <w:r w:rsidR="00D751AD">
        <w:rPr>
          <w:rFonts w:ascii="Book Antiqua" w:hAnsi="Book Antiqua"/>
          <w:sz w:val="24"/>
          <w:szCs w:val="24"/>
        </w:rPr>
        <w:t>возврат</w:t>
      </w:r>
      <w:r w:rsidR="00F14E7D" w:rsidRPr="00F14E7D">
        <w:rPr>
          <w:rFonts w:ascii="Book Antiqua" w:hAnsi="Book Antiqua"/>
          <w:sz w:val="24"/>
          <w:szCs w:val="24"/>
        </w:rPr>
        <w:t xml:space="preserve">, </w:t>
      </w:r>
      <w:r w:rsidR="00820702">
        <w:rPr>
          <w:rFonts w:ascii="Book Antiqua" w:hAnsi="Book Antiqua"/>
          <w:sz w:val="24"/>
          <w:szCs w:val="24"/>
        </w:rPr>
        <w:t xml:space="preserve">определения </w:t>
      </w:r>
      <w:r w:rsidR="00F14E7D" w:rsidRPr="00F14E7D">
        <w:rPr>
          <w:rFonts w:ascii="Book Antiqua" w:hAnsi="Book Antiqua"/>
          <w:sz w:val="24"/>
          <w:szCs w:val="24"/>
        </w:rPr>
        <w:t>мест</w:t>
      </w:r>
      <w:r w:rsidR="00774DAB">
        <w:rPr>
          <w:rFonts w:ascii="Book Antiqua" w:hAnsi="Book Antiqua"/>
          <w:sz w:val="24"/>
          <w:szCs w:val="24"/>
        </w:rPr>
        <w:t>а</w:t>
      </w:r>
      <w:r w:rsidR="00F14E7D" w:rsidRPr="00F14E7D">
        <w:rPr>
          <w:rFonts w:ascii="Book Antiqua" w:hAnsi="Book Antiqua"/>
          <w:sz w:val="24"/>
          <w:szCs w:val="24"/>
        </w:rPr>
        <w:t>, врем</w:t>
      </w:r>
      <w:r w:rsidR="00774DAB">
        <w:rPr>
          <w:rFonts w:ascii="Book Antiqua" w:hAnsi="Book Antiqua"/>
          <w:sz w:val="24"/>
          <w:szCs w:val="24"/>
        </w:rPr>
        <w:t>ени</w:t>
      </w:r>
      <w:r w:rsidR="00F14E7D" w:rsidRPr="00F14E7D">
        <w:rPr>
          <w:rFonts w:ascii="Book Antiqua" w:hAnsi="Book Antiqua"/>
          <w:sz w:val="24"/>
          <w:szCs w:val="24"/>
        </w:rPr>
        <w:t>, поряд</w:t>
      </w:r>
      <w:r w:rsidR="00774DAB">
        <w:rPr>
          <w:rFonts w:ascii="Book Antiqua" w:hAnsi="Book Antiqua"/>
          <w:sz w:val="24"/>
          <w:szCs w:val="24"/>
        </w:rPr>
        <w:t>ка</w:t>
      </w:r>
      <w:r w:rsidR="00F14E7D" w:rsidRPr="00F14E7D">
        <w:rPr>
          <w:rFonts w:ascii="Book Antiqua" w:hAnsi="Book Antiqua"/>
          <w:sz w:val="24"/>
          <w:szCs w:val="24"/>
        </w:rPr>
        <w:t xml:space="preserve"> </w:t>
      </w:r>
      <w:r w:rsidR="00D751AD">
        <w:rPr>
          <w:rFonts w:ascii="Book Antiqua" w:hAnsi="Book Antiqua"/>
          <w:sz w:val="24"/>
          <w:szCs w:val="24"/>
        </w:rPr>
        <w:t>осущес</w:t>
      </w:r>
      <w:r w:rsidR="00802823">
        <w:rPr>
          <w:rFonts w:ascii="Book Antiqua" w:hAnsi="Book Antiqua"/>
          <w:sz w:val="24"/>
          <w:szCs w:val="24"/>
        </w:rPr>
        <w:t>тв</w:t>
      </w:r>
      <w:r w:rsidR="00D751AD">
        <w:rPr>
          <w:rFonts w:ascii="Book Antiqua" w:hAnsi="Book Antiqua"/>
          <w:sz w:val="24"/>
          <w:szCs w:val="24"/>
        </w:rPr>
        <w:t>ления</w:t>
      </w:r>
      <w:r w:rsidR="00F14E7D" w:rsidRPr="00F14E7D">
        <w:rPr>
          <w:rFonts w:ascii="Book Antiqua" w:hAnsi="Book Antiqua"/>
          <w:sz w:val="24"/>
          <w:szCs w:val="24"/>
        </w:rPr>
        <w:t xml:space="preserve"> возврат</w:t>
      </w:r>
      <w:r w:rsidR="00D751AD">
        <w:rPr>
          <w:rFonts w:ascii="Book Antiqua" w:hAnsi="Book Antiqua"/>
          <w:sz w:val="24"/>
          <w:szCs w:val="24"/>
        </w:rPr>
        <w:t>а</w:t>
      </w:r>
      <w:r w:rsidR="00F14E7D" w:rsidRPr="00F14E7D">
        <w:rPr>
          <w:rFonts w:ascii="Book Antiqua" w:hAnsi="Book Antiqua"/>
          <w:sz w:val="24"/>
          <w:szCs w:val="24"/>
        </w:rPr>
        <w:t xml:space="preserve">, </w:t>
      </w:r>
      <w:r w:rsidR="00802823">
        <w:rPr>
          <w:rFonts w:ascii="Book Antiqua" w:hAnsi="Book Antiqua"/>
          <w:sz w:val="24"/>
          <w:szCs w:val="24"/>
        </w:rPr>
        <w:t>вопросов</w:t>
      </w:r>
      <w:r w:rsidR="00820702">
        <w:rPr>
          <w:rFonts w:ascii="Book Antiqua" w:hAnsi="Book Antiqua"/>
          <w:sz w:val="24"/>
          <w:szCs w:val="24"/>
        </w:rPr>
        <w:t xml:space="preserve"> </w:t>
      </w:r>
      <w:r w:rsidR="00F14E7D" w:rsidRPr="00F14E7D">
        <w:rPr>
          <w:rFonts w:ascii="Book Antiqua" w:hAnsi="Book Antiqua"/>
          <w:sz w:val="24"/>
          <w:szCs w:val="24"/>
        </w:rPr>
        <w:t>исков</w:t>
      </w:r>
      <w:r w:rsidR="00820702">
        <w:rPr>
          <w:rFonts w:ascii="Book Antiqua" w:hAnsi="Book Antiqua"/>
          <w:sz w:val="24"/>
          <w:szCs w:val="24"/>
        </w:rPr>
        <w:t>ой</w:t>
      </w:r>
      <w:r w:rsidR="00F14E7D" w:rsidRPr="00F14E7D">
        <w:rPr>
          <w:rFonts w:ascii="Book Antiqua" w:hAnsi="Book Antiqua"/>
          <w:sz w:val="24"/>
          <w:szCs w:val="24"/>
        </w:rPr>
        <w:t xml:space="preserve"> давнос</w:t>
      </w:r>
      <w:r w:rsidR="00820702">
        <w:rPr>
          <w:rFonts w:ascii="Book Antiqua" w:hAnsi="Book Antiqua"/>
          <w:sz w:val="24"/>
          <w:szCs w:val="24"/>
        </w:rPr>
        <w:t>ти</w:t>
      </w:r>
      <w:r w:rsidR="00F14E7D">
        <w:rPr>
          <w:rFonts w:ascii="Book Antiqua" w:hAnsi="Book Antiqua"/>
          <w:sz w:val="24"/>
          <w:szCs w:val="24"/>
        </w:rPr>
        <w:t>)</w:t>
      </w:r>
      <w:r w:rsidR="006704BF">
        <w:rPr>
          <w:rFonts w:ascii="Book Antiqua" w:hAnsi="Book Antiqua"/>
          <w:sz w:val="24"/>
          <w:szCs w:val="24"/>
        </w:rPr>
        <w:t>, н</w:t>
      </w:r>
      <w:r w:rsidR="00E308C0" w:rsidRPr="00FF1B2F">
        <w:rPr>
          <w:rFonts w:ascii="Book Antiqua" w:hAnsi="Book Antiqua"/>
          <w:sz w:val="24"/>
          <w:szCs w:val="24"/>
        </w:rPr>
        <w:t xml:space="preserve">еобходимость </w:t>
      </w:r>
      <w:r w:rsidR="00C31649" w:rsidRPr="00FF1B2F">
        <w:rPr>
          <w:rFonts w:ascii="Book Antiqua" w:hAnsi="Book Antiqua"/>
          <w:sz w:val="24"/>
          <w:szCs w:val="24"/>
        </w:rPr>
        <w:t>учета типа сорвавшего</w:t>
      </w:r>
      <w:r w:rsidR="00B157D5">
        <w:rPr>
          <w:rFonts w:ascii="Book Antiqua" w:hAnsi="Book Antiqua"/>
          <w:sz w:val="24"/>
          <w:szCs w:val="24"/>
        </w:rPr>
        <w:t>ся</w:t>
      </w:r>
      <w:r w:rsidR="00C31649" w:rsidRPr="00FF1B2F">
        <w:rPr>
          <w:rFonts w:ascii="Book Antiqua" w:hAnsi="Book Antiqua"/>
          <w:sz w:val="24"/>
          <w:szCs w:val="24"/>
        </w:rPr>
        <w:t xml:space="preserve"> договора при формировании унифицированных правил возврата.</w:t>
      </w:r>
      <w:r w:rsidR="00D751AD">
        <w:rPr>
          <w:sz w:val="24"/>
          <w:szCs w:val="24"/>
        </w:rPr>
        <w:t xml:space="preserve"> </w:t>
      </w:r>
    </w:p>
    <w:p w:rsidR="00C31649" w:rsidRPr="00FF1B2F" w:rsidRDefault="00C31649" w:rsidP="00F438CE">
      <w:pPr>
        <w:spacing w:after="0" w:line="240" w:lineRule="auto"/>
        <w:ind w:left="-284" w:firstLine="568"/>
        <w:jc w:val="both"/>
        <w:rPr>
          <w:rFonts w:ascii="Book Antiqua" w:hAnsi="Book Antiqua"/>
          <w:b/>
          <w:sz w:val="24"/>
          <w:szCs w:val="24"/>
        </w:rPr>
      </w:pPr>
    </w:p>
    <w:p w:rsidR="00FF1B2F" w:rsidRPr="00B157D5" w:rsidRDefault="00FF1B2F" w:rsidP="00F438CE">
      <w:pPr>
        <w:spacing w:after="0" w:line="240" w:lineRule="auto"/>
        <w:ind w:left="-284" w:firstLine="568"/>
        <w:jc w:val="both"/>
        <w:rPr>
          <w:rFonts w:ascii="Book Antiqua" w:hAnsi="Book Antiqua"/>
          <w:b/>
          <w:sz w:val="24"/>
          <w:szCs w:val="24"/>
        </w:rPr>
      </w:pPr>
    </w:p>
    <w:p w:rsidR="003B205B" w:rsidRPr="00F438CE" w:rsidRDefault="003B205B" w:rsidP="00F438CE">
      <w:pPr>
        <w:spacing w:after="0" w:line="240" w:lineRule="auto"/>
        <w:ind w:left="-284" w:firstLine="568"/>
        <w:jc w:val="both"/>
        <w:rPr>
          <w:rFonts w:ascii="Book Antiqua" w:hAnsi="Book Antiqua"/>
          <w:b/>
          <w:sz w:val="24"/>
          <w:szCs w:val="24"/>
        </w:rPr>
      </w:pPr>
      <w:r w:rsidRPr="00F438CE">
        <w:rPr>
          <w:rFonts w:ascii="Book Antiqua" w:hAnsi="Book Antiqua"/>
          <w:b/>
          <w:sz w:val="24"/>
          <w:szCs w:val="24"/>
        </w:rPr>
        <w:t>Литература</w:t>
      </w:r>
    </w:p>
    <w:p w:rsidR="001E0D37" w:rsidRPr="00F438CE" w:rsidRDefault="001E0D37" w:rsidP="00F438CE">
      <w:pPr>
        <w:spacing w:after="0" w:line="240" w:lineRule="auto"/>
        <w:ind w:left="-284" w:firstLine="568"/>
        <w:jc w:val="both"/>
        <w:rPr>
          <w:rFonts w:ascii="Book Antiqua" w:hAnsi="Book Antiqua"/>
          <w:b/>
          <w:sz w:val="24"/>
          <w:szCs w:val="24"/>
        </w:rPr>
      </w:pPr>
    </w:p>
    <w:p w:rsidR="00295428" w:rsidRPr="00F438CE" w:rsidRDefault="00295428" w:rsidP="00F438CE">
      <w:pPr>
        <w:spacing w:after="0" w:line="240" w:lineRule="auto"/>
        <w:ind w:left="-284" w:firstLine="568"/>
        <w:jc w:val="both"/>
        <w:rPr>
          <w:rFonts w:ascii="Book Antiqua" w:hAnsi="Book Antiqua" w:cs="Times New Roman"/>
          <w:b/>
          <w:sz w:val="24"/>
          <w:szCs w:val="24"/>
        </w:rPr>
      </w:pPr>
      <w:r w:rsidRPr="00F438CE">
        <w:rPr>
          <w:rFonts w:ascii="Book Antiqua" w:hAnsi="Book Antiqua" w:cs="Times New Roman"/>
          <w:b/>
          <w:sz w:val="24"/>
          <w:szCs w:val="24"/>
        </w:rPr>
        <w:t>Рекомендуемая литература</w:t>
      </w:r>
    </w:p>
    <w:p w:rsidR="00295428" w:rsidRPr="00F438CE" w:rsidRDefault="00295428" w:rsidP="00F438CE">
      <w:pPr>
        <w:spacing w:after="0" w:line="240" w:lineRule="auto"/>
        <w:ind w:left="-284" w:firstLine="568"/>
        <w:jc w:val="both"/>
        <w:rPr>
          <w:rFonts w:ascii="Book Antiqua" w:eastAsia="Times New Roman" w:hAnsi="Book Antiqua" w:cs="Times New Roman"/>
          <w:sz w:val="24"/>
          <w:szCs w:val="24"/>
        </w:rPr>
      </w:pPr>
    </w:p>
    <w:p w:rsidR="00295428" w:rsidRPr="00F438CE" w:rsidRDefault="00295428" w:rsidP="00F438CE">
      <w:pPr>
        <w:spacing w:after="0" w:line="240" w:lineRule="auto"/>
        <w:ind w:left="-284" w:firstLine="568"/>
        <w:jc w:val="both"/>
        <w:rPr>
          <w:rFonts w:ascii="Book Antiqua" w:eastAsia="Times New Roman" w:hAnsi="Book Antiqua" w:cs="Times New Roman"/>
          <w:b/>
          <w:sz w:val="24"/>
          <w:szCs w:val="24"/>
        </w:rPr>
      </w:pPr>
      <w:r w:rsidRPr="00F438CE">
        <w:rPr>
          <w:rFonts w:ascii="Book Antiqua" w:eastAsia="Times New Roman" w:hAnsi="Book Antiqua" w:cs="Times New Roman"/>
          <w:b/>
          <w:sz w:val="24"/>
          <w:szCs w:val="24"/>
        </w:rPr>
        <w:t>Основная литература</w:t>
      </w:r>
      <w:r w:rsidR="001E0D37" w:rsidRPr="00F438CE">
        <w:rPr>
          <w:rFonts w:ascii="Book Antiqua" w:eastAsia="Times New Roman" w:hAnsi="Book Antiqua" w:cs="Times New Roman"/>
          <w:b/>
          <w:sz w:val="24"/>
          <w:szCs w:val="24"/>
        </w:rPr>
        <w:t xml:space="preserve"> </w:t>
      </w:r>
      <w:r w:rsidR="001E0D37" w:rsidRPr="00F438CE">
        <w:rPr>
          <w:rFonts w:ascii="Book Antiqua" w:hAnsi="Book Antiqua"/>
          <w:b/>
          <w:sz w:val="24"/>
          <w:szCs w:val="24"/>
        </w:rPr>
        <w:t>(ко всему курсу)</w:t>
      </w:r>
    </w:p>
    <w:p w:rsidR="00295428" w:rsidRPr="00F438CE" w:rsidRDefault="00295428" w:rsidP="00F438CE">
      <w:pPr>
        <w:spacing w:after="0" w:line="240" w:lineRule="auto"/>
        <w:ind w:left="-284" w:firstLine="568"/>
        <w:jc w:val="both"/>
        <w:rPr>
          <w:rFonts w:ascii="Book Antiqua" w:eastAsia="Times New Roman" w:hAnsi="Book Antiqua" w:cs="Times New Roman"/>
          <w:b/>
          <w:sz w:val="24"/>
          <w:szCs w:val="24"/>
        </w:rPr>
      </w:pPr>
    </w:p>
    <w:p w:rsidR="00295428" w:rsidRPr="00F438CE" w:rsidRDefault="00295428" w:rsidP="00F438CE">
      <w:pPr>
        <w:spacing w:after="0" w:line="240" w:lineRule="auto"/>
        <w:ind w:left="-284" w:firstLine="568"/>
        <w:jc w:val="both"/>
        <w:rPr>
          <w:rFonts w:ascii="Book Antiqua" w:eastAsia="Times New Roman" w:hAnsi="Book Antiqua" w:cs="Times New Roman"/>
          <w:b/>
          <w:sz w:val="24"/>
          <w:szCs w:val="24"/>
        </w:rPr>
      </w:pPr>
      <w:r w:rsidRPr="00F438CE">
        <w:rPr>
          <w:rFonts w:ascii="Book Antiqua" w:eastAsia="Times New Roman" w:hAnsi="Book Antiqua" w:cs="Times New Roman"/>
          <w:b/>
          <w:sz w:val="24"/>
          <w:szCs w:val="24"/>
        </w:rPr>
        <w:t>(1) Российская литература</w:t>
      </w:r>
    </w:p>
    <w:p w:rsidR="00295428" w:rsidRPr="00F438CE" w:rsidRDefault="00295428" w:rsidP="00F438CE">
      <w:pPr>
        <w:spacing w:after="0" w:line="240" w:lineRule="auto"/>
        <w:ind w:left="-284" w:firstLine="568"/>
        <w:jc w:val="both"/>
        <w:rPr>
          <w:rStyle w:val="a7"/>
          <w:rFonts w:ascii="Book Antiqua" w:eastAsiaTheme="minorEastAsia" w:hAnsi="Book Antiqua"/>
          <w:bCs/>
          <w:sz w:val="24"/>
          <w:szCs w:val="24"/>
          <w:shd w:val="clear" w:color="auto" w:fill="FFFFFF"/>
        </w:rPr>
      </w:pPr>
    </w:p>
    <w:p w:rsidR="006145D7" w:rsidRPr="00074F14" w:rsidRDefault="006145D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Брагинский М.И., Витрянский В.В</w:t>
      </w:r>
      <w:r w:rsidRPr="00F438CE">
        <w:rPr>
          <w:rFonts w:ascii="Book Antiqua" w:hAnsi="Book Antiqua" w:cs="Times New Roman"/>
          <w:sz w:val="24"/>
          <w:szCs w:val="24"/>
        </w:rPr>
        <w:t>. Договорное право. Книга первая: Общие положения. 3-e изд., стер. М</w:t>
      </w:r>
      <w:r w:rsidRPr="00074F14">
        <w:rPr>
          <w:rFonts w:ascii="Book Antiqua" w:hAnsi="Book Antiqua" w:cs="Times New Roman"/>
          <w:sz w:val="24"/>
          <w:szCs w:val="24"/>
        </w:rPr>
        <w:t xml:space="preserve">.: </w:t>
      </w:r>
      <w:r w:rsidRPr="00F438CE">
        <w:rPr>
          <w:rFonts w:ascii="Book Antiqua" w:hAnsi="Book Antiqua" w:cs="Times New Roman"/>
          <w:sz w:val="24"/>
          <w:szCs w:val="24"/>
        </w:rPr>
        <w:t>Статут</w:t>
      </w:r>
      <w:r w:rsidRPr="00074F14">
        <w:rPr>
          <w:rFonts w:ascii="Book Antiqua" w:hAnsi="Book Antiqua" w:cs="Times New Roman"/>
          <w:sz w:val="24"/>
          <w:szCs w:val="24"/>
        </w:rPr>
        <w:t>, 2011.</w:t>
      </w:r>
    </w:p>
    <w:p w:rsidR="00D97F1D" w:rsidRDefault="001E0D37" w:rsidP="00E41996">
      <w:pPr>
        <w:spacing w:after="0" w:line="240" w:lineRule="auto"/>
        <w:ind w:left="-284" w:firstLine="568"/>
        <w:jc w:val="both"/>
        <w:rPr>
          <w:rFonts w:ascii="Book Antiqua" w:hAnsi="Book Antiqua"/>
          <w:sz w:val="24"/>
          <w:szCs w:val="24"/>
        </w:rPr>
      </w:pPr>
      <w:r w:rsidRPr="00D97F1D">
        <w:rPr>
          <w:rFonts w:ascii="Book Antiqua" w:hAnsi="Book Antiqua"/>
          <w:i/>
          <w:sz w:val="24"/>
          <w:szCs w:val="24"/>
        </w:rPr>
        <w:t>Усачева К.А.</w:t>
      </w:r>
      <w:r w:rsidRPr="00D97F1D">
        <w:rPr>
          <w:rFonts w:ascii="Book Antiqua" w:hAnsi="Book Antiqua"/>
          <w:sz w:val="24"/>
          <w:szCs w:val="24"/>
        </w:rPr>
        <w:t xml:space="preserve"> Основы договорного права. Учебное пособие. </w:t>
      </w:r>
      <w:r w:rsidR="00E41996" w:rsidRPr="00D97F1D">
        <w:rPr>
          <w:rFonts w:ascii="Book Antiqua" w:hAnsi="Book Antiqua"/>
          <w:sz w:val="24"/>
          <w:szCs w:val="24"/>
        </w:rPr>
        <w:t xml:space="preserve">М.: </w:t>
      </w:r>
      <w:r w:rsidRPr="00D97F1D">
        <w:rPr>
          <w:rFonts w:ascii="Book Antiqua" w:hAnsi="Book Antiqua"/>
          <w:sz w:val="24"/>
          <w:szCs w:val="24"/>
        </w:rPr>
        <w:t>Статут, 2022</w:t>
      </w:r>
      <w:r w:rsidR="00E41996" w:rsidRPr="00D97F1D">
        <w:rPr>
          <w:rFonts w:ascii="Book Antiqua" w:hAnsi="Book Antiqua"/>
          <w:sz w:val="24"/>
          <w:szCs w:val="24"/>
        </w:rPr>
        <w:t xml:space="preserve">-2023 (готовится к публикации). </w:t>
      </w:r>
    </w:p>
    <w:p w:rsidR="009E25B3" w:rsidRPr="00D97F1D" w:rsidRDefault="00E41996" w:rsidP="00D97F1D">
      <w:pPr>
        <w:spacing w:after="0" w:line="240" w:lineRule="auto"/>
        <w:ind w:left="-284" w:firstLine="568"/>
        <w:jc w:val="both"/>
        <w:rPr>
          <w:rFonts w:ascii="Book Antiqua" w:hAnsi="Book Antiqua"/>
          <w:sz w:val="24"/>
          <w:szCs w:val="24"/>
        </w:rPr>
      </w:pPr>
      <w:r w:rsidRPr="00D97F1D">
        <w:rPr>
          <w:rFonts w:ascii="Book Antiqua" w:hAnsi="Book Antiqua"/>
          <w:sz w:val="24"/>
          <w:szCs w:val="24"/>
        </w:rPr>
        <w:t xml:space="preserve">«Актуальные проблемы договорного права»: сборник работ </w:t>
      </w:r>
      <w:r w:rsidRPr="00D97F1D">
        <w:rPr>
          <w:rFonts w:ascii="Book Antiqua" w:hAnsi="Book Antiqua"/>
          <w:color w:val="333333"/>
          <w:sz w:val="24"/>
          <w:szCs w:val="24"/>
          <w:shd w:val="clear" w:color="auto" w:fill="FFFFFF"/>
        </w:rPr>
        <w:t>выпускников, аспирантов, магистрантов и студентов кафедры гражданского права юридического факультета МГУ имени М.В. Ломоносова</w:t>
      </w:r>
      <w:r w:rsidRPr="00D97F1D">
        <w:rPr>
          <w:rFonts w:ascii="Book Antiqua" w:hAnsi="Book Antiqua"/>
          <w:sz w:val="24"/>
          <w:szCs w:val="24"/>
        </w:rPr>
        <w:t xml:space="preserve"> /</w:t>
      </w:r>
      <w:r w:rsidR="00D97F1D" w:rsidRPr="00D97F1D">
        <w:rPr>
          <w:rFonts w:ascii="Book Antiqua" w:hAnsi="Book Antiqua"/>
          <w:sz w:val="24"/>
          <w:szCs w:val="24"/>
        </w:rPr>
        <w:t xml:space="preserve"> сост. и отв. ред. К.А. Усачева. В 5 т.</w:t>
      </w:r>
      <w:r w:rsidRPr="00D97F1D">
        <w:rPr>
          <w:rFonts w:ascii="Book Antiqua" w:hAnsi="Book Antiqua"/>
          <w:sz w:val="24"/>
          <w:szCs w:val="24"/>
        </w:rPr>
        <w:t xml:space="preserve"> </w:t>
      </w:r>
      <w:r w:rsidRPr="00D97F1D">
        <w:rPr>
          <w:rFonts w:ascii="Book Antiqua" w:hAnsi="Book Antiqua" w:cs="Book Antiqua"/>
          <w:sz w:val="24"/>
          <w:szCs w:val="24"/>
        </w:rPr>
        <w:t>М</w:t>
      </w:r>
      <w:r w:rsidR="00D97F1D" w:rsidRPr="00D97F1D">
        <w:rPr>
          <w:rFonts w:ascii="Book Antiqua" w:hAnsi="Book Antiqua" w:cs="Book Antiqua"/>
          <w:sz w:val="24"/>
          <w:szCs w:val="24"/>
        </w:rPr>
        <w:t>.</w:t>
      </w:r>
      <w:r w:rsidRPr="00D97F1D">
        <w:rPr>
          <w:rFonts w:ascii="Book Antiqua" w:hAnsi="Book Antiqua"/>
          <w:sz w:val="24"/>
          <w:szCs w:val="24"/>
        </w:rPr>
        <w:t xml:space="preserve">: </w:t>
      </w:r>
      <w:r w:rsidRPr="00D97F1D">
        <w:rPr>
          <w:rFonts w:ascii="Book Antiqua" w:hAnsi="Book Antiqua" w:cs="Book Antiqua"/>
          <w:sz w:val="24"/>
          <w:szCs w:val="24"/>
        </w:rPr>
        <w:t>Статут</w:t>
      </w:r>
      <w:r w:rsidRPr="00D97F1D">
        <w:rPr>
          <w:rFonts w:ascii="Book Antiqua" w:hAnsi="Book Antiqua"/>
          <w:sz w:val="24"/>
          <w:szCs w:val="24"/>
        </w:rPr>
        <w:t>, 2022</w:t>
      </w:r>
      <w:r w:rsidR="00D97F1D" w:rsidRPr="00D97F1D">
        <w:rPr>
          <w:rFonts w:ascii="Book Antiqua" w:hAnsi="Book Antiqua"/>
          <w:sz w:val="24"/>
          <w:szCs w:val="24"/>
        </w:rPr>
        <w:t>-2025</w:t>
      </w:r>
      <w:r w:rsidRPr="00D97F1D">
        <w:rPr>
          <w:rFonts w:ascii="Book Antiqua" w:hAnsi="Book Antiqua"/>
          <w:sz w:val="24"/>
          <w:szCs w:val="24"/>
        </w:rPr>
        <w:t xml:space="preserve"> (</w:t>
      </w:r>
      <w:r w:rsidR="00D97F1D" w:rsidRPr="00D97F1D">
        <w:rPr>
          <w:rFonts w:ascii="Book Antiqua" w:hAnsi="Book Antiqua" w:cs="Book Antiqua"/>
          <w:sz w:val="24"/>
          <w:szCs w:val="24"/>
        </w:rPr>
        <w:t>с</w:t>
      </w:r>
      <w:r w:rsidRPr="00D97F1D">
        <w:rPr>
          <w:rFonts w:ascii="Book Antiqua" w:hAnsi="Book Antiqua" w:cs="Book Antiqua"/>
          <w:sz w:val="24"/>
          <w:szCs w:val="24"/>
        </w:rPr>
        <w:t>ерия</w:t>
      </w:r>
      <w:r w:rsidRPr="00D97F1D">
        <w:rPr>
          <w:rFonts w:ascii="Book Antiqua" w:hAnsi="Book Antiqua"/>
          <w:sz w:val="24"/>
          <w:szCs w:val="24"/>
        </w:rPr>
        <w:t xml:space="preserve"> </w:t>
      </w:r>
      <w:r w:rsidRPr="00D97F1D">
        <w:rPr>
          <w:rFonts w:ascii="Book Antiqua" w:hAnsi="Book Antiqua" w:cs="Book Antiqua"/>
          <w:sz w:val="24"/>
          <w:szCs w:val="24"/>
        </w:rPr>
        <w:t>«Московская</w:t>
      </w:r>
      <w:r w:rsidRPr="00D97F1D">
        <w:rPr>
          <w:rFonts w:ascii="Book Antiqua" w:hAnsi="Book Antiqua"/>
          <w:sz w:val="24"/>
          <w:szCs w:val="24"/>
        </w:rPr>
        <w:t xml:space="preserve"> </w:t>
      </w:r>
      <w:r w:rsidRPr="00D97F1D">
        <w:rPr>
          <w:rFonts w:ascii="Book Antiqua" w:hAnsi="Book Antiqua" w:cs="Book Antiqua"/>
          <w:sz w:val="24"/>
          <w:szCs w:val="24"/>
        </w:rPr>
        <w:t>цивилистика»</w:t>
      </w:r>
      <w:r w:rsidRPr="00D97F1D">
        <w:rPr>
          <w:rFonts w:ascii="Book Antiqua" w:hAnsi="Book Antiqua"/>
          <w:sz w:val="24"/>
          <w:szCs w:val="24"/>
        </w:rPr>
        <w:t>)</w:t>
      </w:r>
      <w:r w:rsidR="00D97F1D" w:rsidRPr="00D97F1D">
        <w:rPr>
          <w:rFonts w:ascii="Book Antiqua" w:hAnsi="Book Antiqua"/>
          <w:sz w:val="24"/>
          <w:szCs w:val="24"/>
        </w:rPr>
        <w:t>.</w:t>
      </w:r>
    </w:p>
    <w:p w:rsidR="00295428" w:rsidRPr="00074F14" w:rsidRDefault="00295428" w:rsidP="00F438CE">
      <w:pPr>
        <w:autoSpaceDE w:val="0"/>
        <w:autoSpaceDN w:val="0"/>
        <w:adjustRightInd w:val="0"/>
        <w:spacing w:after="0" w:line="240" w:lineRule="auto"/>
        <w:ind w:left="-284" w:firstLine="568"/>
        <w:jc w:val="both"/>
        <w:rPr>
          <w:rFonts w:ascii="Book Antiqua" w:hAnsi="Book Antiqua" w:cs="Times New Roman"/>
          <w:i/>
          <w:color w:val="000000"/>
          <w:sz w:val="24"/>
          <w:szCs w:val="24"/>
        </w:rPr>
      </w:pPr>
    </w:p>
    <w:p w:rsidR="00295428" w:rsidRPr="00F438CE" w:rsidRDefault="00295428" w:rsidP="00F438CE">
      <w:pPr>
        <w:autoSpaceDE w:val="0"/>
        <w:autoSpaceDN w:val="0"/>
        <w:adjustRightInd w:val="0"/>
        <w:spacing w:after="0" w:line="240" w:lineRule="auto"/>
        <w:ind w:left="-284" w:firstLine="568"/>
        <w:jc w:val="both"/>
        <w:rPr>
          <w:rFonts w:ascii="Book Antiqua" w:hAnsi="Book Antiqua" w:cs="Times New Roman"/>
          <w:b/>
          <w:color w:val="000000"/>
          <w:sz w:val="24"/>
          <w:szCs w:val="24"/>
        </w:rPr>
      </w:pPr>
      <w:r w:rsidRPr="00F438CE">
        <w:rPr>
          <w:rFonts w:ascii="Book Antiqua" w:hAnsi="Book Antiqua" w:cs="Times New Roman"/>
          <w:b/>
          <w:color w:val="000000"/>
          <w:sz w:val="24"/>
          <w:szCs w:val="24"/>
        </w:rPr>
        <w:t>(2) Зарубежная литература</w:t>
      </w:r>
    </w:p>
    <w:p w:rsidR="00295428" w:rsidRPr="00F438CE" w:rsidRDefault="00295428" w:rsidP="00F438CE">
      <w:pPr>
        <w:autoSpaceDE w:val="0"/>
        <w:autoSpaceDN w:val="0"/>
        <w:adjustRightInd w:val="0"/>
        <w:spacing w:after="0" w:line="240" w:lineRule="auto"/>
        <w:ind w:left="-284" w:firstLine="568"/>
        <w:jc w:val="both"/>
        <w:rPr>
          <w:rFonts w:ascii="Book Antiqua" w:hAnsi="Book Antiqua" w:cs="Times New Roman"/>
          <w:color w:val="000000"/>
          <w:sz w:val="24"/>
          <w:szCs w:val="24"/>
        </w:rPr>
      </w:pPr>
    </w:p>
    <w:p w:rsidR="000D4AF9" w:rsidRPr="00F438CE" w:rsidRDefault="000D4AF9"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Cabrillac R.</w:t>
      </w:r>
      <w:r w:rsidRPr="00F438CE">
        <w:rPr>
          <w:rFonts w:ascii="Book Antiqua" w:hAnsi="Book Antiqua" w:cs="Times New Roman"/>
          <w:sz w:val="24"/>
          <w:szCs w:val="24"/>
          <w:lang w:val="en-US"/>
        </w:rPr>
        <w:t xml:space="preserve"> Droit européen comparé des contrats.</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2e éd.</w:t>
      </w:r>
      <w:proofErr w:type="gramEnd"/>
      <w:r w:rsidRPr="00F438CE">
        <w:rPr>
          <w:rFonts w:ascii="Book Antiqua" w:hAnsi="Book Antiqua" w:cs="Times New Roman"/>
          <w:sz w:val="24"/>
          <w:szCs w:val="24"/>
          <w:lang w:val="en-US"/>
        </w:rPr>
        <w:t xml:space="preserve"> Paris: L.G.D.J., 2016.</w:t>
      </w:r>
    </w:p>
    <w:p w:rsidR="000D4AF9" w:rsidRPr="00F438CE" w:rsidRDefault="000D4AF9" w:rsidP="00F438CE">
      <w:pPr>
        <w:autoSpaceDE w:val="0"/>
        <w:autoSpaceDN w:val="0"/>
        <w:adjustRightInd w:val="0"/>
        <w:spacing w:after="0" w:line="240" w:lineRule="auto"/>
        <w:ind w:left="-284" w:firstLine="568"/>
        <w:jc w:val="both"/>
        <w:rPr>
          <w:rFonts w:ascii="Book Antiqua" w:eastAsiaTheme="minorEastAsia" w:hAnsi="Book Antiqua" w:cs="Times New Roman"/>
          <w:color w:val="000000"/>
          <w:sz w:val="24"/>
          <w:szCs w:val="24"/>
          <w:lang w:val="en-US"/>
        </w:rPr>
      </w:pPr>
      <w:r w:rsidRPr="00F438CE">
        <w:rPr>
          <w:rFonts w:ascii="Book Antiqua" w:hAnsi="Book Antiqua" w:cs="Times New Roman"/>
          <w:i/>
          <w:color w:val="000000"/>
          <w:sz w:val="24"/>
          <w:szCs w:val="24"/>
          <w:lang w:val="en-US"/>
        </w:rPr>
        <w:t>Chénedé F.,</w:t>
      </w:r>
      <w:r w:rsidRPr="00F438CE">
        <w:rPr>
          <w:rFonts w:ascii="Book Antiqua" w:hAnsi="Book Antiqua" w:cs="Times New Roman"/>
          <w:color w:val="000000"/>
          <w:sz w:val="24"/>
          <w:szCs w:val="24"/>
          <w:lang w:val="en-US"/>
        </w:rPr>
        <w:t xml:space="preserve"> </w:t>
      </w:r>
      <w:r w:rsidRPr="00F438CE">
        <w:rPr>
          <w:rFonts w:ascii="Book Antiqua" w:hAnsi="Book Antiqua" w:cs="Times New Roman"/>
          <w:i/>
          <w:color w:val="000000"/>
          <w:sz w:val="24"/>
          <w:szCs w:val="24"/>
          <w:lang w:val="en-US"/>
        </w:rPr>
        <w:t>Lequette Y., Simler Ph., Terré F.</w:t>
      </w:r>
      <w:r w:rsidRPr="00F438CE">
        <w:rPr>
          <w:rFonts w:ascii="Book Antiqua" w:hAnsi="Book Antiqua" w:cs="Times New Roman"/>
          <w:color w:val="000000"/>
          <w:sz w:val="24"/>
          <w:szCs w:val="24"/>
          <w:lang w:val="en-US"/>
        </w:rPr>
        <w:t xml:space="preserve"> Droit civil: les obligations. </w:t>
      </w:r>
      <w:proofErr w:type="gramStart"/>
      <w:r w:rsidRPr="00F438CE">
        <w:rPr>
          <w:rFonts w:ascii="Book Antiqua" w:hAnsi="Book Antiqua" w:cs="Times New Roman"/>
          <w:color w:val="000000"/>
          <w:sz w:val="24"/>
          <w:szCs w:val="24"/>
          <w:lang w:val="en-US"/>
        </w:rPr>
        <w:t>12ème éd.</w:t>
      </w:r>
      <w:proofErr w:type="gramEnd"/>
      <w:r w:rsidRPr="00F438CE">
        <w:rPr>
          <w:rFonts w:ascii="Book Antiqua" w:hAnsi="Book Antiqua" w:cs="Times New Roman"/>
          <w:color w:val="000000"/>
          <w:sz w:val="24"/>
          <w:szCs w:val="24"/>
          <w:lang w:val="en-US"/>
        </w:rPr>
        <w:t xml:space="preserve"> Paris: Dalloz, 2018. </w:t>
      </w:r>
    </w:p>
    <w:p w:rsidR="000D4AF9" w:rsidRPr="00F438CE" w:rsidRDefault="000D4AF9" w:rsidP="00F438CE">
      <w:pPr>
        <w:shd w:val="clear" w:color="auto" w:fill="FFFFFF"/>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sz w:val="24"/>
          <w:szCs w:val="24"/>
          <w:lang w:val="en-US"/>
        </w:rPr>
        <w:t xml:space="preserve">Chitty on </w:t>
      </w:r>
      <w:r w:rsidRPr="00F438CE">
        <w:rPr>
          <w:rFonts w:ascii="Book Antiqua" w:hAnsi="Book Antiqua" w:cs="Times New Roman"/>
          <w:sz w:val="24"/>
          <w:szCs w:val="24"/>
        </w:rPr>
        <w:t>С</w:t>
      </w:r>
      <w:r w:rsidRPr="00F438CE">
        <w:rPr>
          <w:rFonts w:ascii="Book Antiqua" w:hAnsi="Book Antiqua" w:cs="Times New Roman"/>
          <w:sz w:val="24"/>
          <w:szCs w:val="24"/>
          <w:lang w:val="en-US"/>
        </w:rPr>
        <w:t>ontracts /</w:t>
      </w:r>
      <w:r w:rsidRPr="00F438CE">
        <w:rPr>
          <w:rFonts w:ascii="Book Antiqua" w:hAnsi="Book Antiqua" w:cs="Times New Roman"/>
          <w:sz w:val="24"/>
          <w:szCs w:val="24"/>
          <w:lang w:val="en-US"/>
        </w:rPr>
        <w:tab/>
        <w:t>Joseph Chitty; H.G. Beale.</w:t>
      </w:r>
      <w:proofErr w:type="gramEnd"/>
      <w:r w:rsidRPr="00F438CE">
        <w:rPr>
          <w:rFonts w:ascii="Book Antiqua" w:hAnsi="Book Antiqua" w:cs="Times New Roman"/>
          <w:sz w:val="24"/>
          <w:szCs w:val="24"/>
          <w:lang w:val="en-US"/>
        </w:rPr>
        <w:t xml:space="preserve"> London: Sweet &amp; Maxwell / Thomson Reuters: Westlaw, 2015.</w:t>
      </w:r>
    </w:p>
    <w:p w:rsidR="000D4AF9" w:rsidRPr="00F438CE" w:rsidRDefault="000D4AF9"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Contract law today: Anglo-French comparisons // Ed. by D.Harris and D.Tallon. Oxford: Clarendon Press; Oxford; New York: Oxford University Press, 1989</w:t>
      </w:r>
      <w:r w:rsidRPr="00F438CE">
        <w:rPr>
          <w:rFonts w:ascii="Book Antiqua" w:hAnsi="Book Antiqua"/>
          <w:sz w:val="24"/>
          <w:szCs w:val="24"/>
          <w:lang w:val="en-US"/>
        </w:rPr>
        <w:t xml:space="preserve">. </w:t>
      </w:r>
    </w:p>
    <w:p w:rsidR="000D4AF9" w:rsidRPr="00F438CE" w:rsidRDefault="000D4AF9"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Gordley G.</w:t>
      </w:r>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The philosophical origins of modern contract doctrine.</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Oxford; N. Y., 1991 (reprinted 2011).</w:t>
      </w:r>
      <w:proofErr w:type="gramEnd"/>
      <w:r w:rsidRPr="00F438CE">
        <w:rPr>
          <w:rFonts w:ascii="Book Antiqua" w:hAnsi="Book Antiqua" w:cs="Times New Roman"/>
          <w:color w:val="000000"/>
          <w:sz w:val="24"/>
          <w:szCs w:val="24"/>
          <w:lang w:val="en-US"/>
        </w:rPr>
        <w:t xml:space="preserve"> </w:t>
      </w:r>
    </w:p>
    <w:p w:rsidR="000D4AF9" w:rsidRPr="00F438CE" w:rsidRDefault="000D4AF9" w:rsidP="00F438CE">
      <w:pPr>
        <w:pStyle w:val="Default"/>
        <w:ind w:left="-284" w:firstLine="568"/>
        <w:jc w:val="both"/>
        <w:rPr>
          <w:rFonts w:ascii="Book Antiqua" w:hAnsi="Book Antiqua"/>
          <w:i/>
          <w:color w:val="auto"/>
          <w:lang w:val="en-US"/>
        </w:rPr>
      </w:pPr>
      <w:proofErr w:type="gramStart"/>
      <w:r w:rsidRPr="00F438CE">
        <w:rPr>
          <w:rFonts w:ascii="Book Antiqua" w:hAnsi="Book Antiqua"/>
          <w:i/>
          <w:color w:val="auto"/>
          <w:lang w:val="en-US"/>
        </w:rPr>
        <w:t>Ibbetson D.</w:t>
      </w:r>
      <w:proofErr w:type="gramEnd"/>
      <w:r w:rsidRPr="00F438CE">
        <w:rPr>
          <w:rFonts w:ascii="Book Antiqua" w:hAnsi="Book Antiqua"/>
          <w:i/>
          <w:color w:val="auto"/>
          <w:lang w:val="en-US"/>
        </w:rPr>
        <w:t xml:space="preserve"> </w:t>
      </w:r>
      <w:proofErr w:type="gramStart"/>
      <w:r w:rsidRPr="00F438CE">
        <w:rPr>
          <w:rFonts w:ascii="Book Antiqua" w:hAnsi="Book Antiqua"/>
          <w:color w:val="auto"/>
          <w:lang w:val="en-US"/>
        </w:rPr>
        <w:t>A Historical Introduction to the Law of Obligations.</w:t>
      </w:r>
      <w:proofErr w:type="gramEnd"/>
      <w:r w:rsidRPr="00F438CE">
        <w:rPr>
          <w:rFonts w:ascii="Book Antiqua" w:hAnsi="Book Antiqua"/>
          <w:color w:val="auto"/>
          <w:lang w:val="en-US"/>
        </w:rPr>
        <w:t xml:space="preserve"> Front Cover. </w:t>
      </w:r>
      <w:proofErr w:type="gramStart"/>
      <w:r w:rsidRPr="00F438CE">
        <w:rPr>
          <w:rFonts w:ascii="Book Antiqua" w:hAnsi="Book Antiqua"/>
          <w:color w:val="auto"/>
          <w:lang w:val="en-US"/>
        </w:rPr>
        <w:t>Oxford University Press, 1999.</w:t>
      </w:r>
      <w:proofErr w:type="gramEnd"/>
    </w:p>
    <w:p w:rsidR="000D4AF9" w:rsidRPr="00F438CE" w:rsidRDefault="000D4AF9"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lastRenderedPageBreak/>
        <w:t>Kötz H.</w:t>
      </w:r>
      <w:r w:rsidRPr="00F438CE">
        <w:rPr>
          <w:rFonts w:ascii="Book Antiqua" w:hAnsi="Book Antiqua"/>
          <w:color w:val="auto"/>
          <w:lang w:val="en-US"/>
        </w:rPr>
        <w:t xml:space="preserve"> Europäisches Vertragsrecht. 2., aktualisierte und vervollständigte Auflage. Mohr Siebeck, 2015.</w:t>
      </w:r>
    </w:p>
    <w:p w:rsidR="000D4AF9" w:rsidRPr="00F438CE" w:rsidRDefault="000D4AF9"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Kötz H.</w:t>
      </w:r>
      <w:r w:rsidRPr="00F438CE">
        <w:rPr>
          <w:rFonts w:ascii="Book Antiqua" w:hAnsi="Book Antiqua" w:cs="Times New Roman"/>
          <w:sz w:val="24"/>
          <w:szCs w:val="24"/>
          <w:lang w:val="en-US"/>
        </w:rPr>
        <w:t xml:space="preserve"> European Contract Law.</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2nd edition.</w:t>
      </w:r>
      <w:proofErr w:type="gramEnd"/>
      <w:r w:rsidRPr="00F438CE">
        <w:rPr>
          <w:rFonts w:ascii="Book Antiqua" w:hAnsi="Book Antiqua" w:cs="Times New Roman"/>
          <w:sz w:val="24"/>
          <w:szCs w:val="24"/>
          <w:lang w:val="en-US"/>
        </w:rPr>
        <w:t xml:space="preserve"> Oxford: Oxford University Press, 2017.</w:t>
      </w:r>
    </w:p>
    <w:p w:rsidR="000D4AF9" w:rsidRPr="00F438CE" w:rsidRDefault="000D4AF9"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 xml:space="preserve">Marsh P. </w:t>
      </w:r>
      <w:r w:rsidRPr="00F438CE">
        <w:rPr>
          <w:rFonts w:ascii="Book Antiqua" w:hAnsi="Book Antiqua" w:cs="Times New Roman"/>
          <w:sz w:val="24"/>
          <w:szCs w:val="24"/>
          <w:lang w:val="en-US"/>
        </w:rPr>
        <w:t xml:space="preserve">Comparative Contract Law: England, France, Germany. Front Cover. </w:t>
      </w:r>
      <w:proofErr w:type="gramStart"/>
      <w:r w:rsidRPr="00F438CE">
        <w:rPr>
          <w:rFonts w:ascii="Book Antiqua" w:hAnsi="Book Antiqua" w:cs="Times New Roman"/>
          <w:sz w:val="24"/>
          <w:szCs w:val="24"/>
          <w:lang w:val="en-US"/>
        </w:rPr>
        <w:t>Gower, 1994 (reprinted 1996).</w:t>
      </w:r>
      <w:proofErr w:type="gramEnd"/>
    </w:p>
    <w:p w:rsidR="000D4AF9" w:rsidRPr="00F438CE" w:rsidRDefault="000D4AF9" w:rsidP="00F438CE">
      <w:pPr>
        <w:spacing w:after="0" w:line="240" w:lineRule="auto"/>
        <w:ind w:left="-284" w:firstLine="568"/>
        <w:jc w:val="both"/>
        <w:rPr>
          <w:rFonts w:ascii="Book Antiqua" w:hAnsi="Book Antiqua" w:cs="Times New Roman"/>
          <w:i/>
          <w:sz w:val="24"/>
          <w:szCs w:val="24"/>
          <w:lang w:val="en-US"/>
        </w:rPr>
      </w:pPr>
      <w:r w:rsidRPr="00F438CE">
        <w:rPr>
          <w:rFonts w:ascii="Book Antiqua" w:hAnsi="Book Antiqua" w:cs="Times New Roman"/>
          <w:i/>
          <w:sz w:val="24"/>
          <w:szCs w:val="24"/>
          <w:lang w:val="en-US"/>
        </w:rPr>
        <w:t xml:space="preserve">Simpson A.W.B. </w:t>
      </w:r>
      <w:r w:rsidRPr="00F438CE">
        <w:rPr>
          <w:rFonts w:ascii="Book Antiqua" w:hAnsi="Book Antiqua" w:cs="Times New Roman"/>
          <w:sz w:val="24"/>
          <w:szCs w:val="24"/>
          <w:lang w:val="en-US"/>
        </w:rPr>
        <w:t xml:space="preserve">A History of the Common Law of Contract: The Rise of the Action of Assumpsit. </w:t>
      </w:r>
      <w:proofErr w:type="gramStart"/>
      <w:r w:rsidRPr="00F438CE">
        <w:rPr>
          <w:rFonts w:ascii="Book Antiqua" w:hAnsi="Book Antiqua" w:cs="Times New Roman"/>
          <w:sz w:val="24"/>
          <w:szCs w:val="24"/>
          <w:lang w:val="en-US"/>
        </w:rPr>
        <w:t>Oxford University Press, 1987.</w:t>
      </w:r>
      <w:proofErr w:type="gramEnd"/>
    </w:p>
    <w:p w:rsidR="000D4AF9" w:rsidRPr="00F438CE" w:rsidRDefault="000D4AF9"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color w:val="000000"/>
          <w:sz w:val="24"/>
          <w:szCs w:val="24"/>
          <w:lang w:val="en-US"/>
        </w:rPr>
        <w:t>Traité de droit civil (sous la direction de J. Ghestin).</w:t>
      </w:r>
      <w:proofErr w:type="gramEnd"/>
      <w:r w:rsidRPr="00F438CE">
        <w:rPr>
          <w:rFonts w:ascii="Book Antiqua" w:hAnsi="Book Antiqua" w:cs="Times New Roman"/>
          <w:color w:val="000000"/>
          <w:sz w:val="24"/>
          <w:szCs w:val="24"/>
          <w:lang w:val="en-US"/>
        </w:rPr>
        <w:t xml:space="preserve"> La formation du contrat: le contrat, le consentement</w:t>
      </w:r>
      <w:r w:rsidRPr="00F438CE">
        <w:rPr>
          <w:rFonts w:ascii="Book Antiqua" w:hAnsi="Book Antiqua" w:cs="Times New Roman"/>
          <w:sz w:val="24"/>
          <w:szCs w:val="24"/>
          <w:lang w:val="en-US"/>
        </w:rPr>
        <w:t xml:space="preserve">. Tome </w:t>
      </w:r>
      <w:proofErr w:type="gramStart"/>
      <w:r w:rsidRPr="00F438CE">
        <w:rPr>
          <w:rFonts w:ascii="Book Antiqua" w:hAnsi="Book Antiqua" w:cs="Times New Roman"/>
          <w:sz w:val="24"/>
          <w:szCs w:val="24"/>
          <w:lang w:val="en-US"/>
        </w:rPr>
        <w:t xml:space="preserve">1 </w:t>
      </w:r>
      <w:r w:rsidRPr="00F438CE">
        <w:rPr>
          <w:rFonts w:ascii="Book Antiqua" w:hAnsi="Book Antiqua" w:cs="Times New Roman"/>
          <w:color w:val="000000"/>
          <w:sz w:val="24"/>
          <w:szCs w:val="24"/>
          <w:lang w:val="en-US"/>
        </w:rPr>
        <w:t xml:space="preserve"> /</w:t>
      </w:r>
      <w:proofErr w:type="gramEnd"/>
      <w:r w:rsidRPr="00F438CE">
        <w:rPr>
          <w:rFonts w:ascii="Book Antiqua" w:hAnsi="Book Antiqua" w:cs="Times New Roman"/>
          <w:color w:val="000000"/>
          <w:sz w:val="24"/>
          <w:szCs w:val="24"/>
          <w:lang w:val="en-US"/>
        </w:rPr>
        <w:t xml:space="preserve">/ J.Ghestin, G.Loiseau, Y.-M.Serinet. </w:t>
      </w:r>
      <w:proofErr w:type="gramStart"/>
      <w:r w:rsidRPr="00F438CE">
        <w:rPr>
          <w:rFonts w:ascii="Book Antiqua" w:hAnsi="Book Antiqua" w:cs="Times New Roman"/>
          <w:color w:val="000000"/>
          <w:sz w:val="24"/>
          <w:szCs w:val="24"/>
          <w:lang w:val="en-US"/>
        </w:rPr>
        <w:t>4e édition.</w:t>
      </w:r>
      <w:proofErr w:type="gramEnd"/>
      <w:r w:rsidRPr="00F438CE">
        <w:rPr>
          <w:rFonts w:ascii="Book Antiqua" w:hAnsi="Book Antiqua" w:cs="Times New Roman"/>
          <w:color w:val="000000"/>
          <w:sz w:val="24"/>
          <w:szCs w:val="24"/>
          <w:lang w:val="en-US"/>
        </w:rPr>
        <w:t xml:space="preserve"> Paris: L.G.D.J, 2013.</w:t>
      </w:r>
    </w:p>
    <w:p w:rsidR="000D4AF9" w:rsidRPr="00F438CE" w:rsidRDefault="000D4AF9"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color w:val="000000"/>
          <w:sz w:val="24"/>
          <w:szCs w:val="24"/>
          <w:lang w:val="en-US"/>
        </w:rPr>
        <w:t>Traité de droit civil (sous la direction de J. Ghestin).</w:t>
      </w:r>
      <w:proofErr w:type="gramEnd"/>
      <w:r w:rsidRPr="00F438CE">
        <w:rPr>
          <w:rFonts w:ascii="Book Antiqua" w:hAnsi="Book Antiqua" w:cs="Times New Roman"/>
          <w:color w:val="000000"/>
          <w:sz w:val="24"/>
          <w:szCs w:val="24"/>
          <w:lang w:val="en-US"/>
        </w:rPr>
        <w:t xml:space="preserve"> Les Effets du contrat // Chr. Jamin, M. Billiau, J. Ghestin. </w:t>
      </w:r>
      <w:proofErr w:type="gramStart"/>
      <w:r w:rsidRPr="00F438CE">
        <w:rPr>
          <w:rFonts w:ascii="Book Antiqua" w:hAnsi="Book Antiqua" w:cs="Times New Roman"/>
          <w:color w:val="000000"/>
          <w:sz w:val="24"/>
          <w:szCs w:val="24"/>
          <w:lang w:val="en-US"/>
        </w:rPr>
        <w:t>3e édition.</w:t>
      </w:r>
      <w:proofErr w:type="gramEnd"/>
      <w:r w:rsidRPr="00F438CE">
        <w:rPr>
          <w:rFonts w:ascii="Book Antiqua" w:hAnsi="Book Antiqua" w:cs="Times New Roman"/>
          <w:color w:val="000000"/>
          <w:sz w:val="24"/>
          <w:szCs w:val="24"/>
          <w:lang w:val="en-US"/>
        </w:rPr>
        <w:t xml:space="preserve"> Paris: L.G.D.J, 2001.</w:t>
      </w:r>
    </w:p>
    <w:p w:rsidR="000D4AF9" w:rsidRPr="00F438CE" w:rsidRDefault="000D4AF9"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sz w:val="24"/>
          <w:szCs w:val="24"/>
          <w:lang w:val="en-US"/>
        </w:rPr>
        <w:t>Traité de droit civil (sous la direction de J.Ghestin).</w:t>
      </w:r>
      <w:proofErr w:type="gramEnd"/>
      <w:r w:rsidRPr="00F438CE">
        <w:rPr>
          <w:rFonts w:ascii="Book Antiqua" w:hAnsi="Book Antiqua" w:cs="Times New Roman"/>
          <w:sz w:val="24"/>
          <w:szCs w:val="24"/>
          <w:lang w:val="en-US"/>
        </w:rPr>
        <w:t xml:space="preserve"> La formation du contrat: l'objet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la cause, les nullités. Tome 2 // J.Ghestin, G.Loiseau, Y.-M.Serinet. </w:t>
      </w:r>
      <w:proofErr w:type="gramStart"/>
      <w:r w:rsidRPr="00F438CE">
        <w:rPr>
          <w:rFonts w:ascii="Book Antiqua" w:hAnsi="Book Antiqua" w:cs="Times New Roman"/>
          <w:sz w:val="24"/>
          <w:szCs w:val="24"/>
          <w:lang w:val="en-US"/>
        </w:rPr>
        <w:t xml:space="preserve">4e </w:t>
      </w:r>
      <w:r w:rsidRPr="00F438CE">
        <w:rPr>
          <w:rFonts w:ascii="Book Antiqua" w:hAnsi="Book Antiqua" w:cs="Times New Roman"/>
          <w:color w:val="000000"/>
          <w:sz w:val="24"/>
          <w:szCs w:val="24"/>
          <w:lang w:val="en-US"/>
        </w:rPr>
        <w:t>é</w:t>
      </w:r>
      <w:r w:rsidRPr="00F438CE">
        <w:rPr>
          <w:rFonts w:ascii="Book Antiqua" w:hAnsi="Book Antiqua" w:cs="Times New Roman"/>
          <w:sz w:val="24"/>
          <w:szCs w:val="24"/>
          <w:lang w:val="en-US"/>
        </w:rPr>
        <w:t>dition.</w:t>
      </w:r>
      <w:proofErr w:type="gramEnd"/>
      <w:r w:rsidRPr="00F438CE">
        <w:rPr>
          <w:rFonts w:ascii="Book Antiqua" w:hAnsi="Book Antiqua" w:cs="Times New Roman"/>
          <w:sz w:val="24"/>
          <w:szCs w:val="24"/>
          <w:lang w:val="en-US"/>
        </w:rPr>
        <w:t xml:space="preserve"> Paris: L.G.D.J., 2013.</w:t>
      </w:r>
    </w:p>
    <w:p w:rsidR="000D4AF9" w:rsidRPr="00074F14" w:rsidRDefault="000D4AF9"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val="en-US" w:eastAsia="ru-RU"/>
        </w:rPr>
        <w:t>Trietel G., Peel E.</w:t>
      </w:r>
      <w:r w:rsidRPr="00F438CE">
        <w:rPr>
          <w:rFonts w:ascii="Book Antiqua" w:eastAsia="Times New Roman" w:hAnsi="Book Antiqua" w:cs="Times New Roman"/>
          <w:sz w:val="24"/>
          <w:szCs w:val="24"/>
          <w:lang w:val="en-US" w:eastAsia="ru-RU"/>
        </w:rPr>
        <w:t xml:space="preserve"> Treitel on the Law of </w:t>
      </w:r>
      <w:r w:rsidRPr="00F438CE">
        <w:rPr>
          <w:rFonts w:ascii="Book Antiqua" w:eastAsia="Times New Roman" w:hAnsi="Book Antiqua" w:cs="Times New Roman"/>
          <w:sz w:val="24"/>
          <w:szCs w:val="24"/>
          <w:lang w:eastAsia="ru-RU"/>
        </w:rPr>
        <w:t>С</w:t>
      </w:r>
      <w:r w:rsidRPr="00F438CE">
        <w:rPr>
          <w:rFonts w:ascii="Book Antiqua" w:eastAsia="Times New Roman" w:hAnsi="Book Antiqua" w:cs="Times New Roman"/>
          <w:sz w:val="24"/>
          <w:szCs w:val="24"/>
          <w:lang w:val="en-US" w:eastAsia="ru-RU"/>
        </w:rPr>
        <w:t>ontract. London</w:t>
      </w:r>
      <w:r w:rsidRPr="00074F14">
        <w:rPr>
          <w:rFonts w:ascii="Book Antiqua" w:eastAsia="Times New Roman" w:hAnsi="Book Antiqua" w:cs="Times New Roman"/>
          <w:sz w:val="24"/>
          <w:szCs w:val="24"/>
          <w:lang w:eastAsia="ru-RU"/>
        </w:rPr>
        <w:t xml:space="preserve">: </w:t>
      </w:r>
      <w:r w:rsidRPr="00F438CE">
        <w:rPr>
          <w:rFonts w:ascii="Book Antiqua" w:eastAsia="Times New Roman" w:hAnsi="Book Antiqua" w:cs="Times New Roman"/>
          <w:sz w:val="24"/>
          <w:szCs w:val="24"/>
          <w:lang w:val="en-US" w:eastAsia="ru-RU"/>
        </w:rPr>
        <w:t>Sweet</w:t>
      </w:r>
      <w:r w:rsidRPr="00074F14">
        <w:rPr>
          <w:rFonts w:ascii="Book Antiqua" w:eastAsia="Times New Roman" w:hAnsi="Book Antiqua" w:cs="Times New Roman"/>
          <w:sz w:val="24"/>
          <w:szCs w:val="24"/>
          <w:lang w:eastAsia="ru-RU"/>
        </w:rPr>
        <w:t xml:space="preserve"> &amp; </w:t>
      </w:r>
      <w:r w:rsidRPr="00F438CE">
        <w:rPr>
          <w:rFonts w:ascii="Book Antiqua" w:eastAsia="Times New Roman" w:hAnsi="Book Antiqua" w:cs="Times New Roman"/>
          <w:sz w:val="24"/>
          <w:szCs w:val="24"/>
          <w:lang w:val="en-US" w:eastAsia="ru-RU"/>
        </w:rPr>
        <w:t>Maxwell</w:t>
      </w:r>
      <w:r w:rsidRPr="00074F14">
        <w:rPr>
          <w:rFonts w:ascii="Book Antiqua" w:eastAsia="Times New Roman" w:hAnsi="Book Antiqua" w:cs="Times New Roman"/>
          <w:sz w:val="24"/>
          <w:szCs w:val="24"/>
          <w:lang w:eastAsia="ru-RU"/>
        </w:rPr>
        <w:t xml:space="preserve">, 2019. </w:t>
      </w:r>
    </w:p>
    <w:p w:rsidR="00295428" w:rsidRPr="00074F14" w:rsidRDefault="00295428" w:rsidP="00F438CE">
      <w:pPr>
        <w:autoSpaceDE w:val="0"/>
        <w:autoSpaceDN w:val="0"/>
        <w:adjustRightInd w:val="0"/>
        <w:spacing w:after="0" w:line="240" w:lineRule="auto"/>
        <w:ind w:left="-284" w:firstLine="568"/>
        <w:jc w:val="both"/>
        <w:rPr>
          <w:rFonts w:ascii="Book Antiqua" w:hAnsi="Book Antiqua" w:cs="Times New Roman"/>
          <w:color w:val="000000"/>
          <w:sz w:val="24"/>
          <w:szCs w:val="24"/>
        </w:rPr>
      </w:pPr>
    </w:p>
    <w:p w:rsidR="00295428" w:rsidRPr="00F438CE" w:rsidRDefault="00295428" w:rsidP="00F438CE">
      <w:pPr>
        <w:spacing w:after="0" w:line="240" w:lineRule="auto"/>
        <w:ind w:left="-284" w:firstLine="568"/>
        <w:jc w:val="both"/>
        <w:rPr>
          <w:rFonts w:ascii="Book Antiqua" w:eastAsia="Times New Roman" w:hAnsi="Book Antiqua" w:cs="Times New Roman"/>
          <w:b/>
          <w:sz w:val="24"/>
          <w:szCs w:val="24"/>
        </w:rPr>
      </w:pPr>
      <w:r w:rsidRPr="00F438CE">
        <w:rPr>
          <w:rFonts w:ascii="Book Antiqua" w:eastAsia="Times New Roman" w:hAnsi="Book Antiqua" w:cs="Times New Roman"/>
          <w:b/>
          <w:sz w:val="24"/>
          <w:szCs w:val="24"/>
        </w:rPr>
        <w:t>Дополнительная литература</w:t>
      </w:r>
      <w:r w:rsidR="001E0D37" w:rsidRPr="00F438CE">
        <w:rPr>
          <w:rFonts w:ascii="Book Antiqua" w:eastAsia="Times New Roman" w:hAnsi="Book Antiqua" w:cs="Times New Roman"/>
          <w:b/>
          <w:sz w:val="24"/>
          <w:szCs w:val="24"/>
        </w:rPr>
        <w:t xml:space="preserve"> </w:t>
      </w:r>
      <w:r w:rsidR="001E0D37" w:rsidRPr="00F438CE">
        <w:rPr>
          <w:rFonts w:ascii="Book Antiqua" w:hAnsi="Book Antiqua"/>
          <w:b/>
          <w:sz w:val="24"/>
          <w:szCs w:val="24"/>
        </w:rPr>
        <w:t>(к отдельным темам)</w:t>
      </w:r>
    </w:p>
    <w:p w:rsidR="00295428" w:rsidRPr="00F438CE" w:rsidRDefault="00295428" w:rsidP="00F438CE">
      <w:pPr>
        <w:spacing w:after="0" w:line="240" w:lineRule="auto"/>
        <w:ind w:left="-284" w:firstLine="568"/>
        <w:jc w:val="both"/>
        <w:rPr>
          <w:rFonts w:ascii="Book Antiqua" w:eastAsia="Times New Roman" w:hAnsi="Book Antiqua" w:cs="Times New Roman"/>
          <w:b/>
          <w:sz w:val="24"/>
          <w:szCs w:val="24"/>
        </w:rPr>
      </w:pPr>
    </w:p>
    <w:p w:rsidR="00295428" w:rsidRPr="00F438CE" w:rsidRDefault="00295428" w:rsidP="00F438CE">
      <w:pPr>
        <w:autoSpaceDE w:val="0"/>
        <w:autoSpaceDN w:val="0"/>
        <w:adjustRightInd w:val="0"/>
        <w:spacing w:after="0" w:line="240" w:lineRule="auto"/>
        <w:ind w:left="-284" w:firstLine="568"/>
        <w:jc w:val="both"/>
        <w:rPr>
          <w:rFonts w:ascii="Book Antiqua" w:hAnsi="Book Antiqua" w:cs="Times New Roman"/>
          <w:b/>
          <w:iCs/>
          <w:sz w:val="24"/>
          <w:szCs w:val="24"/>
        </w:rPr>
      </w:pPr>
      <w:r w:rsidRPr="00F438CE">
        <w:rPr>
          <w:rFonts w:ascii="Book Antiqua" w:hAnsi="Book Antiqua" w:cs="Times New Roman"/>
          <w:b/>
          <w:iCs/>
          <w:sz w:val="24"/>
          <w:szCs w:val="24"/>
        </w:rPr>
        <w:t>(1) Российская литература:</w:t>
      </w:r>
    </w:p>
    <w:p w:rsidR="00295428" w:rsidRPr="00F438CE" w:rsidRDefault="00295428" w:rsidP="00F438CE">
      <w:pPr>
        <w:autoSpaceDE w:val="0"/>
        <w:autoSpaceDN w:val="0"/>
        <w:adjustRightInd w:val="0"/>
        <w:spacing w:after="0" w:line="240" w:lineRule="auto"/>
        <w:ind w:left="-284" w:firstLine="568"/>
        <w:jc w:val="both"/>
        <w:rPr>
          <w:rFonts w:ascii="Book Antiqua" w:hAnsi="Book Antiqua" w:cs="Times New Roman"/>
          <w:iCs/>
          <w:sz w:val="24"/>
          <w:szCs w:val="24"/>
        </w:rPr>
      </w:pPr>
    </w:p>
    <w:p w:rsidR="001E0D37" w:rsidRPr="00F438CE" w:rsidRDefault="001E0D37" w:rsidP="00F438CE">
      <w:pPr>
        <w:shd w:val="clear" w:color="auto" w:fill="FFFFFF"/>
        <w:spacing w:after="0" w:line="240" w:lineRule="auto"/>
        <w:ind w:left="-284" w:firstLine="568"/>
        <w:jc w:val="both"/>
        <w:rPr>
          <w:rFonts w:ascii="Book Antiqua" w:eastAsiaTheme="minorEastAsia" w:hAnsi="Book Antiqua" w:cs="Times New Roman"/>
          <w:i/>
          <w:sz w:val="24"/>
          <w:szCs w:val="24"/>
        </w:rPr>
      </w:pPr>
      <w:r w:rsidRPr="00F438CE">
        <w:rPr>
          <w:rFonts w:ascii="Book Antiqua" w:hAnsi="Book Antiqua" w:cs="Times New Roman"/>
          <w:i/>
          <w:sz w:val="24"/>
          <w:szCs w:val="24"/>
        </w:rPr>
        <w:t xml:space="preserve">Андреянов М. </w:t>
      </w:r>
      <w:r w:rsidRPr="00F438CE">
        <w:rPr>
          <w:rFonts w:ascii="Book Antiqua" w:hAnsi="Book Antiqua" w:cs="Times New Roman"/>
          <w:sz w:val="24"/>
          <w:szCs w:val="24"/>
        </w:rPr>
        <w:t>Об обязательствах по договорам. СПб</w:t>
      </w:r>
      <w:proofErr w:type="gramStart"/>
      <w:r w:rsidRPr="00F438CE">
        <w:rPr>
          <w:rFonts w:ascii="Book Antiqua" w:hAnsi="Book Antiqua" w:cs="Times New Roman"/>
          <w:sz w:val="24"/>
          <w:szCs w:val="24"/>
        </w:rPr>
        <w:t xml:space="preserve">., </w:t>
      </w:r>
      <w:proofErr w:type="gramEnd"/>
      <w:r w:rsidRPr="00F438CE">
        <w:rPr>
          <w:rFonts w:ascii="Book Antiqua" w:hAnsi="Book Antiqua" w:cs="Times New Roman"/>
          <w:sz w:val="24"/>
          <w:szCs w:val="24"/>
        </w:rPr>
        <w:t>1871.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rPr>
      </w:pPr>
      <w:r w:rsidRPr="00F438CE">
        <w:rPr>
          <w:rFonts w:ascii="Book Antiqua" w:hAnsi="Book Antiqua" w:cs="Times New Roman"/>
          <w:i/>
          <w:color w:val="000000"/>
          <w:sz w:val="24"/>
          <w:szCs w:val="24"/>
        </w:rPr>
        <w:t>Ансон В.</w:t>
      </w:r>
      <w:r w:rsidRPr="00F438CE">
        <w:rPr>
          <w:rFonts w:ascii="Book Antiqua" w:hAnsi="Book Antiqua" w:cs="Times New Roman"/>
          <w:color w:val="000000"/>
          <w:sz w:val="24"/>
          <w:szCs w:val="24"/>
        </w:rPr>
        <w:t xml:space="preserve"> Договорное право / Пер. с англ. под общ</w:t>
      </w:r>
      <w:proofErr w:type="gramStart"/>
      <w:r w:rsidRPr="00F438CE">
        <w:rPr>
          <w:rFonts w:ascii="Book Antiqua" w:hAnsi="Book Antiqua" w:cs="Times New Roman"/>
          <w:color w:val="000000"/>
          <w:sz w:val="24"/>
          <w:szCs w:val="24"/>
        </w:rPr>
        <w:t>.</w:t>
      </w:r>
      <w:proofErr w:type="gramEnd"/>
      <w:r w:rsidRPr="00F438CE">
        <w:rPr>
          <w:rFonts w:ascii="Book Antiqua" w:hAnsi="Book Antiqua" w:cs="Times New Roman"/>
          <w:color w:val="000000"/>
          <w:sz w:val="24"/>
          <w:szCs w:val="24"/>
        </w:rPr>
        <w:t xml:space="preserve"> </w:t>
      </w:r>
      <w:proofErr w:type="gramStart"/>
      <w:r w:rsidRPr="00F438CE">
        <w:rPr>
          <w:rFonts w:ascii="Book Antiqua" w:hAnsi="Book Antiqua" w:cs="Times New Roman"/>
          <w:color w:val="000000"/>
          <w:sz w:val="24"/>
          <w:szCs w:val="24"/>
        </w:rPr>
        <w:t>р</w:t>
      </w:r>
      <w:proofErr w:type="gramEnd"/>
      <w:r w:rsidRPr="00F438CE">
        <w:rPr>
          <w:rFonts w:ascii="Book Antiqua" w:hAnsi="Book Antiqua" w:cs="Times New Roman"/>
          <w:color w:val="000000"/>
          <w:sz w:val="24"/>
          <w:szCs w:val="24"/>
        </w:rPr>
        <w:t>ед. и с предисл. О.Н. Садикова. М.: Юрид. лит</w:t>
      </w:r>
      <w:proofErr w:type="gramStart"/>
      <w:r w:rsidRPr="00F438CE">
        <w:rPr>
          <w:rFonts w:ascii="Book Antiqua" w:hAnsi="Book Antiqua" w:cs="Times New Roman"/>
          <w:color w:val="000000"/>
          <w:sz w:val="24"/>
          <w:szCs w:val="24"/>
        </w:rPr>
        <w:t xml:space="preserve">., </w:t>
      </w:r>
      <w:proofErr w:type="gramEnd"/>
      <w:r w:rsidRPr="00F438CE">
        <w:rPr>
          <w:rFonts w:ascii="Book Antiqua" w:hAnsi="Book Antiqua" w:cs="Times New Roman"/>
          <w:color w:val="000000"/>
          <w:sz w:val="24"/>
          <w:szCs w:val="24"/>
        </w:rPr>
        <w:t>1984.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rPr>
      </w:pPr>
      <w:r w:rsidRPr="00F438CE">
        <w:rPr>
          <w:rFonts w:ascii="Book Antiqua" w:hAnsi="Book Antiqua" w:cs="Times New Roman"/>
          <w:i/>
          <w:color w:val="000000"/>
          <w:sz w:val="24"/>
          <w:szCs w:val="24"/>
        </w:rPr>
        <w:t>Асосков А.В.</w:t>
      </w:r>
      <w:r w:rsidRPr="00F438CE">
        <w:rPr>
          <w:rFonts w:ascii="Book Antiqua" w:hAnsi="Book Antiqua" w:cs="Times New Roman"/>
          <w:color w:val="000000"/>
          <w:sz w:val="24"/>
          <w:szCs w:val="24"/>
        </w:rPr>
        <w:t xml:space="preserve"> Венская конвенция ООН 1980 г. о договорах международной купли-продажи товаров: постатейный комментарий к положениям, определяющим сферу ее применения. Инфотропик Медиа Москва, 2013.</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Байрамкулов А.К.</w:t>
      </w:r>
      <w:r w:rsidRPr="00F438CE">
        <w:rPr>
          <w:rFonts w:ascii="Book Antiqua" w:eastAsia="Times New Roman" w:hAnsi="Book Antiqua" w:cs="Times New Roman"/>
          <w:sz w:val="24"/>
          <w:szCs w:val="24"/>
          <w:lang w:eastAsia="ru-RU"/>
        </w:rPr>
        <w:t xml:space="preserve"> Толкование договора в российском и зарубежном праве. М.: Статут, 2016. </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Бевзенко Р.С.</w:t>
      </w:r>
      <w:r w:rsidRPr="00F438CE">
        <w:rPr>
          <w:rFonts w:ascii="Book Antiqua" w:hAnsi="Book Antiqua"/>
          <w:color w:val="auto"/>
        </w:rPr>
        <w:t xml:space="preserve"> Некоторые вопросы судебной практики применения положений главы 29 ГК РФ // Вестник гражданского права. 2010. № 2. </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Белов В.А.</w:t>
      </w:r>
      <w:r w:rsidRPr="00F438CE">
        <w:rPr>
          <w:rFonts w:ascii="Book Antiqua" w:hAnsi="Book Antiqua" w:cs="Times New Roman"/>
          <w:sz w:val="24"/>
          <w:szCs w:val="24"/>
        </w:rPr>
        <w:t xml:space="preserve"> К вопросу о соотношении понятий обязательства и договора // Вестник гражданского права. 2007. №4.</w:t>
      </w:r>
    </w:p>
    <w:p w:rsidR="001E0D37" w:rsidRPr="005C5DB2" w:rsidRDefault="001E0D37" w:rsidP="00F438CE">
      <w:pPr>
        <w:spacing w:after="0" w:line="240" w:lineRule="auto"/>
        <w:ind w:left="-284" w:firstLine="568"/>
        <w:jc w:val="both"/>
        <w:rPr>
          <w:rFonts w:ascii="Book Antiqua" w:hAnsi="Book Antiqua" w:cstheme="minorHAnsi"/>
          <w:sz w:val="24"/>
          <w:szCs w:val="24"/>
        </w:rPr>
      </w:pPr>
      <w:r w:rsidRPr="005C5DB2">
        <w:rPr>
          <w:rFonts w:ascii="Book Antiqua" w:hAnsi="Book Antiqua" w:cstheme="minorHAnsi"/>
          <w:i/>
          <w:sz w:val="24"/>
          <w:szCs w:val="24"/>
        </w:rPr>
        <w:t>Бибикова Е</w:t>
      </w:r>
      <w:r w:rsidR="00BB15F5">
        <w:rPr>
          <w:rFonts w:ascii="Book Antiqua" w:hAnsi="Book Antiqua" w:cstheme="minorHAnsi"/>
          <w:i/>
          <w:sz w:val="24"/>
          <w:szCs w:val="24"/>
        </w:rPr>
        <w:t>.</w:t>
      </w:r>
      <w:r w:rsidR="005C5DB2" w:rsidRPr="005C5DB2">
        <w:rPr>
          <w:rFonts w:ascii="Book Antiqua" w:hAnsi="Book Antiqua" w:cstheme="minorHAnsi"/>
          <w:i/>
          <w:sz w:val="24"/>
          <w:szCs w:val="24"/>
        </w:rPr>
        <w:t>В</w:t>
      </w:r>
      <w:r w:rsidRPr="005C5DB2">
        <w:rPr>
          <w:rFonts w:ascii="Book Antiqua" w:hAnsi="Book Antiqua" w:cstheme="minorHAnsi"/>
          <w:i/>
          <w:sz w:val="24"/>
          <w:szCs w:val="24"/>
        </w:rPr>
        <w:t>.</w:t>
      </w:r>
      <w:r w:rsidRPr="005C5DB2">
        <w:rPr>
          <w:rFonts w:ascii="Book Antiqua" w:hAnsi="Book Antiqua" w:cstheme="minorHAnsi"/>
          <w:sz w:val="24"/>
          <w:szCs w:val="24"/>
        </w:rPr>
        <w:t xml:space="preserve"> </w:t>
      </w:r>
      <w:r w:rsidR="005C5DB2" w:rsidRPr="005C5DB2">
        <w:rPr>
          <w:rFonts w:ascii="Book Antiqua" w:hAnsi="Book Antiqua" w:cstheme="minorHAnsi"/>
          <w:sz w:val="24"/>
          <w:szCs w:val="24"/>
        </w:rPr>
        <w:t>Договор в пользу третьего лица в российском и европейском частном праве: сравнительно-правовой обзор // Вестник экономического правосудия РФ, 2017, №12.</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Брагинский М.И</w:t>
      </w:r>
      <w:r w:rsidRPr="00F438CE">
        <w:rPr>
          <w:rFonts w:ascii="Book Antiqua" w:eastAsia="Times New Roman" w:hAnsi="Book Antiqua" w:cs="Times New Roman"/>
          <w:sz w:val="24"/>
          <w:szCs w:val="24"/>
          <w:lang w:eastAsia="ru-RU"/>
        </w:rPr>
        <w:t xml:space="preserve">. Общее учение о хозяйственных договорах. - Минск, 1967. </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Брагинский М.И.</w:t>
      </w:r>
      <w:r w:rsidRPr="00F438CE">
        <w:rPr>
          <w:rFonts w:ascii="Book Antiqua" w:eastAsia="Times New Roman" w:hAnsi="Book Antiqua" w:cs="Times New Roman"/>
          <w:sz w:val="24"/>
          <w:szCs w:val="24"/>
          <w:lang w:eastAsia="ru-RU"/>
        </w:rPr>
        <w:t xml:space="preserve"> Основы учения о непоименованных (безымянных) и смешанных договорах. М., 2007. </w:t>
      </w:r>
    </w:p>
    <w:p w:rsidR="001E0D37" w:rsidRPr="00F438CE" w:rsidRDefault="001E0D37" w:rsidP="00F438CE">
      <w:pPr>
        <w:shd w:val="clear" w:color="auto" w:fill="FFFFFF"/>
        <w:spacing w:after="0" w:line="240" w:lineRule="auto"/>
        <w:ind w:left="-284" w:firstLine="568"/>
        <w:jc w:val="both"/>
        <w:rPr>
          <w:rFonts w:ascii="Book Antiqua" w:eastAsiaTheme="minorEastAsia" w:hAnsi="Book Antiqua" w:cs="Times New Roman"/>
          <w:sz w:val="24"/>
          <w:szCs w:val="24"/>
        </w:rPr>
      </w:pPr>
      <w:r w:rsidRPr="00F438CE">
        <w:rPr>
          <w:rFonts w:ascii="Book Antiqua" w:hAnsi="Book Antiqua" w:cs="Times New Roman"/>
          <w:i/>
          <w:sz w:val="24"/>
          <w:szCs w:val="24"/>
        </w:rPr>
        <w:t>Вавин Н.Г.</w:t>
      </w:r>
      <w:r w:rsidRPr="00F438CE">
        <w:rPr>
          <w:rFonts w:ascii="Book Antiqua" w:hAnsi="Book Antiqua" w:cs="Times New Roman"/>
          <w:sz w:val="24"/>
          <w:szCs w:val="24"/>
        </w:rPr>
        <w:t xml:space="preserve"> Форма и порядок совершения договоров по Гражданскому кодексу: Догматический оче</w:t>
      </w:r>
      <w:proofErr w:type="gramStart"/>
      <w:r w:rsidRPr="00F438CE">
        <w:rPr>
          <w:rFonts w:ascii="Book Antiqua" w:hAnsi="Book Antiqua" w:cs="Times New Roman"/>
          <w:sz w:val="24"/>
          <w:szCs w:val="24"/>
        </w:rPr>
        <w:t>рк с пр</w:t>
      </w:r>
      <w:proofErr w:type="gramEnd"/>
      <w:r w:rsidRPr="00F438CE">
        <w:rPr>
          <w:rFonts w:ascii="Book Antiqua" w:hAnsi="Book Antiqua" w:cs="Times New Roman"/>
          <w:sz w:val="24"/>
          <w:szCs w:val="24"/>
        </w:rPr>
        <w:t>иложением действующего законодательного материала. М., 1923.</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Венедиктов А.В</w:t>
      </w:r>
      <w:r w:rsidRPr="00F438CE">
        <w:rPr>
          <w:rFonts w:ascii="Book Antiqua" w:hAnsi="Book Antiqua" w:cs="Times New Roman"/>
          <w:sz w:val="24"/>
          <w:szCs w:val="24"/>
        </w:rPr>
        <w:t>. О плановом характере хозяйственного договора // Советское государство и право. – 1966. - № 7.</w:t>
      </w:r>
    </w:p>
    <w:p w:rsidR="001E0D37" w:rsidRPr="00F438CE" w:rsidRDefault="001E0D37" w:rsidP="00F438CE">
      <w:pPr>
        <w:spacing w:after="0" w:line="240" w:lineRule="auto"/>
        <w:ind w:left="-284" w:firstLine="568"/>
        <w:jc w:val="both"/>
        <w:rPr>
          <w:rFonts w:ascii="Book Antiqua" w:hAnsi="Book Antiqua" w:cstheme="minorHAnsi"/>
          <w:sz w:val="24"/>
          <w:szCs w:val="24"/>
        </w:rPr>
      </w:pPr>
      <w:r w:rsidRPr="00F438CE">
        <w:rPr>
          <w:rFonts w:ascii="Book Antiqua" w:hAnsi="Book Antiqua" w:cstheme="minorHAnsi"/>
          <w:i/>
          <w:sz w:val="24"/>
          <w:szCs w:val="24"/>
        </w:rPr>
        <w:t>Витрянский В.В.</w:t>
      </w:r>
      <w:r w:rsidRPr="00F438CE">
        <w:rPr>
          <w:rFonts w:ascii="Book Antiqua" w:hAnsi="Book Antiqua" w:cstheme="minorHAnsi"/>
          <w:sz w:val="24"/>
          <w:szCs w:val="24"/>
        </w:rPr>
        <w:t xml:space="preserve"> Некоторые итоги кодификации правовых норм о гражданско-правовом договоре // Кодификация российского частного права / Под ред. Д.А. Медведева. М., Статут, 2008 (СПС Консультант Плюс). </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hAnsi="Book Antiqua" w:cs="Times New Roman"/>
          <w:i/>
          <w:sz w:val="24"/>
          <w:szCs w:val="24"/>
        </w:rPr>
        <w:lastRenderedPageBreak/>
        <w:t>Витрянский В.В.</w:t>
      </w:r>
      <w:r w:rsidRPr="00F438CE">
        <w:rPr>
          <w:rFonts w:ascii="Book Antiqua" w:hAnsi="Book Antiqua" w:cs="Times New Roman"/>
          <w:sz w:val="24"/>
          <w:szCs w:val="24"/>
        </w:rPr>
        <w:t xml:space="preserve"> Общие положения о договоре</w:t>
      </w:r>
      <w:r w:rsidRPr="00F438CE">
        <w:rPr>
          <w:rFonts w:ascii="Book Antiqua" w:eastAsia="Times New Roman" w:hAnsi="Book Antiqua" w:cs="Times New Roman"/>
          <w:sz w:val="24"/>
          <w:szCs w:val="24"/>
          <w:lang w:eastAsia="ru-RU"/>
        </w:rPr>
        <w:t xml:space="preserve"> // Кодификация российского частного права 2019 / под ред. Д.А. Медведева. М.: Статут, 2019 (СПС «Консультант Плюс»). </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Витрянский В.В.</w:t>
      </w:r>
      <w:r w:rsidRPr="00F438CE">
        <w:rPr>
          <w:rFonts w:ascii="Book Antiqua" w:hAnsi="Book Antiqua" w:cs="Times New Roman"/>
          <w:sz w:val="24"/>
          <w:szCs w:val="24"/>
        </w:rPr>
        <w:t xml:space="preserve"> Система гражданско-правовых договоров в условиях реформирования гражданского законодательства // Вестник ВАС РФ. – 2012. - №1.</w:t>
      </w:r>
    </w:p>
    <w:p w:rsidR="001E0D37" w:rsidRPr="00F438CE" w:rsidRDefault="001E0D37" w:rsidP="00F438CE">
      <w:pPr>
        <w:shd w:val="clear" w:color="auto" w:fill="FFFFFF"/>
        <w:spacing w:after="0" w:line="240" w:lineRule="auto"/>
        <w:ind w:left="-284" w:firstLine="568"/>
        <w:jc w:val="both"/>
        <w:rPr>
          <w:rFonts w:ascii="Book Antiqua" w:hAnsi="Book Antiqua" w:cs="Times New Roman"/>
          <w:i/>
          <w:sz w:val="24"/>
          <w:szCs w:val="24"/>
        </w:rPr>
      </w:pPr>
      <w:r w:rsidRPr="00F438CE">
        <w:rPr>
          <w:rFonts w:ascii="Book Antiqua" w:hAnsi="Book Antiqua" w:cs="Times New Roman"/>
          <w:i/>
          <w:sz w:val="24"/>
          <w:szCs w:val="24"/>
        </w:rPr>
        <w:t>Вячеславов Ф.А.</w:t>
      </w:r>
      <w:r w:rsidRPr="00F438CE">
        <w:rPr>
          <w:rFonts w:ascii="Book Antiqua" w:hAnsi="Book Antiqua" w:cs="Times New Roman"/>
          <w:sz w:val="24"/>
          <w:szCs w:val="24"/>
        </w:rPr>
        <w:t xml:space="preserve"> Распределение рисков в договорных обязательствах. Дисс. к.ю.н. М., 2008.</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 xml:space="preserve">Гамбаров Ю.С. </w:t>
      </w:r>
      <w:r w:rsidRPr="00F438CE">
        <w:rPr>
          <w:rFonts w:ascii="Book Antiqua" w:hAnsi="Book Antiqua" w:cs="Times New Roman"/>
          <w:sz w:val="24"/>
          <w:szCs w:val="24"/>
        </w:rPr>
        <w:t>Добровольная и безвозмездная деятельность в чужом интересе вне договорного отношения и не по предписанию закона: Вып. 1: Общественный интерес в гражданском праве; Вып. 2: Социологическое основание института neg. gestio. Москва: тип. А.И. Мамонтова и К°, 1879-1880.</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lang w:val="ru-RU"/>
        </w:rPr>
      </w:pPr>
      <w:r w:rsidRPr="00F438CE">
        <w:rPr>
          <w:rFonts w:ascii="Book Antiqua" w:hAnsi="Book Antiqua"/>
          <w:i/>
          <w:lang w:val="ru-RU"/>
        </w:rPr>
        <w:t>Гницевич К.В.</w:t>
      </w:r>
      <w:r w:rsidRPr="00F438CE">
        <w:rPr>
          <w:rFonts w:ascii="Book Antiqua" w:hAnsi="Book Antiqua"/>
          <w:lang w:val="ru-RU"/>
        </w:rPr>
        <w:t xml:space="preserve"> Преддоговорная ответственность в гражданском праве (</w:t>
      </w:r>
      <w:r w:rsidRPr="00F438CE">
        <w:rPr>
          <w:rFonts w:ascii="Book Antiqua" w:hAnsi="Book Antiqua"/>
        </w:rPr>
        <w:t>culpa</w:t>
      </w:r>
      <w:r w:rsidRPr="00F438CE">
        <w:rPr>
          <w:rFonts w:ascii="Book Antiqua" w:hAnsi="Book Antiqua"/>
          <w:lang w:val="ru-RU"/>
        </w:rPr>
        <w:t xml:space="preserve"> </w:t>
      </w:r>
      <w:r w:rsidRPr="00F438CE">
        <w:rPr>
          <w:rFonts w:ascii="Book Antiqua" w:hAnsi="Book Antiqua"/>
        </w:rPr>
        <w:t>in contrahendo</w:t>
      </w:r>
      <w:r w:rsidRPr="00F438CE">
        <w:rPr>
          <w:rFonts w:ascii="Book Antiqua" w:hAnsi="Book Antiqua"/>
          <w:lang w:val="ru-RU"/>
        </w:rPr>
        <w:t>): дисс. ... канд. юрид. наук. СПб</w:t>
      </w:r>
      <w:proofErr w:type="gramStart"/>
      <w:r w:rsidRPr="00F438CE">
        <w:rPr>
          <w:rFonts w:ascii="Book Antiqua" w:hAnsi="Book Antiqua"/>
          <w:lang w:val="ru-RU"/>
        </w:rPr>
        <w:t xml:space="preserve">., </w:t>
      </w:r>
      <w:proofErr w:type="gramEnd"/>
      <w:r w:rsidRPr="00F438CE">
        <w:rPr>
          <w:rFonts w:ascii="Book Antiqua" w:hAnsi="Book Antiqua"/>
          <w:lang w:val="ru-RU"/>
        </w:rPr>
        <w:t>2009.</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Годэмэ Е.</w:t>
      </w:r>
      <w:r w:rsidRPr="00F438CE">
        <w:rPr>
          <w:rFonts w:ascii="Book Antiqua" w:eastAsia="Times New Roman" w:hAnsi="Book Antiqua" w:cs="Times New Roman"/>
          <w:sz w:val="24"/>
          <w:szCs w:val="24"/>
          <w:lang w:eastAsia="ru-RU"/>
        </w:rPr>
        <w:t xml:space="preserve"> Общая теория обязательств. Перевод с французского</w:t>
      </w:r>
      <w:proofErr w:type="gramStart"/>
      <w:r w:rsidRPr="00F438CE">
        <w:rPr>
          <w:rFonts w:ascii="Book Antiqua" w:eastAsia="Times New Roman" w:hAnsi="Book Antiqua" w:cs="Times New Roman"/>
          <w:sz w:val="24"/>
          <w:szCs w:val="24"/>
          <w:lang w:eastAsia="ru-RU"/>
        </w:rPr>
        <w:t xml:space="preserve"> / П</w:t>
      </w:r>
      <w:proofErr w:type="gramEnd"/>
      <w:r w:rsidRPr="00F438CE">
        <w:rPr>
          <w:rFonts w:ascii="Book Antiqua" w:eastAsia="Times New Roman" w:hAnsi="Book Antiqua" w:cs="Times New Roman"/>
          <w:sz w:val="24"/>
          <w:szCs w:val="24"/>
          <w:lang w:eastAsia="ru-RU"/>
        </w:rPr>
        <w:t>ер.: Новицкий И.Б. - М.: Юрид. изд-во МЮ СССР, 1948.</w:t>
      </w:r>
    </w:p>
    <w:p w:rsidR="001E0D37" w:rsidRPr="00F438CE" w:rsidRDefault="001E0D37" w:rsidP="00F438CE">
      <w:pPr>
        <w:spacing w:after="0" w:line="240" w:lineRule="auto"/>
        <w:ind w:left="-284" w:firstLine="568"/>
        <w:jc w:val="both"/>
        <w:rPr>
          <w:rFonts w:ascii="Book Antiqua" w:eastAsia="Times New Roman" w:hAnsi="Book Antiqua" w:cs="Times New Roman"/>
          <w:i/>
          <w:sz w:val="24"/>
          <w:szCs w:val="24"/>
          <w:lang w:eastAsia="ru-RU"/>
        </w:rPr>
      </w:pPr>
      <w:r w:rsidRPr="00F438CE">
        <w:rPr>
          <w:rFonts w:ascii="Book Antiqua" w:eastAsia="Times New Roman" w:hAnsi="Book Antiqua" w:cs="Times New Roman"/>
          <w:i/>
          <w:sz w:val="24"/>
          <w:szCs w:val="24"/>
          <w:lang w:eastAsia="ru-RU"/>
        </w:rPr>
        <w:t xml:space="preserve">Голевинский В. </w:t>
      </w:r>
      <w:r w:rsidRPr="00F438CE">
        <w:rPr>
          <w:rFonts w:ascii="Book Antiqua" w:eastAsia="Times New Roman" w:hAnsi="Book Antiqua" w:cs="Times New Roman"/>
          <w:sz w:val="24"/>
          <w:szCs w:val="24"/>
          <w:lang w:eastAsia="ru-RU"/>
        </w:rPr>
        <w:t>О происхождении и делении обязательств. Варшава, 1872.</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Гордон М.В.</w:t>
      </w:r>
      <w:r w:rsidRPr="00F438CE">
        <w:rPr>
          <w:rFonts w:ascii="Book Antiqua" w:eastAsia="Times New Roman" w:hAnsi="Book Antiqua" w:cs="Times New Roman"/>
          <w:sz w:val="24"/>
          <w:szCs w:val="24"/>
          <w:lang w:eastAsia="ru-RU"/>
        </w:rPr>
        <w:t xml:space="preserve"> Система договоров в советском гражданском праве // Ученые записки Харьковского юридического ин-та. Вып. 5. 1954.</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Громов А.А.</w:t>
      </w:r>
      <w:r w:rsidRPr="00F438CE">
        <w:rPr>
          <w:rFonts w:ascii="Book Antiqua" w:eastAsia="Times New Roman" w:hAnsi="Book Antiqua" w:cs="Times New Roman"/>
          <w:sz w:val="24"/>
          <w:szCs w:val="24"/>
          <w:lang w:eastAsia="ru-RU"/>
        </w:rPr>
        <w:t xml:space="preserve"> Акцепт на иных условиях: российский подход в контексте зарубежного опыта // Вестник ВАС РФ. 2012. N 10. </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Громов А.А.</w:t>
      </w:r>
      <w:r w:rsidRPr="00F438CE">
        <w:rPr>
          <w:rFonts w:ascii="Book Antiqua" w:eastAsia="Times New Roman" w:hAnsi="Book Antiqua" w:cs="Times New Roman"/>
          <w:sz w:val="24"/>
          <w:szCs w:val="24"/>
          <w:lang w:eastAsia="ru-RU"/>
        </w:rPr>
        <w:t xml:space="preserve"> Влияние невозможности исполнения на право требовать исполнения договорного обязательства в натуре. М., 2017.</w:t>
      </w:r>
    </w:p>
    <w:p w:rsidR="001E0D37" w:rsidRPr="00F438CE" w:rsidRDefault="001E0D37" w:rsidP="00F438CE">
      <w:pPr>
        <w:shd w:val="clear" w:color="auto" w:fill="FFFFFF"/>
        <w:spacing w:after="0" w:line="240" w:lineRule="auto"/>
        <w:ind w:left="-284" w:firstLine="568"/>
        <w:jc w:val="both"/>
        <w:rPr>
          <w:rFonts w:ascii="Book Antiqua" w:eastAsiaTheme="minorEastAsia" w:hAnsi="Book Antiqua" w:cs="Times New Roman"/>
          <w:i/>
          <w:sz w:val="24"/>
          <w:szCs w:val="24"/>
        </w:rPr>
      </w:pPr>
      <w:r w:rsidRPr="00F438CE">
        <w:rPr>
          <w:rFonts w:ascii="Book Antiqua" w:hAnsi="Book Antiqua" w:cs="Times New Roman"/>
          <w:i/>
          <w:sz w:val="24"/>
          <w:szCs w:val="24"/>
        </w:rPr>
        <w:t xml:space="preserve">Гуссаковский П.Н. </w:t>
      </w:r>
      <w:r w:rsidRPr="00F438CE">
        <w:rPr>
          <w:rFonts w:ascii="Book Antiqua" w:hAnsi="Book Antiqua" w:cs="Times New Roman"/>
          <w:sz w:val="24"/>
          <w:szCs w:val="24"/>
        </w:rPr>
        <w:t>Договоры между отсутствующими. Петроград, 1917.</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lang w:val="ru-RU"/>
        </w:rPr>
      </w:pPr>
      <w:r w:rsidRPr="00F438CE">
        <w:rPr>
          <w:rFonts w:ascii="Book Antiqua" w:hAnsi="Book Antiqua"/>
          <w:lang w:val="ru-RU"/>
        </w:rPr>
        <w:t>Договорное и обязательственное право (общая часть): постатейный комментарий к статьям 307-453 Гражданского кодекса Российской Федерации</w:t>
      </w:r>
      <w:proofErr w:type="gramStart"/>
      <w:r w:rsidRPr="00F438CE">
        <w:rPr>
          <w:rFonts w:ascii="Book Antiqua" w:hAnsi="Book Antiqua"/>
          <w:lang w:val="ru-RU"/>
        </w:rPr>
        <w:t xml:space="preserve"> / О</w:t>
      </w:r>
      <w:proofErr w:type="gramEnd"/>
      <w:r w:rsidRPr="00F438CE">
        <w:rPr>
          <w:rFonts w:ascii="Book Antiqua" w:hAnsi="Book Antiqua"/>
          <w:lang w:val="ru-RU"/>
        </w:rPr>
        <w:t>тв. ред. А.Г. Карапетов. - М.: М-Логос, 2017.</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lang w:val="ru-RU"/>
        </w:rPr>
      </w:pPr>
      <w:r w:rsidRPr="00F438CE">
        <w:rPr>
          <w:rFonts w:ascii="Book Antiqua" w:hAnsi="Book Antiqua"/>
          <w:lang w:val="ru-RU"/>
        </w:rPr>
        <w:t>Договорное право по решениям Кассационного Сената. Владимир, 1874.</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lang w:val="ru-RU"/>
        </w:rPr>
      </w:pPr>
      <w:r w:rsidRPr="00F438CE">
        <w:rPr>
          <w:rFonts w:ascii="Book Antiqua" w:hAnsi="Book Antiqua"/>
          <w:lang w:val="ru-RU"/>
        </w:rPr>
        <w:t>Договорное право по решениям Кассационного Сената. Владимир, 1880.</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lang w:val="ru-RU"/>
        </w:rPr>
      </w:pPr>
      <w:r w:rsidRPr="00F438CE">
        <w:rPr>
          <w:rFonts w:ascii="Book Antiqua" w:hAnsi="Book Antiqua"/>
          <w:lang w:val="ru-RU"/>
        </w:rPr>
        <w:t>Договоры и обязательства: сборник работ выпускников РШЧП</w:t>
      </w:r>
      <w:proofErr w:type="gramStart"/>
      <w:r w:rsidRPr="00F438CE">
        <w:rPr>
          <w:rFonts w:ascii="Book Antiqua" w:hAnsi="Book Antiqua"/>
          <w:lang w:val="ru-RU"/>
        </w:rPr>
        <w:t xml:space="preserve"> / С</w:t>
      </w:r>
      <w:proofErr w:type="gramEnd"/>
      <w:r w:rsidRPr="00F438CE">
        <w:rPr>
          <w:rFonts w:ascii="Book Antiqua" w:hAnsi="Book Antiqua"/>
          <w:lang w:val="ru-RU"/>
        </w:rPr>
        <w:t>ост. и отв. редакторы А.В. Егоров, А.А. Новицкая. В 3-х т. М., 2018-2019.</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lang w:val="ru-RU"/>
        </w:rPr>
      </w:pPr>
      <w:r w:rsidRPr="00F438CE">
        <w:rPr>
          <w:rFonts w:ascii="Book Antiqua" w:hAnsi="Book Antiqua"/>
          <w:i/>
          <w:lang w:val="ru-RU"/>
        </w:rPr>
        <w:t>Дождев Д.В.</w:t>
      </w:r>
      <w:r w:rsidRPr="00F438CE">
        <w:rPr>
          <w:rFonts w:ascii="Book Antiqua" w:hAnsi="Book Antiqua"/>
          <w:lang w:val="ru-RU"/>
        </w:rPr>
        <w:t xml:space="preserve"> Изменение и расторжение договора вследствие существенного изменения обстоятельств: европейская правовая традиция и современные тенденции // Труды Института государства и права РАН. 2018. Т. 13. </w:t>
      </w:r>
      <w:proofErr w:type="gramStart"/>
      <w:r w:rsidRPr="00F438CE">
        <w:rPr>
          <w:rFonts w:ascii="Book Antiqua" w:hAnsi="Book Antiqua"/>
        </w:rPr>
        <w:t>N</w:t>
      </w:r>
      <w:r w:rsidRPr="00F438CE">
        <w:rPr>
          <w:rFonts w:ascii="Book Antiqua" w:hAnsi="Book Antiqua"/>
          <w:lang w:val="ru-RU"/>
        </w:rPr>
        <w:t xml:space="preserve"> 1.</w:t>
      </w:r>
      <w:proofErr w:type="gramEnd"/>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lang w:val="ru-RU"/>
        </w:rPr>
      </w:pPr>
      <w:r w:rsidRPr="00F438CE">
        <w:rPr>
          <w:rFonts w:ascii="Book Antiqua" w:hAnsi="Book Antiqua"/>
          <w:i/>
          <w:lang w:val="ru-RU"/>
        </w:rPr>
        <w:t xml:space="preserve">Дождев Д.В. </w:t>
      </w:r>
      <w:r w:rsidRPr="00F438CE">
        <w:rPr>
          <w:rFonts w:ascii="Book Antiqua" w:hAnsi="Book Antiqua"/>
          <w:lang w:val="ru-RU"/>
        </w:rPr>
        <w:t>Исполнение обязательства в натуре: возрождение договорной дисциплины в постсоветском обязательственном праве или новое определение ценности обязательства // Проблемы постсоветской теории и философии права: перспективы свободного общества: сб. ст. М., 2018.</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Дудко А.Г</w:t>
      </w:r>
      <w:r w:rsidRPr="00F438CE">
        <w:rPr>
          <w:rFonts w:ascii="Book Antiqua" w:hAnsi="Book Antiqua"/>
          <w:color w:val="auto"/>
        </w:rPr>
        <w:t>. Существенное изменение обстоятельств как основание изменения или расторжения договора // Вестник Московского университета. Серия 11. Право. 2000. №1.</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Евстигнеев Э.А.</w:t>
      </w:r>
      <w:r w:rsidRPr="00F438CE">
        <w:rPr>
          <w:rFonts w:ascii="Book Antiqua" w:eastAsia="Times New Roman" w:hAnsi="Book Antiqua" w:cs="Times New Roman"/>
          <w:sz w:val="24"/>
          <w:szCs w:val="24"/>
          <w:lang w:eastAsia="ru-RU"/>
        </w:rPr>
        <w:t xml:space="preserve"> Императивные и диспозитивные нормы в договорном праве. М.: Инфотропик Медиа, 2017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heme="minorHAnsi"/>
          <w:sz w:val="24"/>
          <w:szCs w:val="24"/>
        </w:rPr>
      </w:pPr>
      <w:r w:rsidRPr="00F438CE">
        <w:rPr>
          <w:rFonts w:ascii="Book Antiqua" w:hAnsi="Book Antiqua" w:cstheme="minorHAnsi"/>
          <w:i/>
          <w:sz w:val="24"/>
          <w:szCs w:val="24"/>
        </w:rPr>
        <w:t>Егоров А.В.</w:t>
      </w:r>
      <w:r w:rsidRPr="00F438CE">
        <w:rPr>
          <w:rFonts w:ascii="Book Antiqua" w:hAnsi="Book Antiqua" w:cstheme="minorHAnsi"/>
          <w:sz w:val="24"/>
          <w:szCs w:val="24"/>
        </w:rPr>
        <w:t xml:space="preserve"> Лизинг: аренда или финансирование? // Вестник ВАС РФ, 2012, №3.</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Егоров А.В.</w:t>
      </w:r>
      <w:r w:rsidRPr="00F438CE">
        <w:rPr>
          <w:rFonts w:ascii="Book Antiqua" w:hAnsi="Book Antiqua"/>
          <w:color w:val="auto"/>
        </w:rPr>
        <w:t xml:space="preserve"> Ликвидационная стадия обязательства // Вестник Высшего Арбитражного Суда Российской Федерации. 2011. № 9, № 10. </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lastRenderedPageBreak/>
        <w:t>Егоров А.В.</w:t>
      </w:r>
      <w:r w:rsidRPr="00F438CE">
        <w:rPr>
          <w:rFonts w:ascii="Book Antiqua" w:hAnsi="Book Antiqua"/>
          <w:color w:val="auto"/>
        </w:rPr>
        <w:t xml:space="preserve"> Структура обязательственного правоотношения: наработки германской доктрины и их применимость в России // Вестник гражданского права. 2011. N 3.</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Жужжалов М.Б.</w:t>
      </w:r>
      <w:r w:rsidRPr="00F438CE">
        <w:rPr>
          <w:rFonts w:ascii="Book Antiqua" w:hAnsi="Book Antiqua" w:cs="Times New Roman"/>
          <w:sz w:val="24"/>
          <w:szCs w:val="24"/>
        </w:rPr>
        <w:t xml:space="preserve"> Учение Р. фон Иеринга о преддоговорной ответственности: влияние на современность и возможности по применению в будущем (комментарий к русскому переводу работы «Culpa in contrahendo, или Возмещение убытков при недействительности или незаключенности договоров») // Вестник гражданского права. 2013. № 3.</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sz w:val="24"/>
          <w:szCs w:val="24"/>
        </w:rPr>
        <w:t>Законы гражданские с разъяснениями Правительствующего Сената и комментариями русских юристов</w:t>
      </w:r>
      <w:proofErr w:type="gramStart"/>
      <w:r w:rsidRPr="00F438CE">
        <w:rPr>
          <w:rFonts w:ascii="Book Antiqua" w:hAnsi="Book Antiqua" w:cs="Times New Roman"/>
          <w:sz w:val="24"/>
          <w:szCs w:val="24"/>
        </w:rPr>
        <w:t xml:space="preserve"> / С</w:t>
      </w:r>
      <w:proofErr w:type="gramEnd"/>
      <w:r w:rsidRPr="00F438CE">
        <w:rPr>
          <w:rFonts w:ascii="Book Antiqua" w:hAnsi="Book Antiqua" w:cs="Times New Roman"/>
          <w:sz w:val="24"/>
          <w:szCs w:val="24"/>
        </w:rPr>
        <w:t>ост. И.М. Тютрюмов. Книга четвертая. М., 2004. (Серия «Классика российской цивилистики»).</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Зейц А.Г.</w:t>
      </w:r>
      <w:r w:rsidRPr="00F438CE">
        <w:rPr>
          <w:rFonts w:ascii="Book Antiqua" w:hAnsi="Book Antiqua" w:cs="Times New Roman"/>
          <w:sz w:val="24"/>
          <w:szCs w:val="24"/>
        </w:rPr>
        <w:t xml:space="preserve"> Влияние изменившихся обстоятельств на силу договоров (clausula rebus sic stantibus) // Вестник гражданского права. 2013. № 5.</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Иеринг Р.</w:t>
      </w:r>
      <w:r w:rsidRPr="00F438CE">
        <w:rPr>
          <w:rFonts w:ascii="Book Antiqua" w:hAnsi="Book Antiqua" w:cs="Times New Roman"/>
          <w:sz w:val="24"/>
          <w:szCs w:val="24"/>
        </w:rPr>
        <w:t xml:space="preserve"> Culpa in contrahendo, или возмещение убытков при недействительности или незаключенности договоров - Пер. </w:t>
      </w:r>
      <w:proofErr w:type="gramStart"/>
      <w:r w:rsidRPr="00F438CE">
        <w:rPr>
          <w:rFonts w:ascii="Book Antiqua" w:hAnsi="Book Antiqua" w:cs="Times New Roman"/>
          <w:sz w:val="24"/>
          <w:szCs w:val="24"/>
        </w:rPr>
        <w:t>с</w:t>
      </w:r>
      <w:proofErr w:type="gramEnd"/>
      <w:r w:rsidRPr="00F438CE">
        <w:rPr>
          <w:rFonts w:ascii="Book Antiqua" w:hAnsi="Book Antiqua" w:cs="Times New Roman"/>
          <w:sz w:val="24"/>
          <w:szCs w:val="24"/>
        </w:rPr>
        <w:t xml:space="preserve"> </w:t>
      </w:r>
      <w:proofErr w:type="gramStart"/>
      <w:r w:rsidRPr="00F438CE">
        <w:rPr>
          <w:rFonts w:ascii="Book Antiqua" w:hAnsi="Book Antiqua" w:cs="Times New Roman"/>
          <w:sz w:val="24"/>
          <w:szCs w:val="24"/>
        </w:rPr>
        <w:t>нем</w:t>
      </w:r>
      <w:proofErr w:type="gramEnd"/>
      <w:r w:rsidRPr="00F438CE">
        <w:rPr>
          <w:rFonts w:ascii="Book Antiqua" w:hAnsi="Book Antiqua" w:cs="Times New Roman"/>
          <w:sz w:val="24"/>
          <w:szCs w:val="24"/>
        </w:rPr>
        <w:t>. // Справочно-правовая система «Консультант Плюс».</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 xml:space="preserve">Иоффе О.С. </w:t>
      </w:r>
      <w:r w:rsidRPr="00F438CE">
        <w:rPr>
          <w:rFonts w:ascii="Book Antiqua" w:eastAsia="Times New Roman" w:hAnsi="Book Antiqua" w:cs="Times New Roman"/>
          <w:sz w:val="24"/>
          <w:szCs w:val="24"/>
          <w:lang w:eastAsia="ru-RU"/>
        </w:rPr>
        <w:t>Избранные труды. В 4-х т. Т. III. Обязательственное право. СПб</w:t>
      </w:r>
      <w:proofErr w:type="gramStart"/>
      <w:r w:rsidRPr="00F438CE">
        <w:rPr>
          <w:rFonts w:ascii="Book Antiqua" w:eastAsia="Times New Roman" w:hAnsi="Book Antiqua" w:cs="Times New Roman"/>
          <w:sz w:val="24"/>
          <w:szCs w:val="24"/>
          <w:lang w:eastAsia="ru-RU"/>
        </w:rPr>
        <w:t xml:space="preserve">., </w:t>
      </w:r>
      <w:proofErr w:type="gramEnd"/>
      <w:r w:rsidRPr="00F438CE">
        <w:rPr>
          <w:rFonts w:ascii="Book Antiqua" w:eastAsia="Times New Roman" w:hAnsi="Book Antiqua" w:cs="Times New Roman"/>
          <w:sz w:val="24"/>
          <w:szCs w:val="24"/>
          <w:lang w:eastAsia="ru-RU"/>
        </w:rPr>
        <w:t>2004.</w:t>
      </w:r>
    </w:p>
    <w:p w:rsidR="001E0D37" w:rsidRPr="00F438CE" w:rsidRDefault="001E0D37" w:rsidP="00F438CE">
      <w:pPr>
        <w:spacing w:after="0" w:line="240" w:lineRule="auto"/>
        <w:ind w:left="-284" w:firstLine="568"/>
        <w:jc w:val="both"/>
        <w:rPr>
          <w:rFonts w:ascii="Book Antiqua" w:eastAsia="Times New Roman" w:hAnsi="Book Antiqua" w:cs="Times New Roman"/>
          <w:i/>
          <w:sz w:val="24"/>
          <w:szCs w:val="24"/>
          <w:lang w:eastAsia="ru-RU"/>
        </w:rPr>
      </w:pPr>
      <w:r w:rsidRPr="00F438CE">
        <w:rPr>
          <w:rFonts w:ascii="Book Antiqua" w:eastAsia="Times New Roman" w:hAnsi="Book Antiqua" w:cs="Times New Roman"/>
          <w:i/>
          <w:sz w:val="24"/>
          <w:szCs w:val="24"/>
          <w:lang w:eastAsia="ru-RU"/>
        </w:rPr>
        <w:t xml:space="preserve">Исаченко В.Л., Исаченко В.В. </w:t>
      </w:r>
      <w:r w:rsidRPr="00F438CE">
        <w:rPr>
          <w:rFonts w:ascii="Book Antiqua" w:eastAsia="Times New Roman" w:hAnsi="Book Antiqua" w:cs="Times New Roman"/>
          <w:sz w:val="24"/>
          <w:szCs w:val="24"/>
          <w:lang w:eastAsia="ru-RU"/>
        </w:rPr>
        <w:t>Обязательства по договорам. Том 1. СПб, 1914.</w:t>
      </w:r>
    </w:p>
    <w:p w:rsidR="001E0D37" w:rsidRPr="00F438CE" w:rsidRDefault="001E0D37" w:rsidP="00F438CE">
      <w:pPr>
        <w:spacing w:after="0" w:line="240" w:lineRule="auto"/>
        <w:ind w:left="-284" w:firstLine="568"/>
        <w:jc w:val="both"/>
        <w:rPr>
          <w:rFonts w:ascii="Book Antiqua" w:eastAsia="Times New Roman" w:hAnsi="Book Antiqua" w:cs="Times New Roman"/>
          <w:i/>
          <w:sz w:val="24"/>
          <w:szCs w:val="24"/>
          <w:lang w:eastAsia="ru-RU"/>
        </w:rPr>
      </w:pPr>
      <w:r w:rsidRPr="00F438CE">
        <w:rPr>
          <w:rFonts w:ascii="Book Antiqua" w:eastAsia="Times New Roman" w:hAnsi="Book Antiqua" w:cs="Times New Roman"/>
          <w:i/>
          <w:sz w:val="24"/>
          <w:szCs w:val="24"/>
          <w:lang w:eastAsia="ru-RU"/>
        </w:rPr>
        <w:t>Исаченко В.Л., Исаченко В.В.</w:t>
      </w:r>
      <w:r w:rsidRPr="00F438CE">
        <w:rPr>
          <w:rFonts w:ascii="Book Antiqua" w:eastAsia="Times New Roman" w:hAnsi="Book Antiqua" w:cs="Times New Roman"/>
          <w:sz w:val="24"/>
          <w:szCs w:val="24"/>
          <w:lang w:eastAsia="ru-RU"/>
        </w:rPr>
        <w:t xml:space="preserve"> Обязательства по договорам. Том 2, Выпуск 1. СПб, 1914.</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Кабалкин А.Ю</w:t>
      </w:r>
      <w:r w:rsidRPr="00F438CE">
        <w:rPr>
          <w:rFonts w:ascii="Book Antiqua" w:hAnsi="Book Antiqua" w:cs="Times New Roman"/>
          <w:sz w:val="24"/>
          <w:szCs w:val="24"/>
        </w:rPr>
        <w:t>. Взаимодействие договоров с иными категориями российского гражданского права // Государство и право. 2005. №7.</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Кабалкин А.Ю.</w:t>
      </w:r>
      <w:r w:rsidRPr="00F438CE">
        <w:rPr>
          <w:rFonts w:ascii="Book Antiqua" w:eastAsia="Times New Roman" w:hAnsi="Book Antiqua" w:cs="Times New Roman"/>
          <w:sz w:val="24"/>
          <w:szCs w:val="24"/>
          <w:lang w:eastAsia="ru-RU"/>
        </w:rPr>
        <w:t xml:space="preserve"> Толкование и классификация договоров // Российская юстиция. 1996. N 7.</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Кантор М.Л.</w:t>
      </w:r>
      <w:r w:rsidRPr="00F438CE">
        <w:rPr>
          <w:rFonts w:ascii="Book Antiqua" w:hAnsi="Book Antiqua"/>
          <w:color w:val="auto"/>
        </w:rPr>
        <w:t xml:space="preserve"> Английские юристы о невозможности исполнения обязатель</w:t>
      </w:r>
      <w:proofErr w:type="gramStart"/>
      <w:r w:rsidRPr="00F438CE">
        <w:rPr>
          <w:rFonts w:ascii="Book Antiqua" w:hAnsi="Book Antiqua"/>
          <w:color w:val="auto"/>
        </w:rPr>
        <w:t>ств в св</w:t>
      </w:r>
      <w:proofErr w:type="gramEnd"/>
      <w:r w:rsidRPr="00F438CE">
        <w:rPr>
          <w:rFonts w:ascii="Book Antiqua" w:hAnsi="Book Antiqua"/>
          <w:color w:val="auto"/>
        </w:rPr>
        <w:t>язи с обстоятельствами времени // Вестник гражданского права. 1915. № 8.</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Канторович Я.А</w:t>
      </w:r>
      <w:r w:rsidRPr="00F438CE">
        <w:rPr>
          <w:rFonts w:ascii="Book Antiqua" w:hAnsi="Book Antiqua"/>
          <w:color w:val="auto"/>
        </w:rPr>
        <w:t>. Война и исполнение обязательств. Петроград, 1917.</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Канторович Я.А.</w:t>
      </w:r>
      <w:r w:rsidRPr="00F438CE">
        <w:rPr>
          <w:rFonts w:ascii="Book Antiqua" w:eastAsia="Times New Roman" w:hAnsi="Book Antiqua" w:cs="Times New Roman"/>
          <w:sz w:val="24"/>
          <w:szCs w:val="24"/>
          <w:lang w:eastAsia="ru-RU"/>
        </w:rPr>
        <w:t xml:space="preserve"> Невозможность исполнения обязательств // Основные идеи гражданского права. 1928.</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Каравайкин А.А.</w:t>
      </w:r>
      <w:r w:rsidRPr="00F438CE">
        <w:rPr>
          <w:rFonts w:ascii="Book Antiqua" w:hAnsi="Book Antiqua" w:cs="Times New Roman"/>
          <w:sz w:val="24"/>
          <w:szCs w:val="24"/>
        </w:rPr>
        <w:t xml:space="preserve"> Исполнение договоров. М., 1934.</w:t>
      </w:r>
    </w:p>
    <w:p w:rsidR="001E0D37" w:rsidRPr="00F438CE" w:rsidRDefault="001E0D37" w:rsidP="00F438CE">
      <w:pPr>
        <w:shd w:val="clear" w:color="auto" w:fill="FFFFFF"/>
        <w:spacing w:after="0" w:line="240" w:lineRule="auto"/>
        <w:ind w:left="-284" w:firstLine="568"/>
        <w:jc w:val="both"/>
        <w:rPr>
          <w:rFonts w:ascii="Book Antiqua" w:eastAsiaTheme="minorEastAsia" w:hAnsi="Book Antiqua" w:cs="Times New Roman"/>
          <w:sz w:val="24"/>
          <w:szCs w:val="24"/>
        </w:rPr>
      </w:pPr>
      <w:r w:rsidRPr="00F438CE">
        <w:rPr>
          <w:rFonts w:ascii="Book Antiqua" w:hAnsi="Book Antiqua" w:cs="Times New Roman"/>
          <w:i/>
          <w:sz w:val="24"/>
          <w:szCs w:val="24"/>
        </w:rPr>
        <w:t>Карагусов Ф.</w:t>
      </w:r>
      <w:r w:rsidRPr="00F438CE">
        <w:rPr>
          <w:rFonts w:ascii="Book Antiqua" w:hAnsi="Book Antiqua" w:cs="Times New Roman"/>
          <w:sz w:val="24"/>
          <w:szCs w:val="24"/>
        </w:rPr>
        <w:t xml:space="preserve"> О значении и последствиях несоблюдения требований к форме гражданско-правового договора в современных правопорядках // Гражданское право: современные проблемы науки, законодательства, практики: сборник статей к юбилею проф. Е.А. Суханова. – М.: Статут, 2018.</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Карапетов А.Г.</w:t>
      </w:r>
      <w:r w:rsidRPr="00F438CE">
        <w:rPr>
          <w:rFonts w:ascii="Book Antiqua" w:hAnsi="Book Antiqua" w:cs="Times New Roman"/>
          <w:sz w:val="24"/>
          <w:szCs w:val="24"/>
        </w:rPr>
        <w:t xml:space="preserve"> Contra proferentem как метод толкования договора // Вестник Высшего Арбитражного Суда РФ. 2013. N 7.</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Карапетов А.Г.</w:t>
      </w:r>
      <w:r w:rsidRPr="00F438CE">
        <w:rPr>
          <w:rFonts w:ascii="Book Antiqua" w:hAnsi="Book Antiqua" w:cs="Times New Roman"/>
          <w:sz w:val="24"/>
          <w:szCs w:val="24"/>
        </w:rPr>
        <w:t xml:space="preserve"> Иск о присуждении к исполнению обязательства в натуре. М. 2003.</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Карапетов А.Г.</w:t>
      </w:r>
      <w:r w:rsidRPr="00F438CE">
        <w:rPr>
          <w:rFonts w:ascii="Book Antiqua" w:hAnsi="Book Antiqua" w:cs="Times New Roman"/>
          <w:sz w:val="24"/>
          <w:szCs w:val="24"/>
        </w:rPr>
        <w:t xml:space="preserve"> Расторжение нарушенного договора в российском и зарубежном праве. М., 2007.</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Карапетов А.Г., Бевзенко Р.С.</w:t>
      </w:r>
      <w:r w:rsidRPr="00F438CE">
        <w:rPr>
          <w:rFonts w:ascii="Book Antiqua" w:hAnsi="Book Antiqua" w:cs="Times New Roman"/>
          <w:sz w:val="24"/>
          <w:szCs w:val="24"/>
        </w:rPr>
        <w:t xml:space="preserve"> Комментарий к нормам ГК об отдельных видах договоров в контексте Постановления Пленума ВАС РФ «О свободе договора и ее пределах» // Вестник экономического правосудия Российской Федерации. 2014. N 9. </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Карапетов А.Г., Савельев А.И.</w:t>
      </w:r>
      <w:r w:rsidRPr="00F438CE">
        <w:rPr>
          <w:rFonts w:ascii="Book Antiqua" w:eastAsia="Times New Roman" w:hAnsi="Book Antiqua" w:cs="Times New Roman"/>
          <w:sz w:val="24"/>
          <w:szCs w:val="24"/>
          <w:lang w:eastAsia="ru-RU"/>
        </w:rPr>
        <w:t xml:space="preserve"> Свобода договора и ее пределы: в 2 т. М.: Статут, 2012.</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Карапетов А.Г., Фетисова Е.М.</w:t>
      </w:r>
      <w:r w:rsidRPr="00F438CE">
        <w:rPr>
          <w:rFonts w:ascii="Book Antiqua" w:eastAsia="Times New Roman" w:hAnsi="Book Antiqua" w:cs="Times New Roman"/>
          <w:sz w:val="24"/>
          <w:szCs w:val="24"/>
          <w:lang w:eastAsia="ru-RU"/>
        </w:rPr>
        <w:t xml:space="preserve"> Практика применения арбитражными судами Постановления Пленума ВАС РФ от 14.03.2014 N 16 "О свободе договора и ее </w:t>
      </w:r>
      <w:r w:rsidRPr="00F438CE">
        <w:rPr>
          <w:rFonts w:ascii="Book Antiqua" w:eastAsia="Times New Roman" w:hAnsi="Book Antiqua" w:cs="Times New Roman"/>
          <w:sz w:val="24"/>
          <w:szCs w:val="24"/>
          <w:lang w:eastAsia="ru-RU"/>
        </w:rPr>
        <w:lastRenderedPageBreak/>
        <w:t>пределах" // Вестник экономического правосудия Российской Федерации. 2015. N 12.</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Карницкий И.И.</w:t>
      </w:r>
      <w:r w:rsidRPr="00F438CE">
        <w:rPr>
          <w:rFonts w:ascii="Book Antiqua" w:eastAsia="Times New Roman" w:hAnsi="Book Antiqua" w:cs="Times New Roman"/>
          <w:sz w:val="24"/>
          <w:szCs w:val="24"/>
          <w:lang w:eastAsia="ru-RU"/>
        </w:rPr>
        <w:t xml:space="preserve"> Об обмане в договорах. СПб</w:t>
      </w:r>
      <w:proofErr w:type="gramStart"/>
      <w:r w:rsidRPr="00F438CE">
        <w:rPr>
          <w:rFonts w:ascii="Book Antiqua" w:eastAsia="Times New Roman" w:hAnsi="Book Antiqua" w:cs="Times New Roman"/>
          <w:sz w:val="24"/>
          <w:szCs w:val="24"/>
          <w:lang w:eastAsia="ru-RU"/>
        </w:rPr>
        <w:t xml:space="preserve">., </w:t>
      </w:r>
      <w:proofErr w:type="gramEnd"/>
      <w:r w:rsidRPr="00F438CE">
        <w:rPr>
          <w:rFonts w:ascii="Book Antiqua" w:eastAsia="Times New Roman" w:hAnsi="Book Antiqua" w:cs="Times New Roman"/>
          <w:sz w:val="24"/>
          <w:szCs w:val="24"/>
          <w:lang w:eastAsia="ru-RU"/>
        </w:rPr>
        <w:t>1879.</w:t>
      </w:r>
    </w:p>
    <w:p w:rsidR="001E0D37" w:rsidRPr="00F438CE" w:rsidRDefault="001E0D37" w:rsidP="00F438CE">
      <w:pPr>
        <w:spacing w:after="0" w:line="240" w:lineRule="auto"/>
        <w:ind w:left="-284" w:firstLine="568"/>
        <w:jc w:val="both"/>
        <w:rPr>
          <w:rFonts w:ascii="Book Antiqua" w:eastAsiaTheme="minorEastAsia" w:hAnsi="Book Antiqua" w:cs="Times New Roman"/>
          <w:sz w:val="24"/>
          <w:szCs w:val="24"/>
        </w:rPr>
      </w:pPr>
      <w:r w:rsidRPr="00F438CE">
        <w:rPr>
          <w:rFonts w:ascii="Book Antiqua" w:hAnsi="Book Antiqua" w:cs="Times New Roman"/>
          <w:i/>
          <w:sz w:val="24"/>
          <w:szCs w:val="24"/>
        </w:rPr>
        <w:t>Кашанин А.В.</w:t>
      </w:r>
      <w:r w:rsidRPr="00F438CE">
        <w:rPr>
          <w:rFonts w:ascii="Book Antiqua" w:hAnsi="Book Antiqua" w:cs="Times New Roman"/>
          <w:sz w:val="24"/>
          <w:szCs w:val="24"/>
        </w:rPr>
        <w:t xml:space="preserve"> Кауза сделки в гражданском праве. Дисс. М., 2003.</w:t>
      </w:r>
    </w:p>
    <w:p w:rsidR="001E0D37" w:rsidRPr="00F438CE" w:rsidRDefault="001E0D37" w:rsidP="00F438CE">
      <w:pPr>
        <w:pStyle w:val="Default"/>
        <w:ind w:left="-284" w:firstLine="568"/>
        <w:jc w:val="both"/>
        <w:rPr>
          <w:rFonts w:ascii="Book Antiqua" w:hAnsi="Book Antiqua"/>
          <w:i/>
          <w:color w:val="auto"/>
        </w:rPr>
      </w:pPr>
      <w:r w:rsidRPr="00F438CE">
        <w:rPr>
          <w:rFonts w:ascii="Book Antiqua" w:hAnsi="Book Antiqua"/>
          <w:i/>
          <w:color w:val="auto"/>
        </w:rPr>
        <w:t xml:space="preserve">Козлова Н.В., Филиппова С.Ю. </w:t>
      </w:r>
      <w:r w:rsidRPr="00F438CE">
        <w:rPr>
          <w:rFonts w:ascii="Book Antiqua" w:hAnsi="Book Antiqua"/>
          <w:color w:val="auto"/>
        </w:rPr>
        <w:t xml:space="preserve">Признание договора </w:t>
      </w:r>
      <w:proofErr w:type="gramStart"/>
      <w:r w:rsidRPr="00F438CE">
        <w:rPr>
          <w:rFonts w:ascii="Book Antiqua" w:hAnsi="Book Antiqua"/>
          <w:color w:val="auto"/>
        </w:rPr>
        <w:t>незаключенным</w:t>
      </w:r>
      <w:proofErr w:type="gramEnd"/>
      <w:r w:rsidRPr="00F438CE">
        <w:rPr>
          <w:rFonts w:ascii="Book Antiqua" w:hAnsi="Book Antiqua"/>
          <w:color w:val="auto"/>
        </w:rPr>
        <w:t xml:space="preserve">: проблемы квалификации и правовые последствия // Закон. 2017. N 12. </w:t>
      </w:r>
    </w:p>
    <w:p w:rsidR="001E0D37" w:rsidRPr="00F438CE" w:rsidRDefault="001E0D37" w:rsidP="00F438CE">
      <w:pPr>
        <w:pStyle w:val="Default"/>
        <w:ind w:left="-284" w:firstLine="568"/>
        <w:jc w:val="both"/>
        <w:rPr>
          <w:rFonts w:ascii="Book Antiqua" w:hAnsi="Book Antiqua"/>
          <w:i/>
          <w:color w:val="auto"/>
        </w:rPr>
      </w:pPr>
      <w:r w:rsidRPr="00F438CE">
        <w:rPr>
          <w:rFonts w:ascii="Book Antiqua" w:hAnsi="Book Antiqua"/>
          <w:i/>
          <w:color w:val="auto"/>
        </w:rPr>
        <w:t xml:space="preserve">Козлова Н.В., Ягельницкий А.А. </w:t>
      </w:r>
      <w:r w:rsidRPr="00F438CE">
        <w:rPr>
          <w:rFonts w:ascii="Book Antiqua" w:hAnsi="Book Antiqua"/>
          <w:color w:val="auto"/>
        </w:rPr>
        <w:t>Расторжение гражданско-правового договора в связи с существенным изменением обстоятельств // Вестник Московского университета. Сер. 11. Право. 2010. N 3.</w:t>
      </w:r>
    </w:p>
    <w:p w:rsidR="001E0D37" w:rsidRPr="00F438CE" w:rsidRDefault="001E0D37" w:rsidP="00F438CE">
      <w:pPr>
        <w:pStyle w:val="Default"/>
        <w:ind w:left="-284" w:firstLine="568"/>
        <w:jc w:val="both"/>
        <w:rPr>
          <w:rFonts w:ascii="Book Antiqua" w:hAnsi="Book Antiqua"/>
          <w:i/>
          <w:color w:val="auto"/>
        </w:rPr>
      </w:pPr>
      <w:r w:rsidRPr="00F438CE">
        <w:rPr>
          <w:rFonts w:ascii="Book Antiqua" w:hAnsi="Book Antiqua"/>
          <w:i/>
          <w:color w:val="auto"/>
        </w:rPr>
        <w:t xml:space="preserve">Коковцов Д. </w:t>
      </w:r>
      <w:r w:rsidRPr="00F438CE">
        <w:rPr>
          <w:rFonts w:ascii="Book Antiqua" w:hAnsi="Book Antiqua"/>
          <w:color w:val="auto"/>
        </w:rPr>
        <w:t>Руководство к совершению актов, договоров и обязательств. СПб, 1868.</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Комаров А.С.</w:t>
      </w:r>
      <w:r w:rsidRPr="00F438CE">
        <w:rPr>
          <w:rFonts w:ascii="Book Antiqua" w:hAnsi="Book Antiqua"/>
          <w:color w:val="auto"/>
        </w:rPr>
        <w:t xml:space="preserve"> Договорная ответственность и экономический кризис // Журнал российского права. 2014. №1.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heme="minorHAnsi"/>
          <w:sz w:val="24"/>
          <w:szCs w:val="24"/>
          <w:shd w:val="clear" w:color="auto" w:fill="FFFFFF"/>
        </w:rPr>
      </w:pPr>
      <w:r w:rsidRPr="00F438CE">
        <w:rPr>
          <w:rFonts w:ascii="Book Antiqua" w:hAnsi="Book Antiqua" w:cstheme="minorHAnsi"/>
          <w:i/>
          <w:sz w:val="24"/>
          <w:szCs w:val="24"/>
          <w:shd w:val="clear" w:color="auto" w:fill="FFFFFF"/>
        </w:rPr>
        <w:t>Коциоль Х.</w:t>
      </w:r>
      <w:r w:rsidRPr="00F438CE">
        <w:rPr>
          <w:rFonts w:ascii="Book Antiqua" w:hAnsi="Book Antiqua" w:cstheme="minorHAnsi"/>
          <w:sz w:val="24"/>
          <w:szCs w:val="24"/>
          <w:shd w:val="clear" w:color="auto" w:fill="FFFFFF"/>
        </w:rPr>
        <w:t xml:space="preserve"> Основы и спорные вопросы оспаривания действий должника, совершенных во вред его кредиторам // </w:t>
      </w:r>
      <w:r w:rsidRPr="00F438CE">
        <w:rPr>
          <w:rStyle w:val="a7"/>
          <w:rFonts w:ascii="Book Antiqua" w:hAnsi="Book Antiqua" w:cstheme="minorHAnsi"/>
          <w:i w:val="0"/>
          <w:sz w:val="24"/>
          <w:szCs w:val="24"/>
          <w:bdr w:val="none" w:sz="0" w:space="0" w:color="auto" w:frame="1"/>
          <w:shd w:val="clear" w:color="auto" w:fill="FFFFFF"/>
        </w:rPr>
        <w:t>Вестник гражданского права</w:t>
      </w:r>
      <w:r w:rsidRPr="00F438CE">
        <w:rPr>
          <w:rFonts w:ascii="Book Antiqua" w:hAnsi="Book Antiqua" w:cstheme="minorHAnsi"/>
          <w:i/>
          <w:sz w:val="24"/>
          <w:szCs w:val="24"/>
          <w:shd w:val="clear" w:color="auto" w:fill="FFFFFF"/>
        </w:rPr>
        <w:t>.</w:t>
      </w:r>
      <w:r w:rsidRPr="00F438CE">
        <w:rPr>
          <w:rFonts w:ascii="Book Antiqua" w:hAnsi="Book Antiqua" w:cstheme="minorHAnsi"/>
          <w:sz w:val="24"/>
          <w:szCs w:val="24"/>
          <w:shd w:val="clear" w:color="auto" w:fill="FFFFFF"/>
        </w:rPr>
        <w:t xml:space="preserve"> 2017, № 3, С. 205–294; № 4, С. 199–262.</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proofErr w:type="gramStart"/>
      <w:r w:rsidRPr="00F438CE">
        <w:rPr>
          <w:rFonts w:ascii="Book Antiqua" w:hAnsi="Book Antiqua" w:cs="Times New Roman"/>
          <w:i/>
          <w:sz w:val="24"/>
          <w:szCs w:val="24"/>
        </w:rPr>
        <w:t>Красавчиков</w:t>
      </w:r>
      <w:proofErr w:type="gramEnd"/>
      <w:r w:rsidRPr="00F438CE">
        <w:rPr>
          <w:rFonts w:ascii="Book Antiqua" w:hAnsi="Book Antiqua" w:cs="Times New Roman"/>
          <w:i/>
          <w:sz w:val="24"/>
          <w:szCs w:val="24"/>
        </w:rPr>
        <w:t xml:space="preserve"> О.А</w:t>
      </w:r>
      <w:r w:rsidRPr="00F438CE">
        <w:rPr>
          <w:rFonts w:ascii="Book Antiqua" w:hAnsi="Book Antiqua" w:cs="Times New Roman"/>
          <w:sz w:val="24"/>
          <w:szCs w:val="24"/>
        </w:rPr>
        <w:t>. Гражданско-правовой договор: понятие, содержание и функции // Красавчиков О.А. Категории науки гражданского права. Избранные труды. В 2-х т. Т. 2. М., 2005 (Серия «Классика российской цивилистики»).</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 xml:space="preserve">Кривцов А.С. </w:t>
      </w:r>
      <w:r w:rsidRPr="00F438CE">
        <w:rPr>
          <w:rFonts w:ascii="Book Antiqua" w:hAnsi="Book Antiqua" w:cs="Times New Roman"/>
          <w:sz w:val="24"/>
          <w:szCs w:val="24"/>
        </w:rPr>
        <w:t>Абстрактные и материальные обязательства в римском и в современном гражданском праве. Юрьев: Типография К. Маттисена, 1898.</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Кривцов А.С.</w:t>
      </w:r>
      <w:r w:rsidRPr="00F438CE">
        <w:rPr>
          <w:rFonts w:ascii="Book Antiqua" w:hAnsi="Book Antiqua" w:cs="Times New Roman"/>
          <w:sz w:val="24"/>
          <w:szCs w:val="24"/>
        </w:rPr>
        <w:t xml:space="preserve"> Общее учение об убытках. Юрьев: Типография К. Маттисена, 1902.</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iCs/>
          <w:sz w:val="24"/>
          <w:szCs w:val="24"/>
        </w:rPr>
        <w:t>Кучер А.Н.</w:t>
      </w:r>
      <w:r w:rsidRPr="00F438CE">
        <w:rPr>
          <w:rFonts w:ascii="Book Antiqua" w:hAnsi="Book Antiqua" w:cs="Times New Roman"/>
          <w:iCs/>
          <w:sz w:val="24"/>
          <w:szCs w:val="24"/>
        </w:rPr>
        <w:t xml:space="preserve"> </w:t>
      </w:r>
      <w:r w:rsidRPr="00F438CE">
        <w:rPr>
          <w:rFonts w:ascii="Book Antiqua" w:hAnsi="Book Antiqua" w:cs="Times New Roman"/>
          <w:sz w:val="24"/>
          <w:szCs w:val="24"/>
        </w:rPr>
        <w:t>Ответственность за недобросовестное поведение при заключении договора // Законодательство. 2002. № 10.</w:t>
      </w:r>
    </w:p>
    <w:p w:rsidR="001E0D37" w:rsidRPr="00F438CE" w:rsidRDefault="001E0D37" w:rsidP="00F438CE">
      <w:pPr>
        <w:spacing w:after="0" w:line="240" w:lineRule="auto"/>
        <w:ind w:left="-284" w:firstLine="568"/>
        <w:jc w:val="both"/>
        <w:rPr>
          <w:rFonts w:ascii="Book Antiqua" w:hAnsi="Book Antiqua" w:cs="Times New Roman"/>
          <w:i/>
          <w:iCs/>
          <w:sz w:val="24"/>
          <w:szCs w:val="24"/>
        </w:rPr>
      </w:pPr>
      <w:r w:rsidRPr="00F438CE">
        <w:rPr>
          <w:rFonts w:ascii="Book Antiqua" w:hAnsi="Book Antiqua" w:cs="Times New Roman"/>
          <w:i/>
          <w:iCs/>
          <w:sz w:val="24"/>
          <w:szCs w:val="24"/>
        </w:rPr>
        <w:t>Кучер А.Н.</w:t>
      </w:r>
      <w:r w:rsidRPr="00F438CE">
        <w:rPr>
          <w:rFonts w:ascii="Book Antiqua" w:hAnsi="Book Antiqua" w:cs="Times New Roman"/>
          <w:iCs/>
          <w:sz w:val="24"/>
          <w:szCs w:val="24"/>
        </w:rPr>
        <w:t xml:space="preserve"> Преддоговорные соглашения в соответствии с российским законодательством и некоторыми иными правовыми системами // Хозяйство и право. 2002. № 11.</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Кучер А.Н.</w:t>
      </w:r>
      <w:r w:rsidRPr="00F438CE">
        <w:rPr>
          <w:rFonts w:ascii="Book Antiqua" w:hAnsi="Book Antiqua" w:cs="Times New Roman"/>
          <w:sz w:val="24"/>
          <w:szCs w:val="24"/>
        </w:rPr>
        <w:t xml:space="preserve"> Теория и практика преддоговорного этапа: Юридический аспект. М., 2005.</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Левина Д.А.</w:t>
      </w:r>
      <w:r w:rsidRPr="00F438CE">
        <w:rPr>
          <w:rFonts w:ascii="Book Antiqua" w:eastAsia="Times New Roman" w:hAnsi="Book Antiqua" w:cs="Times New Roman"/>
          <w:sz w:val="24"/>
          <w:szCs w:val="24"/>
          <w:lang w:eastAsia="ru-RU"/>
        </w:rPr>
        <w:t xml:space="preserve"> Место исполнения договорного обязательства: сравнительно-правовой анализ // Вестник гражданского права. 2017. № 1.</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Лухманов М.И.</w:t>
      </w:r>
      <w:r w:rsidRPr="00F438CE">
        <w:rPr>
          <w:rFonts w:ascii="Book Antiqua" w:eastAsia="Times New Roman" w:hAnsi="Book Antiqua" w:cs="Times New Roman"/>
          <w:sz w:val="24"/>
          <w:szCs w:val="24"/>
          <w:lang w:eastAsia="ru-RU"/>
        </w:rPr>
        <w:t xml:space="preserve"> Заверения об обстоятельствах: теоретические и практические проблемы в свете новых разъяснений ВС РФ // Закон. 2019. N 7. </w:t>
      </w:r>
    </w:p>
    <w:p w:rsidR="001E0D37" w:rsidRPr="00F438CE" w:rsidRDefault="001E0D37" w:rsidP="00F438CE">
      <w:pPr>
        <w:spacing w:after="0" w:line="240" w:lineRule="auto"/>
        <w:ind w:left="-284" w:firstLine="568"/>
        <w:jc w:val="both"/>
        <w:rPr>
          <w:rFonts w:ascii="Book Antiqua" w:eastAsiaTheme="minorEastAsia" w:hAnsi="Book Antiqua" w:cs="Times New Roman"/>
          <w:sz w:val="24"/>
          <w:szCs w:val="24"/>
        </w:rPr>
      </w:pPr>
      <w:r w:rsidRPr="00F438CE">
        <w:rPr>
          <w:rFonts w:ascii="Book Antiqua" w:hAnsi="Book Antiqua" w:cs="Times New Roman"/>
          <w:i/>
          <w:sz w:val="24"/>
          <w:szCs w:val="24"/>
        </w:rPr>
        <w:t>Маковская А.А.</w:t>
      </w:r>
      <w:r w:rsidRPr="00F438CE">
        <w:rPr>
          <w:rFonts w:ascii="Book Antiqua" w:hAnsi="Book Antiqua" w:cs="Times New Roman"/>
          <w:sz w:val="24"/>
          <w:szCs w:val="24"/>
        </w:rPr>
        <w:t xml:space="preserve"> Реформа договорного права во Франции. Новые положения Гражданского кодекса Франции // Вестник экономического правосудия Российской Федерации, 2016, № 8.</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Маковский А.Л.</w:t>
      </w:r>
      <w:r w:rsidRPr="00F438CE">
        <w:rPr>
          <w:rFonts w:ascii="Book Antiqua" w:eastAsia="Times New Roman" w:hAnsi="Book Antiqua" w:cs="Times New Roman"/>
          <w:sz w:val="24"/>
          <w:szCs w:val="24"/>
          <w:lang w:eastAsia="ru-RU"/>
        </w:rPr>
        <w:t xml:space="preserve"> Даже в отношениях между предпринимателями свобода договора не может быть безграничной (интервью номера) // Вестник ФАС Московского округа. 2011. № 4.</w:t>
      </w:r>
    </w:p>
    <w:p w:rsidR="001E0D37" w:rsidRPr="00F438CE" w:rsidRDefault="001E0D37" w:rsidP="00F438CE">
      <w:pPr>
        <w:shd w:val="clear" w:color="auto" w:fill="FFFFFF"/>
        <w:spacing w:after="0" w:line="240" w:lineRule="auto"/>
        <w:ind w:left="-284" w:firstLine="568"/>
        <w:jc w:val="both"/>
        <w:rPr>
          <w:rFonts w:ascii="Book Antiqua" w:hAnsi="Book Antiqua" w:cs="Times New Roman"/>
          <w:i/>
          <w:sz w:val="24"/>
          <w:szCs w:val="24"/>
        </w:rPr>
      </w:pPr>
      <w:r w:rsidRPr="00F438CE">
        <w:rPr>
          <w:rFonts w:ascii="Book Antiqua" w:hAnsi="Book Antiqua" w:cs="Times New Roman"/>
          <w:i/>
          <w:sz w:val="24"/>
          <w:szCs w:val="24"/>
        </w:rPr>
        <w:t xml:space="preserve">Мартьянова Т.С. </w:t>
      </w:r>
      <w:r w:rsidRPr="00F438CE">
        <w:rPr>
          <w:rFonts w:ascii="Book Antiqua" w:hAnsi="Book Antiqua" w:cs="Times New Roman"/>
          <w:sz w:val="24"/>
          <w:szCs w:val="24"/>
        </w:rPr>
        <w:t>Свобода воли и диспозитивная норма права // Сборник статей, посвященных памяти проф. С.М. Корнеева / Отв. ред. Е.А. Суханов и М.В. Телюкина. М.: Статут, 2013.</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 xml:space="preserve">Мейер Д.И. </w:t>
      </w:r>
      <w:r w:rsidRPr="00F438CE">
        <w:rPr>
          <w:rFonts w:ascii="Book Antiqua" w:eastAsia="Times New Roman" w:hAnsi="Book Antiqua" w:cs="Times New Roman"/>
          <w:sz w:val="24"/>
          <w:szCs w:val="24"/>
          <w:lang w:eastAsia="ru-RU"/>
        </w:rPr>
        <w:t>Русское гражданское право. В 2-х ч. (по испр. и доп. 8-му изд. 1902 г.). 3-е изд., испр. М., 2003. (Серия «Классика российской цивилистики»).</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Меньшенин П.А</w:t>
      </w:r>
      <w:r w:rsidRPr="00F438CE">
        <w:rPr>
          <w:rFonts w:ascii="Book Antiqua" w:eastAsia="Times New Roman" w:hAnsi="Book Antiqua" w:cs="Times New Roman"/>
          <w:sz w:val="24"/>
          <w:szCs w:val="24"/>
          <w:lang w:eastAsia="ru-RU"/>
        </w:rPr>
        <w:t>. Опционный договор // Право и экономика. 2008. N 5.</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Меньшенин П.А.</w:t>
      </w:r>
      <w:r w:rsidRPr="00F438CE">
        <w:rPr>
          <w:rFonts w:ascii="Book Antiqua" w:eastAsia="Times New Roman" w:hAnsi="Book Antiqua" w:cs="Times New Roman"/>
          <w:sz w:val="24"/>
          <w:szCs w:val="24"/>
          <w:lang w:eastAsia="ru-RU"/>
        </w:rPr>
        <w:t xml:space="preserve"> Понятие и предмет предварительного договора: основные подходы теории и практики // Вестник ВАС РФ. 2011. N 1.</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lastRenderedPageBreak/>
        <w:t>Мозолин В.П., Фарнсворт Е.А.</w:t>
      </w:r>
      <w:r w:rsidRPr="00F438CE">
        <w:rPr>
          <w:rFonts w:ascii="Book Antiqua" w:eastAsia="Times New Roman" w:hAnsi="Book Antiqua" w:cs="Times New Roman"/>
          <w:sz w:val="24"/>
          <w:szCs w:val="24"/>
          <w:lang w:eastAsia="ru-RU"/>
        </w:rPr>
        <w:t xml:space="preserve"> Договорное право в США и СССР. История и общие концепции. – М., 1988.</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 xml:space="preserve">Неволин К.А. </w:t>
      </w:r>
      <w:r w:rsidRPr="00F438CE">
        <w:rPr>
          <w:rFonts w:ascii="Book Antiqua" w:hAnsi="Book Antiqua"/>
          <w:color w:val="auto"/>
        </w:rPr>
        <w:t xml:space="preserve">История российских гражданских законов. В 3-х ч. Часть третья: Книга вторая об имуществах. </w:t>
      </w:r>
      <w:proofErr w:type="gramStart"/>
      <w:r w:rsidRPr="00F438CE">
        <w:rPr>
          <w:rFonts w:ascii="Book Antiqua" w:hAnsi="Book Antiqua"/>
          <w:color w:val="auto"/>
        </w:rPr>
        <w:t>Раздел третий</w:t>
      </w:r>
      <w:proofErr w:type="gramEnd"/>
      <w:r w:rsidRPr="00F438CE">
        <w:rPr>
          <w:rFonts w:ascii="Book Antiqua" w:hAnsi="Book Antiqua"/>
          <w:color w:val="auto"/>
        </w:rPr>
        <w:t xml:space="preserve"> о правах на действия и раздел четвертый о наследстве. М., 2006. (Серия «Классика российской цивилистики»).</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 xml:space="preserve">Нечаев В.М. </w:t>
      </w:r>
      <w:r w:rsidRPr="00F438CE">
        <w:rPr>
          <w:rFonts w:ascii="Book Antiqua" w:hAnsi="Book Antiqua" w:cs="Times New Roman"/>
          <w:sz w:val="24"/>
          <w:szCs w:val="24"/>
        </w:rPr>
        <w:t>Теория договора (лекция, читанная в Императорском Московском Университете) // Юридический вестник, М., 1888, № 10.</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Новак Д.В. Гербутов В.С.</w:t>
      </w:r>
      <w:r w:rsidRPr="00F438CE">
        <w:rPr>
          <w:rFonts w:ascii="Book Antiqua" w:hAnsi="Book Antiqua"/>
          <w:color w:val="auto"/>
        </w:rPr>
        <w:t xml:space="preserve"> Ключевые проблемы обязательств из неосновательного обогащения // Вестник Высшего Арбитражного Суда Российской Федерации, 2014, № 1. </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Новицкая А.А.</w:t>
      </w:r>
      <w:r w:rsidRPr="00F438CE">
        <w:rPr>
          <w:rFonts w:ascii="Book Antiqua" w:hAnsi="Book Antiqua" w:cs="Times New Roman"/>
          <w:sz w:val="24"/>
          <w:szCs w:val="24"/>
        </w:rPr>
        <w:t xml:space="preserve"> Становление учения о контракте в римской юриспруденции: Дис. ... канд. юрид. наук. М., 2014.</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Новицкий И.Б.</w:t>
      </w:r>
      <w:r w:rsidRPr="00F438CE">
        <w:rPr>
          <w:rFonts w:ascii="Book Antiqua" w:hAnsi="Book Antiqua" w:cs="Times New Roman"/>
          <w:sz w:val="24"/>
          <w:szCs w:val="24"/>
        </w:rPr>
        <w:t xml:space="preserve"> Обязательства из договоров. Заключение договора. Дарение двусторонние договоры. Договоры в пользу третьего лица. Комментарий к ст. 130, 140 и 144-146 ГК. М., 1924.</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Новицкий И.Б.</w:t>
      </w:r>
      <w:r w:rsidRPr="00F438CE">
        <w:rPr>
          <w:rFonts w:ascii="Book Antiqua" w:hAnsi="Book Antiqua" w:cs="Times New Roman"/>
          <w:sz w:val="24"/>
          <w:szCs w:val="24"/>
        </w:rPr>
        <w:t xml:space="preserve"> Обязательство заключить договор // Новицкий И.Б. Избранные труды по гражданскому праву. В 2-х т. Т.1. М., 2006 (Серия «Классика российской цивилистики»).</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Новоселова Л.А.</w:t>
      </w:r>
      <w:r w:rsidRPr="00F438CE">
        <w:rPr>
          <w:rFonts w:ascii="Book Antiqua" w:hAnsi="Book Antiqua" w:cs="Times New Roman"/>
          <w:sz w:val="24"/>
          <w:szCs w:val="24"/>
        </w:rPr>
        <w:t xml:space="preserve"> О сфере действия статьи 422 Гражданского кодекса // Гражданское право современной России / Сост. О.М. Козырь и А.Л. Маковский. М.: Статут, 2008.</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 xml:space="preserve">Нолькен А.М. </w:t>
      </w:r>
      <w:r w:rsidRPr="00F438CE">
        <w:rPr>
          <w:rFonts w:ascii="Book Antiqua" w:hAnsi="Book Antiqua" w:cs="Times New Roman"/>
          <w:sz w:val="24"/>
          <w:szCs w:val="24"/>
        </w:rPr>
        <w:t>Договоры в пользу третьих лиц. СПб</w:t>
      </w:r>
      <w:proofErr w:type="gramStart"/>
      <w:r w:rsidRPr="00F438CE">
        <w:rPr>
          <w:rFonts w:ascii="Book Antiqua" w:hAnsi="Book Antiqua" w:cs="Times New Roman"/>
          <w:sz w:val="24"/>
          <w:szCs w:val="24"/>
        </w:rPr>
        <w:t xml:space="preserve">., </w:t>
      </w:r>
      <w:proofErr w:type="gramEnd"/>
      <w:r w:rsidRPr="00F438CE">
        <w:rPr>
          <w:rFonts w:ascii="Book Antiqua" w:hAnsi="Book Antiqua" w:cs="Times New Roman"/>
          <w:sz w:val="24"/>
          <w:szCs w:val="24"/>
        </w:rPr>
        <w:t>1885.</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Ойгензихт В.А.</w:t>
      </w:r>
      <w:r w:rsidRPr="00F438CE">
        <w:rPr>
          <w:rFonts w:ascii="Book Antiqua" w:eastAsia="Times New Roman" w:hAnsi="Book Antiqua" w:cs="Times New Roman"/>
          <w:sz w:val="24"/>
          <w:szCs w:val="24"/>
          <w:lang w:eastAsia="ru-RU"/>
        </w:rPr>
        <w:t xml:space="preserve"> Воля и волеизъявление: очерки теории, философии и психологии права. Душанбе, 1983.</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Ойгензихт В.А.</w:t>
      </w:r>
      <w:r w:rsidRPr="00F438CE">
        <w:rPr>
          <w:rFonts w:ascii="Book Antiqua" w:hAnsi="Book Antiqua" w:cs="Times New Roman"/>
          <w:sz w:val="24"/>
          <w:szCs w:val="24"/>
        </w:rPr>
        <w:t xml:space="preserve"> Нетипичные договорные отношения в гражданском праве. Душанбе, 1984.</w:t>
      </w:r>
    </w:p>
    <w:p w:rsidR="001E0D37" w:rsidRPr="00F438CE" w:rsidRDefault="001E0D37" w:rsidP="00F438CE">
      <w:pPr>
        <w:shd w:val="clear" w:color="auto" w:fill="FFFFFF"/>
        <w:spacing w:after="0" w:line="240" w:lineRule="auto"/>
        <w:ind w:left="-284" w:firstLine="568"/>
        <w:jc w:val="both"/>
        <w:rPr>
          <w:rFonts w:ascii="Book Antiqua" w:eastAsiaTheme="minorEastAsia" w:hAnsi="Book Antiqua" w:cs="Times New Roman"/>
          <w:sz w:val="24"/>
          <w:szCs w:val="24"/>
        </w:rPr>
      </w:pPr>
      <w:r w:rsidRPr="00F438CE">
        <w:rPr>
          <w:rFonts w:ascii="Book Antiqua" w:hAnsi="Book Antiqua" w:cs="Times New Roman"/>
          <w:i/>
          <w:sz w:val="24"/>
          <w:szCs w:val="24"/>
        </w:rPr>
        <w:t>Осакве К.</w:t>
      </w:r>
      <w:r w:rsidRPr="00F438CE">
        <w:rPr>
          <w:rFonts w:ascii="Book Antiqua" w:hAnsi="Book Antiqua" w:cs="Times New Roman"/>
          <w:sz w:val="24"/>
          <w:szCs w:val="24"/>
        </w:rPr>
        <w:t xml:space="preserve"> Свобода договора в англо-американском праве: понятие, сущность и ограничения // Журнал российского права. – 2006. - №7, 8.</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Осакве К.</w:t>
      </w:r>
      <w:r w:rsidRPr="00F438CE">
        <w:rPr>
          <w:rFonts w:ascii="Book Antiqua" w:hAnsi="Book Antiqua" w:cs="Times New Roman"/>
          <w:sz w:val="24"/>
          <w:szCs w:val="24"/>
        </w:rPr>
        <w:t xml:space="preserve"> Экономико-философская интерпретация договора в англо-американском общем праве: Либеральная теория договора // Журнал российского права. 2004. №9.</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Очхаев Т.Г.</w:t>
      </w:r>
      <w:r w:rsidRPr="00F438CE">
        <w:rPr>
          <w:rFonts w:ascii="Book Antiqua" w:hAnsi="Book Antiqua"/>
          <w:color w:val="auto"/>
        </w:rPr>
        <w:t xml:space="preserve"> Изменение и расторжение договора в связи с существенным изменением обстоятельств. М., 2017.</w:t>
      </w:r>
    </w:p>
    <w:p w:rsidR="001E0D37" w:rsidRPr="00F438CE" w:rsidRDefault="001E0D37" w:rsidP="00F438CE">
      <w:pPr>
        <w:pStyle w:val="Default"/>
        <w:ind w:left="-284" w:firstLine="568"/>
        <w:jc w:val="both"/>
        <w:rPr>
          <w:rFonts w:ascii="Book Antiqua" w:hAnsi="Book Antiqua"/>
          <w:color w:val="auto"/>
        </w:rPr>
      </w:pPr>
      <w:r w:rsidRPr="00F438CE">
        <w:rPr>
          <w:rFonts w:ascii="Book Antiqua" w:eastAsia="Times New Roman" w:hAnsi="Book Antiqua"/>
          <w:i/>
          <w:color w:val="auto"/>
          <w:lang w:eastAsia="ru-RU"/>
        </w:rPr>
        <w:t>Очхаев Т.Г.</w:t>
      </w:r>
      <w:r w:rsidRPr="00F438CE">
        <w:rPr>
          <w:rFonts w:ascii="Book Antiqua" w:eastAsia="Times New Roman" w:hAnsi="Book Antiqua"/>
          <w:color w:val="auto"/>
          <w:lang w:eastAsia="ru-RU"/>
        </w:rPr>
        <w:t xml:space="preserve"> Существенное изменение обстоятельств и смежные институты обязательственного права // Вестник гражданского права. 2012. № 6. </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Папченкова Е.А.</w:t>
      </w:r>
      <w:r w:rsidRPr="00F438CE">
        <w:rPr>
          <w:rFonts w:ascii="Book Antiqua" w:hAnsi="Book Antiqua"/>
          <w:color w:val="auto"/>
        </w:rPr>
        <w:t xml:space="preserve"> Возврат </w:t>
      </w:r>
      <w:proofErr w:type="gramStart"/>
      <w:r w:rsidRPr="00F438CE">
        <w:rPr>
          <w:rFonts w:ascii="Book Antiqua" w:hAnsi="Book Antiqua"/>
          <w:color w:val="auto"/>
        </w:rPr>
        <w:t>исполненного</w:t>
      </w:r>
      <w:proofErr w:type="gramEnd"/>
      <w:r w:rsidRPr="00F438CE">
        <w:rPr>
          <w:rFonts w:ascii="Book Antiqua" w:hAnsi="Book Antiqua"/>
          <w:color w:val="auto"/>
        </w:rPr>
        <w:t xml:space="preserve"> по расторгнутому нарушенному договору. М., 2017. </w:t>
      </w:r>
    </w:p>
    <w:p w:rsidR="001E0D37" w:rsidRPr="00F438CE" w:rsidRDefault="001E0D37" w:rsidP="00F438CE">
      <w:pPr>
        <w:pStyle w:val="Default"/>
        <w:ind w:left="-284" w:firstLine="568"/>
        <w:jc w:val="both"/>
        <w:rPr>
          <w:rFonts w:ascii="Book Antiqua" w:hAnsi="Book Antiqua"/>
          <w:i/>
          <w:color w:val="auto"/>
        </w:rPr>
      </w:pPr>
      <w:r w:rsidRPr="00F438CE">
        <w:rPr>
          <w:rFonts w:ascii="Book Antiqua" w:hAnsi="Book Antiqua"/>
          <w:i/>
          <w:color w:val="auto"/>
        </w:rPr>
        <w:t xml:space="preserve">Пассек Е.В. </w:t>
      </w:r>
      <w:r w:rsidRPr="00F438CE">
        <w:rPr>
          <w:rFonts w:ascii="Book Antiqua" w:hAnsi="Book Antiqua"/>
          <w:color w:val="auto"/>
        </w:rPr>
        <w:t>Неимущественный интерес и непреодолимая сила в гражданском праве / Науч. ред.: Ем В.С. - М.: Статут, 2003.</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Перетерский И.С.</w:t>
      </w:r>
      <w:r w:rsidRPr="00F438CE">
        <w:rPr>
          <w:rFonts w:ascii="Book Antiqua" w:hAnsi="Book Antiqua" w:cs="Times New Roman"/>
          <w:sz w:val="24"/>
          <w:szCs w:val="24"/>
        </w:rPr>
        <w:t xml:space="preserve"> Сделки, договоры. М., 1929.</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Победоносцев К.П.</w:t>
      </w:r>
      <w:r w:rsidRPr="00F438CE">
        <w:rPr>
          <w:rFonts w:ascii="Book Antiqua" w:hAnsi="Book Antiqua" w:cs="Times New Roman"/>
          <w:sz w:val="24"/>
          <w:szCs w:val="24"/>
        </w:rPr>
        <w:t xml:space="preserve"> Курс гражданского права. Часть третья: Договоры и обязательства. М., 2003 (Серия «Классика российской цивилистики»).</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Покровский И.А.</w:t>
      </w:r>
      <w:r w:rsidRPr="00F438CE">
        <w:rPr>
          <w:rFonts w:ascii="Book Antiqua" w:hAnsi="Book Antiqua" w:cs="Times New Roman"/>
          <w:sz w:val="24"/>
          <w:szCs w:val="24"/>
        </w:rPr>
        <w:t xml:space="preserve"> Основные проблемы гражданского права. М. 2009.</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 xml:space="preserve">Покровский И.А. </w:t>
      </w:r>
      <w:r w:rsidRPr="00F438CE">
        <w:rPr>
          <w:rFonts w:ascii="Book Antiqua" w:hAnsi="Book Antiqua" w:cs="Times New Roman"/>
          <w:sz w:val="24"/>
          <w:szCs w:val="24"/>
        </w:rPr>
        <w:t>Первоначальный проект общих положений об обязательствах. СПб, 1980.</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Полдников Д.Ю.</w:t>
      </w:r>
      <w:r w:rsidRPr="00F438CE">
        <w:rPr>
          <w:rFonts w:ascii="Book Antiqua" w:hAnsi="Book Antiqua" w:cs="Times New Roman"/>
          <w:sz w:val="24"/>
          <w:szCs w:val="24"/>
        </w:rPr>
        <w:t xml:space="preserve"> Формирование учения о договоре в правовой науке Западной Европы (XII-XVI вв.) // Диссертация на соискание ученой степени доктора юридических наук. М. 2016.</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sz w:val="24"/>
          <w:szCs w:val="24"/>
        </w:rPr>
        <w:lastRenderedPageBreak/>
        <w:t>Принципы международных коммерческих договоров УНИДРУА / пер. с англ. А.С. Комарова. М., 1996.</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Райхер В.К.</w:t>
      </w:r>
      <w:r w:rsidRPr="00F438CE">
        <w:rPr>
          <w:rFonts w:ascii="Book Antiqua" w:eastAsia="Times New Roman" w:hAnsi="Book Antiqua" w:cs="Times New Roman"/>
          <w:sz w:val="24"/>
          <w:szCs w:val="24"/>
          <w:lang w:eastAsia="ru-RU"/>
        </w:rPr>
        <w:t xml:space="preserve"> Возложение исполнения обязательства на третье лицо // Правоведение. 1972. №4.</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Райхер В.К.</w:t>
      </w:r>
      <w:r w:rsidRPr="00F438CE">
        <w:rPr>
          <w:rFonts w:ascii="Book Antiqua" w:eastAsia="Times New Roman" w:hAnsi="Book Antiqua" w:cs="Times New Roman"/>
          <w:sz w:val="24"/>
          <w:szCs w:val="24"/>
          <w:lang w:eastAsia="ru-RU"/>
        </w:rPr>
        <w:t xml:space="preserve"> Правовые вопросы договорной дисциплины в СССР. – М., 1958.</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Розенберг М.Г.</w:t>
      </w:r>
      <w:r w:rsidRPr="00F438CE">
        <w:rPr>
          <w:rFonts w:ascii="Book Antiqua" w:hAnsi="Book Antiqua"/>
          <w:color w:val="auto"/>
        </w:rPr>
        <w:t xml:space="preserve"> Изменение и расторжение договора // Экономика и жизнь. 1995. №21.</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Садиков О.Н.</w:t>
      </w:r>
      <w:r w:rsidRPr="00F438CE">
        <w:rPr>
          <w:rFonts w:ascii="Book Antiqua" w:hAnsi="Book Antiqua" w:cs="Times New Roman"/>
          <w:sz w:val="24"/>
          <w:szCs w:val="24"/>
        </w:rPr>
        <w:t xml:space="preserve"> Предварительный договор и его условия // Хозяйство и право. – 2011. - № 3.</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Самонд</w:t>
      </w:r>
      <w:proofErr w:type="gramStart"/>
      <w:r w:rsidRPr="00F438CE">
        <w:rPr>
          <w:rFonts w:ascii="Book Antiqua" w:hAnsi="Book Antiqua" w:cs="Times New Roman"/>
          <w:i/>
          <w:sz w:val="24"/>
          <w:szCs w:val="24"/>
        </w:rPr>
        <w:t xml:space="preserve"> Д</w:t>
      </w:r>
      <w:proofErr w:type="gramEnd"/>
      <w:r w:rsidRPr="00F438CE">
        <w:rPr>
          <w:rFonts w:ascii="Book Antiqua" w:hAnsi="Book Antiqua" w:cs="Times New Roman"/>
          <w:i/>
          <w:sz w:val="24"/>
          <w:szCs w:val="24"/>
        </w:rPr>
        <w:t>ж., Вильямс Дж.</w:t>
      </w:r>
      <w:r w:rsidRPr="00F438CE">
        <w:rPr>
          <w:rFonts w:ascii="Book Antiqua" w:hAnsi="Book Antiqua" w:cs="Times New Roman"/>
          <w:sz w:val="24"/>
          <w:szCs w:val="24"/>
        </w:rPr>
        <w:t xml:space="preserve"> Основы договорного права / Под ред. Е.А. Флейшиц. М., 1955.</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Сарбаш С.В.</w:t>
      </w:r>
      <w:r w:rsidRPr="00F438CE">
        <w:rPr>
          <w:rFonts w:ascii="Book Antiqua" w:hAnsi="Book Antiqua"/>
          <w:color w:val="auto"/>
        </w:rPr>
        <w:t xml:space="preserve"> Возврат уплаченного как последствие неисполнения договорного обязательства // Хозяйство и право. 2002. № 6. </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Сарбаш С.В.</w:t>
      </w:r>
      <w:r w:rsidRPr="00F438CE">
        <w:rPr>
          <w:rFonts w:ascii="Book Antiqua" w:hAnsi="Book Antiqua" w:cs="Times New Roman"/>
          <w:sz w:val="24"/>
          <w:szCs w:val="24"/>
        </w:rPr>
        <w:t xml:space="preserve"> Исполнение договорного обязательства. М. 2005.</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Сарбаш С.В.</w:t>
      </w:r>
      <w:r w:rsidRPr="00F438CE">
        <w:rPr>
          <w:rFonts w:ascii="Book Antiqua" w:eastAsia="Times New Roman" w:hAnsi="Book Antiqua" w:cs="Times New Roman"/>
          <w:sz w:val="24"/>
          <w:szCs w:val="24"/>
          <w:lang w:eastAsia="ru-RU"/>
        </w:rPr>
        <w:t xml:space="preserve"> Некоторые тенденции развития института толкования договора // Государство и право. 1997. N 2.</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eastAsia="ru-RU"/>
        </w:rPr>
      </w:pPr>
      <w:r w:rsidRPr="00F438CE">
        <w:rPr>
          <w:rFonts w:ascii="Book Antiqua" w:eastAsia="Times New Roman" w:hAnsi="Book Antiqua" w:cs="Times New Roman"/>
          <w:i/>
          <w:sz w:val="24"/>
          <w:szCs w:val="24"/>
          <w:lang w:eastAsia="ru-RU"/>
        </w:rPr>
        <w:t>Сарбаш С.В.</w:t>
      </w:r>
      <w:r w:rsidRPr="00F438CE">
        <w:rPr>
          <w:rFonts w:ascii="Book Antiqua" w:eastAsia="Times New Roman" w:hAnsi="Book Antiqua" w:cs="Times New Roman"/>
          <w:sz w:val="24"/>
          <w:szCs w:val="24"/>
          <w:lang w:eastAsia="ru-RU"/>
        </w:rPr>
        <w:t xml:space="preserve"> Элементарная догматика обязательств. М., 2016.</w:t>
      </w:r>
    </w:p>
    <w:p w:rsidR="001E0D37" w:rsidRPr="00F438CE" w:rsidRDefault="001E0D37" w:rsidP="00F438CE">
      <w:pPr>
        <w:shd w:val="clear" w:color="auto" w:fill="FFFFFF"/>
        <w:spacing w:after="0" w:line="240" w:lineRule="auto"/>
        <w:ind w:left="-284" w:firstLine="568"/>
        <w:jc w:val="both"/>
        <w:rPr>
          <w:rFonts w:ascii="Book Antiqua" w:eastAsiaTheme="minorEastAsia" w:hAnsi="Book Antiqua" w:cs="Times New Roman"/>
          <w:i/>
          <w:sz w:val="24"/>
          <w:szCs w:val="24"/>
        </w:rPr>
      </w:pPr>
      <w:r w:rsidRPr="00F438CE">
        <w:rPr>
          <w:rFonts w:ascii="Book Antiqua" w:hAnsi="Book Antiqua" w:cs="Times New Roman"/>
          <w:i/>
          <w:sz w:val="24"/>
          <w:szCs w:val="24"/>
        </w:rPr>
        <w:t xml:space="preserve">Симолин А.А. </w:t>
      </w:r>
      <w:r w:rsidRPr="00F438CE">
        <w:rPr>
          <w:rFonts w:ascii="Book Antiqua" w:hAnsi="Book Antiqua" w:cs="Times New Roman"/>
          <w:sz w:val="24"/>
          <w:szCs w:val="24"/>
        </w:rPr>
        <w:t>Влияние момента безвозмездности в гражданском праве. Казань, 1916.</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Симолин А.А.</w:t>
      </w:r>
      <w:r w:rsidRPr="00F438CE">
        <w:rPr>
          <w:rFonts w:ascii="Book Antiqua" w:hAnsi="Book Antiqua" w:cs="Times New Roman"/>
          <w:sz w:val="24"/>
          <w:szCs w:val="24"/>
        </w:rPr>
        <w:t xml:space="preserve"> Влияние момента безвозмездности в гражданском праве. Казань: </w:t>
      </w:r>
      <w:proofErr w:type="gramStart"/>
      <w:r w:rsidRPr="00F438CE">
        <w:rPr>
          <w:rFonts w:ascii="Book Antiqua" w:hAnsi="Book Antiqua" w:cs="Times New Roman"/>
          <w:sz w:val="24"/>
          <w:szCs w:val="24"/>
        </w:rPr>
        <w:t>Типо-литография</w:t>
      </w:r>
      <w:proofErr w:type="gramEnd"/>
      <w:r w:rsidRPr="00F438CE">
        <w:rPr>
          <w:rFonts w:ascii="Book Antiqua" w:hAnsi="Book Antiqua" w:cs="Times New Roman"/>
          <w:sz w:val="24"/>
          <w:szCs w:val="24"/>
        </w:rPr>
        <w:t xml:space="preserve"> Императорского университета, 1916.</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Симолин А.А</w:t>
      </w:r>
      <w:r w:rsidRPr="00F438CE">
        <w:rPr>
          <w:rFonts w:ascii="Book Antiqua" w:hAnsi="Book Antiqua" w:cs="Times New Roman"/>
          <w:sz w:val="24"/>
          <w:szCs w:val="24"/>
        </w:rPr>
        <w:t>. Возмездность, безвозмездность, смешанные договоры и иные теоретические проблемы гражданского права. М., 2005 (Серия «Классика российской цивилистики»).</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Скловский К.И.</w:t>
      </w:r>
      <w:r w:rsidRPr="00F438CE">
        <w:rPr>
          <w:rFonts w:ascii="Book Antiqua" w:hAnsi="Book Antiqua"/>
          <w:color w:val="auto"/>
        </w:rPr>
        <w:t xml:space="preserve"> Некоторые проблемы реституции // Вестник Высшего Арбитражного Суда Российской Федерации. 2002. № 8. </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Слыщенков В.А.</w:t>
      </w:r>
      <w:r w:rsidRPr="00F438CE">
        <w:rPr>
          <w:rFonts w:ascii="Book Antiqua" w:hAnsi="Book Antiqua" w:cs="Times New Roman"/>
          <w:sz w:val="24"/>
          <w:szCs w:val="24"/>
        </w:rPr>
        <w:t xml:space="preserve"> Договор купли-продажи и переход права собственности. Сравнительно-правовое исследование. Москва: Статут, 2011.</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Степанова И.Е.</w:t>
      </w:r>
      <w:r w:rsidRPr="00F438CE">
        <w:rPr>
          <w:rFonts w:ascii="Book Antiqua" w:hAnsi="Book Antiqua" w:cs="Times New Roman"/>
          <w:sz w:val="24"/>
          <w:szCs w:val="24"/>
        </w:rPr>
        <w:t xml:space="preserve"> Правовая природа незаключенного договора // Закон. 2007. №6.</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Таль Л.С.</w:t>
      </w:r>
      <w:r w:rsidRPr="00F438CE">
        <w:rPr>
          <w:rFonts w:ascii="Book Antiqua" w:hAnsi="Book Antiqua" w:cs="Times New Roman"/>
          <w:sz w:val="24"/>
          <w:szCs w:val="24"/>
        </w:rPr>
        <w:t xml:space="preserve"> Положительное право и неурегулированные договоры. Ярославль, 1912.</w:t>
      </w:r>
    </w:p>
    <w:p w:rsidR="001E0D37" w:rsidRPr="00F438CE" w:rsidRDefault="001E0D37" w:rsidP="00F438CE">
      <w:pPr>
        <w:shd w:val="clear" w:color="auto" w:fill="FFFFFF"/>
        <w:spacing w:after="0" w:line="240" w:lineRule="auto"/>
        <w:ind w:left="-284" w:firstLine="568"/>
        <w:jc w:val="both"/>
        <w:rPr>
          <w:rFonts w:ascii="Book Antiqua" w:hAnsi="Book Antiqua" w:cs="Times New Roman"/>
          <w:i/>
          <w:sz w:val="24"/>
          <w:szCs w:val="24"/>
        </w:rPr>
      </w:pPr>
      <w:r w:rsidRPr="00F438CE">
        <w:rPr>
          <w:rFonts w:ascii="Book Antiqua" w:hAnsi="Book Antiqua" w:cs="Times New Roman"/>
          <w:i/>
          <w:sz w:val="24"/>
          <w:szCs w:val="24"/>
        </w:rPr>
        <w:t xml:space="preserve">Таль Л.С. </w:t>
      </w:r>
      <w:r w:rsidRPr="00F438CE">
        <w:rPr>
          <w:rFonts w:ascii="Book Antiqua" w:hAnsi="Book Antiqua" w:cs="Times New Roman"/>
          <w:sz w:val="24"/>
          <w:szCs w:val="24"/>
        </w:rPr>
        <w:t>Тарифный (коллективный) договор как институт гражданского права. СПб, 1909.</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Таль Л.С.</w:t>
      </w:r>
      <w:r w:rsidRPr="00F438CE">
        <w:rPr>
          <w:rFonts w:ascii="Book Antiqua" w:hAnsi="Book Antiqua" w:cs="Times New Roman"/>
          <w:sz w:val="24"/>
          <w:szCs w:val="24"/>
        </w:rPr>
        <w:t xml:space="preserve"> Трудовой договор: цивилистическое исследование. М., 2006 (Серия «Классика российской цивилистики»).</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Тололаева Н.В.</w:t>
      </w:r>
      <w:r w:rsidRPr="00F438CE">
        <w:rPr>
          <w:rFonts w:ascii="Book Antiqua" w:hAnsi="Book Antiqua" w:cs="Times New Roman"/>
          <w:sz w:val="24"/>
          <w:szCs w:val="24"/>
        </w:rPr>
        <w:t xml:space="preserve"> Ответственность за недобросовестное ведение переговоров // Судья. 2016. № 10.</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 xml:space="preserve">Томсинов В.А. </w:t>
      </w:r>
      <w:r w:rsidRPr="00F438CE">
        <w:rPr>
          <w:rFonts w:ascii="Book Antiqua" w:hAnsi="Book Antiqua" w:cs="Times New Roman"/>
          <w:sz w:val="24"/>
          <w:szCs w:val="24"/>
        </w:rPr>
        <w:t xml:space="preserve">Понятие договора в проекте Гражданского уложения Российской империи конца </w:t>
      </w:r>
      <w:r w:rsidRPr="00F438CE">
        <w:rPr>
          <w:rFonts w:ascii="Book Antiqua" w:hAnsi="Book Antiqua" w:cs="Times New Roman"/>
          <w:caps/>
          <w:sz w:val="24"/>
          <w:szCs w:val="24"/>
        </w:rPr>
        <w:t>xix</w:t>
      </w:r>
      <w:r w:rsidRPr="00F438CE">
        <w:rPr>
          <w:rFonts w:ascii="Book Antiqua" w:hAnsi="Book Antiqua" w:cs="Times New Roman"/>
          <w:sz w:val="24"/>
          <w:szCs w:val="24"/>
        </w:rPr>
        <w:t xml:space="preserve"> - начала ХХ века // Вестник Московского университета. Серия 11: Право. 2018. № 5.</w:t>
      </w:r>
    </w:p>
    <w:p w:rsidR="001E0D37" w:rsidRPr="00F438CE" w:rsidRDefault="001E0D37" w:rsidP="00F438CE">
      <w:pPr>
        <w:pStyle w:val="Default"/>
        <w:ind w:left="-284" w:firstLine="568"/>
        <w:jc w:val="both"/>
        <w:rPr>
          <w:rFonts w:ascii="Book Antiqua" w:hAnsi="Book Antiqua"/>
          <w:color w:val="auto"/>
        </w:rPr>
      </w:pPr>
      <w:r w:rsidRPr="00F438CE">
        <w:rPr>
          <w:rFonts w:ascii="Book Antiqua" w:hAnsi="Book Antiqua"/>
          <w:i/>
          <w:color w:val="auto"/>
        </w:rPr>
        <w:t>Тузов Д.О.</w:t>
      </w:r>
      <w:r w:rsidRPr="00F438CE">
        <w:rPr>
          <w:rFonts w:ascii="Book Antiqua" w:hAnsi="Book Antiqua"/>
          <w:color w:val="auto"/>
        </w:rPr>
        <w:t xml:space="preserve"> Реституция при недействительности сделок и защита добросовестного приобретателя в российском гражданском праве. М., 2007. </w:t>
      </w:r>
    </w:p>
    <w:p w:rsidR="00D97F1D" w:rsidRDefault="00D97F1D"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Усачева К.А.</w:t>
      </w:r>
      <w:r w:rsidRPr="00F438CE">
        <w:rPr>
          <w:rFonts w:ascii="Book Antiqua" w:hAnsi="Book Antiqua" w:cs="Times New Roman"/>
          <w:sz w:val="24"/>
          <w:szCs w:val="24"/>
        </w:rPr>
        <w:t xml:space="preserve"> Об истории российского договорного права: от Проекта Гражданского уложения Российской империи к Гражданскому кодексу Российской Федерации // Проблемы осуществления и </w:t>
      </w:r>
      <w:proofErr w:type="gramStart"/>
      <w:r w:rsidRPr="00F438CE">
        <w:rPr>
          <w:rFonts w:ascii="Book Antiqua" w:hAnsi="Book Antiqua" w:cs="Times New Roman"/>
          <w:sz w:val="24"/>
          <w:szCs w:val="24"/>
        </w:rPr>
        <w:t>защиты</w:t>
      </w:r>
      <w:proofErr w:type="gramEnd"/>
      <w:r w:rsidRPr="00F438CE">
        <w:rPr>
          <w:rFonts w:ascii="Book Antiqua" w:hAnsi="Book Antiqua" w:cs="Times New Roman"/>
          <w:sz w:val="24"/>
          <w:szCs w:val="24"/>
        </w:rPr>
        <w:t xml:space="preserve"> гражданских прав: сборник статей к 100-летию со дня рождения профессора В.П. Грибанова / отв. ред. Е.А. Суханов и А.Е. Шерстобитов. </w:t>
      </w:r>
      <w:proofErr w:type="gramStart"/>
      <w:r w:rsidRPr="00F438CE">
        <w:rPr>
          <w:rFonts w:ascii="Book Antiqua" w:hAnsi="Book Antiqua" w:cs="Times New Roman"/>
          <w:sz w:val="24"/>
          <w:szCs w:val="24"/>
        </w:rPr>
        <w:t>М., 2021 (готовится к переизданию после доработки в журнале «Вестник Московоского университета.</w:t>
      </w:r>
      <w:proofErr w:type="gramEnd"/>
      <w:r w:rsidRPr="00F438CE">
        <w:rPr>
          <w:rFonts w:ascii="Book Antiqua" w:hAnsi="Book Antiqua" w:cs="Times New Roman"/>
          <w:sz w:val="24"/>
          <w:szCs w:val="24"/>
        </w:rPr>
        <w:t xml:space="preserve"> Серия 11. </w:t>
      </w:r>
      <w:proofErr w:type="gramStart"/>
      <w:r w:rsidRPr="00F438CE">
        <w:rPr>
          <w:rFonts w:ascii="Book Antiqua" w:hAnsi="Book Antiqua" w:cs="Times New Roman"/>
          <w:sz w:val="24"/>
          <w:szCs w:val="24"/>
        </w:rPr>
        <w:t>Право»).</w:t>
      </w:r>
      <w:proofErr w:type="gramEnd"/>
    </w:p>
    <w:p w:rsidR="005C5DB2" w:rsidRPr="00B76341" w:rsidRDefault="00B76341" w:rsidP="005C5DB2">
      <w:pPr>
        <w:autoSpaceDE w:val="0"/>
        <w:autoSpaceDN w:val="0"/>
        <w:adjustRightInd w:val="0"/>
        <w:spacing w:after="0" w:line="240" w:lineRule="auto"/>
        <w:ind w:left="-284" w:firstLine="568"/>
        <w:jc w:val="both"/>
        <w:rPr>
          <w:rFonts w:ascii="Book Antiqua" w:hAnsi="Book Antiqua" w:cstheme="minorHAnsi"/>
          <w:sz w:val="24"/>
          <w:szCs w:val="24"/>
        </w:rPr>
      </w:pPr>
      <w:r w:rsidRPr="00B76341">
        <w:rPr>
          <w:rFonts w:ascii="Book Antiqua" w:hAnsi="Book Antiqua" w:cstheme="minorHAnsi"/>
          <w:i/>
          <w:sz w:val="24"/>
          <w:szCs w:val="24"/>
        </w:rPr>
        <w:lastRenderedPageBreak/>
        <w:t>Усачева К.А.</w:t>
      </w:r>
      <w:r w:rsidRPr="00B76341">
        <w:rPr>
          <w:rFonts w:ascii="Book Antiqua" w:hAnsi="Book Antiqua" w:cstheme="minorHAnsi"/>
          <w:sz w:val="24"/>
          <w:szCs w:val="24"/>
        </w:rPr>
        <w:t xml:space="preserve"> </w:t>
      </w:r>
      <w:r w:rsidR="005C5DB2" w:rsidRPr="00B76341">
        <w:rPr>
          <w:rFonts w:ascii="Book Antiqua" w:hAnsi="Book Antiqua" w:cstheme="minorHAnsi"/>
          <w:sz w:val="24"/>
          <w:szCs w:val="24"/>
        </w:rPr>
        <w:t>К вопросу о понятии договора: попытки построения подвижных систем в сфере договорного права и отграничение договора от необязывающих соглашений // Вестник Московского университета. Серия 11: Право. 2021. № 4.</w:t>
      </w:r>
    </w:p>
    <w:p w:rsidR="00BB15F5" w:rsidRPr="00B76341" w:rsidRDefault="00BB15F5" w:rsidP="00BB15F5">
      <w:pPr>
        <w:autoSpaceDE w:val="0"/>
        <w:autoSpaceDN w:val="0"/>
        <w:adjustRightInd w:val="0"/>
        <w:spacing w:after="0" w:line="240" w:lineRule="auto"/>
        <w:ind w:left="-284" w:firstLine="568"/>
        <w:jc w:val="both"/>
        <w:rPr>
          <w:rFonts w:ascii="Book Antiqua" w:hAnsi="Book Antiqua" w:cstheme="minorHAnsi"/>
          <w:sz w:val="24"/>
          <w:szCs w:val="24"/>
        </w:rPr>
      </w:pPr>
      <w:r w:rsidRPr="00B76341">
        <w:rPr>
          <w:rFonts w:ascii="Book Antiqua" w:hAnsi="Book Antiqua" w:cstheme="minorHAnsi"/>
          <w:i/>
          <w:sz w:val="24"/>
          <w:szCs w:val="24"/>
        </w:rPr>
        <w:t>Усачева К.А.</w:t>
      </w:r>
      <w:r w:rsidRPr="00B76341">
        <w:rPr>
          <w:rFonts w:ascii="Book Antiqua" w:hAnsi="Book Antiqua" w:cstheme="minorHAnsi"/>
          <w:sz w:val="24"/>
          <w:szCs w:val="24"/>
        </w:rPr>
        <w:t xml:space="preserve"> К вопросу о различии традиций договорного права в странах common law и правопорядках континентально-европейского типа // Вестник гражданского права. 2021. № 3.</w:t>
      </w:r>
    </w:p>
    <w:p w:rsidR="005C5DB2" w:rsidRPr="00B76341" w:rsidRDefault="00B76341" w:rsidP="005C5DB2">
      <w:pPr>
        <w:autoSpaceDE w:val="0"/>
        <w:autoSpaceDN w:val="0"/>
        <w:adjustRightInd w:val="0"/>
        <w:spacing w:after="0" w:line="240" w:lineRule="auto"/>
        <w:ind w:left="-284" w:firstLine="568"/>
        <w:jc w:val="both"/>
        <w:rPr>
          <w:rFonts w:ascii="Book Antiqua" w:hAnsi="Book Antiqua" w:cstheme="minorHAnsi"/>
          <w:sz w:val="24"/>
          <w:szCs w:val="24"/>
        </w:rPr>
      </w:pPr>
      <w:r w:rsidRPr="00B76341">
        <w:rPr>
          <w:rFonts w:ascii="Book Antiqua" w:hAnsi="Book Antiqua" w:cstheme="minorHAnsi"/>
          <w:i/>
          <w:sz w:val="24"/>
          <w:szCs w:val="24"/>
        </w:rPr>
        <w:t>Усачева К.А.</w:t>
      </w:r>
      <w:r w:rsidRPr="00B76341">
        <w:rPr>
          <w:rFonts w:ascii="Book Antiqua" w:hAnsi="Book Antiqua" w:cstheme="minorHAnsi"/>
          <w:sz w:val="24"/>
          <w:szCs w:val="24"/>
        </w:rPr>
        <w:t xml:space="preserve"> </w:t>
      </w:r>
      <w:r w:rsidR="005C5DB2" w:rsidRPr="00B76341">
        <w:rPr>
          <w:rFonts w:ascii="Book Antiqua" w:hAnsi="Book Antiqua" w:cstheme="minorHAnsi"/>
          <w:sz w:val="24"/>
          <w:szCs w:val="24"/>
        </w:rPr>
        <w:t>О современных тенденциях в сфере гармонизации и унификации договорного права // Вестник гражданского права. 2021. № 2.</w:t>
      </w:r>
    </w:p>
    <w:p w:rsidR="009E25B3" w:rsidRPr="00B76341" w:rsidRDefault="009E25B3" w:rsidP="00F438CE">
      <w:pPr>
        <w:autoSpaceDE w:val="0"/>
        <w:autoSpaceDN w:val="0"/>
        <w:adjustRightInd w:val="0"/>
        <w:spacing w:after="0" w:line="240" w:lineRule="auto"/>
        <w:ind w:left="-284" w:firstLine="568"/>
        <w:jc w:val="both"/>
        <w:rPr>
          <w:rFonts w:ascii="Book Antiqua" w:eastAsiaTheme="minorEastAsia" w:hAnsi="Book Antiqua" w:cstheme="minorHAnsi"/>
          <w:sz w:val="24"/>
          <w:szCs w:val="24"/>
          <w:lang w:val="en-US"/>
        </w:rPr>
      </w:pPr>
      <w:r w:rsidRPr="00B76341">
        <w:rPr>
          <w:rFonts w:ascii="Book Antiqua" w:hAnsi="Book Antiqua" w:cstheme="minorHAnsi"/>
          <w:i/>
          <w:sz w:val="24"/>
          <w:szCs w:val="24"/>
        </w:rPr>
        <w:t>Усачева К.А.</w:t>
      </w:r>
      <w:r w:rsidRPr="00B76341">
        <w:rPr>
          <w:rFonts w:ascii="Book Antiqua" w:hAnsi="Book Antiqua" w:cstheme="minorHAnsi"/>
          <w:sz w:val="24"/>
          <w:szCs w:val="24"/>
        </w:rPr>
        <w:t xml:space="preserve"> Внеконкурсное оспаривание поведения должника, причиняющего вред его кредиторам: российское право и европейская правовая традиция // Вестник гражданского права. </w:t>
      </w:r>
      <w:r w:rsidRPr="00B76341">
        <w:rPr>
          <w:rFonts w:ascii="Book Antiqua" w:hAnsi="Book Antiqua" w:cstheme="minorHAnsi"/>
          <w:sz w:val="24"/>
          <w:szCs w:val="24"/>
          <w:lang w:val="en-US"/>
        </w:rPr>
        <w:t xml:space="preserve">2017, № 5. </w:t>
      </w:r>
      <w:r w:rsidRPr="00B76341">
        <w:rPr>
          <w:rFonts w:ascii="Book Antiqua" w:hAnsi="Book Antiqua" w:cstheme="minorHAnsi"/>
          <w:sz w:val="24"/>
          <w:szCs w:val="24"/>
        </w:rPr>
        <w:t>С</w:t>
      </w:r>
      <w:r w:rsidRPr="00B76341">
        <w:rPr>
          <w:rFonts w:ascii="Book Antiqua" w:hAnsi="Book Antiqua" w:cstheme="minorHAnsi"/>
          <w:sz w:val="24"/>
          <w:szCs w:val="24"/>
          <w:lang w:val="en-US"/>
        </w:rPr>
        <w:t>. 8–55.</w:t>
      </w:r>
    </w:p>
    <w:p w:rsidR="009E25B3" w:rsidRPr="00B76341" w:rsidRDefault="009E25B3" w:rsidP="00F438CE">
      <w:pPr>
        <w:spacing w:after="0" w:line="240" w:lineRule="auto"/>
        <w:ind w:left="-284" w:firstLine="568"/>
        <w:jc w:val="both"/>
        <w:rPr>
          <w:rFonts w:ascii="Book Antiqua" w:hAnsi="Book Antiqua" w:cs="Times New Roman"/>
          <w:sz w:val="24"/>
          <w:szCs w:val="24"/>
        </w:rPr>
      </w:pPr>
      <w:proofErr w:type="gramStart"/>
      <w:r w:rsidRPr="00B76341">
        <w:rPr>
          <w:rFonts w:ascii="Book Antiqua" w:hAnsi="Book Antiqua" w:cs="Times New Roman"/>
          <w:i/>
          <w:sz w:val="24"/>
          <w:szCs w:val="24"/>
        </w:rPr>
        <w:t>Усачева К.А.</w:t>
      </w:r>
      <w:r w:rsidRPr="00B76341">
        <w:rPr>
          <w:rFonts w:ascii="Book Antiqua" w:hAnsi="Book Antiqua" w:cs="Times New Roman"/>
          <w:sz w:val="24"/>
          <w:szCs w:val="24"/>
        </w:rPr>
        <w:t xml:space="preserve"> Расторжение нарушенного договора: значение гл. 29 ГК РФ в исторической и сравнительно-правовой перспективах // Вестник гражданского права. 2020. № 1.</w:t>
      </w:r>
      <w:proofErr w:type="gramEnd"/>
    </w:p>
    <w:p w:rsidR="009E25B3" w:rsidRPr="00B76341" w:rsidRDefault="009E25B3" w:rsidP="00F438CE">
      <w:pPr>
        <w:spacing w:after="0" w:line="240" w:lineRule="auto"/>
        <w:ind w:left="-284" w:firstLine="568"/>
        <w:jc w:val="both"/>
        <w:rPr>
          <w:rFonts w:ascii="Book Antiqua" w:hAnsi="Book Antiqua" w:cs="Times New Roman"/>
          <w:sz w:val="24"/>
          <w:szCs w:val="24"/>
        </w:rPr>
      </w:pPr>
      <w:r w:rsidRPr="00B76341">
        <w:rPr>
          <w:rFonts w:ascii="Book Antiqua" w:hAnsi="Book Antiqua" w:cs="Times New Roman"/>
          <w:i/>
          <w:sz w:val="24"/>
          <w:szCs w:val="24"/>
        </w:rPr>
        <w:t>Усачева К.А.</w:t>
      </w:r>
      <w:r w:rsidRPr="00B76341">
        <w:rPr>
          <w:rFonts w:ascii="Book Antiqua" w:hAnsi="Book Antiqua" w:cs="Times New Roman"/>
          <w:sz w:val="24"/>
          <w:szCs w:val="24"/>
        </w:rPr>
        <w:t xml:space="preserve"> Возвращение полученного как последствие расторжения нарушенного договора. Дисс. М., 2018.</w:t>
      </w:r>
    </w:p>
    <w:p w:rsidR="00B76341" w:rsidRPr="00B76341" w:rsidRDefault="00B76341" w:rsidP="00B76341">
      <w:pPr>
        <w:autoSpaceDE w:val="0"/>
        <w:autoSpaceDN w:val="0"/>
        <w:adjustRightInd w:val="0"/>
        <w:spacing w:after="0" w:line="240" w:lineRule="auto"/>
        <w:ind w:left="-284" w:firstLine="568"/>
        <w:jc w:val="both"/>
        <w:rPr>
          <w:rFonts w:ascii="Book Antiqua" w:hAnsi="Book Antiqua" w:cstheme="minorHAnsi"/>
          <w:sz w:val="24"/>
          <w:szCs w:val="24"/>
        </w:rPr>
      </w:pPr>
      <w:r w:rsidRPr="00B76341">
        <w:rPr>
          <w:rFonts w:ascii="Book Antiqua" w:hAnsi="Book Antiqua" w:cstheme="minorHAnsi"/>
          <w:i/>
          <w:sz w:val="24"/>
          <w:szCs w:val="24"/>
        </w:rPr>
        <w:t>Усачева К.А.</w:t>
      </w:r>
      <w:r w:rsidRPr="00B76341">
        <w:rPr>
          <w:rFonts w:ascii="Book Antiqua" w:hAnsi="Book Antiqua" w:cstheme="minorHAnsi"/>
          <w:sz w:val="24"/>
          <w:szCs w:val="24"/>
        </w:rPr>
        <w:t xml:space="preserve"> Утром - стулья, вечером – деньги, или к вопросу о синаллагматической структуре реверсивного обязательства // Вестник экономического правосудия Российской Федерации. 2019. № 2. </w:t>
      </w:r>
    </w:p>
    <w:p w:rsidR="001E0D37" w:rsidRPr="00F438CE" w:rsidRDefault="001E0D37" w:rsidP="00F438CE">
      <w:pPr>
        <w:spacing w:after="0" w:line="240" w:lineRule="auto"/>
        <w:ind w:left="-284" w:firstLine="568"/>
        <w:jc w:val="both"/>
        <w:rPr>
          <w:rFonts w:ascii="Book Antiqua" w:hAnsi="Book Antiqua" w:cs="Times New Roman"/>
          <w:i/>
          <w:sz w:val="24"/>
          <w:szCs w:val="24"/>
        </w:rPr>
      </w:pPr>
      <w:r w:rsidRPr="00F438CE">
        <w:rPr>
          <w:rFonts w:ascii="Book Antiqua" w:hAnsi="Book Antiqua" w:cs="Times New Roman"/>
          <w:i/>
          <w:sz w:val="24"/>
          <w:szCs w:val="24"/>
        </w:rPr>
        <w:t xml:space="preserve">Фармаковский В.И. </w:t>
      </w:r>
      <w:r w:rsidRPr="00F438CE">
        <w:rPr>
          <w:rFonts w:ascii="Book Antiqua" w:hAnsi="Book Antiqua" w:cs="Times New Roman"/>
          <w:sz w:val="24"/>
          <w:szCs w:val="24"/>
        </w:rPr>
        <w:t>Законы о гражданских договорах и обязательствах. Вятка, 1875.</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Федоров Д.В.</w:t>
      </w:r>
      <w:r w:rsidRPr="00F438CE">
        <w:rPr>
          <w:rFonts w:ascii="Book Antiqua" w:hAnsi="Book Antiqua" w:cs="Times New Roman"/>
          <w:sz w:val="24"/>
          <w:szCs w:val="24"/>
        </w:rPr>
        <w:t xml:space="preserve"> Токены, криптовалюта и смарт-контракты в отечественных законопроектах с позиции иностранного опыта // Вестник гражданского права. 2018. N 2.</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Фетисова Е.М.</w:t>
      </w:r>
      <w:r w:rsidRPr="00F438CE">
        <w:rPr>
          <w:rFonts w:ascii="Book Antiqua" w:hAnsi="Book Antiqua" w:cs="Times New Roman"/>
          <w:sz w:val="24"/>
          <w:szCs w:val="24"/>
        </w:rPr>
        <w:t xml:space="preserve"> Принципы толкования гражданско-правовых договоров // Вестник Высшего Арбитражного Суда РФ. 2013. N 8.</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Халфина Р.О.</w:t>
      </w:r>
      <w:r w:rsidRPr="00F438CE">
        <w:rPr>
          <w:rFonts w:ascii="Book Antiqua" w:hAnsi="Book Antiqua" w:cs="Times New Roman"/>
          <w:sz w:val="24"/>
          <w:szCs w:val="24"/>
        </w:rPr>
        <w:t xml:space="preserve"> Договор в английском гражданском праве. М., 1959.</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Халфина Р.О.</w:t>
      </w:r>
      <w:r w:rsidRPr="00F438CE">
        <w:rPr>
          <w:rFonts w:ascii="Book Antiqua" w:hAnsi="Book Antiqua" w:cs="Times New Roman"/>
          <w:sz w:val="24"/>
          <w:szCs w:val="24"/>
        </w:rPr>
        <w:t xml:space="preserve"> Значение и сущность договора в советском социалистическом гражданском праве. М., 1954.</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 xml:space="preserve">Хаскельберг Б.Л., </w:t>
      </w:r>
      <w:proofErr w:type="gramStart"/>
      <w:r w:rsidRPr="00F438CE">
        <w:rPr>
          <w:rFonts w:ascii="Book Antiqua" w:hAnsi="Book Antiqua" w:cs="Times New Roman"/>
          <w:i/>
          <w:sz w:val="24"/>
          <w:szCs w:val="24"/>
        </w:rPr>
        <w:t>Ровный</w:t>
      </w:r>
      <w:proofErr w:type="gramEnd"/>
      <w:r w:rsidRPr="00F438CE">
        <w:rPr>
          <w:rFonts w:ascii="Book Antiqua" w:hAnsi="Book Antiqua" w:cs="Times New Roman"/>
          <w:i/>
          <w:sz w:val="24"/>
          <w:szCs w:val="24"/>
        </w:rPr>
        <w:t xml:space="preserve"> В.В.</w:t>
      </w:r>
      <w:r w:rsidRPr="00F438CE">
        <w:rPr>
          <w:rFonts w:ascii="Book Antiqua" w:hAnsi="Book Antiqua" w:cs="Times New Roman"/>
          <w:sz w:val="24"/>
          <w:szCs w:val="24"/>
        </w:rPr>
        <w:t xml:space="preserve"> Консенсуальные и реальные договоры в гражданском праве. 2-е изд., испр. М., 2004.</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Хохлов С.А.</w:t>
      </w:r>
      <w:r w:rsidRPr="00F438CE">
        <w:rPr>
          <w:rFonts w:ascii="Book Antiqua" w:hAnsi="Book Antiqua" w:cs="Times New Roman"/>
          <w:sz w:val="24"/>
          <w:szCs w:val="24"/>
        </w:rPr>
        <w:t xml:space="preserve"> Организация договорной работы в народном хозяйстве. Красноярск, 1986.</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Хубер У.</w:t>
      </w:r>
      <w:r w:rsidRPr="00F438CE">
        <w:rPr>
          <w:rFonts w:ascii="Book Antiqua" w:hAnsi="Book Antiqua" w:cs="Times New Roman"/>
          <w:sz w:val="24"/>
          <w:szCs w:val="24"/>
        </w:rPr>
        <w:t xml:space="preserve"> Возмещение убытков вместо предоставления // Вестник гражданского права. 2013. № 6.</w:t>
      </w:r>
    </w:p>
    <w:p w:rsidR="001E0D37" w:rsidRPr="00BB15F5"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Цвайгерт К., Кетц Х.</w:t>
      </w:r>
      <w:r w:rsidRPr="00F438CE">
        <w:rPr>
          <w:rFonts w:ascii="Book Antiqua" w:hAnsi="Book Antiqua" w:cs="Times New Roman"/>
          <w:sz w:val="24"/>
          <w:szCs w:val="24"/>
        </w:rPr>
        <w:t xml:space="preserve"> Введение в сравнительное правоведение в сфере частного </w:t>
      </w:r>
      <w:r w:rsidRPr="00BB15F5">
        <w:rPr>
          <w:rFonts w:ascii="Book Antiqua" w:hAnsi="Book Antiqua" w:cs="Times New Roman"/>
          <w:sz w:val="24"/>
          <w:szCs w:val="24"/>
        </w:rPr>
        <w:t xml:space="preserve">права. В 2-х т. Т. 2. Договор. Неосновательное обогащение. Деликт  / пер. с </w:t>
      </w:r>
      <w:proofErr w:type="gramStart"/>
      <w:r w:rsidRPr="00BB15F5">
        <w:rPr>
          <w:rFonts w:ascii="Book Antiqua" w:hAnsi="Book Antiqua" w:cs="Times New Roman"/>
          <w:sz w:val="24"/>
          <w:szCs w:val="24"/>
        </w:rPr>
        <w:t>нем</w:t>
      </w:r>
      <w:proofErr w:type="gramEnd"/>
      <w:r w:rsidRPr="00BB15F5">
        <w:rPr>
          <w:rFonts w:ascii="Book Antiqua" w:hAnsi="Book Antiqua" w:cs="Times New Roman"/>
          <w:sz w:val="24"/>
          <w:szCs w:val="24"/>
        </w:rPr>
        <w:t>. Ю.М. Юмашева. М., 1998.</w:t>
      </w:r>
    </w:p>
    <w:p w:rsidR="001E0D37" w:rsidRPr="00BB15F5" w:rsidRDefault="001E0D37" w:rsidP="00F438CE">
      <w:pPr>
        <w:shd w:val="clear" w:color="auto" w:fill="FFFFFF"/>
        <w:spacing w:after="0" w:line="240" w:lineRule="auto"/>
        <w:ind w:left="-284" w:firstLine="568"/>
        <w:jc w:val="both"/>
        <w:rPr>
          <w:rFonts w:ascii="Book Antiqua" w:hAnsi="Book Antiqua" w:cs="Times New Roman"/>
          <w:i/>
          <w:sz w:val="24"/>
          <w:szCs w:val="24"/>
        </w:rPr>
      </w:pPr>
      <w:r w:rsidRPr="00BB15F5">
        <w:rPr>
          <w:rFonts w:ascii="Book Antiqua" w:hAnsi="Book Antiqua" w:cs="Times New Roman"/>
          <w:i/>
          <w:sz w:val="24"/>
          <w:szCs w:val="24"/>
        </w:rPr>
        <w:t xml:space="preserve">Цитович П.П. </w:t>
      </w:r>
      <w:r w:rsidRPr="00BB15F5">
        <w:rPr>
          <w:rFonts w:ascii="Book Antiqua" w:hAnsi="Book Antiqua" w:cs="Times New Roman"/>
          <w:sz w:val="24"/>
          <w:szCs w:val="24"/>
        </w:rPr>
        <w:t>Обязательства по русскому гражданскому праву. Киев, 1894.</w:t>
      </w:r>
    </w:p>
    <w:p w:rsidR="001E0D37" w:rsidRPr="00BB15F5" w:rsidRDefault="001E0D37" w:rsidP="00F438CE">
      <w:pPr>
        <w:autoSpaceDE w:val="0"/>
        <w:autoSpaceDN w:val="0"/>
        <w:adjustRightInd w:val="0"/>
        <w:spacing w:after="0" w:line="240" w:lineRule="auto"/>
        <w:ind w:left="-284" w:firstLine="568"/>
        <w:jc w:val="both"/>
        <w:rPr>
          <w:rFonts w:ascii="Book Antiqua" w:eastAsiaTheme="minorEastAsia" w:hAnsi="Book Antiqua" w:cstheme="minorHAnsi"/>
          <w:sz w:val="24"/>
          <w:szCs w:val="24"/>
          <w:shd w:val="clear" w:color="auto" w:fill="FFFFFF"/>
        </w:rPr>
      </w:pPr>
      <w:r w:rsidRPr="00BB15F5">
        <w:rPr>
          <w:rFonts w:ascii="Book Antiqua" w:hAnsi="Book Antiqua" w:cstheme="minorHAnsi"/>
          <w:i/>
          <w:sz w:val="24"/>
          <w:szCs w:val="24"/>
          <w:shd w:val="clear" w:color="auto" w:fill="FFFFFF"/>
        </w:rPr>
        <w:t>Чупрунов А</w:t>
      </w:r>
      <w:r w:rsidR="00BB15F5" w:rsidRPr="00BB15F5">
        <w:rPr>
          <w:rFonts w:ascii="Book Antiqua" w:hAnsi="Book Antiqua" w:cstheme="minorHAnsi"/>
          <w:i/>
          <w:sz w:val="24"/>
          <w:szCs w:val="24"/>
          <w:shd w:val="clear" w:color="auto" w:fill="FFFFFF"/>
        </w:rPr>
        <w:t>.С</w:t>
      </w:r>
      <w:r w:rsidRPr="00BB15F5">
        <w:rPr>
          <w:rFonts w:ascii="Book Antiqua" w:hAnsi="Book Antiqua" w:cstheme="minorHAnsi"/>
          <w:i/>
          <w:sz w:val="24"/>
          <w:szCs w:val="24"/>
          <w:shd w:val="clear" w:color="auto" w:fill="FFFFFF"/>
        </w:rPr>
        <w:t xml:space="preserve">. </w:t>
      </w:r>
      <w:r w:rsidR="00BB15F5" w:rsidRPr="00BB15F5">
        <w:rPr>
          <w:rFonts w:ascii="Book Antiqua" w:hAnsi="Book Antiqua" w:cstheme="minorHAnsi"/>
          <w:sz w:val="24"/>
          <w:szCs w:val="24"/>
          <w:shd w:val="clear" w:color="auto" w:fill="FFFFFF"/>
        </w:rPr>
        <w:t xml:space="preserve">Ответственность третьего лица за вмешательство в договорные отношения. Иностранный опыт и российские перспективы </w:t>
      </w:r>
      <w:r w:rsidR="00BB15F5" w:rsidRPr="00BB15F5">
        <w:rPr>
          <w:rFonts w:ascii="Book Antiqua" w:hAnsi="Book Antiqua" w:cs="Times New Roman"/>
          <w:sz w:val="24"/>
          <w:szCs w:val="24"/>
        </w:rPr>
        <w:t>// Журнал РШЧП. №1. Июль-август. 2018.</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BB15F5">
        <w:rPr>
          <w:rFonts w:ascii="Book Antiqua" w:hAnsi="Book Antiqua" w:cs="Times New Roman"/>
          <w:i/>
          <w:sz w:val="24"/>
          <w:szCs w:val="24"/>
        </w:rPr>
        <w:t xml:space="preserve">Шерстобитов </w:t>
      </w:r>
      <w:r w:rsidRPr="00F438CE">
        <w:rPr>
          <w:rFonts w:ascii="Book Antiqua" w:hAnsi="Book Antiqua" w:cs="Times New Roman"/>
          <w:i/>
          <w:sz w:val="24"/>
          <w:szCs w:val="24"/>
        </w:rPr>
        <w:t>А.Е.</w:t>
      </w:r>
      <w:r w:rsidRPr="00F438CE">
        <w:rPr>
          <w:rFonts w:ascii="Book Antiqua" w:hAnsi="Book Antiqua" w:cs="Times New Roman"/>
          <w:sz w:val="24"/>
          <w:szCs w:val="24"/>
        </w:rPr>
        <w:t xml:space="preserve"> Гражданско-правовой договор как средство охраны прав граждан-потребителей // Вестник МГУ. Серия 11 «Право». 1991. № 6.</w:t>
      </w:r>
    </w:p>
    <w:p w:rsidR="001E0D37" w:rsidRPr="00F438CE" w:rsidRDefault="001E0D37" w:rsidP="00F438CE">
      <w:pPr>
        <w:shd w:val="clear" w:color="auto" w:fill="FFFFFF"/>
        <w:spacing w:after="0" w:line="240" w:lineRule="auto"/>
        <w:ind w:left="-284" w:firstLine="568"/>
        <w:jc w:val="both"/>
        <w:rPr>
          <w:rFonts w:ascii="Book Antiqua" w:hAnsi="Book Antiqua" w:cs="Times New Roman"/>
          <w:i/>
          <w:sz w:val="24"/>
          <w:szCs w:val="24"/>
        </w:rPr>
      </w:pPr>
      <w:r w:rsidRPr="00F438CE">
        <w:rPr>
          <w:rFonts w:ascii="Book Antiqua" w:hAnsi="Book Antiqua" w:cs="Times New Roman"/>
          <w:i/>
          <w:sz w:val="24"/>
          <w:szCs w:val="24"/>
        </w:rPr>
        <w:t>Шерстобитов А.Е.</w:t>
      </w:r>
      <w:r w:rsidRPr="00F438CE">
        <w:rPr>
          <w:rFonts w:ascii="Book Antiqua" w:hAnsi="Book Antiqua" w:cs="Times New Roman"/>
          <w:sz w:val="24"/>
          <w:szCs w:val="24"/>
        </w:rPr>
        <w:t xml:space="preserve"> Проблемы модернизации некоторых общих положений о гражданско-правовом договоре в части первой Гражданского кодекса Российской Федерации / Сборник статей VII Международной научно-практической </w:t>
      </w:r>
      <w:r w:rsidRPr="00F438CE">
        <w:rPr>
          <w:rFonts w:ascii="Book Antiqua" w:hAnsi="Book Antiqua" w:cs="Times New Roman"/>
          <w:sz w:val="24"/>
          <w:szCs w:val="24"/>
        </w:rPr>
        <w:lastRenderedPageBreak/>
        <w:t>конференции «Российское право и правовая система». Издательство Хейлунцзянского университета Китай. Харбин, 2017.</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Ширвиндт А.М.</w:t>
      </w:r>
      <w:r w:rsidRPr="00F438CE">
        <w:rPr>
          <w:rFonts w:ascii="Book Antiqua" w:hAnsi="Book Antiqua" w:cs="Times New Roman"/>
          <w:sz w:val="24"/>
          <w:szCs w:val="24"/>
        </w:rPr>
        <w:t xml:space="preserve"> Европейское договорное право: Единство в многообразии (рецензия на книгу Хайна Кётца «Europäisches Vertragsrecht») // Вестник гражданского права. 2015. № 4.</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Ширвиндт А.М.</w:t>
      </w:r>
      <w:r w:rsidRPr="00F438CE">
        <w:rPr>
          <w:rFonts w:ascii="Book Antiqua" w:hAnsi="Book Antiqua" w:cs="Times New Roman"/>
          <w:sz w:val="24"/>
          <w:szCs w:val="24"/>
        </w:rPr>
        <w:t xml:space="preserve"> Ограничение свободы договора в целях защиты прав потребителей в российском и европейском частном праве / Под общ</w:t>
      </w:r>
      <w:proofErr w:type="gramStart"/>
      <w:r w:rsidRPr="00F438CE">
        <w:rPr>
          <w:rFonts w:ascii="Book Antiqua" w:hAnsi="Book Antiqua" w:cs="Times New Roman"/>
          <w:sz w:val="24"/>
          <w:szCs w:val="24"/>
        </w:rPr>
        <w:t>.</w:t>
      </w:r>
      <w:proofErr w:type="gramEnd"/>
      <w:r w:rsidRPr="00F438CE">
        <w:rPr>
          <w:rFonts w:ascii="Book Antiqua" w:hAnsi="Book Antiqua" w:cs="Times New Roman"/>
          <w:sz w:val="24"/>
          <w:szCs w:val="24"/>
        </w:rPr>
        <w:t xml:space="preserve"> </w:t>
      </w:r>
      <w:proofErr w:type="gramStart"/>
      <w:r w:rsidRPr="00F438CE">
        <w:rPr>
          <w:rFonts w:ascii="Book Antiqua" w:hAnsi="Book Antiqua" w:cs="Times New Roman"/>
          <w:sz w:val="24"/>
          <w:szCs w:val="24"/>
        </w:rPr>
        <w:t>р</w:t>
      </w:r>
      <w:proofErr w:type="gramEnd"/>
      <w:r w:rsidRPr="00F438CE">
        <w:rPr>
          <w:rFonts w:ascii="Book Antiqua" w:hAnsi="Book Antiqua" w:cs="Times New Roman"/>
          <w:sz w:val="24"/>
          <w:szCs w:val="24"/>
        </w:rPr>
        <w:t>ед. А.Л. Маковского. - М., 2014.</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Яблочков Т.М.</w:t>
      </w:r>
      <w:r w:rsidRPr="00F438CE">
        <w:rPr>
          <w:rFonts w:ascii="Book Antiqua" w:hAnsi="Book Antiqua" w:cs="Times New Roman"/>
          <w:sz w:val="24"/>
          <w:szCs w:val="24"/>
        </w:rPr>
        <w:t xml:space="preserve"> Невозможность исполнения и сила договорного обязательства // Право и жизнь. 1926. № 4-7.</w:t>
      </w:r>
    </w:p>
    <w:p w:rsidR="001E0D37" w:rsidRPr="00F438CE" w:rsidRDefault="001E0D37" w:rsidP="00F438CE">
      <w:pPr>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Яблочков Т.М.</w:t>
      </w:r>
      <w:r w:rsidRPr="00F438CE">
        <w:rPr>
          <w:rFonts w:ascii="Book Antiqua" w:hAnsi="Book Antiqua" w:cs="Times New Roman"/>
          <w:sz w:val="24"/>
          <w:szCs w:val="24"/>
        </w:rPr>
        <w:t xml:space="preserve"> Негативный договорный интерес // Право и жизнь. 1923. №3.</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rPr>
      </w:pPr>
      <w:r w:rsidRPr="00F438CE">
        <w:rPr>
          <w:rFonts w:ascii="Book Antiqua" w:hAnsi="Book Antiqua" w:cs="Times New Roman"/>
          <w:i/>
          <w:sz w:val="24"/>
          <w:szCs w:val="24"/>
        </w:rPr>
        <w:t>Яковлев В.Ф.</w:t>
      </w:r>
      <w:r w:rsidRPr="00F438CE">
        <w:rPr>
          <w:rFonts w:ascii="Book Antiqua" w:hAnsi="Book Antiqua" w:cs="Times New Roman"/>
          <w:sz w:val="24"/>
          <w:szCs w:val="24"/>
        </w:rPr>
        <w:t xml:space="preserve"> Понятие предпринимательского договора в российском праве // Журнал российского права. 2008. № 1.</w:t>
      </w:r>
    </w:p>
    <w:p w:rsidR="00295428" w:rsidRPr="00F438CE" w:rsidRDefault="00295428" w:rsidP="00F438CE">
      <w:pPr>
        <w:autoSpaceDE w:val="0"/>
        <w:autoSpaceDN w:val="0"/>
        <w:adjustRightInd w:val="0"/>
        <w:spacing w:after="0" w:line="240" w:lineRule="auto"/>
        <w:ind w:left="-284" w:firstLine="568"/>
        <w:jc w:val="both"/>
        <w:rPr>
          <w:rFonts w:ascii="Book Antiqua" w:hAnsi="Book Antiqua" w:cs="Times New Roman"/>
          <w:iCs/>
          <w:sz w:val="24"/>
          <w:szCs w:val="24"/>
        </w:rPr>
      </w:pPr>
    </w:p>
    <w:p w:rsidR="00295428" w:rsidRPr="00F438CE" w:rsidRDefault="00295428" w:rsidP="00F438CE">
      <w:pPr>
        <w:autoSpaceDE w:val="0"/>
        <w:autoSpaceDN w:val="0"/>
        <w:adjustRightInd w:val="0"/>
        <w:spacing w:after="0" w:line="240" w:lineRule="auto"/>
        <w:ind w:left="-284" w:firstLine="568"/>
        <w:jc w:val="both"/>
        <w:rPr>
          <w:rFonts w:ascii="Book Antiqua" w:eastAsia="Newton-Bold-SC700" w:hAnsi="Book Antiqua" w:cs="Times New Roman"/>
          <w:b/>
          <w:sz w:val="24"/>
          <w:szCs w:val="24"/>
        </w:rPr>
      </w:pPr>
      <w:r w:rsidRPr="00F438CE">
        <w:rPr>
          <w:rFonts w:ascii="Book Antiqua" w:eastAsia="Newton-Bold-SC700" w:hAnsi="Book Antiqua" w:cs="Times New Roman"/>
          <w:b/>
          <w:sz w:val="24"/>
          <w:szCs w:val="24"/>
        </w:rPr>
        <w:t>(2) Зарубежная литература:</w:t>
      </w:r>
    </w:p>
    <w:p w:rsidR="00295428" w:rsidRPr="00F438CE" w:rsidRDefault="00295428" w:rsidP="00F438CE">
      <w:pPr>
        <w:autoSpaceDE w:val="0"/>
        <w:autoSpaceDN w:val="0"/>
        <w:adjustRightInd w:val="0"/>
        <w:spacing w:after="0" w:line="240" w:lineRule="auto"/>
        <w:ind w:left="-284" w:firstLine="568"/>
        <w:jc w:val="both"/>
        <w:rPr>
          <w:rFonts w:ascii="Book Antiqua" w:eastAsia="Newton-Bold-SC700" w:hAnsi="Book Antiqua" w:cs="Times New Roman"/>
          <w:sz w:val="24"/>
          <w:szCs w:val="24"/>
        </w:rPr>
      </w:pPr>
    </w:p>
    <w:p w:rsidR="001E0D37" w:rsidRPr="00F438CE" w:rsidRDefault="001E0D37" w:rsidP="00F438CE">
      <w:pPr>
        <w:shd w:val="clear" w:color="auto" w:fill="FFFFFF"/>
        <w:spacing w:after="0" w:line="240" w:lineRule="auto"/>
        <w:ind w:left="-284" w:firstLine="568"/>
        <w:jc w:val="both"/>
        <w:rPr>
          <w:rFonts w:ascii="Book Antiqua" w:eastAsiaTheme="minorEastAsia" w:hAnsi="Book Antiqua" w:cs="Times New Roman"/>
          <w:sz w:val="24"/>
          <w:szCs w:val="24"/>
          <w:lang w:val="en-US"/>
        </w:rPr>
      </w:pPr>
      <w:r w:rsidRPr="00F438CE">
        <w:rPr>
          <w:rFonts w:ascii="Book Antiqua" w:hAnsi="Book Antiqua" w:cs="Times New Roman"/>
          <w:sz w:val="24"/>
          <w:szCs w:val="24"/>
          <w:lang w:val="en-US"/>
        </w:rPr>
        <w:t xml:space="preserve">Anson's Law of Contract </w:t>
      </w:r>
      <w:proofErr w:type="gramStart"/>
      <w:r w:rsidRPr="00F438CE">
        <w:rPr>
          <w:rFonts w:ascii="Book Antiqua" w:hAnsi="Book Antiqua" w:cs="Times New Roman"/>
          <w:sz w:val="24"/>
          <w:szCs w:val="24"/>
          <w:lang w:val="en-US"/>
        </w:rPr>
        <w:t xml:space="preserve">/ </w:t>
      </w:r>
      <w:r w:rsidRPr="00F438CE">
        <w:rPr>
          <w:rFonts w:ascii="Book Antiqua" w:hAnsi="Book Antiqua" w:cs="Times New Roman"/>
          <w:sz w:val="24"/>
          <w:szCs w:val="24"/>
          <w:shd w:val="clear" w:color="auto" w:fill="FFFFFF"/>
          <w:lang w:val="en-US"/>
        </w:rPr>
        <w:t> </w:t>
      </w:r>
      <w:r w:rsidRPr="00F438CE">
        <w:rPr>
          <w:rFonts w:ascii="Book Antiqua" w:hAnsi="Book Antiqua" w:cs="Times New Roman"/>
          <w:sz w:val="24"/>
          <w:szCs w:val="24"/>
          <w:bdr w:val="none" w:sz="0" w:space="0" w:color="auto" w:frame="1"/>
          <w:shd w:val="clear" w:color="auto" w:fill="FFFFFF"/>
          <w:lang w:val="en-US"/>
        </w:rPr>
        <w:t>J</w:t>
      </w:r>
      <w:proofErr w:type="gramEnd"/>
      <w:r w:rsidRPr="00F438CE">
        <w:rPr>
          <w:rFonts w:ascii="Book Antiqua" w:hAnsi="Book Antiqua" w:cs="Times New Roman"/>
          <w:sz w:val="24"/>
          <w:szCs w:val="24"/>
          <w:bdr w:val="none" w:sz="0" w:space="0" w:color="auto" w:frame="1"/>
          <w:shd w:val="clear" w:color="auto" w:fill="FFFFFF"/>
          <w:lang w:val="en-US"/>
        </w:rPr>
        <w:t>. Beatson; A. Burrows; J. Cartwright</w:t>
      </w:r>
      <w:r w:rsidRPr="00F438CE">
        <w:rPr>
          <w:rFonts w:ascii="Book Antiqua" w:hAnsi="Book Antiqua" w:cs="Times New Roman"/>
          <w:sz w:val="24"/>
          <w:szCs w:val="24"/>
          <w:lang w:val="en-US"/>
        </w:rPr>
        <w:t xml:space="preserve">, 29th Edition, </w:t>
      </w:r>
      <w:r w:rsidRPr="00F438CE">
        <w:rPr>
          <w:rFonts w:ascii="Book Antiqua" w:hAnsi="Book Antiqua" w:cs="Times New Roman"/>
          <w:sz w:val="24"/>
          <w:szCs w:val="24"/>
          <w:shd w:val="clear" w:color="auto" w:fill="FFFFFF"/>
          <w:lang w:val="en-US"/>
        </w:rPr>
        <w:t>Oxford University Press, 2010.</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Antonmattei P.-H.</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Contribution à l'étude de la force majeure.</w:t>
      </w:r>
      <w:proofErr w:type="gramEnd"/>
      <w:r w:rsidRPr="00F438CE">
        <w:rPr>
          <w:rFonts w:ascii="Book Antiqua" w:hAnsi="Book Antiqua" w:cs="Times New Roman"/>
          <w:sz w:val="24"/>
          <w:szCs w:val="24"/>
          <w:lang w:val="en-US"/>
        </w:rPr>
        <w:t xml:space="preserve"> Paris: L.G.D.J., 1992.</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Arnold St.</w:t>
      </w:r>
      <w:r w:rsidRPr="00F438CE">
        <w:rPr>
          <w:rFonts w:ascii="Book Antiqua" w:hAnsi="Book Antiqua" w:cs="Times New Roman"/>
          <w:sz w:val="24"/>
          <w:szCs w:val="24"/>
          <w:lang w:val="en-US"/>
        </w:rPr>
        <w:t xml:space="preserve"> Vertrag und Verteilung: Die Bedeutung der iustitia distributiva im Vertragsrecht. </w:t>
      </w:r>
      <w:r w:rsidRPr="00F438CE">
        <w:rPr>
          <w:rFonts w:ascii="Book Antiqua" w:hAnsi="Book Antiqua" w:cs="Times New Roman"/>
          <w:color w:val="000000"/>
          <w:sz w:val="24"/>
          <w:szCs w:val="24"/>
          <w:lang w:val="en-US"/>
        </w:rPr>
        <w:t>Tübingen: Mohr Siebeck</w:t>
      </w:r>
      <w:r w:rsidRPr="00F438CE">
        <w:rPr>
          <w:rFonts w:ascii="Book Antiqua" w:hAnsi="Book Antiqua" w:cs="Times New Roman"/>
          <w:sz w:val="24"/>
          <w:szCs w:val="24"/>
          <w:lang w:val="en-US"/>
        </w:rPr>
        <w:t>, 2014.</w:t>
      </w:r>
    </w:p>
    <w:p w:rsidR="001E0D37" w:rsidRPr="00F438CE" w:rsidRDefault="001E0D37" w:rsidP="00F438CE">
      <w:pPr>
        <w:spacing w:after="0" w:line="240" w:lineRule="auto"/>
        <w:ind w:left="-284" w:firstLine="568"/>
        <w:jc w:val="both"/>
        <w:rPr>
          <w:rFonts w:ascii="Book Antiqua" w:hAnsi="Book Antiqua"/>
          <w:sz w:val="24"/>
          <w:szCs w:val="24"/>
          <w:lang w:val="en-US"/>
        </w:rPr>
      </w:pPr>
      <w:proofErr w:type="gramStart"/>
      <w:r w:rsidRPr="00F438CE">
        <w:rPr>
          <w:rFonts w:ascii="Book Antiqua" w:eastAsia="Times New Roman" w:hAnsi="Book Antiqua" w:cs="Arial"/>
          <w:i/>
          <w:sz w:val="24"/>
          <w:szCs w:val="24"/>
          <w:lang w:val="en-US" w:eastAsia="ru-RU"/>
        </w:rPr>
        <w:t>Atiyah P.S.</w:t>
      </w:r>
      <w:r w:rsidRPr="00F438CE">
        <w:rPr>
          <w:rFonts w:ascii="Book Antiqua" w:eastAsia="Times New Roman" w:hAnsi="Book Antiqua" w:cs="Arial"/>
          <w:sz w:val="24"/>
          <w:szCs w:val="24"/>
          <w:lang w:val="en-US" w:eastAsia="ru-RU"/>
        </w:rPr>
        <w:t xml:space="preserve"> Promises, Morals and the Law.</w:t>
      </w:r>
      <w:proofErr w:type="gramEnd"/>
      <w:r w:rsidRPr="00F438CE">
        <w:rPr>
          <w:rFonts w:ascii="Book Antiqua" w:eastAsia="Times New Roman" w:hAnsi="Book Antiqua" w:cs="Arial"/>
          <w:sz w:val="24"/>
          <w:szCs w:val="24"/>
          <w:lang w:val="en-US" w:eastAsia="ru-RU"/>
        </w:rPr>
        <w:t xml:space="preserve"> Oxford: Clarendon Press: Oxford University Press, 1981.</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Atiyah P.S.</w:t>
      </w:r>
      <w:proofErr w:type="gramEnd"/>
      <w:r w:rsidRPr="00F438CE">
        <w:rPr>
          <w:rFonts w:ascii="Book Antiqua" w:hAnsi="Book Antiqua" w:cs="Times New Roman"/>
          <w:sz w:val="24"/>
          <w:szCs w:val="24"/>
          <w:lang w:val="en-US"/>
        </w:rPr>
        <w:t xml:space="preserve"> The Rise and </w:t>
      </w:r>
      <w:proofErr w:type="gramStart"/>
      <w:r w:rsidRPr="00F438CE">
        <w:rPr>
          <w:rFonts w:ascii="Book Antiqua" w:hAnsi="Book Antiqua" w:cs="Times New Roman"/>
          <w:sz w:val="24"/>
          <w:szCs w:val="24"/>
          <w:lang w:val="en-US"/>
        </w:rPr>
        <w:t>Fall</w:t>
      </w:r>
      <w:proofErr w:type="gramEnd"/>
      <w:r w:rsidRPr="00F438CE">
        <w:rPr>
          <w:rFonts w:ascii="Book Antiqua" w:hAnsi="Book Antiqua" w:cs="Times New Roman"/>
          <w:sz w:val="24"/>
          <w:szCs w:val="24"/>
          <w:lang w:val="en-US"/>
        </w:rPr>
        <w:t xml:space="preserve"> of Freedom of Contract. Oxford. 1979.</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color w:val="000000"/>
          <w:sz w:val="24"/>
          <w:szCs w:val="24"/>
          <w:lang w:val="en-US"/>
        </w:rPr>
        <w:t>Atiyah's Introduction to the Law of Contract.</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Sixth Edition.</w:t>
      </w:r>
      <w:proofErr w:type="gramEnd"/>
      <w:r w:rsidRPr="00F438CE">
        <w:rPr>
          <w:rFonts w:ascii="Book Antiqua" w:hAnsi="Book Antiqua" w:cs="Times New Roman"/>
          <w:color w:val="000000"/>
          <w:sz w:val="24"/>
          <w:szCs w:val="24"/>
          <w:lang w:val="en-US"/>
        </w:rPr>
        <w:t xml:space="preserve"> St.A. Smith, P.S. Atiyah. </w:t>
      </w:r>
      <w:proofErr w:type="gramStart"/>
      <w:r w:rsidRPr="00F438CE">
        <w:rPr>
          <w:rFonts w:ascii="Book Antiqua" w:hAnsi="Book Antiqua" w:cs="Times New Roman"/>
          <w:color w:val="000000"/>
          <w:sz w:val="24"/>
          <w:szCs w:val="24"/>
          <w:lang w:val="en-US"/>
        </w:rPr>
        <w:t>Oxford University Press, 2006.</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Bacache-Gibeili M.</w:t>
      </w:r>
      <w:r w:rsidRPr="00F438CE">
        <w:rPr>
          <w:rFonts w:ascii="Book Antiqua" w:hAnsi="Book Antiqua" w:cs="Times New Roman"/>
          <w:sz w:val="24"/>
          <w:szCs w:val="24"/>
          <w:lang w:val="en-US"/>
        </w:rPr>
        <w:t xml:space="preserve"> La relativité des conventions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les groupes de contrats. Paris: L.G.D.J., 1996.</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sz w:val="24"/>
          <w:szCs w:val="24"/>
          <w:lang w:val="en-US"/>
        </w:rPr>
        <w:t>Bälz U.</w:t>
      </w:r>
      <w:r w:rsidRPr="00F438CE">
        <w:rPr>
          <w:rFonts w:ascii="Book Antiqua" w:hAnsi="Book Antiqua" w:cs="Times New Roman"/>
          <w:sz w:val="24"/>
          <w:szCs w:val="24"/>
          <w:lang w:val="en-US"/>
        </w:rPr>
        <w:t xml:space="preserve"> Zum Strukturwandel des Systems zivilrechtlicher Haftung.</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Mangelschaden, Mangelfolgeschaden und weiterfressender Schaden – eine Aufgabe für den Gesetzgeber?</w:t>
      </w:r>
      <w:proofErr w:type="gramEnd"/>
      <w:r w:rsidRPr="00F438CE">
        <w:rPr>
          <w:rFonts w:ascii="Book Antiqua" w:hAnsi="Book Antiqua" w:cs="Times New Roman"/>
          <w:sz w:val="24"/>
          <w:szCs w:val="24"/>
          <w:lang w:val="en-US"/>
        </w:rPr>
        <w:t xml:space="preserve"> Tübingen: Mohr Siebeck, 1991.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Barbaud M.-O.</w:t>
      </w:r>
      <w:r w:rsidRPr="00F438CE">
        <w:rPr>
          <w:rFonts w:ascii="Book Antiqua" w:hAnsi="Book Antiqua" w:cs="Times New Roman"/>
          <w:sz w:val="24"/>
          <w:szCs w:val="24"/>
          <w:lang w:val="en-US"/>
        </w:rPr>
        <w:t xml:space="preserve"> La notion de contrat unilatéral: analyse fonctionnelle. Paris: L.G.D.J., 2014.</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Basedow J. (Hrsg.).</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Europäische Vertragsrechtsvereinheitlichung und deutsches Recht.</w:t>
      </w:r>
      <w:proofErr w:type="gramEnd"/>
      <w:r w:rsidRPr="00F438CE">
        <w:rPr>
          <w:rFonts w:ascii="Book Antiqua" w:hAnsi="Book Antiqua" w:cs="Times New Roman"/>
          <w:sz w:val="24"/>
          <w:szCs w:val="24"/>
          <w:lang w:val="en-US"/>
        </w:rPr>
        <w:t xml:space="preserve"> Sonderveröffentlichungen des Archivs für die civilistische Praxis und Rabels Zeitschrift für ausländisches und </w:t>
      </w:r>
      <w:proofErr w:type="gramStart"/>
      <w:r w:rsidRPr="00F438CE">
        <w:rPr>
          <w:rFonts w:ascii="Book Antiqua" w:hAnsi="Book Antiqua" w:cs="Times New Roman"/>
          <w:sz w:val="24"/>
          <w:szCs w:val="24"/>
          <w:lang w:val="en-US"/>
        </w:rPr>
        <w:t>internationales</w:t>
      </w:r>
      <w:proofErr w:type="gramEnd"/>
      <w:r w:rsidRPr="00F438CE">
        <w:rPr>
          <w:rFonts w:ascii="Book Antiqua" w:hAnsi="Book Antiqua" w:cs="Times New Roman"/>
          <w:sz w:val="24"/>
          <w:szCs w:val="24"/>
          <w:lang w:val="en-US"/>
        </w:rPr>
        <w:t xml:space="preserve"> Privatrecht Tübingen: Mohr Siebeck, 2000.</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Bechtold St.</w:t>
      </w:r>
      <w:r w:rsidRPr="00F438CE">
        <w:rPr>
          <w:rFonts w:ascii="Book Antiqua" w:hAnsi="Book Antiqua" w:cs="Times New Roman"/>
          <w:sz w:val="24"/>
          <w:szCs w:val="24"/>
          <w:lang w:val="en-US"/>
        </w:rPr>
        <w:t xml:space="preserve"> Die Grenzen zwingenden Vertragsrechts.</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Ein rechtsökonomischer Beitrag zu einer Rechtsetzungslehre des Privatrechts.</w:t>
      </w:r>
      <w:proofErr w:type="gramEnd"/>
      <w:r w:rsidRPr="00F438CE">
        <w:rPr>
          <w:rFonts w:ascii="Book Antiqua" w:hAnsi="Book Antiqua" w:cs="Times New Roman"/>
          <w:sz w:val="24"/>
          <w:szCs w:val="24"/>
          <w:lang w:val="en-US"/>
        </w:rPr>
        <w:t xml:space="preserve"> </w:t>
      </w:r>
      <w:r w:rsidRPr="00F438CE">
        <w:rPr>
          <w:rFonts w:ascii="Book Antiqua" w:hAnsi="Book Antiqua" w:cs="Times New Roman"/>
          <w:color w:val="000000"/>
          <w:sz w:val="24"/>
          <w:szCs w:val="24"/>
          <w:lang w:val="en-US"/>
        </w:rPr>
        <w:t>Tübingen: Mohr Siebeck, 2010.</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i/>
          <w:sz w:val="24"/>
          <w:szCs w:val="24"/>
          <w:lang w:val="en-US" w:eastAsia="ru-RU"/>
        </w:rPr>
        <w:t>Benabent A.</w:t>
      </w:r>
      <w:r w:rsidRPr="00F438CE">
        <w:rPr>
          <w:rFonts w:ascii="Book Antiqua" w:eastAsia="Times New Roman" w:hAnsi="Book Antiqua" w:cs="Times New Roman"/>
          <w:sz w:val="24"/>
          <w:szCs w:val="24"/>
          <w:lang w:val="en-US" w:eastAsia="ru-RU"/>
        </w:rPr>
        <w:t xml:space="preserve"> Droit civil.</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Les obligations.</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 xml:space="preserve">12e </w:t>
      </w:r>
      <w:r w:rsidRPr="00F438CE">
        <w:rPr>
          <w:rFonts w:ascii="Book Antiqua" w:hAnsi="Book Antiqua" w:cs="Times New Roman"/>
          <w:color w:val="000000"/>
          <w:sz w:val="24"/>
          <w:szCs w:val="24"/>
          <w:lang w:val="en-US"/>
        </w:rPr>
        <w:t>é</w:t>
      </w:r>
      <w:r w:rsidRPr="00F438CE">
        <w:rPr>
          <w:rFonts w:ascii="Book Antiqua" w:eastAsia="Times New Roman" w:hAnsi="Book Antiqua" w:cs="Times New Roman"/>
          <w:sz w:val="24"/>
          <w:szCs w:val="24"/>
          <w:lang w:val="en-US" w:eastAsia="ru-RU"/>
        </w:rPr>
        <w:t>d.</w:t>
      </w:r>
      <w:proofErr w:type="gramEnd"/>
      <w:r w:rsidRPr="00F438CE">
        <w:rPr>
          <w:rFonts w:ascii="Book Antiqua" w:eastAsia="Times New Roman" w:hAnsi="Book Antiqua" w:cs="Times New Roman"/>
          <w:sz w:val="24"/>
          <w:szCs w:val="24"/>
          <w:lang w:val="en-US" w:eastAsia="ru-RU"/>
        </w:rPr>
        <w:t xml:space="preserve"> Paris: Montchrestien; Lextenso </w:t>
      </w:r>
      <w:r w:rsidRPr="00F438CE">
        <w:rPr>
          <w:rFonts w:ascii="Book Antiqua" w:hAnsi="Book Antiqua" w:cs="Times New Roman"/>
          <w:color w:val="000000"/>
          <w:sz w:val="24"/>
          <w:szCs w:val="24"/>
          <w:lang w:val="en-US"/>
        </w:rPr>
        <w:t>e</w:t>
      </w:r>
      <w:r w:rsidRPr="00F438CE">
        <w:rPr>
          <w:rFonts w:ascii="Book Antiqua" w:eastAsia="Times New Roman" w:hAnsi="Book Antiqua" w:cs="Times New Roman"/>
          <w:sz w:val="24"/>
          <w:szCs w:val="24"/>
          <w:lang w:val="en-US" w:eastAsia="ru-RU"/>
        </w:rPr>
        <w:t>ditions, 2010.</w:t>
      </w:r>
    </w:p>
    <w:p w:rsidR="001E0D37" w:rsidRPr="00F438CE" w:rsidRDefault="001E0D37" w:rsidP="00F438CE">
      <w:pPr>
        <w:spacing w:after="0" w:line="240" w:lineRule="auto"/>
        <w:ind w:left="-284" w:firstLine="568"/>
        <w:jc w:val="both"/>
        <w:rPr>
          <w:rFonts w:ascii="Book Antiqua" w:eastAsiaTheme="minorEastAsia" w:hAnsi="Book Antiqua" w:cs="Times New Roman"/>
          <w:sz w:val="24"/>
          <w:szCs w:val="24"/>
          <w:lang w:val="en-US"/>
        </w:rPr>
      </w:pPr>
      <w:r w:rsidRPr="00F438CE">
        <w:rPr>
          <w:rFonts w:ascii="Book Antiqua" w:hAnsi="Book Antiqua" w:cs="Times New Roman"/>
          <w:i/>
          <w:sz w:val="24"/>
          <w:szCs w:val="24"/>
          <w:lang w:val="en-US"/>
        </w:rPr>
        <w:t xml:space="preserve">Benedict J. </w:t>
      </w:r>
      <w:r w:rsidRPr="00F438CE">
        <w:rPr>
          <w:rFonts w:ascii="Book Antiqua" w:hAnsi="Book Antiqua" w:cs="Times New Roman"/>
          <w:sz w:val="24"/>
          <w:szCs w:val="24"/>
          <w:lang w:val="en-US"/>
        </w:rPr>
        <w:t xml:space="preserve">Culpa in Contrahendo: Transformationen des Zivilrechts. Bd. 1, Historisch-kritischer Teil: Entdeckungen - </w:t>
      </w:r>
      <w:proofErr w:type="gramStart"/>
      <w:r w:rsidRPr="00F438CE">
        <w:rPr>
          <w:rFonts w:ascii="Book Antiqua" w:hAnsi="Book Antiqua" w:cs="Times New Roman"/>
          <w:sz w:val="24"/>
          <w:szCs w:val="24"/>
          <w:lang w:val="en-US"/>
        </w:rPr>
        <w:t>oder</w:t>
      </w:r>
      <w:proofErr w:type="gramEnd"/>
      <w:r w:rsidRPr="00F438CE">
        <w:rPr>
          <w:rFonts w:ascii="Book Antiqua" w:hAnsi="Book Antiqua" w:cs="Times New Roman"/>
          <w:sz w:val="24"/>
          <w:szCs w:val="24"/>
          <w:lang w:val="en-US"/>
        </w:rPr>
        <w:t xml:space="preserve"> zur Geschichte der Vertrauenshaftung. </w:t>
      </w:r>
      <w:r w:rsidRPr="00F438CE">
        <w:rPr>
          <w:rFonts w:ascii="Book Antiqua" w:hAnsi="Book Antiqua" w:cs="Times New Roman"/>
          <w:color w:val="000000"/>
          <w:sz w:val="24"/>
          <w:szCs w:val="24"/>
          <w:lang w:val="en-US"/>
        </w:rPr>
        <w:t>Tübingen: Mohr Siebeck, 2018.</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Benöhr H.P.</w:t>
      </w:r>
      <w:r w:rsidRPr="00F438CE">
        <w:rPr>
          <w:rFonts w:ascii="Book Antiqua" w:hAnsi="Book Antiqua" w:cs="Times New Roman"/>
          <w:sz w:val="24"/>
          <w:szCs w:val="24"/>
          <w:lang w:val="en-US"/>
        </w:rPr>
        <w:t xml:space="preserve"> Das sogenannte Synallagma in den Konsensualkontrakten des klassischen römischen Rechts.</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Hamburg, 1965.</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Bergmann A.</w:t>
      </w:r>
      <w:r w:rsidRPr="00F438CE">
        <w:rPr>
          <w:rFonts w:ascii="Book Antiqua" w:hAnsi="Book Antiqua" w:cs="Times New Roman"/>
          <w:sz w:val="24"/>
          <w:szCs w:val="24"/>
          <w:lang w:val="en-US"/>
        </w:rPr>
        <w:t xml:space="preserve"> Die Rechtsfolgen des ungerechten Vertrages: Die Grundlegung einer Lehre der materiellen Vertragsgerechtigkeit.  </w:t>
      </w:r>
      <w:r w:rsidRPr="00F438CE">
        <w:rPr>
          <w:rFonts w:ascii="Book Antiqua" w:hAnsi="Book Antiqua" w:cs="Times New Roman"/>
          <w:color w:val="000000"/>
          <w:sz w:val="24"/>
          <w:szCs w:val="24"/>
          <w:lang w:val="en-US"/>
        </w:rPr>
        <w:t>Tübingen: Mohr Siebeck, 2014.</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sz w:val="24"/>
          <w:szCs w:val="24"/>
          <w:lang w:val="en-US" w:eastAsia="ru-RU"/>
        </w:rPr>
        <w:lastRenderedPageBreak/>
        <w:t>Berner Kommentar.</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Kommentar zum schweizerischen Privatrecht / Obligationenrecht Stämpfli Verlag (Schweiz).</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sz w:val="24"/>
          <w:szCs w:val="24"/>
          <w:lang w:val="en-US"/>
        </w:rPr>
      </w:pPr>
      <w:r w:rsidRPr="00F438CE">
        <w:rPr>
          <w:rFonts w:ascii="Book Antiqua" w:hAnsi="Book Antiqua" w:cs="Times New Roman"/>
          <w:i/>
          <w:sz w:val="24"/>
          <w:szCs w:val="24"/>
          <w:lang w:val="en-US"/>
        </w:rPr>
        <w:t>Betti E.</w:t>
      </w:r>
      <w:r w:rsidRPr="00F438CE">
        <w:rPr>
          <w:rFonts w:ascii="Book Antiqua" w:hAnsi="Book Antiqua" w:cs="Times New Roman"/>
          <w:sz w:val="24"/>
          <w:szCs w:val="24"/>
          <w:lang w:val="en-US"/>
        </w:rPr>
        <w:t xml:space="preserve"> Über sogenannte faktische Vertragsverhältnisse // </w:t>
      </w:r>
      <w:r w:rsidRPr="00F438CE">
        <w:rPr>
          <w:rFonts w:ascii="Book Antiqua" w:hAnsi="Book Antiqua" w:cs="Times New Roman"/>
          <w:sz w:val="24"/>
          <w:szCs w:val="24"/>
          <w:shd w:val="clear" w:color="auto" w:fill="FFFFFF"/>
          <w:lang w:val="en-US"/>
        </w:rPr>
        <w:t xml:space="preserve">Das deutsche Privatrecht in der Mitte des 20. </w:t>
      </w:r>
      <w:proofErr w:type="gramStart"/>
      <w:r w:rsidRPr="00F438CE">
        <w:rPr>
          <w:rFonts w:ascii="Book Antiqua" w:hAnsi="Book Antiqua" w:cs="Times New Roman"/>
          <w:sz w:val="24"/>
          <w:szCs w:val="24"/>
          <w:shd w:val="clear" w:color="auto" w:fill="FFFFFF"/>
          <w:lang w:val="en-US"/>
        </w:rPr>
        <w:t>Jahrhunderts; Festschrift für H.Lehmann zum 80.</w:t>
      </w:r>
      <w:proofErr w:type="gramEnd"/>
      <w:r w:rsidRPr="00F438CE">
        <w:rPr>
          <w:rFonts w:ascii="Book Antiqua" w:hAnsi="Book Antiqua" w:cs="Times New Roman"/>
          <w:sz w:val="24"/>
          <w:szCs w:val="24"/>
          <w:shd w:val="clear" w:color="auto" w:fill="FFFFFF"/>
          <w:lang w:val="en-US"/>
        </w:rPr>
        <w:t xml:space="preserve"> </w:t>
      </w:r>
      <w:proofErr w:type="gramStart"/>
      <w:r w:rsidRPr="00F438CE">
        <w:rPr>
          <w:rFonts w:ascii="Book Antiqua" w:hAnsi="Book Antiqua" w:cs="Times New Roman"/>
          <w:sz w:val="24"/>
          <w:szCs w:val="24"/>
          <w:shd w:val="clear" w:color="auto" w:fill="FFFFFF"/>
          <w:lang w:val="en-US"/>
        </w:rPr>
        <w:t>Geburtstag.</w:t>
      </w:r>
      <w:proofErr w:type="gramEnd"/>
      <w:r w:rsidRPr="00F438CE">
        <w:rPr>
          <w:rFonts w:ascii="Book Antiqua" w:hAnsi="Book Antiqua" w:cs="Times New Roman"/>
          <w:sz w:val="24"/>
          <w:szCs w:val="24"/>
          <w:shd w:val="clear" w:color="auto" w:fill="FFFFFF"/>
          <w:lang w:val="en-US"/>
        </w:rPr>
        <w:t xml:space="preserve"> Berlin: De Gruyter, 1956.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Birks P.</w:t>
      </w:r>
      <w:r w:rsidRPr="00F438CE">
        <w:rPr>
          <w:rFonts w:ascii="Book Antiqua" w:hAnsi="Book Antiqua" w:cs="Times New Roman"/>
          <w:sz w:val="24"/>
          <w:szCs w:val="24"/>
          <w:lang w:val="en-US"/>
        </w:rPr>
        <w:t xml:space="preserve"> The Roman </w:t>
      </w:r>
      <w:proofErr w:type="gramStart"/>
      <w:r w:rsidRPr="00F438CE">
        <w:rPr>
          <w:rFonts w:ascii="Book Antiqua" w:hAnsi="Book Antiqua" w:cs="Times New Roman"/>
          <w:sz w:val="24"/>
          <w:szCs w:val="24"/>
          <w:lang w:val="en-US"/>
        </w:rPr>
        <w:t>Law</w:t>
      </w:r>
      <w:proofErr w:type="gramEnd"/>
      <w:r w:rsidRPr="00F438CE">
        <w:rPr>
          <w:rFonts w:ascii="Book Antiqua" w:hAnsi="Book Antiqua" w:cs="Times New Roman"/>
          <w:sz w:val="24"/>
          <w:szCs w:val="24"/>
          <w:lang w:val="en-US"/>
        </w:rPr>
        <w:t xml:space="preserve"> of Obligations. </w:t>
      </w:r>
      <w:proofErr w:type="gramStart"/>
      <w:r w:rsidRPr="00F438CE">
        <w:rPr>
          <w:rFonts w:ascii="Book Antiqua" w:hAnsi="Book Antiqua" w:cs="Times New Roman"/>
          <w:sz w:val="24"/>
          <w:szCs w:val="24"/>
          <w:lang w:val="en-US"/>
        </w:rPr>
        <w:t>Oxford University Press, 2014.</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Boucard H.</w:t>
      </w:r>
      <w:r w:rsidRPr="00F438CE">
        <w:rPr>
          <w:rFonts w:ascii="Book Antiqua" w:hAnsi="Book Antiqua" w:cs="Times New Roman"/>
          <w:sz w:val="24"/>
          <w:szCs w:val="24"/>
          <w:lang w:val="en-US"/>
        </w:rPr>
        <w:t xml:space="preserve"> Responsabilité contractuelle.</w:t>
      </w:r>
      <w:proofErr w:type="gramEnd"/>
      <w:r w:rsidRPr="00F438CE">
        <w:rPr>
          <w:rFonts w:ascii="Book Antiqua" w:hAnsi="Book Antiqua" w:cs="Times New Roman"/>
          <w:sz w:val="24"/>
          <w:szCs w:val="24"/>
          <w:lang w:val="en-US"/>
        </w:rPr>
        <w:t xml:space="preserve"> Paris: Dalloz, 2019.</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Boyer G.</w:t>
      </w:r>
      <w:r w:rsidRPr="00F438CE">
        <w:rPr>
          <w:rFonts w:ascii="Book Antiqua" w:hAnsi="Book Antiqua"/>
          <w:color w:val="auto"/>
          <w:lang w:val="en-US"/>
        </w:rPr>
        <w:t xml:space="preserve"> Recherches historiques sur la résolution des contrats.</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Paris, 1924.</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Braschos F.-J.</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Der Ersatz immaterieller Schäden im Vertragsrecht.</w:t>
      </w:r>
      <w:proofErr w:type="gramEnd"/>
      <w:r w:rsidRPr="00F438CE">
        <w:rPr>
          <w:rFonts w:ascii="Book Antiqua" w:hAnsi="Book Antiqua" w:cs="Times New Roman"/>
          <w:sz w:val="24"/>
          <w:szCs w:val="24"/>
          <w:lang w:val="en-US"/>
        </w:rPr>
        <w:t xml:space="preserve"> Köln, Heymann, 1979.</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Breidenbach St.</w:t>
      </w:r>
      <w:r w:rsidRPr="00F438CE">
        <w:rPr>
          <w:rFonts w:ascii="Book Antiqua" w:hAnsi="Book Antiqua" w:cs="Times New Roman"/>
          <w:sz w:val="24"/>
          <w:szCs w:val="24"/>
          <w:lang w:val="en-US"/>
        </w:rPr>
        <w:t xml:space="preserve"> Die Voraussetzungen von Informationspflichten beim Vertragsschluss.</w:t>
      </w:r>
      <w:proofErr w:type="gramEnd"/>
      <w:r w:rsidRPr="00F438CE">
        <w:rPr>
          <w:rFonts w:ascii="Book Antiqua" w:hAnsi="Book Antiqua" w:cs="Times New Roman"/>
          <w:sz w:val="24"/>
          <w:szCs w:val="24"/>
          <w:lang w:val="en-US"/>
        </w:rPr>
        <w:t xml:space="preserve"> München: Beck, 1989.</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Brieskorn K.</w:t>
      </w:r>
      <w:r w:rsidRPr="00F438CE">
        <w:rPr>
          <w:rFonts w:ascii="Book Antiqua" w:hAnsi="Book Antiqua" w:cs="Times New Roman"/>
          <w:color w:val="000000"/>
          <w:sz w:val="24"/>
          <w:szCs w:val="24"/>
          <w:lang w:val="en-US"/>
        </w:rPr>
        <w:t xml:space="preserve"> Vertragshaftung und responsabilité contractuelle Ein Vergleich zwischen deutschem und französischem Recht mit Blick auf das Vertragsrecht in Europa.</w:t>
      </w:r>
      <w:proofErr w:type="gramEnd"/>
      <w:r w:rsidRPr="00F438CE">
        <w:rPr>
          <w:rFonts w:ascii="Book Antiqua" w:hAnsi="Book Antiqua" w:cs="Times New Roman"/>
          <w:color w:val="000000"/>
          <w:sz w:val="24"/>
          <w:szCs w:val="24"/>
          <w:lang w:val="en-US"/>
        </w:rPr>
        <w:t xml:space="preserve"> Tübingen:</w:t>
      </w:r>
      <w:r w:rsidRPr="00F438CE">
        <w:rPr>
          <w:rFonts w:ascii="Book Antiqua" w:hAnsi="Book Antiqua" w:cs="Times New Roman"/>
          <w:sz w:val="24"/>
          <w:szCs w:val="24"/>
          <w:lang w:val="en-US"/>
        </w:rPr>
        <w:t xml:space="preserve"> Mohr Siebeck, 2010.</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Brüggemeier G., Hart D.</w:t>
      </w:r>
      <w:r w:rsidRPr="00F438CE">
        <w:rPr>
          <w:rFonts w:ascii="Book Antiqua" w:hAnsi="Book Antiqua" w:cs="Times New Roman"/>
          <w:color w:val="000000"/>
          <w:sz w:val="24"/>
          <w:szCs w:val="24"/>
          <w:lang w:val="en-US"/>
        </w:rPr>
        <w:t xml:space="preserve"> Soziales Schuldrecht. </w:t>
      </w:r>
      <w:proofErr w:type="gramStart"/>
      <w:r w:rsidRPr="00F438CE">
        <w:rPr>
          <w:rFonts w:ascii="Book Antiqua" w:hAnsi="Book Antiqua" w:cs="Times New Roman"/>
          <w:color w:val="000000"/>
          <w:sz w:val="24"/>
          <w:szCs w:val="24"/>
          <w:lang w:val="en-US"/>
        </w:rPr>
        <w:t>Bremen, 1987.</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Brunaux G.</w:t>
      </w:r>
      <w:r w:rsidRPr="00F438CE">
        <w:rPr>
          <w:rFonts w:ascii="Book Antiqua" w:hAnsi="Book Antiqua" w:cs="Times New Roman"/>
          <w:sz w:val="24"/>
          <w:szCs w:val="24"/>
          <w:lang w:val="en-US"/>
        </w:rPr>
        <w:t xml:space="preserve"> Le contrat à distance au XXIe siècle. Paris: L.G.D.J., 2010.</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Brunner Chr</w:t>
      </w:r>
      <w:r w:rsidRPr="00F438CE">
        <w:rPr>
          <w:rFonts w:ascii="Book Antiqua" w:hAnsi="Book Antiqua" w:cs="Times New Roman"/>
          <w:color w:val="000000"/>
          <w:sz w:val="24"/>
          <w:szCs w:val="24"/>
          <w:lang w:val="en-US"/>
        </w:rPr>
        <w:t>. UN-Kaufrecht-CISG.</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Bern, 2004.</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Buffelan-Lanore Y.</w:t>
      </w:r>
      <w:r w:rsidRPr="00F438CE">
        <w:rPr>
          <w:rFonts w:ascii="Book Antiqua" w:hAnsi="Book Antiqua" w:cs="Times New Roman"/>
          <w:sz w:val="24"/>
          <w:szCs w:val="24"/>
          <w:lang w:val="en-US"/>
        </w:rPr>
        <w:t xml:space="preserve"> Essai sur la notion de caducité des actes juridiques en droit civil.</w:t>
      </w:r>
      <w:proofErr w:type="gramEnd"/>
      <w:r w:rsidRPr="00F438CE">
        <w:rPr>
          <w:rFonts w:ascii="Book Antiqua" w:hAnsi="Book Antiqua" w:cs="Times New Roman"/>
          <w:sz w:val="24"/>
          <w:szCs w:val="24"/>
          <w:lang w:val="en-US"/>
        </w:rPr>
        <w:t xml:space="preserve"> Paris: L.G.D.J., 1963.</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Burrows A.</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A Casebook on Contract.</w:t>
      </w:r>
      <w:proofErr w:type="gramEnd"/>
      <w:r w:rsidRPr="00F438CE">
        <w:rPr>
          <w:rFonts w:ascii="Book Antiqua" w:hAnsi="Book Antiqua" w:cs="Times New Roman"/>
          <w:sz w:val="24"/>
          <w:szCs w:val="24"/>
          <w:lang w:val="en-US"/>
        </w:rPr>
        <w:t xml:space="preserve"> Oxford. 2011.</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Burrows A.</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A Restatement of the English Law of Contract.</w:t>
      </w:r>
      <w:proofErr w:type="gramEnd"/>
      <w:r w:rsidRPr="00F438CE">
        <w:rPr>
          <w:rFonts w:ascii="Book Antiqua" w:hAnsi="Book Antiqua" w:cs="Times New Roman"/>
          <w:sz w:val="24"/>
          <w:szCs w:val="24"/>
          <w:lang w:val="en-US"/>
        </w:rPr>
        <w:t xml:space="preserve"> Oxford: OUP, 2016. </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Burrows A.</w:t>
      </w:r>
      <w:r w:rsidRPr="00F438CE">
        <w:rPr>
          <w:rFonts w:ascii="Book Antiqua" w:hAnsi="Book Antiqua" w:cs="Times New Roman"/>
          <w:sz w:val="24"/>
          <w:szCs w:val="24"/>
          <w:lang w:val="en-US"/>
        </w:rPr>
        <w:t xml:space="preserve"> Remedies for Torts and Breach of Contract. Oxford. 2004.</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hAnsi="Book Antiqua" w:cs="Times New Roman"/>
          <w:i/>
          <w:sz w:val="24"/>
          <w:szCs w:val="24"/>
          <w:lang w:val="en-US"/>
        </w:rPr>
        <w:t>Burrows A.</w:t>
      </w:r>
      <w:r w:rsidRPr="00F438CE">
        <w:rPr>
          <w:rFonts w:ascii="Book Antiqua" w:eastAsia="Times New Roman" w:hAnsi="Book Antiqua" w:cs="Times New Roman"/>
          <w:sz w:val="24"/>
          <w:szCs w:val="24"/>
          <w:lang w:val="en-US" w:eastAsia="ru-RU"/>
        </w:rPr>
        <w:t xml:space="preserve"> Understanding the Law of Obligations.</w:t>
      </w:r>
      <w:proofErr w:type="gramEnd"/>
      <w:r w:rsidRPr="00F438CE">
        <w:rPr>
          <w:rFonts w:ascii="Book Antiqua" w:eastAsia="Times New Roman" w:hAnsi="Book Antiqua" w:cs="Times New Roman"/>
          <w:sz w:val="24"/>
          <w:szCs w:val="24"/>
          <w:lang w:val="en-US" w:eastAsia="ru-RU"/>
        </w:rPr>
        <w:t xml:space="preserve"> </w:t>
      </w:r>
      <w:r w:rsidRPr="00F438CE">
        <w:rPr>
          <w:rFonts w:ascii="Book Antiqua" w:hAnsi="Book Antiqua" w:cs="Times New Roman"/>
          <w:sz w:val="24"/>
          <w:szCs w:val="24"/>
          <w:lang w:val="en-US"/>
        </w:rPr>
        <w:t>Oxford. 1998.</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rPr>
      </w:pPr>
      <w:r w:rsidRPr="00F438CE">
        <w:rPr>
          <w:rFonts w:ascii="Book Antiqua" w:hAnsi="Book Antiqua"/>
          <w:i/>
        </w:rPr>
        <w:t>Bussani M, Palmer V. The</w:t>
      </w:r>
      <w:r w:rsidRPr="00F438CE">
        <w:rPr>
          <w:rFonts w:ascii="Book Antiqua" w:hAnsi="Book Antiqua"/>
        </w:rPr>
        <w:t xml:space="preserve"> Frontier between Contractual and Tortious Liability in Europe: Insights from the Case of Compensation for Pure Economic Loss. In Arthur S. Hart/camp, Martijn W. Hesselink, Ewoud H. Hondius, Chantal Mak &amp; C. Edgar du Perron. Towards a European Civil Code, Fourth Revised and Expanded Edition. Kluwer Law International BV, </w:t>
      </w:r>
      <w:proofErr w:type="gramStart"/>
      <w:r w:rsidRPr="00F438CE">
        <w:rPr>
          <w:rFonts w:ascii="Book Antiqua" w:hAnsi="Book Antiqua"/>
        </w:rPr>
        <w:t>The</w:t>
      </w:r>
      <w:proofErr w:type="gramEnd"/>
      <w:r w:rsidRPr="00F438CE">
        <w:rPr>
          <w:rFonts w:ascii="Book Antiqua" w:hAnsi="Book Antiqua"/>
        </w:rPr>
        <w:t xml:space="preserve"> Netherlands. 2011.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Bydlinski F.</w:t>
      </w:r>
      <w:r w:rsidRPr="00F438CE">
        <w:rPr>
          <w:rFonts w:ascii="Book Antiqua" w:hAnsi="Book Antiqua" w:cs="Times New Roman"/>
          <w:color w:val="000000"/>
          <w:sz w:val="24"/>
          <w:szCs w:val="24"/>
          <w:lang w:val="en-US"/>
        </w:rPr>
        <w:t xml:space="preserve"> Privatautonomie und objektive Grundlagen des verpflichtenden Rechtsgeschäftes.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Springer-Verlag.</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Wien; New York, 1967.</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Bydlinski P.</w:t>
      </w:r>
      <w:r w:rsidRPr="00F438CE">
        <w:rPr>
          <w:rFonts w:ascii="Book Antiqua" w:hAnsi="Book Antiqua" w:cs="Times New Roman"/>
          <w:sz w:val="24"/>
          <w:szCs w:val="24"/>
          <w:lang w:val="en-US"/>
        </w:rPr>
        <w:t xml:space="preserve"> Grundzüge des Privatrechts.</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MANZ Verlag Wien, 2017.</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Cabrillac R.</w:t>
      </w:r>
      <w:r w:rsidRPr="00F438CE">
        <w:rPr>
          <w:rFonts w:ascii="Book Antiqua" w:hAnsi="Book Antiqua" w:cs="Times New Roman"/>
          <w:color w:val="000000"/>
          <w:sz w:val="24"/>
          <w:szCs w:val="24"/>
          <w:lang w:val="en-US"/>
        </w:rPr>
        <w:t xml:space="preserve"> Droit des Obligations.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10ème éd.</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Paris, 2012.</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Canaris C.-W.</w:t>
      </w:r>
      <w:r w:rsidRPr="00F438CE">
        <w:rPr>
          <w:rFonts w:ascii="Book Antiqua" w:hAnsi="Book Antiqua" w:cs="Times New Roman"/>
          <w:sz w:val="24"/>
          <w:szCs w:val="24"/>
          <w:lang w:val="en-US"/>
        </w:rPr>
        <w:t xml:space="preserve"> Die Bedeutung der iustitia distributiva im deutschen Vertragsrecht. </w:t>
      </w:r>
      <w:r w:rsidRPr="00F438CE">
        <w:rPr>
          <w:rFonts w:ascii="Book Antiqua" w:hAnsi="Book Antiqua" w:cs="Times New Roman"/>
          <w:color w:val="000000"/>
          <w:sz w:val="24"/>
          <w:szCs w:val="24"/>
          <w:lang w:val="en-US"/>
        </w:rPr>
        <w:t>München: Verlag der Bayerischen Akademie der Wissenschaften, 1997.</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sz w:val="24"/>
          <w:szCs w:val="24"/>
          <w:lang w:val="en-US"/>
        </w:rPr>
        <w:t xml:space="preserve">Capitant H. </w:t>
      </w:r>
      <w:r w:rsidRPr="00F438CE">
        <w:rPr>
          <w:rFonts w:ascii="Book Antiqua" w:hAnsi="Book Antiqua" w:cs="Times New Roman"/>
          <w:sz w:val="24"/>
          <w:szCs w:val="24"/>
          <w:lang w:val="en-US"/>
        </w:rPr>
        <w:t xml:space="preserve">De </w:t>
      </w:r>
      <w:proofErr w:type="gramStart"/>
      <w:r w:rsidRPr="00F438CE">
        <w:rPr>
          <w:rFonts w:ascii="Book Antiqua" w:hAnsi="Book Antiqua" w:cs="Times New Roman"/>
          <w:sz w:val="24"/>
          <w:szCs w:val="24"/>
          <w:lang w:val="en-US"/>
        </w:rPr>
        <w:t>la cause</w:t>
      </w:r>
      <w:proofErr w:type="gramEnd"/>
      <w:r w:rsidRPr="00F438CE">
        <w:rPr>
          <w:rFonts w:ascii="Book Antiqua" w:hAnsi="Book Antiqua" w:cs="Times New Roman"/>
          <w:sz w:val="24"/>
          <w:szCs w:val="24"/>
          <w:lang w:val="en-US"/>
        </w:rPr>
        <w:t xml:space="preserve"> des obligations</w:t>
      </w:r>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3ème éd.</w:t>
      </w:r>
      <w:proofErr w:type="gramEnd"/>
      <w:r w:rsidRPr="00F438CE">
        <w:rPr>
          <w:rFonts w:ascii="Book Antiqua" w:hAnsi="Book Antiqua" w:cs="Times New Roman"/>
          <w:color w:val="000000"/>
          <w:sz w:val="24"/>
          <w:szCs w:val="24"/>
          <w:lang w:val="en-US"/>
        </w:rPr>
        <w:t xml:space="preserve"> Paris, </w:t>
      </w:r>
      <w:r w:rsidRPr="00F438CE">
        <w:rPr>
          <w:rFonts w:ascii="Book Antiqua" w:hAnsi="Book Antiqua" w:cs="Times New Roman"/>
          <w:sz w:val="24"/>
          <w:szCs w:val="24"/>
          <w:lang w:val="en-US"/>
        </w:rPr>
        <w:t xml:space="preserve">Dalloz, </w:t>
      </w:r>
      <w:r w:rsidRPr="00F438CE">
        <w:rPr>
          <w:rFonts w:ascii="Book Antiqua" w:hAnsi="Book Antiqua" w:cs="Times New Roman"/>
          <w:color w:val="000000"/>
          <w:sz w:val="24"/>
          <w:szCs w:val="24"/>
          <w:lang w:val="en-US"/>
        </w:rPr>
        <w:t xml:space="preserve">1927.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Carbonnier J.</w:t>
      </w:r>
      <w:r w:rsidRPr="00F438CE">
        <w:rPr>
          <w:rFonts w:ascii="Book Antiqua" w:hAnsi="Book Antiqua" w:cs="Times New Roman"/>
          <w:color w:val="000000"/>
          <w:sz w:val="24"/>
          <w:szCs w:val="24"/>
          <w:lang w:val="en-US"/>
        </w:rPr>
        <w:t xml:space="preserve"> Droit civil.</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Volume II.</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Les biens.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Les obligations.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Paris, 2004.</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Carter J.W.</w:t>
      </w:r>
      <w:r w:rsidRPr="00F438CE">
        <w:rPr>
          <w:rFonts w:ascii="Book Antiqua" w:hAnsi="Book Antiqua" w:cs="Times New Roman"/>
          <w:color w:val="000000"/>
          <w:sz w:val="24"/>
          <w:szCs w:val="24"/>
          <w:lang w:val="en-US"/>
        </w:rPr>
        <w:t xml:space="preserve"> Carter’s Breach of Contract. </w:t>
      </w:r>
      <w:proofErr w:type="gramStart"/>
      <w:r w:rsidRPr="00F438CE">
        <w:rPr>
          <w:rFonts w:ascii="Book Antiqua" w:hAnsi="Book Antiqua" w:cs="Times New Roman"/>
          <w:color w:val="000000"/>
          <w:sz w:val="24"/>
          <w:szCs w:val="24"/>
          <w:lang w:val="en-US"/>
        </w:rPr>
        <w:t>Oxford, 2012.</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rPr>
      </w:pPr>
      <w:r w:rsidRPr="00F438CE">
        <w:rPr>
          <w:rFonts w:ascii="Book Antiqua" w:hAnsi="Book Antiqua"/>
          <w:i/>
        </w:rPr>
        <w:t>Cartwright J., Hesselink M.</w:t>
      </w:r>
      <w:r w:rsidRPr="00F438CE">
        <w:rPr>
          <w:rFonts w:ascii="Book Antiqua" w:hAnsi="Book Antiqua"/>
        </w:rPr>
        <w:t xml:space="preserve"> Precontractual liability in European Private Law. </w:t>
      </w:r>
      <w:proofErr w:type="gramStart"/>
      <w:r w:rsidRPr="00F438CE">
        <w:rPr>
          <w:rFonts w:ascii="Book Antiqua" w:hAnsi="Book Antiqua"/>
        </w:rPr>
        <w:t>Cambridge University Press, 2009.</w:t>
      </w:r>
      <w:proofErr w:type="gramEnd"/>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rPr>
      </w:pPr>
      <w:proofErr w:type="gramStart"/>
      <w:r w:rsidRPr="00F438CE">
        <w:rPr>
          <w:rFonts w:ascii="Book Antiqua" w:hAnsi="Book Antiqua"/>
          <w:i/>
        </w:rPr>
        <w:t>Casper M.</w:t>
      </w:r>
      <w:r w:rsidRPr="00F438CE">
        <w:rPr>
          <w:rFonts w:ascii="Book Antiqua" w:hAnsi="Book Antiqua"/>
        </w:rPr>
        <w:t xml:space="preserve"> Der Optionsvertrag.</w:t>
      </w:r>
      <w:proofErr w:type="gramEnd"/>
      <w:r w:rsidRPr="00F438CE">
        <w:rPr>
          <w:rFonts w:ascii="Book Antiqua" w:hAnsi="Book Antiqua"/>
        </w:rPr>
        <w:t xml:space="preserve"> Mohr Siebeck, 2005.</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Cassin R.</w:t>
      </w:r>
      <w:r w:rsidRPr="00F438CE">
        <w:rPr>
          <w:rFonts w:ascii="Book Antiqua" w:hAnsi="Book Antiqua" w:cs="Times New Roman"/>
          <w:sz w:val="24"/>
          <w:szCs w:val="24"/>
          <w:lang w:val="en-US"/>
        </w:rPr>
        <w:t xml:space="preserve"> De l'Exception tirée de l'inexécution dans les rapports synallagmatiques (exception «non adimpleti contractus»)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de ses relations avec le droit de rétention, la compensation et la resolution. Paris: L. Tenin, 1914.</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Cassin R.</w:t>
      </w:r>
      <w:r w:rsidRPr="00F438CE">
        <w:rPr>
          <w:rFonts w:ascii="Book Antiqua" w:hAnsi="Book Antiqua"/>
          <w:color w:val="auto"/>
          <w:lang w:val="en-US"/>
        </w:rPr>
        <w:t xml:space="preserve"> Réflexions sur la résolution judiciaire // Revue Trimestrielle de droit civil. </w:t>
      </w:r>
      <w:proofErr w:type="gramStart"/>
      <w:r w:rsidRPr="00F438CE">
        <w:rPr>
          <w:rFonts w:ascii="Book Antiqua" w:hAnsi="Book Antiqua"/>
          <w:color w:val="auto"/>
          <w:lang w:val="en-US"/>
        </w:rPr>
        <w:t>Tome 43.</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Paris, 1945.</w:t>
      </w:r>
      <w:proofErr w:type="gramEnd"/>
      <w:r w:rsidRPr="00F438CE">
        <w:rPr>
          <w:rFonts w:ascii="Book Antiqua" w:hAnsi="Book Antiqua"/>
          <w:color w:val="auto"/>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Chabas C.</w:t>
      </w:r>
      <w:r w:rsidRPr="00F438CE">
        <w:rPr>
          <w:rFonts w:ascii="Book Antiqua" w:hAnsi="Book Antiqua" w:cs="Times New Roman"/>
          <w:color w:val="000000"/>
          <w:sz w:val="24"/>
          <w:szCs w:val="24"/>
          <w:lang w:val="en-US"/>
        </w:rPr>
        <w:t xml:space="preserve"> L’inexécution du contrat.</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Paris, 2002.</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Chantepie G.</w:t>
      </w:r>
      <w:r w:rsidRPr="00F438CE">
        <w:rPr>
          <w:rFonts w:ascii="Book Antiqua" w:hAnsi="Book Antiqua" w:cs="Times New Roman"/>
          <w:sz w:val="24"/>
          <w:szCs w:val="24"/>
          <w:lang w:val="en-US"/>
        </w:rPr>
        <w:t xml:space="preserve"> La lésion.</w:t>
      </w:r>
      <w:proofErr w:type="gramEnd"/>
      <w:r w:rsidRPr="00F438CE">
        <w:rPr>
          <w:rFonts w:ascii="Book Antiqua" w:hAnsi="Book Antiqua" w:cs="Times New Roman"/>
          <w:sz w:val="24"/>
          <w:szCs w:val="24"/>
          <w:lang w:val="en-US"/>
        </w:rPr>
        <w:t xml:space="preserve"> Paris: L.G.D.J., 2006.</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color w:val="000000"/>
          <w:sz w:val="24"/>
          <w:szCs w:val="24"/>
          <w:lang w:val="en-US"/>
        </w:rPr>
        <w:lastRenderedPageBreak/>
        <w:t>Cheshire, Fifoot, and Furmston's Law of Contract.</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Seventeenth Edition.</w:t>
      </w:r>
      <w:proofErr w:type="gramEnd"/>
      <w:r w:rsidRPr="00F438CE">
        <w:rPr>
          <w:rFonts w:ascii="Book Antiqua" w:hAnsi="Book Antiqua" w:cs="Times New Roman"/>
          <w:color w:val="000000"/>
          <w:sz w:val="24"/>
          <w:szCs w:val="24"/>
          <w:lang w:val="en-US"/>
        </w:rPr>
        <w:t xml:space="preserve"> </w:t>
      </w:r>
      <w:r w:rsidRPr="00F438CE">
        <w:rPr>
          <w:rFonts w:ascii="Book Antiqua" w:hAnsi="Book Antiqua" w:cs="Times New Roman"/>
          <w:sz w:val="24"/>
          <w:szCs w:val="24"/>
          <w:lang w:val="en-US"/>
        </w:rPr>
        <w:t>Oxford: OUP, 2017.</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sz w:val="24"/>
          <w:szCs w:val="24"/>
          <w:lang w:val="en-US"/>
        </w:rPr>
        <w:t xml:space="preserve">Chitty on </w:t>
      </w:r>
      <w:r w:rsidRPr="00F438CE">
        <w:rPr>
          <w:rFonts w:ascii="Book Antiqua" w:hAnsi="Book Antiqua" w:cs="Times New Roman"/>
          <w:sz w:val="24"/>
          <w:szCs w:val="24"/>
        </w:rPr>
        <w:t>С</w:t>
      </w:r>
      <w:r w:rsidRPr="00F438CE">
        <w:rPr>
          <w:rFonts w:ascii="Book Antiqua" w:hAnsi="Book Antiqua" w:cs="Times New Roman"/>
          <w:sz w:val="24"/>
          <w:szCs w:val="24"/>
          <w:lang w:val="en-US"/>
        </w:rPr>
        <w:t>ontracts /</w:t>
      </w:r>
      <w:r w:rsidRPr="00F438CE">
        <w:rPr>
          <w:rFonts w:ascii="Book Antiqua" w:hAnsi="Book Antiqua" w:cs="Times New Roman"/>
          <w:sz w:val="24"/>
          <w:szCs w:val="24"/>
          <w:lang w:val="en-US"/>
        </w:rPr>
        <w:tab/>
        <w:t>Joseph Chitty; H.G. Beale.</w:t>
      </w:r>
      <w:proofErr w:type="gramEnd"/>
      <w:r w:rsidRPr="00F438CE">
        <w:rPr>
          <w:rFonts w:ascii="Book Antiqua" w:hAnsi="Book Antiqua" w:cs="Times New Roman"/>
          <w:sz w:val="24"/>
          <w:szCs w:val="24"/>
          <w:lang w:val="en-US"/>
        </w:rPr>
        <w:t xml:space="preserve"> London: Sweet &amp; Maxwell / Thomson Reuters: Westlaw, 2015.</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sz w:val="24"/>
          <w:szCs w:val="24"/>
          <w:lang w:val="en-US" w:eastAsia="ru-RU"/>
        </w:rPr>
        <w:t>Code europeen des contrats.</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Avant-projet.</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Livre premier.</w:t>
      </w:r>
      <w:proofErr w:type="gramEnd"/>
      <w:r w:rsidRPr="00F438CE">
        <w:rPr>
          <w:rFonts w:ascii="Book Antiqua" w:eastAsia="Times New Roman" w:hAnsi="Book Antiqua" w:cs="Times New Roman"/>
          <w:sz w:val="24"/>
          <w:szCs w:val="24"/>
          <w:lang w:val="en-US" w:eastAsia="ru-RU"/>
        </w:rPr>
        <w:t xml:space="preserve"> Milano: A. Giuffre, 2004.</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i/>
          <w:sz w:val="24"/>
          <w:szCs w:val="24"/>
          <w:lang w:val="en-US" w:eastAsia="ru-RU"/>
        </w:rPr>
        <w:t>Coipel M.</w:t>
      </w:r>
      <w:r w:rsidRPr="00F438CE">
        <w:rPr>
          <w:rFonts w:ascii="Book Antiqua" w:eastAsia="Times New Roman" w:hAnsi="Book Antiqua" w:cs="Times New Roman"/>
          <w:sz w:val="24"/>
          <w:szCs w:val="24"/>
          <w:lang w:val="en-US" w:eastAsia="ru-RU"/>
        </w:rPr>
        <w:t xml:space="preserve"> Elements de theorie generale des contrats.</w:t>
      </w:r>
      <w:proofErr w:type="gramEnd"/>
      <w:r w:rsidRPr="00F438CE">
        <w:rPr>
          <w:rFonts w:ascii="Book Antiqua" w:eastAsia="Times New Roman" w:hAnsi="Book Antiqua" w:cs="Times New Roman"/>
          <w:sz w:val="24"/>
          <w:szCs w:val="24"/>
          <w:lang w:val="en-US" w:eastAsia="ru-RU"/>
        </w:rPr>
        <w:t xml:space="preserve"> Diegem: Kluwer Editions Juridiques Belgique; E. Story-Scientia, 1999.</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Commentary on the UNIDROIT Principles of International Commercial Contracts (PICC) / S. Vogenauer, J. Kleinheisterkamp (</w:t>
      </w:r>
      <w:proofErr w:type="gramStart"/>
      <w:r w:rsidRPr="00F438CE">
        <w:rPr>
          <w:rFonts w:ascii="Book Antiqua" w:hAnsi="Book Antiqua" w:cs="Times New Roman"/>
          <w:sz w:val="24"/>
          <w:szCs w:val="24"/>
          <w:lang w:val="en-US"/>
        </w:rPr>
        <w:t>eds</w:t>
      </w:r>
      <w:proofErr w:type="gramEnd"/>
      <w:r w:rsidRPr="00F438CE">
        <w:rPr>
          <w:rFonts w:ascii="Book Antiqua" w:hAnsi="Book Antiqua" w:cs="Times New Roman"/>
          <w:sz w:val="24"/>
          <w:szCs w:val="24"/>
          <w:lang w:val="en-US"/>
        </w:rPr>
        <w:t>.). Oxford; N.Y.: Oxford University Press, 2009.</w:t>
      </w:r>
    </w:p>
    <w:p w:rsidR="001E0D37" w:rsidRPr="00F438CE" w:rsidRDefault="001E0D37" w:rsidP="00F438CE">
      <w:pPr>
        <w:spacing w:after="0" w:line="240" w:lineRule="auto"/>
        <w:ind w:left="-284" w:firstLine="568"/>
        <w:jc w:val="both"/>
        <w:rPr>
          <w:rFonts w:ascii="Book Antiqua" w:eastAsiaTheme="minorEastAsia" w:hAnsi="Book Antiqua" w:cs="Times New Roman"/>
          <w:sz w:val="24"/>
          <w:szCs w:val="24"/>
          <w:lang w:val="en-US"/>
        </w:rPr>
      </w:pPr>
      <w:proofErr w:type="gramStart"/>
      <w:r w:rsidRPr="00F438CE">
        <w:rPr>
          <w:rFonts w:ascii="Book Antiqua" w:hAnsi="Book Antiqua" w:cs="Times New Roman"/>
          <w:sz w:val="24"/>
          <w:szCs w:val="24"/>
          <w:lang w:val="en-US"/>
        </w:rPr>
        <w:t>Comparative Contract Law.</w:t>
      </w:r>
      <w:proofErr w:type="gramEnd"/>
      <w:r w:rsidRPr="00F438CE">
        <w:rPr>
          <w:rFonts w:ascii="Book Antiqua" w:hAnsi="Book Antiqua" w:cs="Times New Roman"/>
          <w:sz w:val="24"/>
          <w:szCs w:val="24"/>
          <w:lang w:val="en-US"/>
        </w:rPr>
        <w:t xml:space="preserve"> British and American Perspectives // Ed. by L.DiMatteo and M.Hogg. Oxford: Oxford University Press, 2016.</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Comparative Remedies for Breach of Contract / N. Cohen, E. McKendrick (</w:t>
      </w:r>
      <w:proofErr w:type="gramStart"/>
      <w:r w:rsidRPr="00F438CE">
        <w:rPr>
          <w:rFonts w:ascii="Book Antiqua" w:hAnsi="Book Antiqua" w:cs="Times New Roman"/>
          <w:sz w:val="24"/>
          <w:szCs w:val="24"/>
          <w:lang w:val="en-US"/>
        </w:rPr>
        <w:t>eds</w:t>
      </w:r>
      <w:proofErr w:type="gramEnd"/>
      <w:r w:rsidRPr="00F438CE">
        <w:rPr>
          <w:rFonts w:ascii="Book Antiqua" w:hAnsi="Book Antiqua" w:cs="Times New Roman"/>
          <w:sz w:val="24"/>
          <w:szCs w:val="24"/>
          <w:lang w:val="en-US"/>
        </w:rPr>
        <w:t>.). Hart Pub. 2005.</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 xml:space="preserve">Contract Law: Text, Cases and Materials. </w:t>
      </w:r>
      <w:proofErr w:type="gramStart"/>
      <w:r w:rsidRPr="00F438CE">
        <w:rPr>
          <w:rFonts w:ascii="Book Antiqua" w:hAnsi="Book Antiqua" w:cs="Times New Roman"/>
          <w:sz w:val="24"/>
          <w:szCs w:val="24"/>
          <w:lang w:val="en-US"/>
        </w:rPr>
        <w:t>7th edition.</w:t>
      </w:r>
      <w:proofErr w:type="gramEnd"/>
      <w:r w:rsidRPr="00F438CE">
        <w:rPr>
          <w:rFonts w:ascii="Book Antiqua" w:hAnsi="Book Antiqua" w:cs="Times New Roman"/>
          <w:sz w:val="24"/>
          <w:szCs w:val="24"/>
          <w:lang w:val="en-US"/>
        </w:rPr>
        <w:t xml:space="preserve"> Oxford: Oxford Univ Pr., 2016.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Coote B.</w:t>
      </w:r>
      <w:r w:rsidRPr="00F438CE">
        <w:rPr>
          <w:rFonts w:ascii="Book Antiqua" w:hAnsi="Book Antiqua" w:cs="Times New Roman"/>
          <w:sz w:val="24"/>
          <w:szCs w:val="24"/>
          <w:lang w:val="en-US"/>
        </w:rPr>
        <w:t xml:space="preserve"> Exception Clauses.</w:t>
      </w:r>
      <w:proofErr w:type="gramEnd"/>
      <w:r w:rsidRPr="00F438CE">
        <w:rPr>
          <w:rFonts w:ascii="Book Antiqua" w:hAnsi="Book Antiqua" w:cs="Times New Roman"/>
          <w:sz w:val="24"/>
          <w:szCs w:val="24"/>
          <w:lang w:val="en-US"/>
        </w:rPr>
        <w:t xml:space="preserve"> London: Sweet and Maxwell, 1964.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Cziupka J.</w:t>
      </w:r>
      <w:r w:rsidRPr="00F438CE">
        <w:rPr>
          <w:rFonts w:ascii="Book Antiqua" w:hAnsi="Book Antiqua" w:cs="Times New Roman"/>
          <w:sz w:val="24"/>
          <w:szCs w:val="24"/>
          <w:lang w:val="en-US"/>
        </w:rPr>
        <w:t xml:space="preserve"> Dispositives Vertragsrecht.</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Funktionsweise und Qualitätsmerkmale gesetzlicher Regelungsmuster.</w:t>
      </w:r>
      <w:proofErr w:type="gramEnd"/>
      <w:r w:rsidRPr="00F438CE">
        <w:rPr>
          <w:rFonts w:ascii="Book Antiqua" w:hAnsi="Book Antiqua" w:cs="Times New Roman"/>
          <w:sz w:val="24"/>
          <w:szCs w:val="24"/>
          <w:lang w:val="en-US"/>
        </w:rPr>
        <w:t xml:space="preserve"> </w:t>
      </w:r>
      <w:r w:rsidRPr="00F438CE">
        <w:rPr>
          <w:rFonts w:ascii="Book Antiqua" w:hAnsi="Book Antiqua" w:cs="Times New Roman"/>
          <w:color w:val="000000"/>
          <w:sz w:val="24"/>
          <w:szCs w:val="24"/>
          <w:lang w:val="en-US"/>
        </w:rPr>
        <w:t>Tübingen: Mohr Siebeck, 2014.</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Dagot M.</w:t>
      </w:r>
      <w:r w:rsidRPr="00F438CE">
        <w:rPr>
          <w:rFonts w:ascii="Book Antiqua" w:hAnsi="Book Antiqua" w:cs="Times New Roman"/>
          <w:sz w:val="24"/>
          <w:szCs w:val="24"/>
          <w:lang w:val="en-US"/>
        </w:rPr>
        <w:t xml:space="preserve"> Le pacte de preference.</w:t>
      </w:r>
      <w:proofErr w:type="gramEnd"/>
      <w:r w:rsidRPr="00F438CE">
        <w:rPr>
          <w:rFonts w:ascii="Book Antiqua" w:hAnsi="Book Antiqua" w:cs="Times New Roman"/>
          <w:sz w:val="24"/>
          <w:szCs w:val="24"/>
          <w:lang w:val="en-US"/>
        </w:rPr>
        <w:t xml:space="preserve"> Paris: Litec, 1988.</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Dedek H.</w:t>
      </w:r>
      <w:r w:rsidRPr="00F438CE">
        <w:rPr>
          <w:rFonts w:ascii="Book Antiqua" w:hAnsi="Book Antiqua" w:cs="Times New Roman"/>
          <w:color w:val="000000"/>
          <w:sz w:val="24"/>
          <w:szCs w:val="24"/>
          <w:lang w:val="en-US"/>
        </w:rPr>
        <w:t xml:space="preserve"> Negative Haftung aus Vertrag.</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Tübingen, 2007.</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Delahaye Th.</w:t>
      </w:r>
      <w:r w:rsidRPr="00F438CE">
        <w:rPr>
          <w:rFonts w:ascii="Book Antiqua" w:hAnsi="Book Antiqua" w:cs="Times New Roman"/>
          <w:color w:val="000000"/>
          <w:sz w:val="24"/>
          <w:szCs w:val="24"/>
          <w:lang w:val="en-US"/>
        </w:rPr>
        <w:t xml:space="preserve"> Résiliation </w:t>
      </w:r>
      <w:proofErr w:type="gramStart"/>
      <w:r w:rsidRPr="00F438CE">
        <w:rPr>
          <w:rFonts w:ascii="Book Antiqua" w:hAnsi="Book Antiqua" w:cs="Times New Roman"/>
          <w:color w:val="000000"/>
          <w:sz w:val="24"/>
          <w:szCs w:val="24"/>
          <w:lang w:val="en-US"/>
        </w:rPr>
        <w:t>et</w:t>
      </w:r>
      <w:proofErr w:type="gramEnd"/>
      <w:r w:rsidRPr="00F438CE">
        <w:rPr>
          <w:rFonts w:ascii="Book Antiqua" w:hAnsi="Book Antiqua" w:cs="Times New Roman"/>
          <w:color w:val="000000"/>
          <w:sz w:val="24"/>
          <w:szCs w:val="24"/>
          <w:lang w:val="en-US"/>
        </w:rPr>
        <w:t xml:space="preserve"> résolution unilatérales en droit commercial belge: éléments d'appréciation. Bruxelles: Bruylant, 1984.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Deutsch E.</w:t>
      </w:r>
      <w:r w:rsidRPr="00F438CE">
        <w:rPr>
          <w:rFonts w:ascii="Book Antiqua" w:hAnsi="Book Antiqua" w:cs="Times New Roman"/>
          <w:color w:val="000000"/>
          <w:sz w:val="24"/>
          <w:szCs w:val="24"/>
          <w:lang w:val="en-US"/>
        </w:rPr>
        <w:t xml:space="preserve"> Fahrlässigkeit und erforderliche Sorgfalt – eine privatrechtliche Untersuchung, 2.</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Aufl.</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Heymanns Köln/Berlin/Bonn/München, 1995.</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Diósdi G.</w:t>
      </w:r>
      <w:r w:rsidRPr="00F438CE">
        <w:rPr>
          <w:rFonts w:ascii="Book Antiqua" w:hAnsi="Book Antiqua" w:cs="Times New Roman"/>
          <w:sz w:val="24"/>
          <w:szCs w:val="24"/>
          <w:lang w:val="en-US"/>
        </w:rPr>
        <w:t xml:space="preserve"> Contract in Roman law: From the twelve tables to the glossators. Akadémiai Kiadó, 1981.</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Doralt W.</w:t>
      </w:r>
      <w:r w:rsidRPr="00F438CE">
        <w:rPr>
          <w:rFonts w:ascii="Book Antiqua" w:hAnsi="Book Antiqua" w:cs="Times New Roman"/>
          <w:sz w:val="24"/>
          <w:szCs w:val="24"/>
          <w:lang w:val="en-US"/>
        </w:rPr>
        <w:t xml:space="preserve"> Langzeitverträge. Tübingen: Mohr Siebeck, 2018.</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Doralt W.</w:t>
      </w:r>
      <w:r w:rsidRPr="00F438CE">
        <w:rPr>
          <w:rFonts w:ascii="Book Antiqua" w:hAnsi="Book Antiqua" w:cs="Times New Roman"/>
          <w:color w:val="000000"/>
          <w:sz w:val="24"/>
          <w:szCs w:val="24"/>
          <w:lang w:val="en-US"/>
        </w:rPr>
        <w:t xml:space="preserve"> Rote Karte </w:t>
      </w:r>
      <w:proofErr w:type="gramStart"/>
      <w:r w:rsidRPr="00F438CE">
        <w:rPr>
          <w:rFonts w:ascii="Book Antiqua" w:hAnsi="Book Antiqua" w:cs="Times New Roman"/>
          <w:color w:val="000000"/>
          <w:sz w:val="24"/>
          <w:szCs w:val="24"/>
          <w:lang w:val="en-US"/>
        </w:rPr>
        <w:t>oder</w:t>
      </w:r>
      <w:proofErr w:type="gramEnd"/>
      <w:r w:rsidRPr="00F438CE">
        <w:rPr>
          <w:rFonts w:ascii="Book Antiqua" w:hAnsi="Book Antiqua" w:cs="Times New Roman"/>
          <w:color w:val="000000"/>
          <w:sz w:val="24"/>
          <w:szCs w:val="24"/>
          <w:lang w:val="en-US"/>
        </w:rPr>
        <w:t xml:space="preserve"> grünes Licht. </w:t>
      </w:r>
      <w:proofErr w:type="gramStart"/>
      <w:r w:rsidRPr="00F438CE">
        <w:rPr>
          <w:rFonts w:ascii="Book Antiqua" w:hAnsi="Book Antiqua" w:cs="Times New Roman"/>
          <w:color w:val="000000"/>
          <w:sz w:val="24"/>
          <w:szCs w:val="24"/>
          <w:lang w:val="en-US"/>
        </w:rPr>
        <w:t>für</w:t>
      </w:r>
      <w:proofErr w:type="gramEnd"/>
      <w:r w:rsidRPr="00F438CE">
        <w:rPr>
          <w:rFonts w:ascii="Book Antiqua" w:hAnsi="Book Antiqua" w:cs="Times New Roman"/>
          <w:color w:val="000000"/>
          <w:sz w:val="24"/>
          <w:szCs w:val="24"/>
          <w:lang w:val="en-US"/>
        </w:rPr>
        <w:t xml:space="preserve"> den Blue Button? Zur Frage eines optionalen europäischen Vertragsrechts // Archiv für die civilistische Praxis 211. Bd., H. 1 (Februar 2011), pp. 1-34.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Dross W.</w:t>
      </w:r>
      <w:r w:rsidRPr="00F438CE">
        <w:rPr>
          <w:rFonts w:ascii="Book Antiqua" w:hAnsi="Book Antiqua" w:cs="Times New Roman"/>
          <w:sz w:val="24"/>
          <w:szCs w:val="24"/>
          <w:lang w:val="en-US"/>
        </w:rPr>
        <w:t xml:space="preserve"> L'exception d'inexécution: essai de généralisation // Revue Trimestrielle de droit civil (RTDciv.), № 1, 2014.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Dubarry J.</w:t>
      </w:r>
      <w:r w:rsidRPr="00F438CE">
        <w:rPr>
          <w:rFonts w:ascii="Book Antiqua" w:hAnsi="Book Antiqua" w:cs="Times New Roman"/>
          <w:sz w:val="24"/>
          <w:szCs w:val="24"/>
          <w:lang w:val="en-US"/>
        </w:rPr>
        <w:t xml:space="preserve"> Le transfert conventionnel de propriété - Essai sur le mécanisme translatif à la lumière des droits français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allemande. Paris: L.G.D.J., 2014.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Eberhard St.</w:t>
      </w:r>
      <w:r w:rsidRPr="00F438CE">
        <w:rPr>
          <w:rFonts w:ascii="Book Antiqua" w:hAnsi="Book Antiqua" w:cs="Times New Roman"/>
          <w:color w:val="000000"/>
          <w:sz w:val="24"/>
          <w:szCs w:val="24"/>
          <w:lang w:val="en-US"/>
        </w:rPr>
        <w:t xml:space="preserve"> Les sanctions de l’inexécution du contrat </w:t>
      </w:r>
      <w:proofErr w:type="gramStart"/>
      <w:r w:rsidRPr="00F438CE">
        <w:rPr>
          <w:rFonts w:ascii="Book Antiqua" w:hAnsi="Book Antiqua" w:cs="Times New Roman"/>
          <w:color w:val="000000"/>
          <w:sz w:val="24"/>
          <w:szCs w:val="24"/>
          <w:lang w:val="en-US"/>
        </w:rPr>
        <w:t>et</w:t>
      </w:r>
      <w:proofErr w:type="gramEnd"/>
      <w:r w:rsidRPr="00F438CE">
        <w:rPr>
          <w:rFonts w:ascii="Book Antiqua" w:hAnsi="Book Antiqua" w:cs="Times New Roman"/>
          <w:color w:val="000000"/>
          <w:sz w:val="24"/>
          <w:szCs w:val="24"/>
          <w:lang w:val="en-US"/>
        </w:rPr>
        <w:t xml:space="preserve"> les Principles UNIDROIT. </w:t>
      </w:r>
      <w:proofErr w:type="gramStart"/>
      <w:r w:rsidRPr="00F438CE">
        <w:rPr>
          <w:rFonts w:ascii="Book Antiqua" w:hAnsi="Book Antiqua" w:cs="Times New Roman"/>
          <w:color w:val="000000"/>
          <w:sz w:val="24"/>
          <w:szCs w:val="24"/>
          <w:lang w:val="en-US"/>
        </w:rPr>
        <w:t>Lausanne, 2005.</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Ehrat F.R.</w:t>
      </w:r>
      <w:r w:rsidRPr="00F438CE">
        <w:rPr>
          <w:rFonts w:ascii="Book Antiqua" w:hAnsi="Book Antiqua" w:cs="Times New Roman"/>
          <w:sz w:val="24"/>
          <w:szCs w:val="24"/>
          <w:lang w:val="en-US"/>
        </w:rPr>
        <w:t xml:space="preserve"> Der Rücktritt vom Vertrag nach Art.</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107 Abs. 2 OR in Verbindung mit Art.</w:t>
      </w:r>
      <w:proofErr w:type="gramEnd"/>
      <w:r w:rsidRPr="00F438CE">
        <w:rPr>
          <w:rFonts w:ascii="Book Antiqua" w:hAnsi="Book Antiqua" w:cs="Times New Roman"/>
          <w:sz w:val="24"/>
          <w:szCs w:val="24"/>
          <w:lang w:val="en-US"/>
        </w:rPr>
        <w:t xml:space="preserve"> 109 OR. Zürich: Schulthess Verlag, 1990.</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Eichler H.</w:t>
      </w:r>
      <w:r w:rsidRPr="00F438CE">
        <w:rPr>
          <w:rFonts w:ascii="Book Antiqua" w:hAnsi="Book Antiqua" w:cs="Times New Roman"/>
          <w:sz w:val="24"/>
          <w:szCs w:val="24"/>
          <w:lang w:val="en-US"/>
        </w:rPr>
        <w:t xml:space="preserve"> Die Einheit des Vertragsrechts.</w:t>
      </w:r>
      <w:proofErr w:type="gramEnd"/>
      <w:r w:rsidRPr="00F438CE">
        <w:rPr>
          <w:rFonts w:ascii="Book Antiqua" w:hAnsi="Book Antiqua" w:cs="Times New Roman"/>
          <w:sz w:val="24"/>
          <w:szCs w:val="24"/>
          <w:lang w:val="en-US"/>
        </w:rPr>
        <w:t xml:space="preserve"> Peter Lang, 1991.</w:t>
      </w:r>
    </w:p>
    <w:p w:rsidR="00775786" w:rsidRPr="00F438CE" w:rsidRDefault="00775786"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Einem H, von.</w:t>
      </w:r>
      <w:proofErr w:type="gramEnd"/>
      <w:r w:rsidRPr="00F438CE">
        <w:rPr>
          <w:rFonts w:ascii="Book Antiqua" w:hAnsi="Book Antiqua" w:cs="Times New Roman"/>
          <w:sz w:val="24"/>
          <w:szCs w:val="24"/>
          <w:lang w:val="en-US"/>
        </w:rPr>
        <w:t xml:space="preserve"> Die Rechtsnatur der Option. Berlin: Duncker &amp; Humblot, 1974.</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Emunds Chr.</w:t>
      </w:r>
      <w:r w:rsidRPr="00F438CE">
        <w:rPr>
          <w:rFonts w:ascii="Book Antiqua" w:hAnsi="Book Antiqua" w:cs="Times New Roman"/>
          <w:sz w:val="24"/>
          <w:szCs w:val="24"/>
          <w:lang w:val="en-US"/>
        </w:rPr>
        <w:t xml:space="preserve"> Solvendo quisque pro alio liberat eum.</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Studien zur befreienden Drittleistung im klassischen römischen Recht.</w:t>
      </w:r>
      <w:proofErr w:type="gramEnd"/>
      <w:r w:rsidRPr="00F438CE">
        <w:rPr>
          <w:rFonts w:ascii="Book Antiqua" w:hAnsi="Book Antiqua" w:cs="Times New Roman"/>
          <w:sz w:val="24"/>
          <w:szCs w:val="24"/>
          <w:lang w:val="en-US"/>
        </w:rPr>
        <w:t xml:space="preserve"> Berlin: Duncker und Humblot, 2007.</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Encinas de Munagorri R.</w:t>
      </w:r>
      <w:r w:rsidRPr="00F438CE">
        <w:rPr>
          <w:rFonts w:ascii="Book Antiqua" w:hAnsi="Book Antiqua" w:cs="Times New Roman"/>
          <w:sz w:val="24"/>
          <w:szCs w:val="24"/>
          <w:lang w:val="en-US"/>
        </w:rPr>
        <w:t xml:space="preserve"> L'acte unilatéral dans les rapports contractuels. Paris: L.G.D.J., 1996.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Enderlein W.</w:t>
      </w:r>
      <w:r w:rsidRPr="00F438CE">
        <w:rPr>
          <w:rFonts w:ascii="Book Antiqua" w:hAnsi="Book Antiqua" w:cs="Times New Roman"/>
          <w:sz w:val="24"/>
          <w:szCs w:val="24"/>
          <w:lang w:val="en-US"/>
        </w:rPr>
        <w:t xml:space="preserve"> Rechtspaternalismus und Vertragsrecht.</w:t>
      </w:r>
      <w:proofErr w:type="gramEnd"/>
      <w:r w:rsidRPr="00F438CE">
        <w:rPr>
          <w:rFonts w:ascii="Book Antiqua" w:hAnsi="Book Antiqua" w:cs="Times New Roman"/>
          <w:sz w:val="24"/>
          <w:szCs w:val="24"/>
          <w:lang w:val="en-US"/>
        </w:rPr>
        <w:t xml:space="preserve"> Koln; M</w:t>
      </w:r>
      <w:r w:rsidRPr="00F438CE">
        <w:rPr>
          <w:rFonts w:ascii="Book Antiqua" w:hAnsi="Book Antiqua" w:cs="Times New Roman"/>
          <w:color w:val="000000"/>
          <w:sz w:val="24"/>
          <w:szCs w:val="24"/>
          <w:lang w:val="en-US"/>
        </w:rPr>
        <w:t>ü</w:t>
      </w:r>
      <w:r w:rsidRPr="00F438CE">
        <w:rPr>
          <w:rFonts w:ascii="Book Antiqua" w:hAnsi="Book Antiqua" w:cs="Times New Roman"/>
          <w:sz w:val="24"/>
          <w:szCs w:val="24"/>
          <w:lang w:val="en-US"/>
        </w:rPr>
        <w:t>nchen: Verlag C.H. Beck, 1996.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Ernst W.</w:t>
      </w:r>
      <w:r w:rsidRPr="00F438CE">
        <w:rPr>
          <w:rFonts w:ascii="Book Antiqua" w:hAnsi="Book Antiqua" w:cs="Times New Roman"/>
          <w:sz w:val="24"/>
          <w:szCs w:val="24"/>
          <w:lang w:val="en-US"/>
        </w:rPr>
        <w:t xml:space="preserve"> Die Gegenseitigkeit im Vertragsvollzug // Archiv für die civilistische Praxis, 199. Bd., H. 5 (1999), pp. 485-524.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lastRenderedPageBreak/>
        <w:t>Etienney A.</w:t>
      </w:r>
      <w:r w:rsidRPr="00F438CE">
        <w:rPr>
          <w:rFonts w:ascii="Book Antiqua" w:hAnsi="Book Antiqua" w:cs="Times New Roman"/>
          <w:sz w:val="24"/>
          <w:szCs w:val="24"/>
          <w:lang w:val="en-US"/>
        </w:rPr>
        <w:t xml:space="preserve"> La durée de la </w:t>
      </w:r>
      <w:proofErr w:type="gramStart"/>
      <w:r w:rsidRPr="00F438CE">
        <w:rPr>
          <w:rFonts w:ascii="Book Antiqua" w:hAnsi="Book Antiqua" w:cs="Times New Roman"/>
          <w:sz w:val="24"/>
          <w:szCs w:val="24"/>
          <w:lang w:val="en-US"/>
        </w:rPr>
        <w:t>prestation :</w:t>
      </w:r>
      <w:proofErr w:type="gramEnd"/>
      <w:r w:rsidRPr="00F438CE">
        <w:rPr>
          <w:rFonts w:ascii="Book Antiqua" w:hAnsi="Book Antiqua" w:cs="Times New Roman"/>
          <w:sz w:val="24"/>
          <w:szCs w:val="24"/>
          <w:lang w:val="en-US"/>
        </w:rPr>
        <w:t xml:space="preserve"> essai sur le temps dans l'obligation. Paris: L.G.D.J., 2008.</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Eulau P.H.</w:t>
      </w:r>
      <w:r w:rsidRPr="00F438CE">
        <w:rPr>
          <w:rFonts w:ascii="Book Antiqua" w:hAnsi="Book Antiqua" w:cs="Times New Roman"/>
          <w:sz w:val="24"/>
          <w:szCs w:val="24"/>
          <w:lang w:val="en-US"/>
        </w:rPr>
        <w:t xml:space="preserve"> Verleitung zum Vertragsbruch und Ausnutzung fremden Vertragsbruchs.</w:t>
      </w:r>
      <w:proofErr w:type="gramEnd"/>
      <w:r w:rsidRPr="00F438CE">
        <w:rPr>
          <w:rFonts w:ascii="Book Antiqua" w:hAnsi="Book Antiqua" w:cs="Times New Roman"/>
          <w:sz w:val="24"/>
          <w:szCs w:val="24"/>
          <w:lang w:val="en-US"/>
        </w:rPr>
        <w:t xml:space="preserve"> Die Belangbarkeit des Dritten durch den Gla</w:t>
      </w:r>
      <w:r w:rsidRPr="00F438CE">
        <w:rPr>
          <w:rFonts w:ascii="Times New Roman" w:hAnsi="Times New Roman" w:cs="Times New Roman"/>
          <w:sz w:val="24"/>
          <w:szCs w:val="24"/>
          <w:lang w:val="en-US"/>
        </w:rPr>
        <w:t>̈</w:t>
      </w:r>
      <w:r w:rsidRPr="00F438CE">
        <w:rPr>
          <w:rFonts w:ascii="Book Antiqua" w:hAnsi="Book Antiqua" w:cs="Times New Roman"/>
          <w:sz w:val="24"/>
          <w:szCs w:val="24"/>
          <w:lang w:val="en-US"/>
        </w:rPr>
        <w:t>ubiger bei Verleitung des Schuldners zum Vertragsbruch und bei Ausnutzung fremden Vertragsbruchs. Z</w:t>
      </w:r>
      <w:r w:rsidRPr="00F438CE">
        <w:rPr>
          <w:rFonts w:ascii="Book Antiqua" w:hAnsi="Book Antiqua" w:cs="Book Antiqua"/>
          <w:sz w:val="24"/>
          <w:szCs w:val="24"/>
          <w:lang w:val="en-US"/>
        </w:rPr>
        <w:t>ü</w:t>
      </w:r>
      <w:r w:rsidRPr="00F438CE">
        <w:rPr>
          <w:rFonts w:ascii="Book Antiqua" w:hAnsi="Book Antiqua" w:cs="Times New Roman"/>
          <w:sz w:val="24"/>
          <w:szCs w:val="24"/>
          <w:lang w:val="en-US"/>
        </w:rPr>
        <w:t>rich: Schulthess Polygraphischer Verlag, 1976.</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 xml:space="preserve">Fabre-Magnan M. </w:t>
      </w:r>
      <w:r w:rsidRPr="00F438CE">
        <w:rPr>
          <w:rFonts w:ascii="Book Antiqua" w:hAnsi="Book Antiqua" w:cs="Times New Roman"/>
          <w:sz w:val="24"/>
          <w:szCs w:val="24"/>
          <w:lang w:val="en-US"/>
        </w:rPr>
        <w:t>Droit des obligations.</w:t>
      </w:r>
      <w:proofErr w:type="gramEnd"/>
      <w:r w:rsidRPr="00F438CE">
        <w:rPr>
          <w:rFonts w:ascii="Book Antiqua" w:hAnsi="Book Antiqua" w:cs="Times New Roman"/>
          <w:sz w:val="24"/>
          <w:szCs w:val="24"/>
          <w:lang w:val="en-US"/>
        </w:rPr>
        <w:t xml:space="preserve"> Contrat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engagement unilateral. </w:t>
      </w:r>
      <w:proofErr w:type="gramStart"/>
      <w:r w:rsidRPr="00F438CE">
        <w:rPr>
          <w:rFonts w:ascii="Book Antiqua" w:hAnsi="Book Antiqua" w:cs="Times New Roman"/>
          <w:sz w:val="24"/>
          <w:szCs w:val="24"/>
          <w:lang w:val="en-US"/>
        </w:rPr>
        <w:t>5e édition.</w:t>
      </w:r>
      <w:proofErr w:type="gramEnd"/>
      <w:r w:rsidRPr="00F438CE">
        <w:rPr>
          <w:rFonts w:ascii="Book Antiqua" w:hAnsi="Book Antiqua" w:cs="Times New Roman"/>
          <w:sz w:val="24"/>
          <w:szCs w:val="24"/>
          <w:lang w:val="en-US"/>
        </w:rPr>
        <w:t xml:space="preserve"> Presses Universitaires de France - P.U.F. Collection, 2019.</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rPr>
      </w:pPr>
      <w:r w:rsidRPr="00F438CE">
        <w:rPr>
          <w:rFonts w:ascii="Book Antiqua" w:hAnsi="Book Antiqua"/>
          <w:i/>
        </w:rPr>
        <w:t>Farnsworth E.A.</w:t>
      </w:r>
      <w:r w:rsidRPr="00F438CE">
        <w:rPr>
          <w:rFonts w:ascii="Book Antiqua" w:hAnsi="Book Antiqua"/>
        </w:rPr>
        <w:t xml:space="preserve"> Precontractual Liability and Preliminary Arrangements: Fair Dealing and Failed Negotiations. </w:t>
      </w:r>
      <w:proofErr w:type="gramStart"/>
      <w:r w:rsidRPr="00F438CE">
        <w:rPr>
          <w:rFonts w:ascii="Book Antiqua" w:hAnsi="Book Antiqua"/>
        </w:rPr>
        <w:t>Vol. 87.</w:t>
      </w:r>
      <w:proofErr w:type="gramEnd"/>
      <w:r w:rsidRPr="00F438CE">
        <w:rPr>
          <w:rFonts w:ascii="Book Antiqua" w:hAnsi="Book Antiqua"/>
        </w:rPr>
        <w:t xml:space="preserve"> </w:t>
      </w:r>
      <w:proofErr w:type="gramStart"/>
      <w:r w:rsidRPr="00F438CE">
        <w:rPr>
          <w:rFonts w:ascii="Book Antiqua" w:hAnsi="Book Antiqua"/>
        </w:rPr>
        <w:t>Columbia L. Rev. P. 217, 221-2.</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color w:val="000000"/>
          <w:sz w:val="24"/>
          <w:szCs w:val="24"/>
          <w:lang w:val="en-US"/>
        </w:rPr>
        <w:t>Farnsworth on Contracts.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3 ed. Vol. 3.</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Boston, 2004.</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Fauvarque-Cosson B., Wicker G.</w:t>
      </w:r>
      <w:r w:rsidRPr="00F438CE">
        <w:rPr>
          <w:rFonts w:ascii="Book Antiqua" w:hAnsi="Book Antiqua" w:cs="Times New Roman"/>
          <w:sz w:val="24"/>
          <w:szCs w:val="24"/>
          <w:lang w:val="en-US"/>
        </w:rPr>
        <w:t xml:space="preserve"> La réforme du droit français des contrats. </w:t>
      </w:r>
      <w:proofErr w:type="gramStart"/>
      <w:r w:rsidRPr="00F438CE">
        <w:rPr>
          <w:rFonts w:ascii="Book Antiqua" w:hAnsi="Book Antiqua" w:cs="Times New Roman"/>
          <w:sz w:val="24"/>
          <w:szCs w:val="24"/>
          <w:lang w:val="en-US"/>
        </w:rPr>
        <w:t xml:space="preserve">1re </w:t>
      </w:r>
      <w:r w:rsidRPr="00F438CE">
        <w:rPr>
          <w:rFonts w:ascii="Book Antiqua" w:hAnsi="Book Antiqua" w:cs="Times New Roman"/>
          <w:color w:val="000000"/>
          <w:sz w:val="24"/>
          <w:szCs w:val="24"/>
          <w:lang w:val="en-US"/>
        </w:rPr>
        <w:t>é</w:t>
      </w:r>
      <w:r w:rsidRPr="00F438CE">
        <w:rPr>
          <w:rFonts w:ascii="Book Antiqua" w:hAnsi="Book Antiqua" w:cs="Times New Roman"/>
          <w:sz w:val="24"/>
          <w:szCs w:val="24"/>
          <w:lang w:val="en-US"/>
        </w:rPr>
        <w:t>dition.</w:t>
      </w:r>
      <w:proofErr w:type="gramEnd"/>
      <w:r w:rsidRPr="00F438CE">
        <w:rPr>
          <w:rFonts w:ascii="Book Antiqua" w:hAnsi="Book Antiqua" w:cs="Times New Roman"/>
          <w:sz w:val="24"/>
          <w:szCs w:val="24"/>
          <w:lang w:val="en-US"/>
        </w:rPr>
        <w:t xml:space="preserve"> Société de législation </w:t>
      </w:r>
      <w:proofErr w:type="gramStart"/>
      <w:r w:rsidRPr="00F438CE">
        <w:rPr>
          <w:rFonts w:ascii="Book Antiqua" w:hAnsi="Book Antiqua" w:cs="Times New Roman"/>
          <w:sz w:val="24"/>
          <w:szCs w:val="24"/>
          <w:lang w:val="en-US"/>
        </w:rPr>
        <w:t>compare,</w:t>
      </w:r>
      <w:proofErr w:type="gramEnd"/>
      <w:r w:rsidRPr="00F438CE">
        <w:rPr>
          <w:rFonts w:ascii="Book Antiqua" w:hAnsi="Book Antiqua" w:cs="Times New Roman"/>
          <w:sz w:val="24"/>
          <w:szCs w:val="24"/>
          <w:lang w:val="en-US"/>
        </w:rPr>
        <w:t xml:space="preserve"> 2019.</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Fikentscher W.</w:t>
      </w:r>
      <w:r w:rsidRPr="00F438CE">
        <w:rPr>
          <w:rFonts w:ascii="Book Antiqua" w:hAnsi="Book Antiqua" w:cs="Times New Roman"/>
          <w:sz w:val="24"/>
          <w:szCs w:val="24"/>
          <w:lang w:val="en-US"/>
        </w:rPr>
        <w:t xml:space="preserve"> Die Geschäftsgrundlage </w:t>
      </w:r>
      <w:proofErr w:type="gramStart"/>
      <w:r w:rsidRPr="00F438CE">
        <w:rPr>
          <w:rFonts w:ascii="Book Antiqua" w:hAnsi="Book Antiqua" w:cs="Times New Roman"/>
          <w:sz w:val="24"/>
          <w:szCs w:val="24"/>
          <w:lang w:val="en-US"/>
        </w:rPr>
        <w:t>als</w:t>
      </w:r>
      <w:proofErr w:type="gramEnd"/>
      <w:r w:rsidRPr="00F438CE">
        <w:rPr>
          <w:rFonts w:ascii="Book Antiqua" w:hAnsi="Book Antiqua" w:cs="Times New Roman"/>
          <w:sz w:val="24"/>
          <w:szCs w:val="24"/>
          <w:lang w:val="en-US"/>
        </w:rPr>
        <w:t xml:space="preserve"> Frage des Vertragsrisikos, dargestellt unter besonderer Berücksichtigung des Bauvertrages. München: Beck, 1971.</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Fleischer H.</w:t>
      </w:r>
      <w:r w:rsidRPr="00F438CE">
        <w:rPr>
          <w:rFonts w:ascii="Book Antiqua" w:hAnsi="Book Antiqua" w:cs="Times New Roman"/>
          <w:sz w:val="24"/>
          <w:szCs w:val="24"/>
          <w:lang w:val="en-US"/>
        </w:rPr>
        <w:t xml:space="preserve"> Informationsasymmetrie im Vertragsrecht.</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Eine rechtsvergleichende und interdisziplinäre Abhandlung zu Reichweite und Grenzen vertragsschlußbezogener Aufklärungspflichten.</w:t>
      </w:r>
      <w:proofErr w:type="gramEnd"/>
      <w:r w:rsidRPr="00F438CE">
        <w:rPr>
          <w:rFonts w:ascii="Book Antiqua" w:hAnsi="Book Antiqua" w:cs="Times New Roman"/>
          <w:sz w:val="24"/>
          <w:szCs w:val="24"/>
          <w:lang w:val="en-US"/>
        </w:rPr>
        <w:t xml:space="preserve"> München: Beck. 2001.</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Flume W.</w:t>
      </w:r>
      <w:r w:rsidRPr="00F438CE">
        <w:rPr>
          <w:rFonts w:ascii="Book Antiqua" w:hAnsi="Book Antiqua" w:cs="Times New Roman"/>
          <w:sz w:val="24"/>
          <w:szCs w:val="24"/>
          <w:lang w:val="en-US"/>
        </w:rPr>
        <w:t xml:space="preserve"> Die Saldotheorie und die Rechtsfigur der ungerechtfertigten Bereicherung // Archiv für die civilistische Praxis 194. Bd., H. 5 (1994), pp. 427-450.</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Flume W.</w:t>
      </w:r>
      <w:r w:rsidRPr="00F438CE">
        <w:rPr>
          <w:rFonts w:ascii="Book Antiqua" w:hAnsi="Book Antiqua" w:cs="Times New Roman"/>
          <w:color w:val="000000"/>
          <w:sz w:val="24"/>
          <w:szCs w:val="24"/>
          <w:lang w:val="en-US"/>
        </w:rPr>
        <w:t xml:space="preserve"> Rechtsakt und Rechtsverhältnis: Römische Jurisprudenz und modernrechtliches Denken. Schöningh: Paderborn, 1990.</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Fontaine M., Viney G</w:t>
      </w:r>
      <w:r w:rsidRPr="00F438CE">
        <w:rPr>
          <w:rFonts w:ascii="Book Antiqua" w:hAnsi="Book Antiqua" w:cs="Times New Roman"/>
          <w:color w:val="000000"/>
          <w:sz w:val="24"/>
          <w:szCs w:val="24"/>
          <w:lang w:val="en-US"/>
        </w:rPr>
        <w:t>. Les sanctions de l’inexécution des obligations contractuelles.</w:t>
      </w:r>
      <w:proofErr w:type="gramEnd"/>
      <w:r w:rsidRPr="00F438CE">
        <w:rPr>
          <w:rFonts w:ascii="Book Antiqua" w:hAnsi="Book Antiqua" w:cs="Times New Roman"/>
          <w:color w:val="000000"/>
          <w:sz w:val="24"/>
          <w:szCs w:val="24"/>
          <w:lang w:val="en-US"/>
        </w:rPr>
        <w:t xml:space="preserve"> Etudes de </w:t>
      </w:r>
      <w:proofErr w:type="gramStart"/>
      <w:r w:rsidRPr="00F438CE">
        <w:rPr>
          <w:rFonts w:ascii="Book Antiqua" w:hAnsi="Book Antiqua" w:cs="Times New Roman"/>
          <w:color w:val="000000"/>
          <w:sz w:val="24"/>
          <w:szCs w:val="24"/>
          <w:lang w:val="en-US"/>
        </w:rPr>
        <w:t>droit compare</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Bruxelles-Paris, 2001.</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Forest G.</w:t>
      </w:r>
      <w:r w:rsidRPr="00F438CE">
        <w:rPr>
          <w:rFonts w:ascii="Book Antiqua" w:hAnsi="Book Antiqua" w:cs="Times New Roman"/>
          <w:sz w:val="24"/>
          <w:szCs w:val="24"/>
          <w:lang w:val="en-US"/>
        </w:rPr>
        <w:t xml:space="preserve"> Essai sur la notion d'obligation en droit privé.</w:t>
      </w:r>
      <w:proofErr w:type="gramEnd"/>
      <w:r w:rsidRPr="00F438CE">
        <w:rPr>
          <w:rFonts w:ascii="Book Antiqua" w:hAnsi="Book Antiqua" w:cs="Times New Roman"/>
          <w:sz w:val="24"/>
          <w:szCs w:val="24"/>
          <w:lang w:val="en-US"/>
        </w:rPr>
        <w:t xml:space="preserve"> Paris: Dalloz, 2012.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Forray V.</w:t>
      </w:r>
      <w:r w:rsidRPr="00F438CE">
        <w:rPr>
          <w:rFonts w:ascii="Book Antiqua" w:hAnsi="Book Antiqua" w:cs="Times New Roman"/>
          <w:sz w:val="24"/>
          <w:szCs w:val="24"/>
          <w:lang w:val="en-US"/>
        </w:rPr>
        <w:t xml:space="preserve"> Le consensualisme dans la théorie générale du contrat.</w:t>
      </w:r>
      <w:proofErr w:type="gramEnd"/>
      <w:r w:rsidRPr="00F438CE">
        <w:rPr>
          <w:rFonts w:ascii="Book Antiqua" w:hAnsi="Book Antiqua" w:cs="Times New Roman"/>
          <w:sz w:val="24"/>
          <w:szCs w:val="24"/>
          <w:lang w:val="en-US"/>
        </w:rPr>
        <w:t xml:space="preserve"> Paris: L.G.D.J., 2007.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Freitag O.</w:t>
      </w:r>
      <w:r w:rsidRPr="00F438CE">
        <w:rPr>
          <w:rFonts w:ascii="Book Antiqua" w:hAnsi="Book Antiqua" w:cs="Times New Roman"/>
          <w:color w:val="000000"/>
          <w:sz w:val="24"/>
          <w:szCs w:val="24"/>
          <w:lang w:val="en-US"/>
        </w:rPr>
        <w:t xml:space="preserve"> Schlechterfüllung und Schlechterbringung: Zur Systematik der «positiven Vertragsverletzung». Breslau: Marcus, 1932.</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Freleteau B.</w:t>
      </w:r>
      <w:r w:rsidRPr="00F438CE">
        <w:rPr>
          <w:rFonts w:ascii="Book Antiqua" w:hAnsi="Book Antiqua" w:cs="Times New Roman"/>
          <w:sz w:val="24"/>
          <w:szCs w:val="24"/>
          <w:lang w:val="en-US"/>
        </w:rPr>
        <w:t xml:space="preserve"> Devoir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incombance en matière contractuelle.  Paris: L.G.D.J., 2017.</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French Civil Liability in Comparative Perspective // Borghetti J.-S., Whittaker S. (eds.) Oxford: Hart Publishing, 2019.</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Fried C.</w:t>
      </w:r>
      <w:r w:rsidRPr="00F438CE">
        <w:rPr>
          <w:rFonts w:ascii="Book Antiqua" w:hAnsi="Book Antiqua" w:cs="Times New Roman"/>
          <w:sz w:val="24"/>
          <w:szCs w:val="24"/>
          <w:lang w:val="en-US"/>
        </w:rPr>
        <w:t xml:space="preserve"> Contract as Promise</w:t>
      </w:r>
      <w:r w:rsidRPr="00F438CE">
        <w:rPr>
          <w:rFonts w:ascii="Book Antiqua" w:hAnsi="Book Antiqua"/>
          <w:sz w:val="24"/>
          <w:szCs w:val="24"/>
          <w:lang w:val="en-US"/>
        </w:rPr>
        <w:t>: A Theory of Contractual Obligation. Cambridge, Massachusetts: Harvard University Press, 1981.</w:t>
      </w:r>
      <w:r w:rsidRPr="00F438CE">
        <w:rPr>
          <w:rFonts w:ascii="Book Antiqua" w:hAnsi="Book Antiqua" w:cs="Times New Roman"/>
          <w:sz w:val="24"/>
          <w:szCs w:val="24"/>
          <w:lang w:val="en-US"/>
        </w:rPr>
        <w:t xml:space="preserve"> Cambridge. 1981 (2nd edition: Oxford University Press, 2015).</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Frost M.</w:t>
      </w:r>
      <w:r w:rsidRPr="00F438CE">
        <w:rPr>
          <w:rFonts w:ascii="Book Antiqua" w:hAnsi="Book Antiqua" w:cs="Times New Roman"/>
          <w:color w:val="000000"/>
          <w:sz w:val="24"/>
          <w:szCs w:val="24"/>
          <w:lang w:val="en-US"/>
        </w:rPr>
        <w:t xml:space="preserve"> «Vorvertragliche» und «vertragliche» Schutzpflichten. Berlin: Duncker Humblot, 1981.</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i/>
          <w:sz w:val="24"/>
          <w:szCs w:val="24"/>
          <w:lang w:val="en-US" w:eastAsia="ru-RU"/>
        </w:rPr>
        <w:t>Furmston M.</w:t>
      </w:r>
      <w:r w:rsidRPr="00F438CE">
        <w:rPr>
          <w:rFonts w:ascii="Book Antiqua" w:eastAsia="Times New Roman" w:hAnsi="Book Antiqua" w:cs="Times New Roman"/>
          <w:sz w:val="24"/>
          <w:szCs w:val="24"/>
          <w:lang w:val="en-US" w:eastAsia="ru-RU"/>
        </w:rPr>
        <w:t xml:space="preserve"> Cheshire, Fifoot and Furmston's Law of Contract.</w:t>
      </w:r>
      <w:proofErr w:type="gramEnd"/>
      <w:r w:rsidRPr="00F438CE">
        <w:rPr>
          <w:rFonts w:ascii="Book Antiqua" w:eastAsia="Times New Roman" w:hAnsi="Book Antiqua" w:cs="Times New Roman"/>
          <w:sz w:val="24"/>
          <w:szCs w:val="24"/>
          <w:lang w:val="en-US" w:eastAsia="ru-RU"/>
        </w:rPr>
        <w:t xml:space="preserve"> Oxford: Oxford University Press, 2012.</w:t>
      </w:r>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sz w:val="24"/>
          <w:szCs w:val="24"/>
          <w:lang w:val="en-US"/>
        </w:rPr>
      </w:pPr>
      <w:r w:rsidRPr="00F438CE">
        <w:rPr>
          <w:rFonts w:ascii="Book Antiqua" w:hAnsi="Book Antiqua" w:cs="Times New Roman"/>
          <w:i/>
          <w:sz w:val="24"/>
          <w:szCs w:val="24"/>
          <w:lang w:val="en-US"/>
        </w:rPr>
        <w:t>Furmston M., Tolhurst G.J.</w:t>
      </w:r>
      <w:r w:rsidRPr="00F438CE">
        <w:rPr>
          <w:rFonts w:ascii="Book Antiqua" w:hAnsi="Book Antiqua" w:cs="Times New Roman"/>
          <w:sz w:val="24"/>
          <w:szCs w:val="24"/>
          <w:lang w:val="en-US"/>
        </w:rPr>
        <w:t xml:space="preserve"> Contract Formation. </w:t>
      </w:r>
      <w:proofErr w:type="gramStart"/>
      <w:r w:rsidRPr="00F438CE">
        <w:rPr>
          <w:rFonts w:ascii="Book Antiqua" w:hAnsi="Book Antiqua" w:cs="Times New Roman"/>
          <w:sz w:val="24"/>
          <w:szCs w:val="24"/>
          <w:lang w:val="en-US"/>
        </w:rPr>
        <w:t>Law and Practice.</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2nd edition.</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Oxford University Press, 2016.</w:t>
      </w:r>
      <w:proofErr w:type="gramEnd"/>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Gauch P.</w:t>
      </w:r>
      <w:r w:rsidRPr="00F438CE">
        <w:rPr>
          <w:rFonts w:ascii="Book Antiqua" w:hAnsi="Book Antiqua"/>
          <w:color w:val="auto"/>
          <w:lang w:val="en-US"/>
        </w:rPr>
        <w:t xml:space="preserve"> Wirkung des Rücktritts und Verjährung des Rückforderungsanspruchs bei Schuldnerverzug (Anerkennung der Umwandlungstheorie) // Recht. </w:t>
      </w:r>
      <w:proofErr w:type="gramStart"/>
      <w:r w:rsidRPr="00F438CE">
        <w:rPr>
          <w:rFonts w:ascii="Book Antiqua" w:hAnsi="Book Antiqua"/>
          <w:color w:val="auto"/>
          <w:lang w:val="en-US"/>
        </w:rPr>
        <w:t>1989/4, S 122 ff.</w:t>
      </w:r>
      <w:proofErr w:type="gramEnd"/>
      <w:r w:rsidRPr="00F438CE">
        <w:rPr>
          <w:rFonts w:ascii="Book Antiqua" w:hAnsi="Book Antiqua"/>
          <w:color w:val="auto"/>
          <w:lang w:val="en-US"/>
        </w:rPr>
        <w:t xml:space="preserve"> </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Genicon Th.</w:t>
      </w:r>
      <w:r w:rsidRPr="00F438CE">
        <w:rPr>
          <w:rFonts w:ascii="Book Antiqua" w:hAnsi="Book Antiqua"/>
          <w:color w:val="auto"/>
          <w:lang w:val="en-US"/>
        </w:rPr>
        <w:t xml:space="preserve"> La résolution du contrat pour inexécution. </w:t>
      </w:r>
      <w:proofErr w:type="gramStart"/>
      <w:r w:rsidRPr="00F438CE">
        <w:rPr>
          <w:rFonts w:ascii="Book Antiqua" w:hAnsi="Book Antiqua"/>
          <w:color w:val="auto"/>
          <w:lang w:val="en-US"/>
        </w:rPr>
        <w:t>Paris, 2007.</w:t>
      </w:r>
      <w:proofErr w:type="gramEnd"/>
      <w:r w:rsidRPr="00F438CE">
        <w:rPr>
          <w:rFonts w:ascii="Book Antiqua" w:hAnsi="Book Antiqua"/>
          <w:color w:val="auto"/>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Gernhuber J.</w:t>
      </w:r>
      <w:r w:rsidRPr="00F438CE">
        <w:rPr>
          <w:rFonts w:ascii="Book Antiqua" w:hAnsi="Book Antiqua" w:cs="Times New Roman"/>
          <w:color w:val="000000"/>
          <w:sz w:val="24"/>
          <w:szCs w:val="24"/>
          <w:lang w:val="en-US"/>
        </w:rPr>
        <w:t xml:space="preserve"> Das Schuldverhältnis: Begründung und Änderung, Pflichten und Strukturen, Drittwirkungen. </w:t>
      </w:r>
      <w:proofErr w:type="gramStart"/>
      <w:r w:rsidRPr="00F438CE">
        <w:rPr>
          <w:rFonts w:ascii="Book Antiqua" w:hAnsi="Book Antiqua" w:cs="Times New Roman"/>
          <w:color w:val="000000"/>
          <w:sz w:val="24"/>
          <w:szCs w:val="24"/>
          <w:lang w:val="en-US"/>
        </w:rPr>
        <w:t>Tübingen, 1989.</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Ghestin J.</w:t>
      </w:r>
      <w:r w:rsidRPr="00F438CE">
        <w:rPr>
          <w:rFonts w:ascii="Book Antiqua" w:hAnsi="Book Antiqua" w:cs="Times New Roman"/>
          <w:sz w:val="24"/>
          <w:szCs w:val="24"/>
          <w:lang w:val="en-US"/>
        </w:rPr>
        <w:t xml:space="preserve"> Cause de l'engagement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validité du contrat. Paris: L.G.D.J., 2006.</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Gilliéron Ph.</w:t>
      </w:r>
      <w:r w:rsidRPr="00F438CE">
        <w:rPr>
          <w:rFonts w:ascii="Book Antiqua" w:hAnsi="Book Antiqua" w:cs="Times New Roman"/>
          <w:sz w:val="24"/>
          <w:szCs w:val="24"/>
          <w:lang w:val="en-US"/>
        </w:rPr>
        <w:t xml:space="preserve"> Les dommages-intérêts contractuels.</w:t>
      </w:r>
      <w:proofErr w:type="gramEnd"/>
      <w:r w:rsidRPr="00F438CE">
        <w:rPr>
          <w:rFonts w:ascii="Book Antiqua" w:hAnsi="Book Antiqua" w:cs="Times New Roman"/>
          <w:sz w:val="24"/>
          <w:szCs w:val="24"/>
          <w:lang w:val="en-US"/>
        </w:rPr>
        <w:t xml:space="preserve"> Lausanne: Cedidac UNIL Centre du droit, 2011.</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lastRenderedPageBreak/>
        <w:t>Gilmore G.</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The Death of Contract.</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Ohio State University Press, Columbus, Ohio, 1974.</w:t>
      </w:r>
      <w:proofErr w:type="gramEnd"/>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Glasl D.</w:t>
      </w:r>
      <w:r w:rsidRPr="00F438CE">
        <w:rPr>
          <w:rFonts w:ascii="Book Antiqua" w:hAnsi="Book Antiqua"/>
          <w:color w:val="auto"/>
          <w:lang w:val="en-US"/>
        </w:rPr>
        <w:t xml:space="preserve"> Die Rückabwicklung im Obligationenrecht: ein Beitrag zum vertraglichen Sanktionensystem der Schweiz. </w:t>
      </w:r>
      <w:proofErr w:type="gramStart"/>
      <w:r w:rsidRPr="00F438CE">
        <w:rPr>
          <w:rFonts w:ascii="Book Antiqua" w:hAnsi="Book Antiqua"/>
          <w:color w:val="auto"/>
          <w:lang w:val="en-US"/>
        </w:rPr>
        <w:t>Zürich, 1992.</w:t>
      </w:r>
      <w:proofErr w:type="gramEnd"/>
      <w:r w:rsidRPr="00F438CE">
        <w:rPr>
          <w:rFonts w:ascii="Book Antiqua" w:hAnsi="Book Antiqua"/>
          <w:color w:val="auto"/>
          <w:lang w:val="en-US"/>
        </w:rPr>
        <w:t xml:space="preserve"> </w:t>
      </w:r>
    </w:p>
    <w:p w:rsidR="001E0D37" w:rsidRPr="00F438CE" w:rsidRDefault="001E0D37" w:rsidP="00F438CE">
      <w:pPr>
        <w:pStyle w:val="a3"/>
        <w:shd w:val="clear" w:color="auto" w:fill="FFFFFF"/>
        <w:spacing w:before="0" w:beforeAutospacing="0" w:after="0" w:afterAutospacing="0"/>
        <w:ind w:left="-284" w:firstLine="568"/>
        <w:jc w:val="both"/>
        <w:rPr>
          <w:rFonts w:ascii="Book Antiqua" w:hAnsi="Book Antiqua"/>
        </w:rPr>
      </w:pPr>
      <w:proofErr w:type="gramStart"/>
      <w:r w:rsidRPr="00F438CE">
        <w:rPr>
          <w:rFonts w:ascii="Book Antiqua" w:hAnsi="Book Antiqua"/>
          <w:i/>
        </w:rPr>
        <w:t>Gliker P.</w:t>
      </w:r>
      <w:r w:rsidRPr="00F438CE">
        <w:rPr>
          <w:rFonts w:ascii="Book Antiqua" w:hAnsi="Book Antiqua"/>
        </w:rPr>
        <w:t xml:space="preserve"> Precontractual Liability in English and French Law, - Kluwer Law International, 2002.</w:t>
      </w:r>
      <w:proofErr w:type="gramEnd"/>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Gordley J.</w:t>
      </w:r>
      <w:r w:rsidRPr="00F438CE">
        <w:rPr>
          <w:rFonts w:ascii="Book Antiqua" w:hAnsi="Book Antiqua"/>
          <w:color w:val="auto"/>
          <w:lang w:val="en-US"/>
        </w:rPr>
        <w:t xml:space="preserve"> Impossibility and Changed and Unforeseen Circumstances // </w:t>
      </w:r>
      <w:proofErr w:type="gramStart"/>
      <w:r w:rsidRPr="00F438CE">
        <w:rPr>
          <w:rFonts w:ascii="Book Antiqua" w:hAnsi="Book Antiqua"/>
          <w:color w:val="auto"/>
          <w:lang w:val="en-US"/>
        </w:rPr>
        <w:t>The</w:t>
      </w:r>
      <w:proofErr w:type="gramEnd"/>
      <w:r w:rsidRPr="00F438CE">
        <w:rPr>
          <w:rFonts w:ascii="Book Antiqua" w:hAnsi="Book Antiqua"/>
          <w:color w:val="auto"/>
          <w:lang w:val="en-US"/>
        </w:rPr>
        <w:t xml:space="preserve"> American Journal of Comparative Law, Volume 52, Issue 3, P. 513–530.</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Gordley J.</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The Enforceability of Promises in European Contract Law.</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Cambridge University Press, 2001.</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Gorla G.</w:t>
      </w:r>
      <w:r w:rsidRPr="00F438CE">
        <w:rPr>
          <w:rFonts w:ascii="Book Antiqua" w:hAnsi="Book Antiqua" w:cs="Times New Roman"/>
          <w:sz w:val="24"/>
          <w:szCs w:val="24"/>
          <w:lang w:val="en-US"/>
        </w:rPr>
        <w:t xml:space="preserve"> Le contrat dans le droit continental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en particulier dans le droit français et italien. Turin:  Institut Universitaire d’Etudes Européennes de Turin.  1958.</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Goutal J.-L.</w:t>
      </w:r>
      <w:proofErr w:type="gramEnd"/>
      <w:r w:rsidRPr="00F438CE">
        <w:rPr>
          <w:rFonts w:ascii="Book Antiqua" w:hAnsi="Book Antiqua" w:cs="Times New Roman"/>
          <w:sz w:val="24"/>
          <w:szCs w:val="24"/>
          <w:lang w:val="en-US"/>
        </w:rPr>
        <w:t xml:space="preserve"> Essai sur le </w:t>
      </w:r>
      <w:proofErr w:type="gramStart"/>
      <w:r w:rsidRPr="00F438CE">
        <w:rPr>
          <w:rFonts w:ascii="Book Antiqua" w:hAnsi="Book Antiqua" w:cs="Times New Roman"/>
          <w:sz w:val="24"/>
          <w:szCs w:val="24"/>
          <w:lang w:val="en-US"/>
        </w:rPr>
        <w:t>principe</w:t>
      </w:r>
      <w:proofErr w:type="gramEnd"/>
      <w:r w:rsidRPr="00F438CE">
        <w:rPr>
          <w:rFonts w:ascii="Book Antiqua" w:hAnsi="Book Antiqua" w:cs="Times New Roman"/>
          <w:sz w:val="24"/>
          <w:szCs w:val="24"/>
          <w:lang w:val="en-US"/>
        </w:rPr>
        <w:t xml:space="preserve"> de l'effet relatif du contrat. Paris: L.G.D.J., 1981.</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 xml:space="preserve">Grigoleit H. </w:t>
      </w:r>
      <w:r w:rsidRPr="00F438CE">
        <w:rPr>
          <w:rFonts w:ascii="Book Antiqua" w:hAnsi="Book Antiqua" w:cs="Times New Roman"/>
          <w:color w:val="000000"/>
          <w:sz w:val="24"/>
          <w:szCs w:val="24"/>
          <w:lang w:val="en-US"/>
        </w:rPr>
        <w:t xml:space="preserve">Chr. Vorvertragliche </w:t>
      </w:r>
      <w:proofErr w:type="gramStart"/>
      <w:r w:rsidRPr="00F438CE">
        <w:rPr>
          <w:rFonts w:ascii="Book Antiqua" w:hAnsi="Book Antiqua" w:cs="Times New Roman"/>
          <w:color w:val="000000"/>
          <w:sz w:val="24"/>
          <w:szCs w:val="24"/>
          <w:lang w:val="en-US"/>
        </w:rPr>
        <w:t>Informationshaftung :</w:t>
      </w:r>
      <w:proofErr w:type="gramEnd"/>
      <w:r w:rsidRPr="00F438CE">
        <w:rPr>
          <w:rFonts w:ascii="Book Antiqua" w:hAnsi="Book Antiqua" w:cs="Times New Roman"/>
          <w:color w:val="000000"/>
          <w:sz w:val="24"/>
          <w:szCs w:val="24"/>
          <w:lang w:val="en-US"/>
        </w:rPr>
        <w:t xml:space="preserve"> Vorsatzdogma, Rechtsfolgen, Schranken. München: Beck, 1997.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Guenzoui Y.</w:t>
      </w:r>
      <w:r w:rsidRPr="00F438CE">
        <w:rPr>
          <w:rFonts w:ascii="Book Antiqua" w:hAnsi="Book Antiqua" w:cs="Times New Roman"/>
          <w:sz w:val="24"/>
          <w:szCs w:val="24"/>
          <w:lang w:val="en-US"/>
        </w:rPr>
        <w:t xml:space="preserve"> La notion d'accord en droit privé.</w:t>
      </w:r>
      <w:proofErr w:type="gramEnd"/>
      <w:r w:rsidRPr="00F438CE">
        <w:rPr>
          <w:rFonts w:ascii="Book Antiqua" w:hAnsi="Book Antiqua" w:cs="Times New Roman"/>
          <w:sz w:val="24"/>
          <w:szCs w:val="24"/>
          <w:lang w:val="en-US"/>
        </w:rPr>
        <w:t xml:space="preserve"> Paris: L.G.D.J., 2009.</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Hartmann F</w:t>
      </w:r>
      <w:r w:rsidRPr="00F438CE">
        <w:rPr>
          <w:rFonts w:ascii="Book Antiqua" w:hAnsi="Book Antiqua" w:cs="Times New Roman"/>
          <w:sz w:val="24"/>
          <w:szCs w:val="24"/>
          <w:lang w:val="en-US"/>
        </w:rPr>
        <w:t>. Der Anspruch auf das stellvertretende commodum.</w:t>
      </w:r>
      <w:proofErr w:type="gramEnd"/>
      <w:r w:rsidRPr="00F438CE">
        <w:rPr>
          <w:rFonts w:ascii="Book Antiqua" w:hAnsi="Book Antiqua" w:cs="Times New Roman"/>
          <w:sz w:val="24"/>
          <w:szCs w:val="24"/>
          <w:lang w:val="en-US"/>
        </w:rPr>
        <w:t xml:space="preserve"> </w:t>
      </w:r>
      <w:r w:rsidRPr="00F438CE">
        <w:rPr>
          <w:rFonts w:ascii="Book Antiqua" w:hAnsi="Book Antiqua" w:cs="Times New Roman"/>
          <w:color w:val="000000"/>
          <w:sz w:val="24"/>
          <w:szCs w:val="24"/>
          <w:lang w:val="en-US"/>
        </w:rPr>
        <w:t>Tübingen: Mohr Siebeck, 2007.</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Hartmann G.</w:t>
      </w:r>
      <w:r w:rsidRPr="00F438CE">
        <w:rPr>
          <w:rFonts w:ascii="Book Antiqua" w:hAnsi="Book Antiqua"/>
          <w:color w:val="auto"/>
          <w:lang w:val="en-US"/>
        </w:rPr>
        <w:t xml:space="preserve"> Die Obligation.</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Untersuchungen über ihren Zweck und Bau.</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Erlangen, 1875.</w:t>
      </w:r>
      <w:proofErr w:type="gramEnd"/>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Hartmann St.</w:t>
      </w:r>
      <w:r w:rsidRPr="00F438CE">
        <w:rPr>
          <w:rFonts w:ascii="Book Antiqua" w:hAnsi="Book Antiqua"/>
          <w:color w:val="auto"/>
          <w:lang w:val="en-US"/>
        </w:rPr>
        <w:t xml:space="preserve"> Die Rückabwicklung von Schuldverträgen. </w:t>
      </w:r>
      <w:proofErr w:type="gramStart"/>
      <w:r w:rsidRPr="00F438CE">
        <w:rPr>
          <w:rFonts w:ascii="Book Antiqua" w:hAnsi="Book Antiqua"/>
          <w:color w:val="auto"/>
          <w:lang w:val="en-US"/>
        </w:rPr>
        <w:t>Kritischer Vergleich der Rechtslagen bei Entstehungs-und Erfüllungsmängeln.</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Zürich, 2005.</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color w:val="000000"/>
          <w:sz w:val="24"/>
          <w:szCs w:val="24"/>
          <w:lang w:val="en-US"/>
        </w:rPr>
        <w:t>Heinrich</w:t>
      </w:r>
      <w:r w:rsidRPr="00F438CE">
        <w:rPr>
          <w:rFonts w:ascii="Book Antiqua" w:hAnsi="Book Antiqua" w:cs="Times New Roman"/>
          <w:i/>
          <w:sz w:val="24"/>
          <w:szCs w:val="24"/>
          <w:lang w:val="en-US"/>
        </w:rPr>
        <w:t xml:space="preserve"> </w:t>
      </w:r>
      <w:r w:rsidRPr="00F438CE">
        <w:rPr>
          <w:rFonts w:ascii="Book Antiqua" w:hAnsi="Book Antiqua" w:cs="Times New Roman"/>
          <w:i/>
          <w:color w:val="000000"/>
          <w:sz w:val="24"/>
          <w:szCs w:val="24"/>
          <w:lang w:val="en-US"/>
        </w:rPr>
        <w:t>Chr.</w:t>
      </w:r>
      <w:r w:rsidRPr="00F438CE">
        <w:rPr>
          <w:rFonts w:ascii="Book Antiqua" w:hAnsi="Book Antiqua" w:cs="Times New Roman"/>
          <w:color w:val="000000"/>
          <w:sz w:val="24"/>
          <w:szCs w:val="24"/>
          <w:lang w:val="en-US"/>
        </w:rPr>
        <w:t xml:space="preserve"> </w:t>
      </w:r>
      <w:r w:rsidRPr="00F438CE">
        <w:rPr>
          <w:rFonts w:ascii="Book Antiqua" w:hAnsi="Book Antiqua" w:cs="Times New Roman"/>
          <w:sz w:val="24"/>
          <w:szCs w:val="24"/>
          <w:lang w:val="en-US"/>
        </w:rPr>
        <w:t>Formale Freiheit und materiale Gerechtigkeit.</w:t>
      </w:r>
      <w:proofErr w:type="gramEnd"/>
      <w:r w:rsidRPr="00F438CE">
        <w:rPr>
          <w:rFonts w:ascii="Book Antiqua" w:hAnsi="Book Antiqua" w:cs="Times New Roman"/>
          <w:sz w:val="24"/>
          <w:szCs w:val="24"/>
          <w:lang w:val="en-US"/>
        </w:rPr>
        <w:t xml:space="preserve"> Die Grundlagen der Vertragsfreiheit und Vertragskontrolle am Beispiel ausgewählter Probleme des Arbeitsrechts. Tübingen: Mohr Siebeck, 2000.</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Helleringer G.</w:t>
      </w:r>
      <w:r w:rsidRPr="00F438CE">
        <w:rPr>
          <w:rFonts w:ascii="Book Antiqua" w:hAnsi="Book Antiqua" w:cs="Times New Roman"/>
          <w:sz w:val="24"/>
          <w:szCs w:val="24"/>
          <w:lang w:val="en-US"/>
        </w:rPr>
        <w:t xml:space="preserve"> Les clauses du contrat.</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Essai de typologie.</w:t>
      </w:r>
      <w:proofErr w:type="gramEnd"/>
      <w:r w:rsidRPr="00F438CE">
        <w:rPr>
          <w:rFonts w:ascii="Book Antiqua" w:hAnsi="Book Antiqua" w:cs="Times New Roman"/>
          <w:sz w:val="24"/>
          <w:szCs w:val="24"/>
          <w:lang w:val="en-US"/>
        </w:rPr>
        <w:t xml:space="preserve"> Paris: L.G.D.J., 2012.</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Hellwege Ph.</w:t>
      </w:r>
      <w:r w:rsidRPr="00F438CE">
        <w:rPr>
          <w:rFonts w:ascii="Book Antiqua" w:hAnsi="Book Antiqua" w:cs="Times New Roman"/>
          <w:color w:val="000000"/>
          <w:sz w:val="24"/>
          <w:szCs w:val="24"/>
          <w:lang w:val="en-US"/>
        </w:rPr>
        <w:t xml:space="preserve"> Allgemeine Geschäftsbedingungen, einseitig gestellte Vertragsbedingungen und die allgemeine Rechtsgeschäftslehre. </w:t>
      </w:r>
      <w:proofErr w:type="gramStart"/>
      <w:r w:rsidRPr="00F438CE">
        <w:rPr>
          <w:rFonts w:ascii="Book Antiqua" w:hAnsi="Book Antiqua" w:cs="Times New Roman"/>
          <w:color w:val="000000"/>
          <w:sz w:val="24"/>
          <w:szCs w:val="24"/>
          <w:lang w:val="en-US"/>
        </w:rPr>
        <w:t>Tübingen, 2010.</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Hellwege Ph.</w:t>
      </w:r>
      <w:r w:rsidRPr="00F438CE">
        <w:rPr>
          <w:rFonts w:ascii="Book Antiqua" w:hAnsi="Book Antiqua" w:cs="Times New Roman"/>
          <w:sz w:val="24"/>
          <w:szCs w:val="24"/>
          <w:lang w:val="en-US"/>
        </w:rPr>
        <w:t xml:space="preserve"> Die §§ 280 ff. BGB.</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Versuch einer Auslegung und Systematisierung.</w:t>
      </w:r>
      <w:proofErr w:type="gramEnd"/>
      <w:r w:rsidRPr="00F438CE">
        <w:rPr>
          <w:rFonts w:ascii="Book Antiqua" w:hAnsi="Book Antiqua" w:cs="Times New Roman"/>
          <w:sz w:val="24"/>
          <w:szCs w:val="24"/>
          <w:lang w:val="en-US"/>
        </w:rPr>
        <w:t xml:space="preserve"> Berlin: Duncker &amp; Humblot, 2005.</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Hellwege Ph.</w:t>
      </w:r>
      <w:r w:rsidRPr="00F438CE">
        <w:rPr>
          <w:rFonts w:ascii="Book Antiqua" w:hAnsi="Book Antiqua"/>
          <w:color w:val="auto"/>
          <w:lang w:val="en-US"/>
        </w:rPr>
        <w:t xml:space="preserve"> Die Rückabwicklung gegenseitiger Verträge </w:t>
      </w:r>
      <w:proofErr w:type="gramStart"/>
      <w:r w:rsidRPr="00F438CE">
        <w:rPr>
          <w:rFonts w:ascii="Book Antiqua" w:hAnsi="Book Antiqua"/>
          <w:color w:val="auto"/>
          <w:lang w:val="en-US"/>
        </w:rPr>
        <w:t>als</w:t>
      </w:r>
      <w:proofErr w:type="gramEnd"/>
      <w:r w:rsidRPr="00F438CE">
        <w:rPr>
          <w:rFonts w:ascii="Book Antiqua" w:hAnsi="Book Antiqua"/>
          <w:color w:val="auto"/>
          <w:lang w:val="en-US"/>
        </w:rPr>
        <w:t xml:space="preserve"> einheitliches Problem. </w:t>
      </w:r>
      <w:proofErr w:type="gramStart"/>
      <w:r w:rsidRPr="00F438CE">
        <w:rPr>
          <w:rFonts w:ascii="Book Antiqua" w:hAnsi="Book Antiqua"/>
          <w:color w:val="auto"/>
          <w:lang w:val="en-US"/>
        </w:rPr>
        <w:t>Tübingen, 2004.</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Henke H-E.</w:t>
      </w:r>
      <w:r w:rsidRPr="00F438CE">
        <w:rPr>
          <w:rFonts w:ascii="Book Antiqua" w:hAnsi="Book Antiqua" w:cs="Times New Roman"/>
          <w:sz w:val="24"/>
          <w:szCs w:val="24"/>
          <w:lang w:val="en-US"/>
        </w:rPr>
        <w:t xml:space="preserve"> Die Leistung: Grundvorgang des sozialen Lebens und Grundbegriff des Schuldrechts. Berlin: Duncker &amp; Humblot, 1991.</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Henrich D.</w:t>
      </w:r>
      <w:r w:rsidRPr="00F438CE">
        <w:rPr>
          <w:rFonts w:ascii="Book Antiqua" w:hAnsi="Book Antiqua" w:cs="Times New Roman"/>
          <w:color w:val="000000"/>
          <w:sz w:val="24"/>
          <w:szCs w:val="24"/>
          <w:lang w:val="en-US"/>
        </w:rPr>
        <w:t xml:space="preserve"> Vorvertrag, Optionsvertrag, Vorrechtsvertrag. </w:t>
      </w:r>
      <w:proofErr w:type="gramStart"/>
      <w:r w:rsidRPr="00F438CE">
        <w:rPr>
          <w:rFonts w:ascii="Book Antiqua" w:hAnsi="Book Antiqua" w:cs="Times New Roman"/>
          <w:color w:val="000000"/>
          <w:sz w:val="24"/>
          <w:szCs w:val="24"/>
          <w:lang w:val="en-US"/>
        </w:rPr>
        <w:t>Eine dogmatisch-systematische Untersuchung der vertraglichen Bindungen vor und zu einem Vertragsschluss.</w:t>
      </w:r>
      <w:proofErr w:type="gramEnd"/>
      <w:r w:rsidRPr="00F438CE">
        <w:rPr>
          <w:rFonts w:ascii="Book Antiqua" w:hAnsi="Book Antiqua" w:cs="Times New Roman"/>
          <w:color w:val="000000"/>
          <w:sz w:val="24"/>
          <w:szCs w:val="24"/>
          <w:lang w:val="en-US"/>
        </w:rPr>
        <w:t xml:space="preserve"> Berlin: De Gruyter, 1965.</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Henssler M.</w:t>
      </w:r>
      <w:r w:rsidRPr="00F438CE">
        <w:rPr>
          <w:rFonts w:ascii="Book Antiqua" w:hAnsi="Book Antiqua" w:cs="Times New Roman"/>
          <w:color w:val="000000"/>
          <w:sz w:val="24"/>
          <w:szCs w:val="24"/>
          <w:lang w:val="en-US"/>
        </w:rPr>
        <w:t xml:space="preserve"> Risiko </w:t>
      </w:r>
      <w:proofErr w:type="gramStart"/>
      <w:r w:rsidRPr="00F438CE">
        <w:rPr>
          <w:rFonts w:ascii="Book Antiqua" w:hAnsi="Book Antiqua" w:cs="Times New Roman"/>
          <w:color w:val="000000"/>
          <w:sz w:val="24"/>
          <w:szCs w:val="24"/>
          <w:lang w:val="en-US"/>
        </w:rPr>
        <w:t>als</w:t>
      </w:r>
      <w:proofErr w:type="gramEnd"/>
      <w:r w:rsidRPr="00F438CE">
        <w:rPr>
          <w:rFonts w:ascii="Book Antiqua" w:hAnsi="Book Antiqua" w:cs="Times New Roman"/>
          <w:color w:val="000000"/>
          <w:sz w:val="24"/>
          <w:szCs w:val="24"/>
          <w:lang w:val="en-US"/>
        </w:rPr>
        <w:t xml:space="preserve"> Vertragsgegenstand. Tübingen: Mohr Siebeck, 1994.</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Hermann E.</w:t>
      </w:r>
      <w:r w:rsidRPr="00F438CE">
        <w:rPr>
          <w:rFonts w:ascii="Book Antiqua" w:hAnsi="Book Antiqua" w:cs="Times New Roman"/>
          <w:sz w:val="24"/>
          <w:szCs w:val="24"/>
          <w:lang w:val="en-US"/>
        </w:rPr>
        <w:t xml:space="preserve"> Die Rechtslehre vom Vertrauen.</w:t>
      </w:r>
      <w:proofErr w:type="gramEnd"/>
      <w:r w:rsidRPr="00F438CE">
        <w:rPr>
          <w:rFonts w:ascii="Book Antiqua" w:hAnsi="Book Antiqua" w:cs="Times New Roman"/>
          <w:sz w:val="24"/>
          <w:szCs w:val="24"/>
          <w:lang w:val="en-US"/>
        </w:rPr>
        <w:t xml:space="preserve"> Privatrechtliche Untersuchungen über den Schutz des Vertrauens. Tübingen: J. C. B. Mohr (Paul Siebeck), 1950.</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Hillman R.A.</w:t>
      </w:r>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The</w:t>
      </w:r>
      <w:proofErr w:type="gramEnd"/>
      <w:r w:rsidRPr="00F438CE">
        <w:rPr>
          <w:rFonts w:ascii="Book Antiqua" w:hAnsi="Book Antiqua" w:cs="Times New Roman"/>
          <w:color w:val="000000"/>
          <w:sz w:val="24"/>
          <w:szCs w:val="24"/>
          <w:lang w:val="en-US"/>
        </w:rPr>
        <w:t xml:space="preserve"> Richness of Contract Law: An Analysis and Critique of Contemporary Theories of Contract Law. </w:t>
      </w:r>
      <w:proofErr w:type="gramStart"/>
      <w:r w:rsidRPr="00F438CE">
        <w:rPr>
          <w:rFonts w:ascii="Book Antiqua" w:hAnsi="Book Antiqua" w:cs="Times New Roman"/>
          <w:color w:val="000000"/>
          <w:sz w:val="24"/>
          <w:szCs w:val="24"/>
          <w:lang w:val="en-US"/>
        </w:rPr>
        <w:t>Springer; 1997.</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heme="minorHAnsi"/>
          <w:sz w:val="24"/>
          <w:szCs w:val="24"/>
          <w:lang w:val="en-US"/>
        </w:rPr>
      </w:pPr>
      <w:proofErr w:type="gramStart"/>
      <w:r w:rsidRPr="00F438CE">
        <w:rPr>
          <w:rFonts w:ascii="Book Antiqua" w:hAnsi="Book Antiqua" w:cstheme="minorHAnsi"/>
          <w:i/>
          <w:sz w:val="24"/>
          <w:szCs w:val="24"/>
          <w:lang w:val="en-US"/>
        </w:rPr>
        <w:t>Hippel E.,</w:t>
      </w:r>
      <w:r w:rsidRPr="00F438CE">
        <w:rPr>
          <w:rFonts w:ascii="Book Antiqua" w:hAnsi="Book Antiqua" w:cstheme="minorHAnsi"/>
          <w:sz w:val="24"/>
          <w:szCs w:val="24"/>
          <w:lang w:val="en-US"/>
        </w:rPr>
        <w:t xml:space="preserve"> </w:t>
      </w:r>
      <w:r w:rsidRPr="00F438CE">
        <w:rPr>
          <w:rFonts w:ascii="Book Antiqua" w:hAnsi="Book Antiqua" w:cstheme="minorHAnsi"/>
          <w:i/>
          <w:sz w:val="24"/>
          <w:szCs w:val="24"/>
          <w:lang w:val="en-US"/>
        </w:rPr>
        <w:t>von.</w:t>
      </w:r>
      <w:proofErr w:type="gramEnd"/>
      <w:r w:rsidRPr="00F438CE">
        <w:rPr>
          <w:rFonts w:ascii="Book Antiqua" w:hAnsi="Book Antiqua" w:cstheme="minorHAnsi"/>
          <w:sz w:val="24"/>
          <w:szCs w:val="24"/>
          <w:lang w:val="en-US"/>
        </w:rPr>
        <w:t xml:space="preserve"> </w:t>
      </w:r>
      <w:proofErr w:type="gramStart"/>
      <w:r w:rsidRPr="00F438CE">
        <w:rPr>
          <w:rFonts w:ascii="Book Antiqua" w:hAnsi="Book Antiqua" w:cstheme="minorHAnsi"/>
          <w:sz w:val="24"/>
          <w:szCs w:val="24"/>
          <w:lang w:val="en-US"/>
        </w:rPr>
        <w:t>Verbraucherschutz.</w:t>
      </w:r>
      <w:proofErr w:type="gramEnd"/>
      <w:r w:rsidRPr="00F438CE">
        <w:rPr>
          <w:rFonts w:ascii="Book Antiqua" w:hAnsi="Book Antiqua" w:cstheme="minorHAnsi"/>
          <w:sz w:val="24"/>
          <w:szCs w:val="24"/>
          <w:lang w:val="en-US"/>
        </w:rPr>
        <w:t xml:space="preserve"> 3., völlig neu bearbeitete Auflage. Tübingen: Mohr Siebeck, 1986.</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color w:val="auto"/>
          <w:lang w:val="en-US"/>
        </w:rPr>
        <w:t>Historisch-kritischer Kommentar zum BGB.</w:t>
      </w:r>
      <w:proofErr w:type="gramEnd"/>
      <w:r w:rsidRPr="00F438CE">
        <w:rPr>
          <w:rFonts w:ascii="Book Antiqua" w:hAnsi="Book Antiqua"/>
          <w:color w:val="auto"/>
          <w:lang w:val="en-US"/>
        </w:rPr>
        <w:t xml:space="preserve"> Hrsg. von M. Schmoeckel</w:t>
      </w:r>
      <w:proofErr w:type="gramStart"/>
      <w:r w:rsidRPr="00F438CE">
        <w:rPr>
          <w:rFonts w:ascii="Book Antiqua" w:hAnsi="Book Antiqua"/>
          <w:color w:val="auto"/>
          <w:lang w:val="en-US"/>
        </w:rPr>
        <w:t>,  J</w:t>
      </w:r>
      <w:proofErr w:type="gramEnd"/>
      <w:r w:rsidRPr="00F438CE">
        <w:rPr>
          <w:rFonts w:ascii="Book Antiqua" w:hAnsi="Book Antiqua"/>
          <w:color w:val="auto"/>
          <w:lang w:val="en-US"/>
        </w:rPr>
        <w:t xml:space="preserve">. Rückert, R. Zimmermann. Bd. II. Schuldrecht: Allgemeiner Teil. </w:t>
      </w:r>
      <w:proofErr w:type="gramStart"/>
      <w:r w:rsidRPr="00F438CE">
        <w:rPr>
          <w:rFonts w:ascii="Book Antiqua" w:hAnsi="Book Antiqua"/>
          <w:color w:val="auto"/>
          <w:lang w:val="en-US"/>
        </w:rPr>
        <w:t>Tübingen, 2007.</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Hofer S.</w:t>
      </w:r>
      <w:r w:rsidRPr="00F438CE">
        <w:rPr>
          <w:rFonts w:ascii="Book Antiqua" w:hAnsi="Book Antiqua" w:cs="Times New Roman"/>
          <w:sz w:val="24"/>
          <w:szCs w:val="24"/>
          <w:lang w:val="en-US"/>
        </w:rPr>
        <w:t xml:space="preserve"> Freiheit Ohne Grenzen</w:t>
      </w:r>
      <w:proofErr w:type="gramStart"/>
      <w:r w:rsidRPr="00F438CE">
        <w:rPr>
          <w:rFonts w:ascii="Book Antiqua" w:hAnsi="Book Antiqua" w:cs="Times New Roman"/>
          <w:sz w:val="24"/>
          <w:szCs w:val="24"/>
          <w:lang w:val="en-US"/>
        </w:rPr>
        <w:t>?:</w:t>
      </w:r>
      <w:proofErr w:type="gramEnd"/>
      <w:r w:rsidRPr="00F438CE">
        <w:rPr>
          <w:rFonts w:ascii="Book Antiqua" w:hAnsi="Book Antiqua" w:cs="Times New Roman"/>
          <w:sz w:val="24"/>
          <w:szCs w:val="24"/>
          <w:lang w:val="en-US"/>
        </w:rPr>
        <w:t xml:space="preserve"> Privatrechtstheoretische Diskussion Im 19. </w:t>
      </w:r>
      <w:proofErr w:type="gramStart"/>
      <w:r w:rsidRPr="00F438CE">
        <w:rPr>
          <w:rFonts w:ascii="Book Antiqua" w:hAnsi="Book Antiqua" w:cs="Times New Roman"/>
          <w:sz w:val="24"/>
          <w:szCs w:val="24"/>
          <w:lang w:val="en-US"/>
        </w:rPr>
        <w:t>Jahrhundert.</w:t>
      </w:r>
      <w:proofErr w:type="gramEnd"/>
      <w:r w:rsidRPr="00F438CE">
        <w:rPr>
          <w:rFonts w:ascii="Book Antiqua" w:hAnsi="Book Antiqua" w:cs="Times New Roman"/>
          <w:sz w:val="24"/>
          <w:szCs w:val="24"/>
          <w:lang w:val="en-US"/>
        </w:rPr>
        <w:t xml:space="preserve"> Tübingen: Mohr Siebeck, 2001.</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lastRenderedPageBreak/>
        <w:t>Hondius E. Grigoleit Chr. (</w:t>
      </w:r>
      <w:proofErr w:type="gramStart"/>
      <w:r w:rsidRPr="00F438CE">
        <w:rPr>
          <w:rFonts w:ascii="Book Antiqua" w:hAnsi="Book Antiqua"/>
          <w:i/>
          <w:color w:val="auto"/>
          <w:lang w:val="en-US"/>
        </w:rPr>
        <w:t>eds</w:t>
      </w:r>
      <w:proofErr w:type="gramEnd"/>
      <w:r w:rsidRPr="00F438CE">
        <w:rPr>
          <w:rFonts w:ascii="Book Antiqua" w:hAnsi="Book Antiqua"/>
          <w:i/>
          <w:color w:val="auto"/>
          <w:lang w:val="en-US"/>
        </w:rPr>
        <w:t>.).</w:t>
      </w:r>
      <w:r w:rsidRPr="00F438CE">
        <w:rPr>
          <w:rFonts w:ascii="Book Antiqua" w:hAnsi="Book Antiqua"/>
          <w:color w:val="auto"/>
          <w:lang w:val="en-US"/>
        </w:rPr>
        <w:t xml:space="preserve"> </w:t>
      </w:r>
      <w:proofErr w:type="gramStart"/>
      <w:r w:rsidRPr="00F438CE">
        <w:rPr>
          <w:rFonts w:ascii="Book Antiqua" w:hAnsi="Book Antiqua"/>
          <w:color w:val="auto"/>
          <w:lang w:val="en-US"/>
        </w:rPr>
        <w:t>Unexpected Circumstances in European Contract Law.</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Cambridge University Press, 2011.</w:t>
      </w:r>
      <w:proofErr w:type="gramEnd"/>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Hornung R.</w:t>
      </w:r>
      <w:r w:rsidRPr="00F438CE">
        <w:rPr>
          <w:rFonts w:ascii="Book Antiqua" w:hAnsi="Book Antiqua"/>
          <w:color w:val="auto"/>
          <w:lang w:val="en-US"/>
        </w:rPr>
        <w:t xml:space="preserve"> Die Rückabwicklung gescheiterter Verträge nach französischem, deutschem und nach Einheitsrecht.</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Baden-Baden, 1998.</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Huber St.</w:t>
      </w:r>
      <w:r w:rsidRPr="00F438CE">
        <w:rPr>
          <w:rFonts w:ascii="Book Antiqua" w:hAnsi="Book Antiqua" w:cs="Times New Roman"/>
          <w:sz w:val="24"/>
          <w:szCs w:val="24"/>
          <w:lang w:val="en-US"/>
        </w:rPr>
        <w:t xml:space="preserve"> Erfüllungshaftung Vertragsfremder.</w:t>
      </w:r>
      <w:proofErr w:type="gramEnd"/>
      <w:r w:rsidRPr="00F438CE">
        <w:rPr>
          <w:rFonts w:ascii="Book Antiqua" w:hAnsi="Book Antiqua" w:cs="Times New Roman"/>
          <w:sz w:val="24"/>
          <w:szCs w:val="24"/>
          <w:lang w:val="en-US"/>
        </w:rPr>
        <w:t xml:space="preserve"> Tübingen: Mohr Siebeck, 2017.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Huber U.</w:t>
      </w:r>
      <w:r w:rsidRPr="00F438CE">
        <w:rPr>
          <w:rFonts w:ascii="Book Antiqua" w:hAnsi="Book Antiqua" w:cs="Times New Roman"/>
          <w:color w:val="000000"/>
          <w:sz w:val="24"/>
          <w:szCs w:val="24"/>
          <w:lang w:val="en-US"/>
        </w:rPr>
        <w:t xml:space="preserve"> Handbuch des Schuldrechts.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Bd. 9.</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Leistungsstörungen I. Tübingen, 1999.</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Huber U.</w:t>
      </w:r>
      <w:r w:rsidRPr="00F438CE">
        <w:rPr>
          <w:rFonts w:ascii="Book Antiqua" w:hAnsi="Book Antiqua" w:cs="Times New Roman"/>
          <w:color w:val="000000"/>
          <w:sz w:val="24"/>
          <w:szCs w:val="24"/>
          <w:lang w:val="en-US"/>
        </w:rPr>
        <w:t xml:space="preserve"> Handbuch des Schuldrechts.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Bd. 9.</w:t>
      </w:r>
      <w:proofErr w:type="gramEnd"/>
      <w:r w:rsidRPr="00F438CE">
        <w:rPr>
          <w:rFonts w:ascii="Book Antiqua" w:hAnsi="Book Antiqua" w:cs="Times New Roman"/>
          <w:color w:val="000000"/>
          <w:sz w:val="24"/>
          <w:szCs w:val="24"/>
          <w:lang w:val="en-US"/>
        </w:rPr>
        <w:t xml:space="preserve"> Leistungsstörungen II. </w:t>
      </w:r>
      <w:proofErr w:type="gramStart"/>
      <w:r w:rsidRPr="00F438CE">
        <w:rPr>
          <w:rFonts w:ascii="Book Antiqua" w:hAnsi="Book Antiqua" w:cs="Times New Roman"/>
          <w:color w:val="000000"/>
          <w:sz w:val="24"/>
          <w:szCs w:val="24"/>
          <w:lang w:val="en-US"/>
        </w:rPr>
        <w:t>Tübingen, 1999.</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Huebner R.</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A History of Germanic Private Law.</w:t>
      </w:r>
      <w:proofErr w:type="gramEnd"/>
      <w:r w:rsidRPr="00F438CE">
        <w:rPr>
          <w:rFonts w:ascii="Book Antiqua" w:hAnsi="Book Antiqua" w:cs="Times New Roman"/>
          <w:sz w:val="24"/>
          <w:szCs w:val="24"/>
          <w:lang w:val="en-US"/>
        </w:rPr>
        <w:t xml:space="preserve"> Gale, </w:t>
      </w:r>
      <w:proofErr w:type="gramStart"/>
      <w:r w:rsidRPr="00F438CE">
        <w:rPr>
          <w:rFonts w:ascii="Book Antiqua" w:hAnsi="Book Antiqua" w:cs="Times New Roman"/>
          <w:sz w:val="24"/>
          <w:szCs w:val="24"/>
          <w:lang w:val="en-US"/>
        </w:rPr>
        <w:t>The</w:t>
      </w:r>
      <w:proofErr w:type="gramEnd"/>
      <w:r w:rsidRPr="00F438CE">
        <w:rPr>
          <w:rFonts w:ascii="Book Antiqua" w:hAnsi="Book Antiqua" w:cs="Times New Roman"/>
          <w:sz w:val="24"/>
          <w:szCs w:val="24"/>
          <w:lang w:val="en-US"/>
        </w:rPr>
        <w:t xml:space="preserve"> Making of Modern Law, 2013.</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 xml:space="preserve">Immenhauser M. </w:t>
      </w:r>
      <w:r w:rsidRPr="00F438CE">
        <w:rPr>
          <w:rFonts w:ascii="Book Antiqua" w:hAnsi="Book Antiqua" w:cs="Times New Roman"/>
          <w:sz w:val="24"/>
          <w:szCs w:val="24"/>
          <w:lang w:val="en-US"/>
        </w:rPr>
        <w:t>Das Dogma von Vertrag und Delikt: Zur Entstehungs- und Wirkungsgeschichte der zweigeteilten Haftungsordnung. Bohlau Verlag, 2006.</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Jabbour R.</w:t>
      </w:r>
      <w:r w:rsidRPr="00F438CE">
        <w:rPr>
          <w:rFonts w:ascii="Book Antiqua" w:hAnsi="Book Antiqua" w:cs="Times New Roman"/>
          <w:sz w:val="24"/>
          <w:szCs w:val="24"/>
          <w:lang w:val="en-US"/>
        </w:rPr>
        <w:t xml:space="preserve"> La bonne foi dans l'exécution du contrat.</w:t>
      </w:r>
      <w:proofErr w:type="gramEnd"/>
      <w:r w:rsidRPr="00F438CE">
        <w:rPr>
          <w:rFonts w:ascii="Book Antiqua" w:hAnsi="Book Antiqua" w:cs="Times New Roman"/>
          <w:sz w:val="24"/>
          <w:szCs w:val="24"/>
          <w:lang w:val="en-US"/>
        </w:rPr>
        <w:t xml:space="preserve"> Paris: L.G.D.J., 2016.</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Jakobs H.H.</w:t>
      </w:r>
      <w:r w:rsidRPr="00F438CE">
        <w:rPr>
          <w:rFonts w:ascii="Book Antiqua" w:hAnsi="Book Antiqua" w:cs="Times New Roman"/>
          <w:sz w:val="24"/>
          <w:szCs w:val="24"/>
          <w:lang w:val="en-US"/>
        </w:rPr>
        <w:t xml:space="preserve"> Unmöglichkeit und Nichterfüllung.</w:t>
      </w:r>
      <w:proofErr w:type="gramEnd"/>
      <w:r w:rsidRPr="00F438CE">
        <w:rPr>
          <w:rFonts w:ascii="Book Antiqua" w:hAnsi="Book Antiqua" w:cs="Times New Roman"/>
          <w:sz w:val="24"/>
          <w:szCs w:val="24"/>
          <w:lang w:val="en-US"/>
        </w:rPr>
        <w:t xml:space="preserve"> Bonn: Ludwig Röhrscheid Verlag, 1969.</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Jansen N., Zimmermann R.</w:t>
      </w:r>
      <w:r w:rsidRPr="00F438CE">
        <w:rPr>
          <w:rFonts w:ascii="Book Antiqua" w:hAnsi="Book Antiqua" w:cs="Times New Roman"/>
          <w:color w:val="000000"/>
          <w:sz w:val="24"/>
          <w:szCs w:val="24"/>
          <w:lang w:val="en-US"/>
        </w:rPr>
        <w:t xml:space="preserve"> Vertragsschluss und Irrtum im europäischen Vertragsrecht: Textstufen transnationaler Modellregelungen // Archiv für die civilistische Praxis 210. Bd., H. 2 (2010), pp. 196-250.</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Jones G., Goodhart W.</w:t>
      </w:r>
      <w:r w:rsidRPr="00F438CE">
        <w:rPr>
          <w:rFonts w:ascii="Book Antiqua" w:hAnsi="Book Antiqua" w:cs="Times New Roman"/>
          <w:sz w:val="24"/>
          <w:szCs w:val="24"/>
          <w:lang w:val="en-US"/>
        </w:rPr>
        <w:t xml:space="preserve"> Specific performance. London. 1996.</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Jørgensen St.</w:t>
      </w:r>
      <w:r w:rsidRPr="00F438CE">
        <w:rPr>
          <w:rFonts w:ascii="Book Antiqua" w:hAnsi="Book Antiqua" w:cs="Times New Roman"/>
          <w:sz w:val="24"/>
          <w:szCs w:val="24"/>
          <w:lang w:val="en-US"/>
        </w:rPr>
        <w:t xml:space="preserve"> Vertrag und Recht.</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København, 1968.</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Jourdain P.</w:t>
      </w:r>
      <w:r w:rsidRPr="00F438CE">
        <w:rPr>
          <w:rFonts w:ascii="Book Antiqua" w:hAnsi="Book Antiqua" w:cs="Times New Roman"/>
          <w:sz w:val="24"/>
          <w:szCs w:val="24"/>
          <w:lang w:val="en-US"/>
        </w:rPr>
        <w:t xml:space="preserve"> Les </w:t>
      </w:r>
      <w:proofErr w:type="gramStart"/>
      <w:r w:rsidRPr="00F438CE">
        <w:rPr>
          <w:rFonts w:ascii="Book Antiqua" w:hAnsi="Book Antiqua" w:cs="Times New Roman"/>
          <w:sz w:val="24"/>
          <w:szCs w:val="24"/>
          <w:lang w:val="en-US"/>
        </w:rPr>
        <w:t>principes</w:t>
      </w:r>
      <w:proofErr w:type="gramEnd"/>
      <w:r w:rsidRPr="00F438CE">
        <w:rPr>
          <w:rFonts w:ascii="Book Antiqua" w:hAnsi="Book Antiqua" w:cs="Times New Roman"/>
          <w:sz w:val="24"/>
          <w:szCs w:val="24"/>
          <w:lang w:val="en-US"/>
        </w:rPr>
        <w:t xml:space="preserve"> de la responsabilité civile. </w:t>
      </w:r>
      <w:proofErr w:type="gramStart"/>
      <w:r w:rsidRPr="00F438CE">
        <w:rPr>
          <w:rFonts w:ascii="Book Antiqua" w:hAnsi="Book Antiqua" w:cs="Times New Roman"/>
          <w:sz w:val="24"/>
          <w:szCs w:val="24"/>
          <w:lang w:val="en-US"/>
        </w:rPr>
        <w:t xml:space="preserve">9e </w:t>
      </w:r>
      <w:r w:rsidRPr="00F438CE">
        <w:rPr>
          <w:rFonts w:ascii="Book Antiqua" w:hAnsi="Book Antiqua" w:cs="Times New Roman"/>
          <w:color w:val="000000"/>
          <w:sz w:val="24"/>
          <w:szCs w:val="24"/>
          <w:lang w:val="en-US"/>
        </w:rPr>
        <w:t>é</w:t>
      </w:r>
      <w:r w:rsidRPr="00F438CE">
        <w:rPr>
          <w:rFonts w:ascii="Book Antiqua" w:hAnsi="Book Antiqua" w:cs="Times New Roman"/>
          <w:sz w:val="24"/>
          <w:szCs w:val="24"/>
          <w:lang w:val="en-US"/>
        </w:rPr>
        <w:t>dition.</w:t>
      </w:r>
      <w:proofErr w:type="gramEnd"/>
      <w:r w:rsidRPr="00F438CE">
        <w:rPr>
          <w:rFonts w:ascii="Book Antiqua" w:hAnsi="Book Antiqua" w:cs="Times New Roman"/>
          <w:sz w:val="24"/>
          <w:szCs w:val="24"/>
          <w:lang w:val="en-US"/>
        </w:rPr>
        <w:t xml:space="preserve"> Paris: Dalloz, 2014.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Junk St., Krebs P.</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The Essentials of Contract Negotiation.</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Springer, 2019.</w:t>
      </w:r>
      <w:proofErr w:type="gramEnd"/>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Kaiser D.</w:t>
      </w:r>
      <w:r w:rsidRPr="00F438CE">
        <w:rPr>
          <w:rFonts w:ascii="Book Antiqua" w:hAnsi="Book Antiqua"/>
          <w:color w:val="auto"/>
          <w:lang w:val="en-US"/>
        </w:rPr>
        <w:t xml:space="preserve"> Die Rückabwicklung gegenseitiger Verträge wegen Nicht- und Schlechterfüllung nach BGB.</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Rücktritts-, Bereicherungs- und Schadensersatzrecht.</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Tübingen, 2000.</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Kaiser D.</w:t>
      </w:r>
      <w:r w:rsidRPr="00F438CE">
        <w:rPr>
          <w:rFonts w:ascii="Book Antiqua" w:hAnsi="Book Antiqua" w:cs="Times New Roman"/>
          <w:color w:val="000000"/>
          <w:sz w:val="24"/>
          <w:szCs w:val="24"/>
          <w:lang w:val="en-US"/>
        </w:rPr>
        <w:t xml:space="preserve"> Rückkehr zur strengen Differenzmethode beim Schadensersatz wegen Nichterfüllung?</w:t>
      </w:r>
      <w:proofErr w:type="gramEnd"/>
      <w:r w:rsidRPr="00F438CE">
        <w:rPr>
          <w:rFonts w:ascii="Book Antiqua" w:hAnsi="Book Antiqua" w:cs="Times New Roman"/>
          <w:color w:val="000000"/>
          <w:sz w:val="24"/>
          <w:szCs w:val="24"/>
          <w:lang w:val="en-US"/>
        </w:rPr>
        <w:t xml:space="preserve"> // NJW 2001, 2425.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Karine de la Asuncion Planes.</w:t>
      </w:r>
      <w:r w:rsidRPr="00F438CE">
        <w:rPr>
          <w:rFonts w:ascii="Book Antiqua" w:hAnsi="Book Antiqua" w:cs="Times New Roman"/>
          <w:sz w:val="24"/>
          <w:szCs w:val="24"/>
          <w:lang w:val="en-US"/>
        </w:rPr>
        <w:t xml:space="preserve"> La réfaction du contrat. Paris: L.G.D.J., 2006.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Karsten C.</w:t>
      </w:r>
      <w:r w:rsidRPr="00F438CE">
        <w:rPr>
          <w:rFonts w:ascii="Book Antiqua" w:hAnsi="Book Antiqua" w:cs="Times New Roman"/>
          <w:sz w:val="24"/>
          <w:szCs w:val="24"/>
          <w:lang w:val="en-US"/>
        </w:rPr>
        <w:t xml:space="preserve"> Die Lehre vom Vertrage bei den italienischen Juristen des Mittelalters: ein Beitrag zur innern Geschichte der Reception des römischen Rechts in Deutschland. </w:t>
      </w:r>
      <w:proofErr w:type="gramStart"/>
      <w:r w:rsidRPr="00F438CE">
        <w:rPr>
          <w:rFonts w:ascii="Book Antiqua" w:hAnsi="Book Antiqua" w:cs="Times New Roman"/>
          <w:sz w:val="24"/>
          <w:szCs w:val="24"/>
          <w:lang w:val="en-US"/>
        </w:rPr>
        <w:t>Roctock, 1882.</w:t>
      </w:r>
      <w:proofErr w:type="gramEnd"/>
      <w:r w:rsidRPr="00F438CE">
        <w:rPr>
          <w:rFonts w:ascii="Book Antiqua" w:hAnsi="Book Antiqua" w:cs="Times New Roman"/>
          <w:sz w:val="24"/>
          <w:szCs w:val="24"/>
          <w:lang w:val="en-US"/>
        </w:rPr>
        <w:t xml:space="preserve"> Reprinted Amsterdam: 1967.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Kegel G.</w:t>
      </w:r>
      <w:r w:rsidRPr="00F438CE">
        <w:rPr>
          <w:rFonts w:ascii="Book Antiqua" w:hAnsi="Book Antiqua" w:cs="Times New Roman"/>
          <w:sz w:val="24"/>
          <w:szCs w:val="24"/>
          <w:lang w:val="en-US"/>
        </w:rPr>
        <w:t xml:space="preserve"> Vertrag und Delikt.</w:t>
      </w:r>
      <w:proofErr w:type="gramEnd"/>
      <w:r w:rsidRPr="00F438CE">
        <w:rPr>
          <w:rFonts w:ascii="Book Antiqua" w:hAnsi="Book Antiqua" w:cs="Times New Roman"/>
          <w:sz w:val="24"/>
          <w:szCs w:val="24"/>
          <w:lang w:val="en-US"/>
        </w:rPr>
        <w:t xml:space="preserve"> Cologne/Berlin/Bonn/Munich: Carl Heymanns, 2002.</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Keuk B.</w:t>
      </w:r>
      <w:r w:rsidRPr="00F438CE">
        <w:rPr>
          <w:rFonts w:ascii="Book Antiqua" w:hAnsi="Book Antiqua" w:cs="Times New Roman"/>
          <w:sz w:val="24"/>
          <w:szCs w:val="24"/>
          <w:lang w:val="en-US"/>
        </w:rPr>
        <w:t xml:space="preserve"> Vermögensschaden und Interesse.</w:t>
      </w:r>
      <w:proofErr w:type="gramEnd"/>
      <w:r w:rsidRPr="00F438CE">
        <w:rPr>
          <w:rFonts w:ascii="Book Antiqua" w:hAnsi="Book Antiqua" w:cs="Times New Roman"/>
          <w:sz w:val="24"/>
          <w:szCs w:val="24"/>
          <w:lang w:val="en-US"/>
        </w:rPr>
        <w:t xml:space="preserve"> Bonn: Röhrscheid, 1972.</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Kimel D.</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From Promise to Contract, Towards a Liberal Theory of Contract.</w:t>
      </w:r>
      <w:proofErr w:type="gramEnd"/>
      <w:r w:rsidRPr="00F438CE">
        <w:rPr>
          <w:rFonts w:ascii="Book Antiqua" w:hAnsi="Book Antiqua" w:cs="Times New Roman"/>
          <w:sz w:val="24"/>
          <w:szCs w:val="24"/>
          <w:lang w:val="en-US"/>
        </w:rPr>
        <w:t xml:space="preserve"> Oxford. 2003.</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Kliege H.</w:t>
      </w:r>
      <w:r w:rsidRPr="00F438CE">
        <w:rPr>
          <w:rFonts w:ascii="Book Antiqua" w:hAnsi="Book Antiqua" w:cs="Times New Roman"/>
          <w:sz w:val="24"/>
          <w:szCs w:val="24"/>
          <w:lang w:val="en-US"/>
        </w:rPr>
        <w:t xml:space="preserve"> Rechtsprobleme der allgemeinen Geschäftsbedingungen in wirtschaftswissenschaftlicher Analyse unter besonderer Berücksichtigung der Freizeichnungsklausel.</w:t>
      </w:r>
      <w:proofErr w:type="gramEnd"/>
      <w:r w:rsidRPr="00F438CE">
        <w:rPr>
          <w:rFonts w:ascii="Book Antiqua" w:hAnsi="Book Antiqua" w:cs="Times New Roman"/>
          <w:sz w:val="24"/>
          <w:szCs w:val="24"/>
          <w:lang w:val="en-US"/>
        </w:rPr>
        <w:t xml:space="preserve"> Göttingen: Schwartz, 1966.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Klinke U.</w:t>
      </w:r>
      <w:r w:rsidRPr="00F438CE">
        <w:rPr>
          <w:rFonts w:ascii="Book Antiqua" w:hAnsi="Book Antiqua" w:cs="Times New Roman"/>
          <w:sz w:val="24"/>
          <w:szCs w:val="24"/>
          <w:lang w:val="en-US"/>
        </w:rPr>
        <w:t xml:space="preserve"> Causa und genetisches Synallagma.</w:t>
      </w:r>
      <w:proofErr w:type="gramEnd"/>
      <w:r w:rsidRPr="00F438CE">
        <w:rPr>
          <w:rFonts w:ascii="Book Antiqua" w:hAnsi="Book Antiqua" w:cs="Times New Roman"/>
          <w:sz w:val="24"/>
          <w:szCs w:val="24"/>
          <w:lang w:val="en-US"/>
        </w:rPr>
        <w:t xml:space="preserve"> Zur Struktur der Zuwendungsgeschäfte. </w:t>
      </w:r>
      <w:proofErr w:type="gramStart"/>
      <w:r w:rsidRPr="00F438CE">
        <w:rPr>
          <w:rFonts w:ascii="Book Antiqua" w:hAnsi="Book Antiqua" w:cs="Times New Roman"/>
          <w:sz w:val="24"/>
          <w:szCs w:val="24"/>
          <w:lang w:val="en-US"/>
        </w:rPr>
        <w:t>Duncker &amp; Humblot, 1983.</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Knütel R.</w:t>
      </w:r>
      <w:r w:rsidRPr="00F438CE">
        <w:rPr>
          <w:rFonts w:ascii="Book Antiqua" w:hAnsi="Book Antiqua" w:cs="Times New Roman"/>
          <w:sz w:val="24"/>
          <w:szCs w:val="24"/>
          <w:lang w:val="en-US"/>
        </w:rPr>
        <w:t xml:space="preserve"> Contrarius consensus: Studien zur Vertragsaufhebung im römischen Recht. Köln, Graz, 1986.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Köbler R.</w:t>
      </w:r>
      <w:r w:rsidRPr="00F438CE">
        <w:rPr>
          <w:rFonts w:ascii="Book Antiqua" w:hAnsi="Book Antiqua" w:cs="Times New Roman"/>
          <w:sz w:val="24"/>
          <w:szCs w:val="24"/>
          <w:lang w:val="en-US"/>
        </w:rPr>
        <w:t xml:space="preserve"> Die «clausula </w:t>
      </w:r>
      <w:proofErr w:type="gramStart"/>
      <w:r w:rsidRPr="00F438CE">
        <w:rPr>
          <w:rFonts w:ascii="Book Antiqua" w:hAnsi="Book Antiqua" w:cs="Times New Roman"/>
          <w:sz w:val="24"/>
          <w:szCs w:val="24"/>
          <w:lang w:val="en-US"/>
        </w:rPr>
        <w:t>rebus sic</w:t>
      </w:r>
      <w:proofErr w:type="gramEnd"/>
      <w:r w:rsidRPr="00F438CE">
        <w:rPr>
          <w:rFonts w:ascii="Book Antiqua" w:hAnsi="Book Antiqua" w:cs="Times New Roman"/>
          <w:sz w:val="24"/>
          <w:szCs w:val="24"/>
          <w:lang w:val="en-US"/>
        </w:rPr>
        <w:t xml:space="preserve"> stantibus» als allgemeiner Rechtsgrundsatz. </w:t>
      </w:r>
      <w:r w:rsidRPr="00F438CE">
        <w:rPr>
          <w:rFonts w:ascii="Book Antiqua" w:hAnsi="Book Antiqua" w:cs="Times New Roman"/>
          <w:color w:val="000000"/>
          <w:sz w:val="24"/>
          <w:szCs w:val="24"/>
          <w:lang w:val="en-US"/>
        </w:rPr>
        <w:t>Tübingen: Mohr Siebeck, 1991.</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Kohler J.</w:t>
      </w:r>
      <w:r w:rsidRPr="00F438CE">
        <w:rPr>
          <w:rFonts w:ascii="Book Antiqua" w:hAnsi="Book Antiqua"/>
          <w:color w:val="auto"/>
          <w:lang w:val="en-US"/>
        </w:rPr>
        <w:t xml:space="preserve"> Die gestörte Rückabwicklung gescheiterter Austauschverträge.</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Köln, Berlin, Bonn, München, 1989.</w:t>
      </w:r>
      <w:proofErr w:type="gramEnd"/>
      <w:r w:rsidRPr="00F438CE">
        <w:rPr>
          <w:rFonts w:ascii="Book Antiqua" w:hAnsi="Book Antiqua"/>
          <w:color w:val="auto"/>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color w:val="000000"/>
          <w:sz w:val="24"/>
          <w:szCs w:val="24"/>
          <w:lang w:val="en-US"/>
        </w:rPr>
        <w:t>Kommentar zum Einheitlichen UN-Kaufrecht.</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CISG.</w:t>
      </w:r>
      <w:proofErr w:type="gramEnd"/>
      <w:r w:rsidRPr="00F438CE">
        <w:rPr>
          <w:rFonts w:ascii="Book Antiqua" w:hAnsi="Book Antiqua" w:cs="Times New Roman"/>
          <w:color w:val="000000"/>
          <w:sz w:val="24"/>
          <w:szCs w:val="24"/>
          <w:lang w:val="en-US"/>
        </w:rPr>
        <w:t xml:space="preserve"> / P. Schlechtriem, I. Schwenzer, Chr. Fountoulakis et al. 6. </w:t>
      </w:r>
      <w:proofErr w:type="gramStart"/>
      <w:r w:rsidRPr="00F438CE">
        <w:rPr>
          <w:rFonts w:ascii="Book Antiqua" w:hAnsi="Book Antiqua" w:cs="Times New Roman"/>
          <w:color w:val="000000"/>
          <w:sz w:val="24"/>
          <w:szCs w:val="24"/>
          <w:lang w:val="en-US"/>
        </w:rPr>
        <w:t>Auflage.</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München, 2013.</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color w:val="000000"/>
          <w:sz w:val="24"/>
          <w:szCs w:val="24"/>
          <w:lang w:val="en-US"/>
        </w:rPr>
        <w:lastRenderedPageBreak/>
        <w:t xml:space="preserve">Kommentar zum UN-Kaufrecht // Hrsg. von H. Honsell. 2. Aufl. Berlin, Heidelberg, 2010.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Köndgen J.</w:t>
      </w:r>
      <w:r w:rsidRPr="00F438CE">
        <w:rPr>
          <w:rFonts w:ascii="Book Antiqua" w:hAnsi="Book Antiqua" w:cs="Times New Roman"/>
          <w:color w:val="000000"/>
          <w:sz w:val="24"/>
          <w:szCs w:val="24"/>
          <w:lang w:val="en-US"/>
        </w:rPr>
        <w:t xml:space="preserve"> Selbstbindung ohne Vertrag: Zur Haftung aus geschäftsbezogenem Handeln. Tübingen: Mohr, 1981.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Köpcke G.</w:t>
      </w:r>
      <w:r w:rsidRPr="00F438CE">
        <w:rPr>
          <w:rFonts w:ascii="Book Antiqua" w:hAnsi="Book Antiqua" w:cs="Times New Roman"/>
          <w:sz w:val="24"/>
          <w:szCs w:val="24"/>
          <w:lang w:val="en-US"/>
        </w:rPr>
        <w:t xml:space="preserve"> Typen der positiven Vertragsverletzung.</w:t>
      </w:r>
      <w:proofErr w:type="gramEnd"/>
      <w:r w:rsidRPr="00F438CE">
        <w:rPr>
          <w:rFonts w:ascii="Book Antiqua" w:hAnsi="Book Antiqua" w:cs="Times New Roman"/>
          <w:sz w:val="24"/>
          <w:szCs w:val="24"/>
          <w:lang w:val="en-US"/>
        </w:rPr>
        <w:t xml:space="preserve"> Stuttgart [u.a.]: Kohlhammer, 1965.</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Kosche K.</w:t>
      </w:r>
      <w:r w:rsidRPr="00F438CE">
        <w:rPr>
          <w:rFonts w:ascii="Book Antiqua" w:hAnsi="Book Antiqua" w:cs="Times New Roman"/>
          <w:sz w:val="24"/>
          <w:szCs w:val="24"/>
          <w:lang w:val="en-US"/>
        </w:rPr>
        <w:t xml:space="preserve"> Contra proferentem und das Transparenzgebot im Common Law und Civil Law.</w:t>
      </w:r>
      <w:proofErr w:type="gramEnd"/>
      <w:r w:rsidRPr="00F438CE">
        <w:rPr>
          <w:rFonts w:ascii="Book Antiqua" w:hAnsi="Book Antiqua" w:cs="Times New Roman"/>
          <w:sz w:val="24"/>
          <w:szCs w:val="24"/>
          <w:lang w:val="en-US"/>
        </w:rPr>
        <w:t xml:space="preserve"> </w:t>
      </w:r>
      <w:r w:rsidRPr="00F438CE">
        <w:rPr>
          <w:rFonts w:ascii="Book Antiqua" w:hAnsi="Book Antiqua" w:cs="Times New Roman"/>
          <w:color w:val="000000"/>
          <w:sz w:val="24"/>
          <w:szCs w:val="24"/>
          <w:lang w:val="en-US"/>
        </w:rPr>
        <w:t>Tübingen: Mohr Siebeck, 2011.</w:t>
      </w:r>
    </w:p>
    <w:p w:rsidR="00AE5A50" w:rsidRPr="00F438CE" w:rsidRDefault="00AE5A50" w:rsidP="00F438CE">
      <w:pPr>
        <w:pStyle w:val="Default"/>
        <w:ind w:left="-284" w:firstLine="568"/>
        <w:jc w:val="both"/>
        <w:rPr>
          <w:rFonts w:ascii="Book Antiqua" w:hAnsi="Book Antiqua"/>
          <w:i/>
          <w:color w:val="auto"/>
          <w:lang w:val="en-US"/>
        </w:rPr>
      </w:pPr>
      <w:r w:rsidRPr="00F438CE">
        <w:rPr>
          <w:rFonts w:ascii="Book Antiqua" w:hAnsi="Book Antiqua"/>
          <w:i/>
          <w:lang w:val="en-US"/>
        </w:rPr>
        <w:t>Kötz H.</w:t>
      </w:r>
      <w:r w:rsidRPr="00F438CE">
        <w:rPr>
          <w:rFonts w:ascii="Book Antiqua" w:hAnsi="Book Antiqua"/>
          <w:lang w:val="en-US"/>
        </w:rPr>
        <w:t xml:space="preserve"> Vertragsrecht. 2. Aufl. </w:t>
      </w:r>
      <w:proofErr w:type="gramStart"/>
      <w:r w:rsidRPr="00F438CE">
        <w:rPr>
          <w:rFonts w:ascii="Book Antiqua" w:hAnsi="Book Antiqua"/>
          <w:lang w:val="en-US"/>
        </w:rPr>
        <w:t>Tübingen, 2012.</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Koziol H.</w:t>
      </w:r>
      <w:r w:rsidRPr="00F438CE">
        <w:rPr>
          <w:rFonts w:ascii="Book Antiqua" w:hAnsi="Book Antiqua" w:cs="Times New Roman"/>
          <w:sz w:val="24"/>
          <w:szCs w:val="24"/>
          <w:lang w:val="en-US"/>
        </w:rPr>
        <w:t xml:space="preserve"> Die Beeinträchtigung fremder Forderungsrechte.</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Wien/New.</w:t>
      </w:r>
      <w:proofErr w:type="gramEnd"/>
      <w:r w:rsidRPr="00F438CE">
        <w:rPr>
          <w:rFonts w:ascii="Book Antiqua" w:hAnsi="Book Antiqua" w:cs="Times New Roman"/>
          <w:sz w:val="24"/>
          <w:szCs w:val="24"/>
          <w:lang w:val="en-US"/>
        </w:rPr>
        <w:t xml:space="preserve"> York: Springer, 1967.</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Kramer E.A.</w:t>
      </w:r>
      <w:r w:rsidRPr="00F438CE">
        <w:rPr>
          <w:rFonts w:ascii="Book Antiqua" w:hAnsi="Book Antiqua" w:cs="Times New Roman"/>
          <w:sz w:val="24"/>
          <w:szCs w:val="24"/>
          <w:lang w:val="en-US"/>
        </w:rPr>
        <w:t xml:space="preserve"> Die «Krise» des liberalen Vertragsdenkens: eine Standortbestimmung. M</w:t>
      </w:r>
      <w:r w:rsidRPr="00F438CE">
        <w:rPr>
          <w:rFonts w:ascii="Book Antiqua" w:hAnsi="Book Antiqua" w:cs="Times New Roman"/>
          <w:color w:val="000000"/>
          <w:sz w:val="24"/>
          <w:szCs w:val="24"/>
          <w:lang w:val="en-US"/>
        </w:rPr>
        <w:t>ü</w:t>
      </w:r>
      <w:r w:rsidRPr="00F438CE">
        <w:rPr>
          <w:rFonts w:ascii="Book Antiqua" w:hAnsi="Book Antiqua" w:cs="Times New Roman"/>
          <w:sz w:val="24"/>
          <w:szCs w:val="24"/>
          <w:lang w:val="en-US"/>
        </w:rPr>
        <w:t>nchen; Salzburg: Fink, 1974.</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Krebs M.</w:t>
      </w:r>
      <w:r w:rsidRPr="00F438CE">
        <w:rPr>
          <w:rFonts w:ascii="Book Antiqua" w:hAnsi="Book Antiqua" w:cs="Times New Roman"/>
          <w:sz w:val="24"/>
          <w:szCs w:val="24"/>
          <w:lang w:val="en-US"/>
        </w:rPr>
        <w:t xml:space="preserve"> Die Rückabwicklung im UN-Kaufrecht.</w:t>
      </w:r>
      <w:proofErr w:type="gramEnd"/>
      <w:r w:rsidRPr="00F438CE">
        <w:rPr>
          <w:rFonts w:ascii="Book Antiqua" w:hAnsi="Book Antiqua" w:cs="Times New Roman"/>
          <w:sz w:val="24"/>
          <w:szCs w:val="24"/>
          <w:lang w:val="en-US"/>
        </w:rPr>
        <w:t xml:space="preserve"> München: C.H. Beck, 2000.</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Kunkel C.</w:t>
      </w:r>
      <w:r w:rsidRPr="00F438CE">
        <w:rPr>
          <w:rFonts w:ascii="Book Antiqua" w:hAnsi="Book Antiqua" w:cs="Times New Roman"/>
          <w:color w:val="000000"/>
          <w:sz w:val="24"/>
          <w:szCs w:val="24"/>
          <w:lang w:val="en-US"/>
        </w:rPr>
        <w:t xml:space="preserve"> Vertragsgestaltung. </w:t>
      </w:r>
      <w:proofErr w:type="gramStart"/>
      <w:r w:rsidRPr="00F438CE">
        <w:rPr>
          <w:rFonts w:ascii="Book Antiqua" w:hAnsi="Book Antiqua" w:cs="Times New Roman"/>
          <w:color w:val="000000"/>
          <w:sz w:val="24"/>
          <w:szCs w:val="24"/>
          <w:lang w:val="en-US"/>
        </w:rPr>
        <w:t>Eine methodisch-didaktische Einführung.</w:t>
      </w:r>
      <w:proofErr w:type="gramEnd"/>
      <w:r w:rsidRPr="00F438CE">
        <w:rPr>
          <w:rFonts w:ascii="Book Antiqua" w:hAnsi="Book Antiqua" w:cs="Times New Roman"/>
          <w:color w:val="000000"/>
          <w:sz w:val="24"/>
          <w:szCs w:val="24"/>
          <w:lang w:val="en-US"/>
        </w:rPr>
        <w:t xml:space="preserve"> Berlin, Heidelberg: Springer-</w:t>
      </w:r>
      <w:proofErr w:type="gramStart"/>
      <w:r w:rsidRPr="00F438CE">
        <w:rPr>
          <w:rFonts w:ascii="Book Antiqua" w:hAnsi="Book Antiqua" w:cs="Times New Roman"/>
          <w:color w:val="000000"/>
          <w:sz w:val="24"/>
          <w:szCs w:val="24"/>
          <w:lang w:val="en-US"/>
        </w:rPr>
        <w:t>Verlag ,</w:t>
      </w:r>
      <w:proofErr w:type="gramEnd"/>
      <w:r w:rsidRPr="00F438CE">
        <w:rPr>
          <w:rFonts w:ascii="Book Antiqua" w:hAnsi="Book Antiqua" w:cs="Times New Roman"/>
          <w:color w:val="000000"/>
          <w:sz w:val="24"/>
          <w:szCs w:val="24"/>
          <w:lang w:val="en-US"/>
        </w:rPr>
        <w:t xml:space="preserve"> 2016.</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Labarthe F.</w:t>
      </w:r>
      <w:r w:rsidRPr="00F438CE">
        <w:rPr>
          <w:rFonts w:ascii="Book Antiqua" w:hAnsi="Book Antiqua" w:cs="Times New Roman"/>
          <w:sz w:val="24"/>
          <w:szCs w:val="24"/>
          <w:lang w:val="en-US"/>
        </w:rPr>
        <w:t xml:space="preserve"> La notion de document contractuel.</w:t>
      </w:r>
      <w:proofErr w:type="gramEnd"/>
      <w:r w:rsidRPr="00F438CE">
        <w:rPr>
          <w:rFonts w:ascii="Book Antiqua" w:hAnsi="Book Antiqua" w:cs="Times New Roman"/>
          <w:sz w:val="24"/>
          <w:szCs w:val="24"/>
          <w:lang w:val="en-US"/>
        </w:rPr>
        <w:t xml:space="preserve"> Paris: L.G.D.J., 1994.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Lafaurie K.</w:t>
      </w:r>
      <w:r w:rsidRPr="00F438CE">
        <w:rPr>
          <w:rFonts w:ascii="Book Antiqua" w:hAnsi="Book Antiqua" w:cs="Times New Roman"/>
          <w:sz w:val="24"/>
          <w:szCs w:val="24"/>
          <w:lang w:val="en-US"/>
        </w:rPr>
        <w:t xml:space="preserve"> La force obligatoire du contrat à l'épreuve des procédures d'insolvabilité. Paris: L.G.D.J., 2020.</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Laithier Y.-M.</w:t>
      </w:r>
      <w:r w:rsidRPr="00F438CE">
        <w:rPr>
          <w:rFonts w:ascii="Book Antiqua" w:hAnsi="Book Antiqua"/>
          <w:color w:val="auto"/>
          <w:lang w:val="en-US"/>
        </w:rPr>
        <w:t xml:space="preserve"> Étude comparative des sanctions de l'inexécution du contrat. </w:t>
      </w:r>
      <w:proofErr w:type="gramStart"/>
      <w:r w:rsidRPr="00F438CE">
        <w:rPr>
          <w:rFonts w:ascii="Book Antiqua" w:hAnsi="Book Antiqua"/>
          <w:color w:val="auto"/>
          <w:lang w:val="en-US"/>
        </w:rPr>
        <w:t>Paris, 2004.</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Lambrecht P.</w:t>
      </w:r>
      <w:r w:rsidRPr="00F438CE">
        <w:rPr>
          <w:rFonts w:ascii="Book Antiqua" w:hAnsi="Book Antiqua" w:cs="Times New Roman"/>
          <w:sz w:val="24"/>
          <w:szCs w:val="24"/>
          <w:lang w:val="en-US"/>
        </w:rPr>
        <w:t xml:space="preserve"> Die Lehre vom faktischen Vertragsverhältnis: Entstehung, Rezeption und Niedergang. </w:t>
      </w:r>
      <w:r w:rsidRPr="00F438CE">
        <w:rPr>
          <w:rFonts w:ascii="Book Antiqua" w:hAnsi="Book Antiqua" w:cs="Times New Roman"/>
          <w:color w:val="000000"/>
          <w:sz w:val="24"/>
          <w:szCs w:val="24"/>
          <w:lang w:val="en-US"/>
        </w:rPr>
        <w:t>Tübingen: Mohr Siebeck, 1994.</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Lando O.</w:t>
      </w:r>
      <w:r w:rsidRPr="00F438CE">
        <w:rPr>
          <w:rFonts w:ascii="Book Antiqua" w:hAnsi="Book Antiqua" w:cs="Times New Roman"/>
          <w:sz w:val="24"/>
          <w:szCs w:val="24"/>
          <w:lang w:val="en-US"/>
        </w:rPr>
        <w:t xml:space="preserve"> Das neue Schuldrecht des Bürgerlichen Gesetzbuchs und die Grundregeln des europäischen Vertragsrechts // Rabels Zeitschrift für ausländisches und </w:t>
      </w:r>
      <w:proofErr w:type="gramStart"/>
      <w:r w:rsidRPr="00F438CE">
        <w:rPr>
          <w:rFonts w:ascii="Book Antiqua" w:hAnsi="Book Antiqua" w:cs="Times New Roman"/>
          <w:sz w:val="24"/>
          <w:szCs w:val="24"/>
          <w:lang w:val="en-US"/>
        </w:rPr>
        <w:t>internationales</w:t>
      </w:r>
      <w:proofErr w:type="gramEnd"/>
      <w:r w:rsidRPr="00F438CE">
        <w:rPr>
          <w:rFonts w:ascii="Book Antiqua" w:hAnsi="Book Antiqua" w:cs="Times New Roman"/>
          <w:sz w:val="24"/>
          <w:szCs w:val="24"/>
          <w:lang w:val="en-US"/>
        </w:rPr>
        <w:t xml:space="preserve"> Privatrecht (RabelsZ), 2003.</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Langenfeld G.</w:t>
      </w:r>
      <w:r w:rsidRPr="00F438CE">
        <w:rPr>
          <w:rFonts w:ascii="Book Antiqua" w:hAnsi="Book Antiqua" w:cs="Times New Roman"/>
          <w:sz w:val="24"/>
          <w:szCs w:val="24"/>
          <w:lang w:val="en-US"/>
        </w:rPr>
        <w:t xml:space="preserve"> Grundlagen der Vertragsgestaltung. 2. Aufl. München: C. H. Beck, 2010.</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Larenz K.</w:t>
      </w:r>
      <w:r w:rsidRPr="00F438CE">
        <w:rPr>
          <w:rFonts w:ascii="Book Antiqua" w:hAnsi="Book Antiqua" w:cs="Times New Roman"/>
          <w:sz w:val="24"/>
          <w:szCs w:val="24"/>
          <w:lang w:val="en-US"/>
        </w:rPr>
        <w:t xml:space="preserve"> Geschäftsgrundlage und Vertragserfüllung.</w:t>
      </w:r>
      <w:proofErr w:type="gramEnd"/>
      <w:r w:rsidRPr="00F438CE">
        <w:rPr>
          <w:rFonts w:ascii="Book Antiqua" w:hAnsi="Book Antiqua" w:cs="Times New Roman"/>
          <w:sz w:val="24"/>
          <w:szCs w:val="24"/>
          <w:lang w:val="en-US"/>
        </w:rPr>
        <w:t xml:space="preserve"> 3. Aufl. München: C.H. Beck, 1963.</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 xml:space="preserve">Le Contrat aujourd'hui: comparaisons franco-anglaises // D.Tallon; D.Harris (sous la direction de). Paris: Librairie générale de droit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de jurisprudence, 1987.</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color w:val="000000"/>
          <w:sz w:val="24"/>
          <w:szCs w:val="24"/>
          <w:lang w:val="en-US"/>
        </w:rPr>
        <w:t xml:space="preserve">Le droit des obligations contractuelles </w:t>
      </w:r>
      <w:proofErr w:type="gramStart"/>
      <w:r w:rsidRPr="00F438CE">
        <w:rPr>
          <w:rFonts w:ascii="Book Antiqua" w:hAnsi="Book Antiqua" w:cs="Times New Roman"/>
          <w:color w:val="000000"/>
          <w:sz w:val="24"/>
          <w:szCs w:val="24"/>
          <w:lang w:val="en-US"/>
        </w:rPr>
        <w:t>et</w:t>
      </w:r>
      <w:proofErr w:type="gramEnd"/>
      <w:r w:rsidRPr="00F438CE">
        <w:rPr>
          <w:rFonts w:ascii="Book Antiqua" w:hAnsi="Book Antiqua" w:cs="Times New Roman"/>
          <w:color w:val="000000"/>
          <w:sz w:val="24"/>
          <w:szCs w:val="24"/>
          <w:lang w:val="en-US"/>
        </w:rPr>
        <w:t xml:space="preserve"> le bicentenaire du code civil // Sous la direction de P.Wéry. Bruxelles: La Charte, 2004.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L'efficacité du contrat // Sous la direction de G.Lardeux. Paris: Dalloz, 2011.</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Lehmann M.</w:t>
      </w:r>
      <w:r w:rsidRPr="00F438CE">
        <w:rPr>
          <w:rFonts w:ascii="Book Antiqua" w:hAnsi="Book Antiqua" w:cs="Times New Roman"/>
          <w:color w:val="000000"/>
          <w:sz w:val="24"/>
          <w:szCs w:val="24"/>
          <w:lang w:val="en-US"/>
        </w:rPr>
        <w:t xml:space="preserve"> Vertragsanbahnung durch Werbung.</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Eine juristische und ökonomische Analyse der bürgerlich-rechtlichen Haftung für Werbeangaben gegenüber dem Letztverbraucher.</w:t>
      </w:r>
      <w:proofErr w:type="gramEnd"/>
      <w:r w:rsidRPr="00F438CE">
        <w:rPr>
          <w:rFonts w:ascii="Book Antiqua" w:hAnsi="Book Antiqua" w:cs="Times New Roman"/>
          <w:color w:val="000000"/>
          <w:sz w:val="24"/>
          <w:szCs w:val="24"/>
          <w:lang w:val="en-US"/>
        </w:rPr>
        <w:t xml:space="preserve"> München: Beck, 1981.</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Les clauses applicables en cas d'inexécution des obligations contractuelles /</w:t>
      </w:r>
      <w:proofErr w:type="gramStart"/>
      <w:r w:rsidRPr="00F438CE">
        <w:rPr>
          <w:rFonts w:ascii="Book Antiqua" w:hAnsi="Book Antiqua" w:cs="Times New Roman"/>
          <w:sz w:val="24"/>
          <w:szCs w:val="24"/>
          <w:lang w:val="en-US"/>
        </w:rPr>
        <w:t xml:space="preserve">/  </w:t>
      </w:r>
      <w:r w:rsidRPr="00F438CE">
        <w:rPr>
          <w:rFonts w:ascii="Book Antiqua" w:hAnsi="Book Antiqua" w:cs="Times New Roman"/>
          <w:color w:val="000000"/>
          <w:sz w:val="24"/>
          <w:szCs w:val="24"/>
          <w:lang w:val="en-US"/>
        </w:rPr>
        <w:t>Sous</w:t>
      </w:r>
      <w:proofErr w:type="gramEnd"/>
      <w:r w:rsidRPr="00F438CE">
        <w:rPr>
          <w:rFonts w:ascii="Book Antiqua" w:hAnsi="Book Antiqua" w:cs="Times New Roman"/>
          <w:color w:val="000000"/>
          <w:sz w:val="24"/>
          <w:szCs w:val="24"/>
          <w:lang w:val="en-US"/>
        </w:rPr>
        <w:t xml:space="preserve"> la direction de P.Wéry (editeur scientifique). Bruxelles: La Charte, 2001.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Les obligations contractuelles // J.-F.Romain, P.-A.Foriers, X.Dieux, P. Van Ommeslaghe, P.W</w:t>
      </w:r>
      <w:r w:rsidRPr="00F438CE">
        <w:rPr>
          <w:rFonts w:ascii="Book Antiqua" w:hAnsi="Book Antiqua" w:cs="Times New Roman"/>
          <w:color w:val="000000"/>
          <w:sz w:val="24"/>
          <w:szCs w:val="24"/>
          <w:lang w:val="en-US"/>
        </w:rPr>
        <w:t>é</w:t>
      </w:r>
      <w:r w:rsidRPr="00F438CE">
        <w:rPr>
          <w:rFonts w:ascii="Book Antiqua" w:hAnsi="Book Antiqua" w:cs="Times New Roman"/>
          <w:sz w:val="24"/>
          <w:szCs w:val="24"/>
          <w:lang w:val="en-US"/>
        </w:rPr>
        <w:t>ry, S.Stijns, Ch.Biquet-Mathieu, M.Gr</w:t>
      </w:r>
      <w:r w:rsidRPr="00F438CE">
        <w:rPr>
          <w:rFonts w:ascii="Book Antiqua" w:hAnsi="Book Antiqua" w:cs="Times New Roman"/>
          <w:color w:val="000000"/>
          <w:sz w:val="24"/>
          <w:szCs w:val="24"/>
          <w:lang w:val="en-US"/>
        </w:rPr>
        <w:t>é</w:t>
      </w:r>
      <w:r w:rsidRPr="00F438CE">
        <w:rPr>
          <w:rFonts w:ascii="Book Antiqua" w:hAnsi="Book Antiqua" w:cs="Times New Roman"/>
          <w:sz w:val="24"/>
          <w:szCs w:val="24"/>
          <w:lang w:val="en-US"/>
        </w:rPr>
        <w:t xml:space="preserve">goire, M. Von Kuelgen. </w:t>
      </w:r>
      <w:proofErr w:type="gramStart"/>
      <w:r w:rsidRPr="00F438CE">
        <w:rPr>
          <w:rFonts w:ascii="Book Antiqua" w:hAnsi="Book Antiqua" w:cs="Times New Roman"/>
          <w:sz w:val="24"/>
          <w:szCs w:val="24"/>
          <w:lang w:val="en-US"/>
        </w:rPr>
        <w:t>Bruxelles, Jeune barreau de Bruxelles, 2000.</w:t>
      </w:r>
      <w:proofErr w:type="gramEnd"/>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Leser H.G.</w:t>
      </w:r>
      <w:r w:rsidRPr="00F438CE">
        <w:rPr>
          <w:rFonts w:ascii="Book Antiqua" w:hAnsi="Book Antiqua"/>
          <w:color w:val="auto"/>
          <w:lang w:val="en-US"/>
        </w:rPr>
        <w:t xml:space="preserve"> Der Rücktritt vom Vertrag: Abwicklungsverhältnis und Gestaltungsbefugnisse bei Leistungsstörungen. </w:t>
      </w:r>
      <w:proofErr w:type="gramStart"/>
      <w:r w:rsidRPr="00F438CE">
        <w:rPr>
          <w:rFonts w:ascii="Book Antiqua" w:hAnsi="Book Antiqua"/>
          <w:color w:val="auto"/>
          <w:lang w:val="en-US"/>
        </w:rPr>
        <w:t>Tübingen, 1975.</w:t>
      </w:r>
      <w:proofErr w:type="gramEnd"/>
      <w:r w:rsidRPr="00F438CE">
        <w:rPr>
          <w:rFonts w:ascii="Book Antiqua" w:hAnsi="Book Antiqua"/>
          <w:color w:val="auto"/>
          <w:lang w:val="en-US"/>
        </w:rPr>
        <w:t xml:space="preserve"> </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Leser H.G.</w:t>
      </w:r>
      <w:r w:rsidRPr="00F438CE">
        <w:rPr>
          <w:rFonts w:ascii="Book Antiqua" w:hAnsi="Book Antiqua"/>
          <w:color w:val="auto"/>
          <w:lang w:val="en-US"/>
        </w:rPr>
        <w:t xml:space="preserve"> Von der Saldotheorie zum faktischen Synallagma.</w:t>
      </w:r>
      <w:proofErr w:type="gramEnd"/>
      <w:r w:rsidRPr="00F438CE">
        <w:rPr>
          <w:rFonts w:ascii="Book Antiqua" w:hAnsi="Book Antiqua"/>
          <w:color w:val="auto"/>
          <w:lang w:val="en-US"/>
        </w:rPr>
        <w:t xml:space="preserve"> </w:t>
      </w:r>
      <w:proofErr w:type="gramStart"/>
      <w:r w:rsidRPr="00F438CE">
        <w:rPr>
          <w:rFonts w:ascii="Book Antiqua" w:hAnsi="Book Antiqua"/>
          <w:lang w:val="en-US"/>
        </w:rPr>
        <w:t>Ein Beitrag zur Lehre vom Wegfall der Bereicherung.</w:t>
      </w:r>
      <w:proofErr w:type="gramEnd"/>
      <w:r w:rsidRPr="00F438CE">
        <w:rPr>
          <w:rFonts w:ascii="Book Antiqua" w:hAnsi="Book Antiqua"/>
          <w:lang w:val="en-US"/>
        </w:rPr>
        <w:t xml:space="preserve"> </w:t>
      </w:r>
      <w:proofErr w:type="gramStart"/>
      <w:r w:rsidRPr="00F438CE">
        <w:rPr>
          <w:rFonts w:ascii="Book Antiqua" w:hAnsi="Book Antiqua"/>
          <w:color w:val="auto"/>
          <w:lang w:val="en-US"/>
        </w:rPr>
        <w:t>Diss. Freiburg im Breisgau, 1956.</w:t>
      </w:r>
      <w:proofErr w:type="gramEnd"/>
      <w:r w:rsidRPr="00F438CE">
        <w:rPr>
          <w:rFonts w:ascii="Book Antiqua" w:hAnsi="Book Antiqua"/>
          <w:color w:val="auto"/>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i/>
          <w:color w:val="000000"/>
          <w:sz w:val="24"/>
          <w:szCs w:val="24"/>
          <w:lang w:val="en-US"/>
        </w:rPr>
      </w:pPr>
      <w:proofErr w:type="gramStart"/>
      <w:r w:rsidRPr="00F438CE">
        <w:rPr>
          <w:rFonts w:ascii="Book Antiqua" w:hAnsi="Book Antiqua" w:cs="Times New Roman"/>
          <w:i/>
          <w:color w:val="000000"/>
          <w:sz w:val="24"/>
          <w:szCs w:val="24"/>
          <w:lang w:val="en-US"/>
        </w:rPr>
        <w:t xml:space="preserve">Lobinger T. </w:t>
      </w:r>
      <w:r w:rsidRPr="00F438CE">
        <w:rPr>
          <w:rFonts w:ascii="Book Antiqua" w:hAnsi="Book Antiqua" w:cs="Times New Roman"/>
          <w:color w:val="000000"/>
          <w:sz w:val="24"/>
          <w:szCs w:val="24"/>
          <w:lang w:val="en-US"/>
        </w:rPr>
        <w:t>Die Grenzen rechtsgeschäflicher Leistungspflichten</w:t>
      </w:r>
      <w:r w:rsidRPr="00F438CE">
        <w:rPr>
          <w:rFonts w:ascii="Book Antiqua" w:hAnsi="Book Antiqua" w:cs="Times New Roman"/>
          <w:i/>
          <w:color w:val="000000"/>
          <w:sz w:val="24"/>
          <w:szCs w:val="24"/>
          <w:lang w:val="en-US"/>
        </w:rPr>
        <w:t>.</w:t>
      </w:r>
      <w:proofErr w:type="gramEnd"/>
      <w:r w:rsidRPr="00F438CE">
        <w:rPr>
          <w:rFonts w:ascii="Book Antiqua" w:hAnsi="Book Antiqua" w:cs="Times New Roman"/>
          <w:i/>
          <w:color w:val="000000"/>
          <w:sz w:val="24"/>
          <w:szCs w:val="24"/>
          <w:lang w:val="en-US"/>
        </w:rPr>
        <w:t xml:space="preserve"> </w:t>
      </w:r>
      <w:proofErr w:type="gramStart"/>
      <w:r w:rsidRPr="00F438CE">
        <w:rPr>
          <w:rFonts w:ascii="Book Antiqua" w:hAnsi="Book Antiqua" w:cs="Times New Roman"/>
          <w:color w:val="000000"/>
          <w:sz w:val="24"/>
          <w:szCs w:val="24"/>
          <w:lang w:val="en-US"/>
        </w:rPr>
        <w:t>Tübingen, 2004.</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color w:val="000000"/>
          <w:sz w:val="24"/>
          <w:szCs w:val="24"/>
          <w:lang w:val="en-US"/>
        </w:rPr>
        <w:lastRenderedPageBreak/>
        <w:t>Lomfeld B.</w:t>
      </w:r>
      <w:r w:rsidRPr="00F438CE">
        <w:rPr>
          <w:rFonts w:ascii="Book Antiqua" w:hAnsi="Book Antiqua" w:cs="Times New Roman"/>
          <w:color w:val="000000"/>
          <w:sz w:val="24"/>
          <w:szCs w:val="24"/>
          <w:lang w:val="en-US"/>
        </w:rPr>
        <w:t xml:space="preserve"> Die Gründe des Vertrages.</w:t>
      </w:r>
      <w:proofErr w:type="gramEnd"/>
      <w:r w:rsidRPr="00F438CE">
        <w:rPr>
          <w:rFonts w:ascii="Book Antiqua" w:hAnsi="Book Antiqua" w:cs="Times New Roman"/>
          <w:color w:val="000000"/>
          <w:sz w:val="24"/>
          <w:szCs w:val="24"/>
          <w:lang w:val="en-US"/>
        </w:rPr>
        <w:t xml:space="preserve"> Eine Diskurstheorie der Vertragsrechte. Tübingen: Mohr Siebeck, 2015.</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Looschelders D.</w:t>
      </w:r>
      <w:r w:rsidRPr="00F438CE">
        <w:rPr>
          <w:rFonts w:ascii="Book Antiqua" w:hAnsi="Book Antiqua" w:cs="Times New Roman"/>
          <w:sz w:val="24"/>
          <w:szCs w:val="24"/>
          <w:lang w:val="en-US"/>
        </w:rPr>
        <w:t xml:space="preserve"> Das allgemeine Vertragsrecht des Common European Sales Law // Archiv für die civilistische Praxis 212. Bd., H. 4/5 (Oktober 2012), pp. 581-693.</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i/>
          <w:color w:val="000000"/>
          <w:sz w:val="24"/>
          <w:szCs w:val="24"/>
          <w:lang w:val="en-US"/>
        </w:rPr>
      </w:pPr>
      <w:r w:rsidRPr="00F438CE">
        <w:rPr>
          <w:rFonts w:ascii="Book Antiqua" w:hAnsi="Book Antiqua" w:cs="Times New Roman"/>
          <w:i/>
          <w:color w:val="000000"/>
          <w:sz w:val="24"/>
          <w:szCs w:val="24"/>
          <w:lang w:val="en-US"/>
        </w:rPr>
        <w:t xml:space="preserve">Lorenz St. </w:t>
      </w:r>
      <w:r w:rsidRPr="00F438CE">
        <w:rPr>
          <w:rFonts w:ascii="Book Antiqua" w:hAnsi="Book Antiqua" w:cs="Times New Roman"/>
          <w:color w:val="000000"/>
          <w:sz w:val="24"/>
          <w:szCs w:val="24"/>
          <w:lang w:val="en-US"/>
        </w:rPr>
        <w:t>Der Schutz vor dem unerwünschten Vertrag: Eine Untersuchung von Möglichkeiten und Grenzen der Abschlußkontrolle im geltenden Recht.</w:t>
      </w:r>
      <w:r w:rsidRPr="00F438CE">
        <w:rPr>
          <w:rFonts w:ascii="Book Antiqua" w:hAnsi="Book Antiqua" w:cs="Times New Roman"/>
          <w:i/>
          <w:color w:val="000000"/>
          <w:sz w:val="24"/>
          <w:szCs w:val="24"/>
          <w:lang w:val="en-US"/>
        </w:rPr>
        <w:t xml:space="preserve"> </w:t>
      </w:r>
      <w:proofErr w:type="gramStart"/>
      <w:r w:rsidRPr="00F438CE">
        <w:rPr>
          <w:rFonts w:ascii="Book Antiqua" w:hAnsi="Book Antiqua" w:cs="Times New Roman"/>
          <w:color w:val="000000"/>
          <w:sz w:val="24"/>
          <w:szCs w:val="24"/>
          <w:lang w:val="en-US"/>
        </w:rPr>
        <w:t>München, 1997.</w:t>
      </w:r>
      <w:proofErr w:type="gramEnd"/>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Lorenz W.</w:t>
      </w:r>
      <w:r w:rsidRPr="00F438CE">
        <w:rPr>
          <w:rFonts w:ascii="Book Antiqua" w:hAnsi="Book Antiqua" w:cs="Times New Roman"/>
          <w:color w:val="000000"/>
          <w:sz w:val="24"/>
          <w:szCs w:val="24"/>
          <w:lang w:val="en-US"/>
        </w:rPr>
        <w:t xml:space="preserve"> Vorzugsrechte beim Vertragsabschluß // Vom deutschen zum europäischen Recht. </w:t>
      </w:r>
      <w:proofErr w:type="gramStart"/>
      <w:r w:rsidRPr="00F438CE">
        <w:rPr>
          <w:rFonts w:ascii="Book Antiqua" w:hAnsi="Book Antiqua" w:cs="Times New Roman"/>
          <w:color w:val="000000"/>
          <w:sz w:val="24"/>
          <w:szCs w:val="24"/>
          <w:lang w:val="en-US"/>
        </w:rPr>
        <w:t>Festschrift für H.Dölle.</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Bd. 1.</w:t>
      </w:r>
      <w:proofErr w:type="gramEnd"/>
      <w:r w:rsidRPr="00F438CE">
        <w:rPr>
          <w:rFonts w:ascii="Book Antiqua" w:hAnsi="Book Antiqua" w:cs="Times New Roman"/>
          <w:color w:val="000000"/>
          <w:sz w:val="24"/>
          <w:szCs w:val="24"/>
          <w:lang w:val="en-US"/>
        </w:rPr>
        <w:t xml:space="preserve"> Tübingen: </w:t>
      </w:r>
      <w:r w:rsidRPr="00F438CE">
        <w:rPr>
          <w:rFonts w:ascii="Book Antiqua" w:hAnsi="Book Antiqua" w:cs="Times New Roman"/>
          <w:sz w:val="24"/>
          <w:szCs w:val="24"/>
          <w:lang w:val="en-US"/>
        </w:rPr>
        <w:t>Mohr,</w:t>
      </w:r>
      <w:r w:rsidRPr="00F438CE">
        <w:rPr>
          <w:rFonts w:ascii="Book Antiqua" w:hAnsi="Book Antiqua" w:cs="Times New Roman"/>
          <w:color w:val="000000"/>
          <w:sz w:val="24"/>
          <w:szCs w:val="24"/>
          <w:lang w:val="en-US"/>
        </w:rPr>
        <w:t xml:space="preserve"> 1963.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Magnus U.</w:t>
      </w:r>
      <w:r w:rsidRPr="00F438CE">
        <w:rPr>
          <w:rFonts w:ascii="Book Antiqua" w:hAnsi="Book Antiqua" w:cs="Times New Roman"/>
          <w:sz w:val="24"/>
          <w:szCs w:val="24"/>
          <w:lang w:val="en-US"/>
        </w:rPr>
        <w:t xml:space="preserve"> Das Recht der vertraglichen Leistungsstörungen und der Common Frame of Reference // Zeitschrift für Europäisches Privatrecht (ZEuP), 1/2007, pp. 260-279.</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Maire G.</w:t>
      </w:r>
      <w:r w:rsidRPr="00F438CE">
        <w:rPr>
          <w:rFonts w:ascii="Book Antiqua" w:hAnsi="Book Antiqua" w:cs="Times New Roman"/>
          <w:sz w:val="24"/>
          <w:szCs w:val="24"/>
          <w:lang w:val="en-US"/>
        </w:rPr>
        <w:t xml:space="preserve"> Volonté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exécution forcée de l'obligation. Paris: L.G.D.J., 2018.</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Mak V.</w:t>
      </w:r>
      <w:r w:rsidRPr="00F438CE">
        <w:rPr>
          <w:rFonts w:ascii="Book Antiqua" w:hAnsi="Book Antiqua" w:cs="Times New Roman"/>
          <w:sz w:val="24"/>
          <w:szCs w:val="24"/>
          <w:lang w:val="en-US"/>
        </w:rPr>
        <w:t xml:space="preserve"> Performance-Oriented Remedies in European Sale of Goods Law.</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Oxford and Portland.</w:t>
      </w:r>
      <w:proofErr w:type="gramEnd"/>
      <w:r w:rsidRPr="00F438CE">
        <w:rPr>
          <w:rFonts w:ascii="Book Antiqua" w:hAnsi="Book Antiqua" w:cs="Times New Roman"/>
          <w:sz w:val="24"/>
          <w:szCs w:val="24"/>
          <w:lang w:val="en-US"/>
        </w:rPr>
        <w:t xml:space="preserve"> 2009.</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Malaurie M.</w:t>
      </w:r>
      <w:r w:rsidRPr="00F438CE">
        <w:rPr>
          <w:rFonts w:ascii="Book Antiqua" w:hAnsi="Book Antiqua"/>
          <w:color w:val="auto"/>
          <w:lang w:val="en-US"/>
        </w:rPr>
        <w:t xml:space="preserve"> Les restitutions en droit civil.</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1re éd.</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Paris, 1991.</w:t>
      </w:r>
      <w:proofErr w:type="gramEnd"/>
      <w:r w:rsidRPr="00F438CE">
        <w:rPr>
          <w:rFonts w:ascii="Book Antiqua" w:hAnsi="Book Antiqua"/>
          <w:color w:val="auto"/>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Malaurie Ph., Aynès L., Stoffel-Munck Ph.</w:t>
      </w:r>
      <w:r w:rsidRPr="00F438CE">
        <w:rPr>
          <w:rFonts w:ascii="Book Antiqua" w:hAnsi="Book Antiqua" w:cs="Times New Roman"/>
          <w:color w:val="000000"/>
          <w:sz w:val="24"/>
          <w:szCs w:val="24"/>
          <w:lang w:val="en-US"/>
        </w:rPr>
        <w:t xml:space="preserve"> Les obligations. </w:t>
      </w:r>
      <w:proofErr w:type="gramStart"/>
      <w:r w:rsidRPr="00F438CE">
        <w:rPr>
          <w:rFonts w:ascii="Book Antiqua" w:hAnsi="Book Antiqua" w:cs="Times New Roman"/>
          <w:color w:val="000000"/>
          <w:sz w:val="24"/>
          <w:szCs w:val="24"/>
          <w:lang w:val="en-US"/>
        </w:rPr>
        <w:t>2ème éd.</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Paris, 2005.</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hd w:val="clear" w:color="auto" w:fill="FFFFFF"/>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i/>
          <w:sz w:val="24"/>
          <w:szCs w:val="24"/>
          <w:lang w:val="en-US" w:eastAsia="ru-RU"/>
        </w:rPr>
        <w:t>Markesinis B., Unberath H., Johnston A.</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The German Law of Contract.</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A Comparative Treatise.</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2nd ed. Oxford; Portland; Oregon, 2006.</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sz w:val="24"/>
          <w:szCs w:val="24"/>
          <w:lang w:val="en-US"/>
        </w:rPr>
      </w:pPr>
      <w:r w:rsidRPr="00F438CE">
        <w:rPr>
          <w:rFonts w:ascii="Book Antiqua" w:hAnsi="Book Antiqua" w:cs="Times New Roman"/>
          <w:i/>
          <w:sz w:val="24"/>
          <w:szCs w:val="24"/>
          <w:lang w:val="en-US"/>
        </w:rPr>
        <w:t>Martin A.-C.</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L'imputation des risques entre contractants.</w:t>
      </w:r>
      <w:proofErr w:type="gramEnd"/>
      <w:r w:rsidRPr="00F438CE">
        <w:rPr>
          <w:rFonts w:ascii="Book Antiqua" w:hAnsi="Book Antiqua" w:cs="Times New Roman"/>
          <w:sz w:val="24"/>
          <w:szCs w:val="24"/>
          <w:lang w:val="en-US"/>
        </w:rPr>
        <w:t xml:space="preserve"> Paris: L.G.D.J., 2009.</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Martin-Casals M.</w:t>
      </w:r>
      <w:r w:rsidRPr="00F438CE">
        <w:rPr>
          <w:rFonts w:ascii="Book Antiqua" w:hAnsi="Book Antiqua" w:cs="Times New Roman"/>
          <w:sz w:val="24"/>
          <w:szCs w:val="24"/>
          <w:lang w:val="en-US"/>
        </w:rPr>
        <w:t xml:space="preserve"> The Borderlines of Tort Law: Interactions with Contract Law. </w:t>
      </w:r>
      <w:proofErr w:type="gramStart"/>
      <w:r w:rsidRPr="00F438CE">
        <w:rPr>
          <w:rFonts w:ascii="Book Antiqua" w:hAnsi="Book Antiqua" w:cs="Times New Roman"/>
          <w:sz w:val="24"/>
          <w:szCs w:val="24"/>
          <w:lang w:val="en-US"/>
        </w:rPr>
        <w:t>Intersentia, 2019.</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Marty G., Raynaud P.</w:t>
      </w:r>
      <w:r w:rsidRPr="00F438CE">
        <w:rPr>
          <w:rFonts w:ascii="Book Antiqua" w:hAnsi="Book Antiqua" w:cs="Times New Roman"/>
          <w:color w:val="000000"/>
          <w:sz w:val="24"/>
          <w:szCs w:val="24"/>
          <w:lang w:val="en-US"/>
        </w:rPr>
        <w:t xml:space="preserve"> Les obligations.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2ème éd.</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Tome I. Les sources.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Paris, 1988.</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Mas F.</w:t>
      </w:r>
      <w:r w:rsidRPr="00F438CE">
        <w:rPr>
          <w:rFonts w:ascii="Book Antiqua" w:hAnsi="Book Antiqua" w:cs="Times New Roman"/>
          <w:sz w:val="24"/>
          <w:szCs w:val="24"/>
          <w:lang w:val="en-US"/>
        </w:rPr>
        <w:t xml:space="preserve"> La conclusion des contrats du commerce électronique.</w:t>
      </w:r>
      <w:proofErr w:type="gramEnd"/>
      <w:r w:rsidRPr="00F438CE">
        <w:rPr>
          <w:rFonts w:ascii="Book Antiqua" w:hAnsi="Book Antiqua" w:cs="Times New Roman"/>
          <w:sz w:val="24"/>
          <w:szCs w:val="24"/>
          <w:lang w:val="en-US"/>
        </w:rPr>
        <w:t xml:space="preserve"> Paris: L.G.D.J., 2005.</w:t>
      </w:r>
    </w:p>
    <w:p w:rsidR="001E0D37" w:rsidRPr="00F438CE" w:rsidRDefault="001E0D37" w:rsidP="00F438CE">
      <w:pPr>
        <w:spacing w:after="0" w:line="240" w:lineRule="auto"/>
        <w:ind w:left="-284" w:firstLine="568"/>
        <w:jc w:val="both"/>
        <w:rPr>
          <w:rFonts w:ascii="Book Antiqua" w:hAnsi="Book Antiqua" w:cs="Times New Roman"/>
          <w:i/>
          <w:sz w:val="24"/>
          <w:szCs w:val="24"/>
          <w:lang w:val="en-US"/>
        </w:rPr>
      </w:pPr>
      <w:proofErr w:type="gramStart"/>
      <w:r w:rsidRPr="00F438CE">
        <w:rPr>
          <w:rFonts w:ascii="Book Antiqua" w:hAnsi="Book Antiqua" w:cs="Times New Roman"/>
          <w:i/>
          <w:sz w:val="24"/>
          <w:szCs w:val="24"/>
          <w:lang w:val="en-US"/>
        </w:rPr>
        <w:t>Maslow Chr.</w:t>
      </w:r>
      <w:r w:rsidRPr="00F438CE">
        <w:rPr>
          <w:rFonts w:ascii="Book Antiqua" w:hAnsi="Book Antiqua" w:cs="Times New Roman"/>
          <w:sz w:val="24"/>
          <w:szCs w:val="24"/>
          <w:lang w:val="en-US"/>
        </w:rPr>
        <w:t xml:space="preserve"> Der Schutz des immateriellen Erfüllungsinteresses bei Vertragsverletzung durch Schadensersatz.</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Eine rechtsvergleichende Untersuchung auf der Grundlage des deutschen und englischen Rechts.</w:t>
      </w:r>
      <w:proofErr w:type="gramEnd"/>
      <w:r w:rsidRPr="00F438CE">
        <w:rPr>
          <w:rFonts w:ascii="Book Antiqua" w:hAnsi="Book Antiqua" w:cs="Times New Roman"/>
          <w:sz w:val="24"/>
          <w:szCs w:val="24"/>
          <w:lang w:val="en-US"/>
        </w:rPr>
        <w:t xml:space="preserve"> </w:t>
      </w:r>
      <w:r w:rsidRPr="00F438CE">
        <w:rPr>
          <w:rFonts w:ascii="Book Antiqua" w:hAnsi="Book Antiqua" w:cs="Times New Roman"/>
          <w:color w:val="000000"/>
          <w:sz w:val="24"/>
          <w:szCs w:val="24"/>
          <w:lang w:val="en-US"/>
        </w:rPr>
        <w:t>Tübingen: Mohr Siebeck, 2015.</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Mazeaud D.</w:t>
      </w:r>
      <w:r w:rsidRPr="00F438CE">
        <w:rPr>
          <w:rFonts w:ascii="Book Antiqua" w:hAnsi="Book Antiqua" w:cs="Times New Roman"/>
          <w:color w:val="000000"/>
          <w:sz w:val="24"/>
          <w:szCs w:val="24"/>
          <w:lang w:val="en-US"/>
        </w:rPr>
        <w:t xml:space="preserve"> L'unilatéralisme en matière de résolution du contrat, nouvel episode // Recueil Dalloz, 2001, p. 3239.</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Mazeaud J., Mazeaud H., Mazeaud L., Chabas F.</w:t>
      </w:r>
      <w:r w:rsidRPr="00F438CE">
        <w:rPr>
          <w:rFonts w:ascii="Book Antiqua" w:hAnsi="Book Antiqua" w:cs="Times New Roman"/>
          <w:color w:val="000000"/>
          <w:sz w:val="24"/>
          <w:szCs w:val="24"/>
          <w:lang w:val="en-US"/>
        </w:rPr>
        <w:t xml:space="preserve"> Lecons de droit civil. </w:t>
      </w:r>
      <w:proofErr w:type="gramStart"/>
      <w:r w:rsidRPr="00F438CE">
        <w:rPr>
          <w:rFonts w:ascii="Book Antiqua" w:hAnsi="Book Antiqua" w:cs="Times New Roman"/>
          <w:color w:val="000000"/>
          <w:sz w:val="24"/>
          <w:szCs w:val="24"/>
          <w:lang w:val="en-US"/>
        </w:rPr>
        <w:t>Tome II, volume I. Obligations.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Théorie générale.</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8ème éd.</w:t>
      </w:r>
      <w:proofErr w:type="gramEnd"/>
      <w:r w:rsidRPr="00F438CE">
        <w:rPr>
          <w:rFonts w:ascii="Book Antiqua" w:hAnsi="Book Antiqua" w:cs="Times New Roman"/>
          <w:color w:val="000000"/>
          <w:sz w:val="24"/>
          <w:szCs w:val="24"/>
          <w:lang w:val="en-US"/>
        </w:rPr>
        <w:t xml:space="preserve"> Paris.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McKendrick E (</w:t>
      </w:r>
      <w:proofErr w:type="gramStart"/>
      <w:r w:rsidRPr="00F438CE">
        <w:rPr>
          <w:rFonts w:ascii="Book Antiqua" w:hAnsi="Book Antiqua" w:cs="Times New Roman"/>
          <w:i/>
          <w:sz w:val="24"/>
          <w:szCs w:val="24"/>
          <w:lang w:val="en-US"/>
        </w:rPr>
        <w:t>ed</w:t>
      </w:r>
      <w:proofErr w:type="gramEnd"/>
      <w:r w:rsidRPr="00F438CE">
        <w:rPr>
          <w:rFonts w:ascii="Book Antiqua" w:hAnsi="Book Antiqua" w:cs="Times New Roman"/>
          <w:i/>
          <w:sz w:val="24"/>
          <w:szCs w:val="24"/>
          <w:lang w:val="en-US"/>
        </w:rPr>
        <w:t>.).</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Force Majeure and Frustration of Contract.</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2nd Edition.</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Lloyd's Commercial Law Library, 2013.</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color w:val="000000"/>
          <w:sz w:val="24"/>
          <w:szCs w:val="24"/>
          <w:lang w:val="en-US"/>
        </w:rPr>
      </w:pPr>
      <w:r w:rsidRPr="00F438CE">
        <w:rPr>
          <w:rFonts w:ascii="Book Antiqua" w:hAnsi="Book Antiqua" w:cs="Times New Roman"/>
          <w:i/>
          <w:color w:val="000000"/>
          <w:sz w:val="24"/>
          <w:szCs w:val="24"/>
          <w:lang w:val="en-US"/>
        </w:rPr>
        <w:t>McMeel G.</w:t>
      </w:r>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The Construction of Contracts.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2</w:t>
      </w:r>
      <w:r w:rsidRPr="00F438CE">
        <w:rPr>
          <w:rFonts w:ascii="Book Antiqua" w:hAnsi="Book Antiqua" w:cs="Times New Roman"/>
          <w:sz w:val="24"/>
          <w:szCs w:val="24"/>
          <w:lang w:val="en-US"/>
        </w:rPr>
        <w:t>nd</w:t>
      </w:r>
      <w:r w:rsidRPr="00F438CE">
        <w:rPr>
          <w:rFonts w:ascii="Book Antiqua" w:hAnsi="Book Antiqua" w:cs="Times New Roman"/>
          <w:color w:val="000000"/>
          <w:sz w:val="24"/>
          <w:szCs w:val="24"/>
          <w:lang w:val="en-US"/>
        </w:rPr>
        <w:t xml:space="preserve"> edition.</w:t>
      </w:r>
      <w:proofErr w:type="gramEnd"/>
      <w:r w:rsidRPr="00F438CE">
        <w:rPr>
          <w:rFonts w:ascii="Book Antiqua" w:hAnsi="Book Antiqua" w:cs="Times New Roman"/>
          <w:color w:val="000000"/>
          <w:sz w:val="24"/>
          <w:szCs w:val="24"/>
          <w:lang w:val="en-US"/>
        </w:rPr>
        <w:t xml:space="preserve"> Oxford: Oxford University Press, 2011.</w:t>
      </w:r>
    </w:p>
    <w:p w:rsidR="001E0D37" w:rsidRPr="00F438CE" w:rsidRDefault="001E0D37" w:rsidP="00F438CE">
      <w:pPr>
        <w:spacing w:after="0" w:line="240" w:lineRule="auto"/>
        <w:ind w:left="-284" w:firstLine="568"/>
        <w:jc w:val="both"/>
        <w:rPr>
          <w:rFonts w:ascii="Book Antiqua" w:eastAsia="Times New Roman" w:hAnsi="Book Antiqua" w:cs="Times New Roman"/>
          <w:i/>
          <w:sz w:val="24"/>
          <w:szCs w:val="24"/>
          <w:lang w:val="en-US" w:eastAsia="ru-RU"/>
        </w:rPr>
      </w:pPr>
      <w:r w:rsidRPr="00F438CE">
        <w:rPr>
          <w:rFonts w:ascii="Book Antiqua" w:eastAsia="Times New Roman" w:hAnsi="Book Antiqua" w:cs="Times New Roman"/>
          <w:i/>
          <w:sz w:val="24"/>
          <w:szCs w:val="24"/>
          <w:lang w:val="en-US" w:eastAsia="ru-RU"/>
        </w:rPr>
        <w:t xml:space="preserve">Medicus D. </w:t>
      </w:r>
      <w:r w:rsidRPr="00F438CE">
        <w:rPr>
          <w:rFonts w:ascii="Book Antiqua" w:eastAsia="Times New Roman" w:hAnsi="Book Antiqua" w:cs="Times New Roman"/>
          <w:sz w:val="24"/>
          <w:szCs w:val="24"/>
          <w:lang w:val="en-US" w:eastAsia="ru-RU"/>
        </w:rPr>
        <w:t xml:space="preserve">Abschied von der Privatautonomie im </w:t>
      </w:r>
      <w:proofErr w:type="gramStart"/>
      <w:r w:rsidRPr="00F438CE">
        <w:rPr>
          <w:rFonts w:ascii="Book Antiqua" w:eastAsia="Times New Roman" w:hAnsi="Book Antiqua" w:cs="Times New Roman"/>
          <w:sz w:val="24"/>
          <w:szCs w:val="24"/>
          <w:lang w:val="en-US" w:eastAsia="ru-RU"/>
        </w:rPr>
        <w:t>Schuldrecht ?</w:t>
      </w:r>
      <w:proofErr w:type="gramEnd"/>
      <w:r w:rsidRPr="00F438CE">
        <w:rPr>
          <w:rFonts w:ascii="Book Antiqua" w:eastAsia="Times New Roman" w:hAnsi="Book Antiqua" w:cs="Times New Roman"/>
          <w:sz w:val="24"/>
          <w:szCs w:val="24"/>
          <w:lang w:val="en-US" w:eastAsia="ru-RU"/>
        </w:rPr>
        <w:t xml:space="preserve"> : Erscheinungsformen, Gefahren, </w:t>
      </w:r>
      <w:proofErr w:type="gramStart"/>
      <w:r w:rsidRPr="00F438CE">
        <w:rPr>
          <w:rFonts w:ascii="Book Antiqua" w:eastAsia="Times New Roman" w:hAnsi="Book Antiqua" w:cs="Times New Roman"/>
          <w:sz w:val="24"/>
          <w:szCs w:val="24"/>
          <w:lang w:val="en-US" w:eastAsia="ru-RU"/>
        </w:rPr>
        <w:t>Abhilfen ;</w:t>
      </w:r>
      <w:proofErr w:type="gramEnd"/>
      <w:r w:rsidRPr="00F438CE">
        <w:rPr>
          <w:rFonts w:ascii="Book Antiqua" w:eastAsia="Times New Roman" w:hAnsi="Book Antiqua" w:cs="Times New Roman"/>
          <w:sz w:val="24"/>
          <w:szCs w:val="24"/>
          <w:lang w:val="en-US" w:eastAsia="ru-RU"/>
        </w:rPr>
        <w:t xml:space="preserve"> [Erweiterte und aktualisierte Fassung eines Vortrags vor der Juristischen Gesellschaft Köln am 25. </w:t>
      </w:r>
      <w:proofErr w:type="gramStart"/>
      <w:r w:rsidRPr="00F438CE">
        <w:rPr>
          <w:rFonts w:ascii="Book Antiqua" w:eastAsia="Times New Roman" w:hAnsi="Book Antiqua" w:cs="Times New Roman"/>
          <w:sz w:val="24"/>
          <w:szCs w:val="24"/>
          <w:lang w:val="en-US" w:eastAsia="ru-RU"/>
        </w:rPr>
        <w:t>Januar 1993].</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Köln :</w:t>
      </w:r>
      <w:proofErr w:type="gramEnd"/>
      <w:r w:rsidRPr="00F438CE">
        <w:rPr>
          <w:rFonts w:ascii="Book Antiqua" w:eastAsia="Times New Roman" w:hAnsi="Book Antiqua" w:cs="Times New Roman"/>
          <w:sz w:val="24"/>
          <w:szCs w:val="24"/>
          <w:lang w:val="en-US" w:eastAsia="ru-RU"/>
        </w:rPr>
        <w:t xml:space="preserve"> Otto Schmidt, 1994.</w:t>
      </w:r>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color w:val="000000"/>
          <w:sz w:val="24"/>
          <w:szCs w:val="24"/>
          <w:lang w:val="en-US"/>
        </w:rPr>
      </w:pPr>
      <w:r w:rsidRPr="00F438CE">
        <w:rPr>
          <w:rFonts w:ascii="Book Antiqua" w:hAnsi="Book Antiqua" w:cs="Times New Roman"/>
          <w:i/>
          <w:color w:val="000000"/>
          <w:sz w:val="24"/>
          <w:szCs w:val="24"/>
          <w:lang w:val="en-US"/>
        </w:rPr>
        <w:t>Medicus D.</w:t>
      </w:r>
      <w:r w:rsidRPr="00F438CE">
        <w:rPr>
          <w:rFonts w:ascii="Book Antiqua" w:hAnsi="Book Antiqua" w:cs="Times New Roman"/>
          <w:color w:val="000000"/>
          <w:sz w:val="24"/>
          <w:szCs w:val="24"/>
          <w:lang w:val="en-US"/>
        </w:rPr>
        <w:t xml:space="preserve"> Die Leistungsstörungen im neuen Schuldrecht // JuS 2003, 521-529.</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Medicus D.</w:t>
      </w:r>
      <w:r w:rsidRPr="00F438CE">
        <w:rPr>
          <w:rFonts w:ascii="Book Antiqua" w:hAnsi="Book Antiqua" w:cs="Times New Roman"/>
          <w:sz w:val="24"/>
          <w:szCs w:val="24"/>
          <w:lang w:val="en-US"/>
        </w:rPr>
        <w:t xml:space="preserve"> Gesetzgebung und Jurisprudenz im Recht der Leistungsstörungen // Archiv für die civilistische Praxis 186. Bd., H. 3 (1986), pp. 268-289.</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Medicus D.</w:t>
      </w:r>
      <w:r w:rsidRPr="00F438CE">
        <w:rPr>
          <w:rFonts w:ascii="Book Antiqua" w:hAnsi="Book Antiqua" w:cs="Times New Roman"/>
          <w:sz w:val="24"/>
          <w:szCs w:val="24"/>
          <w:lang w:val="en-US"/>
        </w:rPr>
        <w:t xml:space="preserve"> Id quod interest: Studien zum römischen Recht des Schadensersatzes. Front Cover. Ko</w:t>
      </w:r>
      <w:r w:rsidRPr="00F438CE">
        <w:rPr>
          <w:rFonts w:ascii="Times New Roman" w:hAnsi="Times New Roman" w:cs="Times New Roman"/>
          <w:sz w:val="24"/>
          <w:szCs w:val="24"/>
          <w:lang w:val="en-US"/>
        </w:rPr>
        <w:t>̈</w:t>
      </w:r>
      <w:r w:rsidRPr="00F438CE">
        <w:rPr>
          <w:rFonts w:ascii="Book Antiqua" w:hAnsi="Book Antiqua" w:cs="Times New Roman"/>
          <w:sz w:val="24"/>
          <w:szCs w:val="24"/>
          <w:lang w:val="en-US"/>
        </w:rPr>
        <w:t>ln: Bo</w:t>
      </w:r>
      <w:r w:rsidRPr="00F438CE">
        <w:rPr>
          <w:rFonts w:ascii="Times New Roman" w:hAnsi="Times New Roman" w:cs="Times New Roman"/>
          <w:sz w:val="24"/>
          <w:szCs w:val="24"/>
          <w:lang w:val="en-US"/>
        </w:rPr>
        <w:t>̈</w:t>
      </w:r>
      <w:r w:rsidRPr="00F438CE">
        <w:rPr>
          <w:rFonts w:ascii="Book Antiqua" w:hAnsi="Book Antiqua" w:cs="Times New Roman"/>
          <w:sz w:val="24"/>
          <w:szCs w:val="24"/>
          <w:lang w:val="en-US"/>
        </w:rPr>
        <w:t>hlau Verlag, 1962.</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Medicus D.</w:t>
      </w:r>
      <w:r w:rsidRPr="00F438CE">
        <w:rPr>
          <w:rFonts w:ascii="Book Antiqua" w:hAnsi="Book Antiqua" w:cs="Times New Roman"/>
          <w:sz w:val="24"/>
          <w:szCs w:val="24"/>
          <w:lang w:val="en-US"/>
        </w:rPr>
        <w:t xml:space="preserve"> Probleme um das Schuldverhältnis.</w:t>
      </w:r>
      <w:proofErr w:type="gramEnd"/>
      <w:r w:rsidRPr="00F438CE">
        <w:rPr>
          <w:rFonts w:ascii="Book Antiqua" w:hAnsi="Book Antiqua" w:cs="Times New Roman"/>
          <w:sz w:val="24"/>
          <w:szCs w:val="24"/>
          <w:lang w:val="en-US"/>
        </w:rPr>
        <w:t xml:space="preserve"> De </w:t>
      </w:r>
      <w:proofErr w:type="gramStart"/>
      <w:r w:rsidRPr="00F438CE">
        <w:rPr>
          <w:rFonts w:ascii="Book Antiqua" w:hAnsi="Book Antiqua" w:cs="Times New Roman"/>
          <w:sz w:val="24"/>
          <w:szCs w:val="24"/>
          <w:lang w:val="en-US"/>
        </w:rPr>
        <w:t>Gruyter ,</w:t>
      </w:r>
      <w:proofErr w:type="gramEnd"/>
      <w:r w:rsidRPr="00F438CE">
        <w:rPr>
          <w:rFonts w:ascii="Book Antiqua" w:hAnsi="Book Antiqua" w:cs="Times New Roman"/>
          <w:sz w:val="24"/>
          <w:szCs w:val="24"/>
          <w:lang w:val="en-US"/>
        </w:rPr>
        <w:t xml:space="preserve"> 1987.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Medicus D.,</w:t>
      </w:r>
      <w:r w:rsidRPr="00F438CE">
        <w:rPr>
          <w:rFonts w:ascii="Book Antiqua" w:hAnsi="Book Antiqua" w:cs="Times New Roman"/>
          <w:color w:val="000000"/>
          <w:sz w:val="24"/>
          <w:szCs w:val="24"/>
          <w:lang w:val="en-US"/>
        </w:rPr>
        <w:t xml:space="preserve"> Lorenz St. Schuldrecht I. Allgemeiner Teil.</w:t>
      </w:r>
      <w:proofErr w:type="gramEnd"/>
      <w:r w:rsidRPr="00F438CE">
        <w:rPr>
          <w:rFonts w:ascii="Book Antiqua" w:hAnsi="Book Antiqua" w:cs="Times New Roman"/>
          <w:color w:val="000000"/>
          <w:sz w:val="24"/>
          <w:szCs w:val="24"/>
          <w:lang w:val="en-US"/>
        </w:rPr>
        <w:t xml:space="preserve"> 20. Aufl. </w:t>
      </w:r>
      <w:proofErr w:type="gramStart"/>
      <w:r w:rsidRPr="00F438CE">
        <w:rPr>
          <w:rFonts w:ascii="Book Antiqua" w:hAnsi="Book Antiqua" w:cs="Times New Roman"/>
          <w:color w:val="000000"/>
          <w:sz w:val="24"/>
          <w:szCs w:val="24"/>
          <w:lang w:val="en-US"/>
        </w:rPr>
        <w:t>München, 2012.</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eastAsia="Times New Roman" w:hAnsi="Book Antiqua" w:cs="Times New Roman"/>
          <w:i/>
          <w:sz w:val="24"/>
          <w:szCs w:val="24"/>
          <w:lang w:val="en-US" w:eastAsia="ru-RU"/>
        </w:rPr>
      </w:pPr>
      <w:proofErr w:type="gramStart"/>
      <w:r w:rsidRPr="00F438CE">
        <w:rPr>
          <w:rFonts w:ascii="Book Antiqua" w:eastAsia="Times New Roman" w:hAnsi="Book Antiqua" w:cs="Times New Roman"/>
          <w:i/>
          <w:sz w:val="24"/>
          <w:szCs w:val="24"/>
          <w:lang w:val="en-US" w:eastAsia="ru-RU"/>
        </w:rPr>
        <w:t xml:space="preserve">Michaels R. </w:t>
      </w:r>
      <w:r w:rsidRPr="00F438CE">
        <w:rPr>
          <w:rFonts w:ascii="Book Antiqua" w:eastAsia="Times New Roman" w:hAnsi="Book Antiqua" w:cs="Times New Roman"/>
          <w:sz w:val="24"/>
          <w:szCs w:val="24"/>
          <w:lang w:val="en-US" w:eastAsia="ru-RU"/>
        </w:rPr>
        <w:t>Sachzuordnung durch Kaufvertrag.</w:t>
      </w:r>
      <w:proofErr w:type="gramEnd"/>
      <w:r w:rsidRPr="00F438CE">
        <w:rPr>
          <w:rFonts w:ascii="Book Antiqua" w:eastAsia="Times New Roman" w:hAnsi="Book Antiqua" w:cs="Times New Roman"/>
          <w:sz w:val="24"/>
          <w:szCs w:val="24"/>
          <w:lang w:val="en-US" w:eastAsia="ru-RU"/>
        </w:rPr>
        <w:t xml:space="preserve"> Traditionsprinzip, Konsensprinzip, ius ad rem in Geschichte, Theorie und geltendem Recht. </w:t>
      </w:r>
      <w:proofErr w:type="gramStart"/>
      <w:r w:rsidRPr="00F438CE">
        <w:rPr>
          <w:rFonts w:ascii="Book Antiqua" w:eastAsia="Times New Roman" w:hAnsi="Book Antiqua" w:cs="Times New Roman"/>
          <w:sz w:val="24"/>
          <w:szCs w:val="24"/>
          <w:lang w:val="en-US" w:eastAsia="ru-RU"/>
        </w:rPr>
        <w:t>Berlin, 2002.</w:t>
      </w:r>
      <w:proofErr w:type="gramEnd"/>
    </w:p>
    <w:p w:rsidR="001E0D37" w:rsidRPr="00F438CE" w:rsidRDefault="001E0D37" w:rsidP="00F438CE">
      <w:pPr>
        <w:spacing w:after="0" w:line="240" w:lineRule="auto"/>
        <w:ind w:left="-284" w:firstLine="568"/>
        <w:jc w:val="both"/>
        <w:rPr>
          <w:rFonts w:ascii="Book Antiqua" w:eastAsiaTheme="minorEastAsia" w:hAnsi="Book Antiqua" w:cs="Times New Roman"/>
          <w:sz w:val="24"/>
          <w:szCs w:val="24"/>
          <w:lang w:val="en-US"/>
        </w:rPr>
      </w:pPr>
      <w:r w:rsidRPr="00F438CE">
        <w:rPr>
          <w:rFonts w:ascii="Book Antiqua" w:hAnsi="Book Antiqua" w:cs="Times New Roman"/>
          <w:i/>
          <w:sz w:val="24"/>
          <w:szCs w:val="24"/>
          <w:lang w:val="en-US"/>
        </w:rPr>
        <w:t>Michaels R.</w:t>
      </w:r>
      <w:r w:rsidRPr="00F438CE">
        <w:rPr>
          <w:rFonts w:ascii="Book Antiqua" w:hAnsi="Book Antiqua" w:cs="Times New Roman"/>
          <w:sz w:val="24"/>
          <w:szCs w:val="24"/>
          <w:lang w:val="en-US"/>
        </w:rPr>
        <w:t xml:space="preserve"> Umdenken für die UNIDROIT-Prinzipien: Vom Rechtswahlstatut zum Allgemeinen Teil des transnationalen Vertragsrechts // Rabels Zeitschrift für </w:t>
      </w:r>
      <w:r w:rsidRPr="00F438CE">
        <w:rPr>
          <w:rFonts w:ascii="Book Antiqua" w:hAnsi="Book Antiqua" w:cs="Times New Roman"/>
          <w:sz w:val="24"/>
          <w:szCs w:val="24"/>
          <w:lang w:val="en-US"/>
        </w:rPr>
        <w:lastRenderedPageBreak/>
        <w:t>ausländisches und internationales Privatrecht / The Rabel Journal of Comparative and International Private Law Bd. 73, H. 4, J.Basedow zum 60. Geburtstag (2009), pp. 866-888.</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i/>
          <w:color w:val="000000"/>
          <w:sz w:val="24"/>
          <w:szCs w:val="24"/>
          <w:lang w:val="en-US"/>
        </w:rPr>
      </w:pPr>
      <w:proofErr w:type="gramStart"/>
      <w:r w:rsidRPr="00F438CE">
        <w:rPr>
          <w:rFonts w:ascii="Book Antiqua" w:hAnsi="Book Antiqua" w:cs="Times New Roman"/>
          <w:i/>
          <w:color w:val="000000"/>
          <w:sz w:val="24"/>
          <w:szCs w:val="24"/>
          <w:lang w:val="en-US"/>
        </w:rPr>
        <w:t xml:space="preserve">Miethaner T. </w:t>
      </w:r>
      <w:r w:rsidRPr="00F438CE">
        <w:rPr>
          <w:rFonts w:ascii="Book Antiqua" w:hAnsi="Book Antiqua" w:cs="Times New Roman"/>
          <w:color w:val="000000"/>
          <w:sz w:val="24"/>
          <w:szCs w:val="24"/>
          <w:lang w:val="en-US"/>
        </w:rPr>
        <w:t>AGB-Kontrolle versus Individualvereinbarung Zweck und Grenzen der Inhaltskontrolle vorformulierter Klauseln.</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Arial"/>
          <w:color w:val="373737"/>
          <w:sz w:val="24"/>
          <w:szCs w:val="24"/>
          <w:shd w:val="clear" w:color="auto" w:fill="FFFFFF"/>
          <w:lang w:val="en-US"/>
        </w:rPr>
        <w:t xml:space="preserve">Tübingen, </w:t>
      </w:r>
      <w:r w:rsidRPr="00F438CE">
        <w:rPr>
          <w:rFonts w:ascii="Book Antiqua" w:hAnsi="Book Antiqua" w:cs="Times New Roman"/>
          <w:color w:val="000000"/>
          <w:sz w:val="24"/>
          <w:szCs w:val="24"/>
          <w:lang w:val="en-US"/>
        </w:rPr>
        <w:t>2010.</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Morison Ch.B.</w:t>
      </w:r>
      <w:r w:rsidRPr="00F438CE">
        <w:rPr>
          <w:rFonts w:ascii="Book Antiqua" w:hAnsi="Book Antiqua" w:cs="Times New Roman"/>
          <w:color w:val="000000"/>
          <w:sz w:val="24"/>
          <w:szCs w:val="24"/>
          <w:lang w:val="en-US"/>
        </w:rPr>
        <w:t xml:space="preserve"> Rescission of Contracts: a Treatise on the Principles Governing the Rescission, Discharge, Avoidance and Dissolution of Contracts. HardPress Publishing, 2013.</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Möslein F.</w:t>
      </w:r>
      <w:r w:rsidRPr="00F438CE">
        <w:rPr>
          <w:rFonts w:ascii="Book Antiqua" w:hAnsi="Book Antiqua" w:cs="Times New Roman"/>
          <w:sz w:val="24"/>
          <w:szCs w:val="24"/>
          <w:lang w:val="en-US"/>
        </w:rPr>
        <w:t xml:space="preserve"> Dispositives Recht.</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Zwecke, Strukturen und Methoden.</w:t>
      </w:r>
      <w:proofErr w:type="gramEnd"/>
      <w:r w:rsidRPr="00F438CE">
        <w:rPr>
          <w:rFonts w:ascii="Book Antiqua" w:hAnsi="Book Antiqua" w:cs="Times New Roman"/>
          <w:sz w:val="24"/>
          <w:szCs w:val="24"/>
          <w:lang w:val="en-US"/>
        </w:rPr>
        <w:t xml:space="preserve"> </w:t>
      </w:r>
      <w:r w:rsidRPr="00F438CE">
        <w:rPr>
          <w:rFonts w:ascii="Book Antiqua" w:hAnsi="Book Antiqua" w:cs="Times New Roman"/>
          <w:color w:val="000000"/>
          <w:sz w:val="24"/>
          <w:szCs w:val="24"/>
          <w:lang w:val="en-US"/>
        </w:rPr>
        <w:t>Tübingen: Mohr Siebeck, 2011.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Mossler P.</w:t>
      </w:r>
      <w:r w:rsidRPr="00F438CE">
        <w:rPr>
          <w:rFonts w:ascii="Book Antiqua" w:hAnsi="Book Antiqua" w:cs="Times New Roman"/>
          <w:color w:val="000000"/>
          <w:sz w:val="24"/>
          <w:szCs w:val="24"/>
          <w:lang w:val="en-US"/>
        </w:rPr>
        <w:t xml:space="preserve"> Bereicherung aus Leistung und Gegenleistung.</w:t>
      </w:r>
      <w:proofErr w:type="gramEnd"/>
      <w:r w:rsidRPr="00F438CE">
        <w:rPr>
          <w:rFonts w:ascii="Book Antiqua" w:hAnsi="Book Antiqua" w:cs="Times New Roman"/>
          <w:color w:val="000000"/>
          <w:sz w:val="24"/>
          <w:szCs w:val="24"/>
          <w:lang w:val="en-US"/>
        </w:rPr>
        <w:t xml:space="preserve"> Der nichtige gegenseitige Vertrag und die Insolvenz. Tübingen: Mohr Siebeck, 2006.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Müller H.-F.</w:t>
      </w:r>
      <w:r w:rsidRPr="00F438CE">
        <w:rPr>
          <w:rFonts w:ascii="Book Antiqua" w:hAnsi="Book Antiqua" w:cs="Times New Roman"/>
          <w:sz w:val="24"/>
          <w:szCs w:val="24"/>
          <w:lang w:val="en-US"/>
        </w:rPr>
        <w:t xml:space="preserve"> Die Einführung des Vertrages zugunsten Dritter in das englische Recht. Eine vergleichende Betrachtung aus deutscher und gemeineuropäischer Perspektive // Rabels Zeitschrift für ausländisches und </w:t>
      </w:r>
      <w:proofErr w:type="gramStart"/>
      <w:r w:rsidRPr="00F438CE">
        <w:rPr>
          <w:rFonts w:ascii="Book Antiqua" w:hAnsi="Book Antiqua" w:cs="Times New Roman"/>
          <w:sz w:val="24"/>
          <w:szCs w:val="24"/>
          <w:lang w:val="en-US"/>
        </w:rPr>
        <w:t>internationales</w:t>
      </w:r>
      <w:proofErr w:type="gramEnd"/>
      <w:r w:rsidRPr="00F438CE">
        <w:rPr>
          <w:rFonts w:ascii="Book Antiqua" w:hAnsi="Book Antiqua" w:cs="Times New Roman"/>
          <w:sz w:val="24"/>
          <w:szCs w:val="24"/>
          <w:lang w:val="en-US"/>
        </w:rPr>
        <w:t xml:space="preserve"> Privatrecht (RabelsZ) Volume 67 (2003) / Issue 1, pp. 140-165.</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Müllereisert F.A.</w:t>
      </w:r>
      <w:r w:rsidRPr="00F438CE">
        <w:rPr>
          <w:rFonts w:ascii="Book Antiqua" w:hAnsi="Book Antiqua" w:cs="Times New Roman"/>
          <w:color w:val="000000"/>
          <w:sz w:val="24"/>
          <w:szCs w:val="24"/>
          <w:lang w:val="en-US"/>
        </w:rPr>
        <w:t xml:space="preserve"> Vertragslehre: der Schuldvertrag und der Haftungsvertrag. Stuttgart: Poeschel, 1947.</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sz w:val="24"/>
          <w:szCs w:val="24"/>
          <w:lang w:val="en-US" w:eastAsia="ru-RU"/>
        </w:rPr>
        <w:t>Münchener Kommentar zum Bürgerlichen Gesetzbuch.</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Bd. 2.</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Schuldrecht.</w:t>
      </w:r>
      <w:proofErr w:type="gramEnd"/>
      <w:r w:rsidRPr="00F438CE">
        <w:rPr>
          <w:rFonts w:ascii="Book Antiqua" w:eastAsia="Times New Roman" w:hAnsi="Book Antiqua" w:cs="Times New Roman"/>
          <w:sz w:val="24"/>
          <w:szCs w:val="24"/>
          <w:lang w:val="en-US" w:eastAsia="ru-RU"/>
        </w:rPr>
        <w:t xml:space="preserve"> Allgemeiner Teil. §§241-432. 6. Aufl. </w:t>
      </w:r>
      <w:proofErr w:type="gramStart"/>
      <w:r w:rsidRPr="00F438CE">
        <w:rPr>
          <w:rFonts w:ascii="Book Antiqua" w:eastAsia="Times New Roman" w:hAnsi="Book Antiqua" w:cs="Times New Roman"/>
          <w:sz w:val="24"/>
          <w:szCs w:val="24"/>
          <w:lang w:val="en-US" w:eastAsia="ru-RU"/>
        </w:rPr>
        <w:t>München, 2012.</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sz w:val="24"/>
          <w:szCs w:val="24"/>
          <w:lang w:val="en-US"/>
        </w:rPr>
      </w:pPr>
      <w:r w:rsidRPr="00F438CE">
        <w:rPr>
          <w:rFonts w:ascii="Book Antiqua" w:hAnsi="Book Antiqua" w:cs="Times New Roman"/>
          <w:i/>
          <w:sz w:val="24"/>
          <w:szCs w:val="24"/>
          <w:lang w:val="en-US"/>
        </w:rPr>
        <w:t>Najm-Makhlouf C.</w:t>
      </w:r>
      <w:r w:rsidRPr="00F438CE">
        <w:rPr>
          <w:rFonts w:ascii="Book Antiqua" w:hAnsi="Book Antiqua" w:cs="Times New Roman"/>
          <w:sz w:val="24"/>
          <w:szCs w:val="24"/>
          <w:lang w:val="en-US"/>
        </w:rPr>
        <w:t xml:space="preserve"> Tacite reconduction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volonté des parties. Paris: L.G.D.J., 2013.</w:t>
      </w:r>
    </w:p>
    <w:p w:rsidR="001E0D37" w:rsidRPr="00F438CE" w:rsidRDefault="001E0D37" w:rsidP="00F438CE">
      <w:pPr>
        <w:spacing w:after="0" w:line="240" w:lineRule="auto"/>
        <w:ind w:left="-284" w:firstLine="568"/>
        <w:jc w:val="both"/>
        <w:rPr>
          <w:rFonts w:ascii="Book Antiqua" w:hAnsi="Book Antiqua"/>
          <w:sz w:val="24"/>
          <w:szCs w:val="24"/>
          <w:lang w:val="en-US"/>
        </w:rPr>
      </w:pPr>
      <w:r w:rsidRPr="00F438CE">
        <w:rPr>
          <w:rFonts w:ascii="Book Antiqua" w:hAnsi="Book Antiqua"/>
          <w:i/>
          <w:sz w:val="24"/>
          <w:szCs w:val="24"/>
          <w:lang w:val="en-US"/>
        </w:rPr>
        <w:t>Nanz K.-P.</w:t>
      </w:r>
      <w:r w:rsidRPr="00F438CE">
        <w:rPr>
          <w:rFonts w:ascii="Book Antiqua" w:hAnsi="Book Antiqua"/>
          <w:sz w:val="24"/>
          <w:szCs w:val="24"/>
          <w:lang w:val="en-US"/>
        </w:rPr>
        <w:t xml:space="preserve"> Die Entstehung des allgemeinen Vertragsbegriffs im 16. </w:t>
      </w:r>
      <w:proofErr w:type="gramStart"/>
      <w:r w:rsidRPr="00F438CE">
        <w:rPr>
          <w:rFonts w:ascii="Book Antiqua" w:hAnsi="Book Antiqua"/>
          <w:sz w:val="24"/>
          <w:szCs w:val="24"/>
          <w:lang w:val="en-US"/>
        </w:rPr>
        <w:t>bis</w:t>
      </w:r>
      <w:proofErr w:type="gramEnd"/>
      <w:r w:rsidRPr="00F438CE">
        <w:rPr>
          <w:rFonts w:ascii="Book Antiqua" w:hAnsi="Book Antiqua"/>
          <w:sz w:val="24"/>
          <w:szCs w:val="24"/>
          <w:lang w:val="en-US"/>
        </w:rPr>
        <w:t>. 18. Jh. München: J. Schweitzer, 1985.</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r w:rsidRPr="00F438CE">
        <w:rPr>
          <w:rFonts w:ascii="Book Antiqua" w:eastAsia="Times New Roman" w:hAnsi="Book Antiqua" w:cs="Times New Roman"/>
          <w:i/>
          <w:sz w:val="24"/>
          <w:szCs w:val="24"/>
          <w:lang w:val="en-US" w:eastAsia="ru-RU"/>
        </w:rPr>
        <w:t>Nicholas B.</w:t>
      </w:r>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The French Law of Contract.</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Oxford, 1992.</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sz w:val="24"/>
          <w:szCs w:val="24"/>
          <w:lang w:val="en-US"/>
        </w:rPr>
      </w:pPr>
      <w:proofErr w:type="gramStart"/>
      <w:r w:rsidRPr="00F438CE">
        <w:rPr>
          <w:rFonts w:ascii="Book Antiqua" w:hAnsi="Book Antiqua" w:cs="Times New Roman"/>
          <w:i/>
          <w:sz w:val="24"/>
          <w:szCs w:val="24"/>
          <w:lang w:val="en-US"/>
        </w:rPr>
        <w:t>Nikisch A.</w:t>
      </w:r>
      <w:r w:rsidRPr="00F438CE">
        <w:rPr>
          <w:rFonts w:ascii="Book Antiqua" w:hAnsi="Book Antiqua" w:cs="Times New Roman"/>
          <w:sz w:val="24"/>
          <w:szCs w:val="24"/>
          <w:lang w:val="en-US"/>
        </w:rPr>
        <w:t xml:space="preserve"> Über faktische Vertragsverhältnisse.</w:t>
      </w:r>
      <w:proofErr w:type="gramEnd"/>
      <w:r w:rsidRPr="00F438CE">
        <w:rPr>
          <w:rFonts w:ascii="Book Antiqua" w:hAnsi="Book Antiqua" w:cs="Times New Roman"/>
          <w:sz w:val="24"/>
          <w:szCs w:val="24"/>
          <w:lang w:val="en-US"/>
        </w:rPr>
        <w:t xml:space="preserve"> </w:t>
      </w:r>
      <w:r w:rsidRPr="00F438CE">
        <w:rPr>
          <w:rFonts w:ascii="Book Antiqua" w:hAnsi="Book Antiqua" w:cs="Times New Roman"/>
          <w:color w:val="000000"/>
          <w:sz w:val="24"/>
          <w:szCs w:val="24"/>
          <w:lang w:val="en-US"/>
        </w:rPr>
        <w:t>Tübingen:</w:t>
      </w:r>
      <w:r w:rsidRPr="00F438CE">
        <w:rPr>
          <w:rFonts w:ascii="Book Antiqua" w:hAnsi="Book Antiqua" w:cs="Times New Roman"/>
          <w:sz w:val="24"/>
          <w:szCs w:val="24"/>
          <w:lang w:val="en-US"/>
        </w:rPr>
        <w:t xml:space="preserve"> Mohr (Siebeck), 1963.</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Nipperdey H.C.</w:t>
      </w:r>
      <w:r w:rsidRPr="00F438CE">
        <w:rPr>
          <w:rFonts w:ascii="Book Antiqua" w:hAnsi="Book Antiqua" w:cs="Times New Roman"/>
          <w:color w:val="000000"/>
          <w:sz w:val="24"/>
          <w:szCs w:val="24"/>
          <w:lang w:val="en-US"/>
        </w:rPr>
        <w:t xml:space="preserve"> Kontrahierungszwang und diktierter Vertrag.</w:t>
      </w:r>
      <w:proofErr w:type="gramEnd"/>
      <w:r w:rsidRPr="00F438CE">
        <w:rPr>
          <w:rFonts w:ascii="Book Antiqua" w:hAnsi="Book Antiqua" w:cs="Times New Roman"/>
          <w:color w:val="000000"/>
          <w:sz w:val="24"/>
          <w:szCs w:val="24"/>
          <w:lang w:val="en-US"/>
        </w:rPr>
        <w:t xml:space="preserve"> Jena: Fischer. 1920.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Oertmann P.</w:t>
      </w:r>
      <w:r w:rsidRPr="00F438CE">
        <w:rPr>
          <w:rFonts w:ascii="Book Antiqua" w:hAnsi="Book Antiqua" w:cs="Times New Roman"/>
          <w:sz w:val="24"/>
          <w:szCs w:val="24"/>
          <w:lang w:val="en-US"/>
        </w:rPr>
        <w:t xml:space="preserve"> Die Geschäftsgrundlage: Ein neuer Rechtsbegriff. Leipzig, A. Deichert, 1921. </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Oetker H.</w:t>
      </w:r>
      <w:r w:rsidRPr="00F438CE">
        <w:rPr>
          <w:rFonts w:ascii="Book Antiqua" w:hAnsi="Book Antiqua"/>
          <w:color w:val="auto"/>
          <w:lang w:val="en-US"/>
        </w:rPr>
        <w:t xml:space="preserve"> Das Dauerschuldverhältnis und seine Beendigung. </w:t>
      </w:r>
      <w:proofErr w:type="gramStart"/>
      <w:r w:rsidRPr="00F438CE">
        <w:rPr>
          <w:rFonts w:ascii="Book Antiqua" w:hAnsi="Book Antiqua"/>
          <w:color w:val="auto"/>
          <w:lang w:val="en-US"/>
        </w:rPr>
        <w:t>Tübingen, 1994.</w:t>
      </w:r>
      <w:proofErr w:type="gramEnd"/>
      <w:r w:rsidRPr="00F438CE">
        <w:rPr>
          <w:rFonts w:ascii="Book Antiqua" w:hAnsi="Book Antiqua"/>
          <w:color w:val="auto"/>
          <w:lang w:val="en-US"/>
        </w:rPr>
        <w:t xml:space="preserve"> </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Oetker H., Maultzsch F.</w:t>
      </w:r>
      <w:r w:rsidRPr="00F438CE">
        <w:rPr>
          <w:rFonts w:ascii="Book Antiqua" w:hAnsi="Book Antiqua" w:cs="Times New Roman"/>
          <w:sz w:val="24"/>
          <w:szCs w:val="24"/>
          <w:lang w:val="en-US"/>
        </w:rPr>
        <w:t xml:space="preserve"> Vertragliche Schuldverhältnisse. 4. Aufl. </w:t>
      </w:r>
      <w:proofErr w:type="gramStart"/>
      <w:r w:rsidRPr="00F438CE">
        <w:rPr>
          <w:rFonts w:ascii="Book Antiqua" w:hAnsi="Book Antiqua" w:cs="Times New Roman"/>
          <w:sz w:val="24"/>
          <w:szCs w:val="24"/>
          <w:lang w:val="en-US"/>
        </w:rPr>
        <w:t>Springer, 2013.</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O'Sullivan D., Elliott S., Zakrzewski R.</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The Law of Rescission.</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2nd edition.</w:t>
      </w:r>
      <w:proofErr w:type="gramEnd"/>
      <w:r w:rsidRPr="00F438CE">
        <w:rPr>
          <w:rFonts w:ascii="Book Antiqua" w:hAnsi="Book Antiqua" w:cs="Times New Roman"/>
          <w:sz w:val="24"/>
          <w:szCs w:val="24"/>
          <w:lang w:val="en-US"/>
        </w:rPr>
        <w:t xml:space="preserve"> Oxford: Oxford University Press, 2015.</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Paulin Chr.</w:t>
      </w:r>
      <w:r w:rsidRPr="00F438CE">
        <w:rPr>
          <w:rFonts w:ascii="Book Antiqua" w:hAnsi="Book Antiqua" w:cs="Times New Roman"/>
          <w:sz w:val="24"/>
          <w:szCs w:val="24"/>
          <w:lang w:val="en-US"/>
        </w:rPr>
        <w:t xml:space="preserve"> La clause résolutoire.</w:t>
      </w:r>
      <w:proofErr w:type="gramEnd"/>
      <w:r w:rsidRPr="00F438CE">
        <w:rPr>
          <w:rFonts w:ascii="Book Antiqua" w:hAnsi="Book Antiqua" w:cs="Times New Roman"/>
          <w:sz w:val="24"/>
          <w:szCs w:val="24"/>
          <w:lang w:val="en-US"/>
        </w:rPr>
        <w:t xml:space="preserve"> Paris: L.G.D.J., 1996.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Penin O.</w:t>
      </w:r>
      <w:r w:rsidRPr="00F438CE">
        <w:rPr>
          <w:rFonts w:ascii="Book Antiqua" w:hAnsi="Book Antiqua" w:cs="Times New Roman"/>
          <w:sz w:val="24"/>
          <w:szCs w:val="24"/>
          <w:lang w:val="en-US"/>
        </w:rPr>
        <w:t xml:space="preserve"> La distinction de la formation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de l'exécution du contrat - Contribution à l'étude du contrat acte de prévision. Paris: L.G.D.J., 2012.</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Peters F.</w:t>
      </w:r>
      <w:r w:rsidRPr="00F438CE">
        <w:rPr>
          <w:rFonts w:ascii="Book Antiqua" w:hAnsi="Book Antiqua" w:cs="Times New Roman"/>
          <w:sz w:val="24"/>
          <w:szCs w:val="24"/>
          <w:lang w:val="en-US"/>
        </w:rPr>
        <w:t xml:space="preserve"> Die Rucktrittsvorbehalte des romischen Kaufrechts.</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Koln; Wien.</w:t>
      </w:r>
      <w:proofErr w:type="gramEnd"/>
      <w:r w:rsidRPr="00F438CE">
        <w:rPr>
          <w:rFonts w:ascii="Book Antiqua" w:hAnsi="Book Antiqua" w:cs="Times New Roman"/>
          <w:sz w:val="24"/>
          <w:szCs w:val="24"/>
          <w:lang w:val="en-US"/>
        </w:rPr>
        <w:t xml:space="preserve"> 1973.</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Picard M., Prudhomme A.</w:t>
      </w:r>
      <w:r w:rsidRPr="00F438CE">
        <w:rPr>
          <w:rFonts w:ascii="Book Antiqua" w:hAnsi="Book Antiqua"/>
          <w:color w:val="auto"/>
          <w:lang w:val="en-US"/>
        </w:rPr>
        <w:t xml:space="preserve"> De la résolution judiciaire pour inexécution des obligations // Revue Trimestrielle de droit civil. </w:t>
      </w:r>
      <w:proofErr w:type="gramStart"/>
      <w:r w:rsidRPr="00F438CE">
        <w:rPr>
          <w:rFonts w:ascii="Book Antiqua" w:hAnsi="Book Antiqua"/>
          <w:color w:val="auto"/>
          <w:lang w:val="en-US"/>
        </w:rPr>
        <w:t>Tome 11.</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Paris, 1912.</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Pillebout J.-F.</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Recherches sur l'exception d'inexécution.</w:t>
      </w:r>
      <w:proofErr w:type="gramEnd"/>
      <w:r w:rsidRPr="00F438CE">
        <w:rPr>
          <w:rFonts w:ascii="Book Antiqua" w:hAnsi="Book Antiqua" w:cs="Times New Roman"/>
          <w:sz w:val="24"/>
          <w:szCs w:val="24"/>
          <w:lang w:val="en-US"/>
        </w:rPr>
        <w:t xml:space="preserve"> Paris: L.G.D.J., 1971.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Poisson-Drocourt E.</w:t>
      </w:r>
      <w:r w:rsidRPr="00F438CE">
        <w:rPr>
          <w:rFonts w:ascii="Book Antiqua" w:hAnsi="Book Antiqua" w:cs="Times New Roman"/>
          <w:sz w:val="24"/>
          <w:szCs w:val="24"/>
          <w:lang w:val="en-US"/>
        </w:rPr>
        <w:t xml:space="preserve"> Les restitutions entre les parties consécutives à l'annulation d'un contrat // Recueil Dalloz Sirey. </w:t>
      </w:r>
      <w:proofErr w:type="gramStart"/>
      <w:r w:rsidRPr="00F438CE">
        <w:rPr>
          <w:rFonts w:ascii="Book Antiqua" w:hAnsi="Book Antiqua" w:cs="Times New Roman"/>
          <w:sz w:val="24"/>
          <w:szCs w:val="24"/>
          <w:lang w:val="en-US"/>
        </w:rPr>
        <w:t>Paris, 1983.</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Posner R.</w:t>
      </w:r>
      <w:r w:rsidRPr="00F438CE">
        <w:rPr>
          <w:rFonts w:ascii="Book Antiqua" w:hAnsi="Book Antiqua" w:cs="Times New Roman"/>
          <w:sz w:val="24"/>
          <w:szCs w:val="24"/>
          <w:lang w:val="en-US"/>
        </w:rPr>
        <w:t xml:space="preserve"> The Law and Economics of Contract Interpretation // Texas Law Review, 2005, Vol. 83, Issue 6, pp. 1581-1614.</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Pothier R.J.</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A Treatise on the Law of Obligations or Contracts.</w:t>
      </w:r>
      <w:proofErr w:type="gramEnd"/>
      <w:r w:rsidRPr="00F438CE">
        <w:rPr>
          <w:rFonts w:ascii="Book Antiqua" w:hAnsi="Book Antiqua" w:cs="Times New Roman"/>
          <w:sz w:val="24"/>
          <w:szCs w:val="24"/>
          <w:lang w:val="en-US"/>
        </w:rPr>
        <w:t xml:space="preserve"> London. 1806.</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r w:rsidRPr="00F438CE">
        <w:rPr>
          <w:rFonts w:ascii="Book Antiqua" w:eastAsia="Times New Roman" w:hAnsi="Book Antiqua" w:cs="Times New Roman"/>
          <w:sz w:val="24"/>
          <w:szCs w:val="24"/>
          <w:lang w:val="en-US" w:eastAsia="ru-RU"/>
        </w:rPr>
        <w:t>Principles of European Contract Law and Italian Law / L. Antoniolli, A. Venziano (</w:t>
      </w:r>
      <w:proofErr w:type="gramStart"/>
      <w:r w:rsidRPr="00F438CE">
        <w:rPr>
          <w:rFonts w:ascii="Book Antiqua" w:eastAsia="Times New Roman" w:hAnsi="Book Antiqua" w:cs="Times New Roman"/>
          <w:sz w:val="24"/>
          <w:szCs w:val="24"/>
          <w:lang w:val="en-US" w:eastAsia="ru-RU"/>
        </w:rPr>
        <w:t>eds</w:t>
      </w:r>
      <w:proofErr w:type="gramEnd"/>
      <w:r w:rsidRPr="00F438CE">
        <w:rPr>
          <w:rFonts w:ascii="Book Antiqua" w:eastAsia="Times New Roman" w:hAnsi="Book Antiqua" w:cs="Times New Roman"/>
          <w:sz w:val="24"/>
          <w:szCs w:val="24"/>
          <w:lang w:val="en-US" w:eastAsia="ru-RU"/>
        </w:rPr>
        <w:t>.). The Hague: Kluwer Law International, 2005.</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sz w:val="24"/>
          <w:szCs w:val="24"/>
          <w:lang w:val="en-US"/>
        </w:rPr>
        <w:t>Principles of European Contract Law.</w:t>
      </w:r>
      <w:proofErr w:type="gramEnd"/>
      <w:r w:rsidRPr="00F438CE">
        <w:rPr>
          <w:rFonts w:ascii="Book Antiqua" w:hAnsi="Book Antiqua" w:cs="Times New Roman"/>
          <w:sz w:val="24"/>
          <w:szCs w:val="24"/>
          <w:lang w:val="en-US"/>
        </w:rPr>
        <w:t xml:space="preserve"> Parts I and II / O. Lando, H. Beale (</w:t>
      </w:r>
      <w:proofErr w:type="gramStart"/>
      <w:r w:rsidRPr="00F438CE">
        <w:rPr>
          <w:rFonts w:ascii="Book Antiqua" w:hAnsi="Book Antiqua" w:cs="Times New Roman"/>
          <w:sz w:val="24"/>
          <w:szCs w:val="24"/>
          <w:lang w:val="en-US"/>
        </w:rPr>
        <w:t>eds</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Kluwer Law International, 2000.</w:t>
      </w:r>
      <w:proofErr w:type="gramEnd"/>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sz w:val="24"/>
          <w:szCs w:val="24"/>
          <w:lang w:val="en-US" w:eastAsia="ru-RU"/>
        </w:rPr>
        <w:lastRenderedPageBreak/>
        <w:t>Principles, Definitions and Model Rules of European Private Law.</w:t>
      </w:r>
      <w:proofErr w:type="gramEnd"/>
      <w:r w:rsidRPr="00F438CE">
        <w:rPr>
          <w:rFonts w:ascii="Book Antiqua" w:eastAsia="Times New Roman" w:hAnsi="Book Antiqua" w:cs="Times New Roman"/>
          <w:sz w:val="24"/>
          <w:szCs w:val="24"/>
          <w:lang w:val="en-US" w:eastAsia="ru-RU"/>
        </w:rPr>
        <w:t xml:space="preserve"> Draft Common Frame of Reference (DCFR). </w:t>
      </w:r>
      <w:proofErr w:type="gramStart"/>
      <w:r w:rsidRPr="00F438CE">
        <w:rPr>
          <w:rFonts w:ascii="Book Antiqua" w:eastAsia="Times New Roman" w:hAnsi="Book Antiqua" w:cs="Times New Roman"/>
          <w:sz w:val="24"/>
          <w:szCs w:val="24"/>
          <w:lang w:val="en-US" w:eastAsia="ru-RU"/>
        </w:rPr>
        <w:t>Full Edition / Chr. von Bar, E. Clive.</w:t>
      </w:r>
      <w:proofErr w:type="gramEnd"/>
      <w:r w:rsidRPr="00F438CE">
        <w:rPr>
          <w:rFonts w:ascii="Book Antiqua" w:eastAsia="Times New Roman" w:hAnsi="Book Antiqua" w:cs="Times New Roman"/>
          <w:sz w:val="24"/>
          <w:szCs w:val="24"/>
          <w:lang w:val="en-US" w:eastAsia="ru-RU"/>
        </w:rPr>
        <w:t xml:space="preserve"> Vol. I. Oxford, 2009.</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sz w:val="24"/>
          <w:szCs w:val="24"/>
          <w:lang w:val="en-US" w:eastAsia="ru-RU"/>
        </w:rPr>
        <w:t>Projet de Cadre Commun de Reference.</w:t>
      </w:r>
      <w:proofErr w:type="gramEnd"/>
      <w:r w:rsidRPr="00F438CE">
        <w:rPr>
          <w:rFonts w:ascii="Book Antiqua" w:eastAsia="Times New Roman" w:hAnsi="Book Antiqua" w:cs="Times New Roman"/>
          <w:sz w:val="24"/>
          <w:szCs w:val="24"/>
          <w:lang w:val="en-US" w:eastAsia="ru-RU"/>
        </w:rPr>
        <w:t xml:space="preserve"> Principes Contractuels Communs / B. Fauvarque-Cosson, D. Mazeaud (</w:t>
      </w:r>
      <w:proofErr w:type="gramStart"/>
      <w:r w:rsidRPr="00F438CE">
        <w:rPr>
          <w:rFonts w:ascii="Book Antiqua" w:eastAsia="Times New Roman" w:hAnsi="Book Antiqua" w:cs="Times New Roman"/>
          <w:sz w:val="24"/>
          <w:szCs w:val="24"/>
          <w:lang w:val="en-US" w:eastAsia="ru-RU"/>
        </w:rPr>
        <w:t>eds</w:t>
      </w:r>
      <w:proofErr w:type="gramEnd"/>
      <w:r w:rsidRPr="00F438CE">
        <w:rPr>
          <w:rFonts w:ascii="Book Antiqua" w:eastAsia="Times New Roman" w:hAnsi="Book Antiqua" w:cs="Times New Roman"/>
          <w:sz w:val="24"/>
          <w:szCs w:val="24"/>
          <w:lang w:val="en-US" w:eastAsia="ru-RU"/>
        </w:rPr>
        <w:t>.). Paris: Societe de Legislation Compare, 2008.</w:t>
      </w:r>
    </w:p>
    <w:p w:rsidR="001E0D37" w:rsidRPr="00F438CE" w:rsidRDefault="001E0D37" w:rsidP="00F438CE">
      <w:pPr>
        <w:spacing w:after="0" w:line="240" w:lineRule="auto"/>
        <w:ind w:left="-284" w:firstLine="568"/>
        <w:jc w:val="both"/>
        <w:rPr>
          <w:rFonts w:ascii="Book Antiqua" w:eastAsiaTheme="minorEastAsia" w:hAnsi="Book Antiqua" w:cs="Times New Roman"/>
          <w:sz w:val="24"/>
          <w:szCs w:val="24"/>
          <w:lang w:val="en-US"/>
        </w:rPr>
      </w:pPr>
      <w:r w:rsidRPr="00F438CE">
        <w:rPr>
          <w:rFonts w:ascii="Book Antiqua" w:hAnsi="Book Antiqua" w:cs="Times New Roman"/>
          <w:i/>
          <w:sz w:val="24"/>
          <w:szCs w:val="24"/>
          <w:lang w:val="en-US"/>
        </w:rPr>
        <w:t>Raiser L.</w:t>
      </w:r>
      <w:r w:rsidRPr="00F438CE">
        <w:rPr>
          <w:rFonts w:ascii="Book Antiqua" w:hAnsi="Book Antiqua" w:cs="Times New Roman"/>
          <w:sz w:val="24"/>
          <w:szCs w:val="24"/>
          <w:lang w:val="en-US"/>
        </w:rPr>
        <w:t xml:space="preserve"> Das Recht der allgemeinen Geschäftsbedingungen. Bad Homburg: Gentner, 1961.</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shd w:val="clear" w:color="auto" w:fill="FFFFFF"/>
          <w:lang w:val="en-US"/>
        </w:rPr>
        <w:t xml:space="preserve">Reforming the French law of Obligations: Comparative Reflections on the avant-projet de réforme du droit des obligations </w:t>
      </w:r>
      <w:proofErr w:type="gramStart"/>
      <w:r w:rsidRPr="00F438CE">
        <w:rPr>
          <w:rFonts w:ascii="Book Antiqua" w:hAnsi="Book Antiqua" w:cs="Times New Roman"/>
          <w:sz w:val="24"/>
          <w:szCs w:val="24"/>
          <w:shd w:val="clear" w:color="auto" w:fill="FFFFFF"/>
          <w:lang w:val="en-US"/>
        </w:rPr>
        <w:t>et</w:t>
      </w:r>
      <w:proofErr w:type="gramEnd"/>
      <w:r w:rsidRPr="00F438CE">
        <w:rPr>
          <w:rFonts w:ascii="Book Antiqua" w:hAnsi="Book Antiqua" w:cs="Times New Roman"/>
          <w:sz w:val="24"/>
          <w:szCs w:val="24"/>
          <w:shd w:val="clear" w:color="auto" w:fill="FFFFFF"/>
          <w:lang w:val="en-US"/>
        </w:rPr>
        <w:t xml:space="preserve"> de la prescription («the avant-projet Catala») / J. Cartwright, St. Vogenauer, S.Whittaker (eds.). </w:t>
      </w:r>
      <w:proofErr w:type="gramStart"/>
      <w:r w:rsidRPr="00F438CE">
        <w:rPr>
          <w:rFonts w:ascii="Book Antiqua" w:hAnsi="Book Antiqua" w:cs="Times New Roman"/>
          <w:sz w:val="24"/>
          <w:szCs w:val="24"/>
          <w:shd w:val="clear" w:color="auto" w:fill="FFFFFF"/>
          <w:lang w:val="en-US"/>
        </w:rPr>
        <w:t>Oxford, 2009</w:t>
      </w:r>
      <w:r w:rsidRPr="00F438CE">
        <w:rPr>
          <w:rFonts w:ascii="Book Antiqua" w:hAnsi="Book Antiqua" w:cs="Times New Roman"/>
          <w:sz w:val="24"/>
          <w:szCs w:val="24"/>
          <w:lang w:val="en-US"/>
        </w:rPr>
        <w:t>.</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color w:val="000000"/>
          <w:sz w:val="24"/>
          <w:szCs w:val="24"/>
          <w:lang w:val="en-US"/>
        </w:rPr>
      </w:pPr>
      <w:r w:rsidRPr="00F438CE">
        <w:rPr>
          <w:rFonts w:ascii="Book Antiqua" w:hAnsi="Book Antiqua" w:cs="Times New Roman"/>
          <w:i/>
          <w:color w:val="000000"/>
          <w:sz w:val="24"/>
          <w:szCs w:val="24"/>
          <w:lang w:val="en-US"/>
        </w:rPr>
        <w:t>Rehbein D.</w:t>
      </w:r>
      <w:r w:rsidRPr="00F438CE">
        <w:rPr>
          <w:rFonts w:ascii="Book Antiqua" w:hAnsi="Book Antiqua" w:cs="Times New Roman"/>
          <w:color w:val="000000"/>
          <w:sz w:val="24"/>
          <w:szCs w:val="24"/>
          <w:lang w:val="en-US"/>
        </w:rPr>
        <w:t xml:space="preserve"> Die Verletzung von Forderungsrechten durch Dritte: eine rechtsvergleichende Untersuchung. </w:t>
      </w:r>
      <w:proofErr w:type="gramStart"/>
      <w:r w:rsidRPr="00F438CE">
        <w:rPr>
          <w:rFonts w:ascii="Book Antiqua" w:hAnsi="Book Antiqua" w:cs="Times New Roman"/>
          <w:color w:val="000000"/>
          <w:sz w:val="24"/>
          <w:szCs w:val="24"/>
          <w:lang w:val="en-US"/>
        </w:rPr>
        <w:t>Diss., 1968.</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Rehberg M.</w:t>
      </w:r>
      <w:r w:rsidRPr="00F438CE">
        <w:rPr>
          <w:rFonts w:ascii="Book Antiqua" w:hAnsi="Book Antiqua" w:cs="Times New Roman"/>
          <w:color w:val="000000"/>
          <w:sz w:val="24"/>
          <w:szCs w:val="24"/>
          <w:lang w:val="en-US"/>
        </w:rPr>
        <w:t xml:space="preserve"> Das Rechtfertigungsprinzip. Eine Vertragstheorie. Tübingen: Mohr Siebeck, 2014.</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Rengier H.-B.</w:t>
      </w:r>
      <w:r w:rsidRPr="00F438CE">
        <w:rPr>
          <w:rFonts w:ascii="Book Antiqua" w:hAnsi="Book Antiqua" w:cs="Times New Roman"/>
          <w:sz w:val="24"/>
          <w:szCs w:val="24"/>
          <w:lang w:val="en-US"/>
        </w:rPr>
        <w:t xml:space="preserve"> Die Abgrenzung des positiven Interesses vom negativen Vertragsinteresse und vom Integritätsinteresse, dargestellt am Problem der Haftung des Verkäufers, Vermieters und Unternehmers für Schäden infolge von Sachmängeln. Berlin: Duncker und Humblot, 1977.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Rheinstein M.</w:t>
      </w:r>
      <w:r w:rsidRPr="00F438CE">
        <w:rPr>
          <w:rFonts w:ascii="Book Antiqua" w:hAnsi="Book Antiqua" w:cs="Times New Roman"/>
          <w:color w:val="000000"/>
          <w:sz w:val="24"/>
          <w:szCs w:val="24"/>
          <w:lang w:val="en-US"/>
        </w:rPr>
        <w:t xml:space="preserve"> Die Struktur des vertraglichen Schuldverhältnisses im anglo-amerikanischen Recht.</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Berlin; Leipzig, 1932.</w:t>
      </w:r>
      <w:proofErr w:type="gramEnd"/>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Rigalle-Dumetz C</w:t>
      </w:r>
      <w:r w:rsidRPr="00F438CE">
        <w:rPr>
          <w:rFonts w:ascii="Book Antiqua" w:hAnsi="Book Antiqua"/>
          <w:color w:val="auto"/>
          <w:lang w:val="en-US"/>
        </w:rPr>
        <w:t>. La résolution partielle du contrat.</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Paris, 2003.</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Rochfeld J.</w:t>
      </w:r>
      <w:r w:rsidRPr="00F438CE">
        <w:rPr>
          <w:rFonts w:ascii="Book Antiqua" w:hAnsi="Book Antiqua" w:cs="Times New Roman"/>
          <w:sz w:val="24"/>
          <w:szCs w:val="24"/>
          <w:lang w:val="en-US"/>
        </w:rPr>
        <w:t xml:space="preserve"> Cause </w:t>
      </w:r>
      <w:proofErr w:type="gramStart"/>
      <w:r w:rsidRPr="00F438CE">
        <w:rPr>
          <w:rFonts w:ascii="Book Antiqua" w:hAnsi="Book Antiqua" w:cs="Times New Roman"/>
          <w:sz w:val="24"/>
          <w:szCs w:val="24"/>
          <w:lang w:val="en-US"/>
        </w:rPr>
        <w:t>et</w:t>
      </w:r>
      <w:proofErr w:type="gramEnd"/>
      <w:r w:rsidRPr="00F438CE">
        <w:rPr>
          <w:rFonts w:ascii="Book Antiqua" w:hAnsi="Book Antiqua" w:cs="Times New Roman"/>
          <w:sz w:val="24"/>
          <w:szCs w:val="24"/>
          <w:lang w:val="en-US"/>
        </w:rPr>
        <w:t xml:space="preserve"> type de contrat. Paris: L.G.D.J., 1999.</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Roland H., Starck B., Boyer L.</w:t>
      </w:r>
      <w:r w:rsidRPr="00F438CE">
        <w:rPr>
          <w:rFonts w:ascii="Book Antiqua" w:hAnsi="Book Antiqua" w:cs="Times New Roman"/>
          <w:color w:val="000000"/>
          <w:sz w:val="24"/>
          <w:szCs w:val="24"/>
          <w:lang w:val="en-US"/>
        </w:rPr>
        <w:t xml:space="preserve"> Obligations. 2. Contrat. </w:t>
      </w:r>
      <w:proofErr w:type="gramStart"/>
      <w:r w:rsidRPr="00F438CE">
        <w:rPr>
          <w:rFonts w:ascii="Book Antiqua" w:hAnsi="Book Antiqua" w:cs="Times New Roman"/>
          <w:color w:val="000000"/>
          <w:sz w:val="24"/>
          <w:szCs w:val="24"/>
          <w:lang w:val="en-US"/>
        </w:rPr>
        <w:t>5ème éd.</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Paris, 1995.</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color w:val="000000"/>
          <w:sz w:val="24"/>
          <w:szCs w:val="24"/>
          <w:lang w:val="en-US"/>
        </w:rPr>
        <w:t xml:space="preserve">Roth H. </w:t>
      </w:r>
      <w:r w:rsidRPr="00F438CE">
        <w:rPr>
          <w:rFonts w:ascii="Book Antiqua" w:hAnsi="Book Antiqua" w:cs="Times New Roman"/>
          <w:color w:val="000000"/>
          <w:sz w:val="24"/>
          <w:szCs w:val="24"/>
          <w:lang w:val="en-US"/>
        </w:rPr>
        <w:t>Vertragsänderung bei fehlgeschlagener Verwendung von Allgemeinen Geschäftsbedingungen.</w:t>
      </w:r>
      <w:proofErr w:type="gramEnd"/>
      <w:r w:rsidRPr="00F438CE">
        <w:rPr>
          <w:rFonts w:ascii="Book Antiqua" w:hAnsi="Book Antiqua" w:cs="Times New Roman"/>
          <w:color w:val="000000"/>
          <w:sz w:val="24"/>
          <w:szCs w:val="24"/>
          <w:lang w:val="en-US"/>
        </w:rPr>
        <w:t xml:space="preserve">  Tübingen:</w:t>
      </w:r>
      <w:r w:rsidRPr="00F438CE">
        <w:rPr>
          <w:rFonts w:ascii="Book Antiqua" w:hAnsi="Book Antiqua" w:cs="Times New Roman"/>
          <w:sz w:val="24"/>
          <w:szCs w:val="24"/>
          <w:lang w:val="en-US"/>
        </w:rPr>
        <w:t xml:space="preserve"> Mohr Siebeck, 1994.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Rouvière F.</w:t>
      </w:r>
      <w:r w:rsidRPr="00F438CE">
        <w:rPr>
          <w:rFonts w:ascii="Book Antiqua" w:hAnsi="Book Antiqua" w:cs="Times New Roman"/>
          <w:color w:val="000000"/>
          <w:sz w:val="24"/>
          <w:szCs w:val="24"/>
          <w:lang w:val="en-US"/>
        </w:rPr>
        <w:t xml:space="preserve"> Le contenu du contrat: essai sur la notion d’inexécution. </w:t>
      </w:r>
      <w:proofErr w:type="gramStart"/>
      <w:r w:rsidRPr="00F438CE">
        <w:rPr>
          <w:rFonts w:ascii="Book Antiqua" w:hAnsi="Book Antiqua" w:cs="Times New Roman"/>
          <w:color w:val="000000"/>
          <w:sz w:val="24"/>
          <w:szCs w:val="24"/>
          <w:lang w:val="en-US"/>
        </w:rPr>
        <w:t>Aix-en-Provence, 2005.</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Rowan S.</w:t>
      </w:r>
      <w:r w:rsidRPr="00F438CE">
        <w:rPr>
          <w:rFonts w:ascii="Book Antiqua" w:hAnsi="Book Antiqua" w:cs="Times New Roman"/>
          <w:color w:val="000000"/>
          <w:sz w:val="24"/>
          <w:szCs w:val="24"/>
          <w:lang w:val="en-US"/>
        </w:rPr>
        <w:t xml:space="preserve"> Remedies for Breach of Contract.</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A Comparative Analysis of the Protection of Performance.</w:t>
      </w:r>
      <w:proofErr w:type="gramEnd"/>
      <w:r w:rsidRPr="00F438CE">
        <w:rPr>
          <w:rFonts w:ascii="Book Antiqua" w:hAnsi="Book Antiqua" w:cs="Times New Roman"/>
          <w:color w:val="000000"/>
          <w:sz w:val="24"/>
          <w:szCs w:val="24"/>
          <w:lang w:val="en-US"/>
        </w:rPr>
        <w:t xml:space="preserve"> Oxford: Oxford University Press, 2012.</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Saguès N.M.</w:t>
      </w:r>
      <w:r w:rsidRPr="00F438CE">
        <w:rPr>
          <w:rFonts w:ascii="Book Antiqua" w:hAnsi="Book Antiqua" w:cs="Times New Roman"/>
          <w:color w:val="000000"/>
          <w:sz w:val="24"/>
          <w:szCs w:val="24"/>
          <w:lang w:val="en-US"/>
        </w:rPr>
        <w:t xml:space="preserve"> La </w:t>
      </w:r>
      <w:proofErr w:type="gramStart"/>
      <w:r w:rsidRPr="00F438CE">
        <w:rPr>
          <w:rFonts w:ascii="Book Antiqua" w:hAnsi="Book Antiqua" w:cs="Times New Roman"/>
          <w:color w:val="000000"/>
          <w:sz w:val="24"/>
          <w:szCs w:val="24"/>
          <w:lang w:val="en-US"/>
        </w:rPr>
        <w:t>rupture</w:t>
      </w:r>
      <w:proofErr w:type="gramEnd"/>
      <w:r w:rsidRPr="00F438CE">
        <w:rPr>
          <w:rFonts w:ascii="Book Antiqua" w:hAnsi="Book Antiqua" w:cs="Times New Roman"/>
          <w:color w:val="000000"/>
          <w:sz w:val="24"/>
          <w:szCs w:val="24"/>
          <w:lang w:val="en-US"/>
        </w:rPr>
        <w:t xml:space="preserve"> unilaterale des contrats. </w:t>
      </w:r>
      <w:proofErr w:type="gramStart"/>
      <w:r w:rsidRPr="00F438CE">
        <w:rPr>
          <w:rFonts w:ascii="Book Antiqua" w:hAnsi="Book Antiqua" w:cs="Times New Roman"/>
          <w:color w:val="000000"/>
          <w:sz w:val="24"/>
          <w:szCs w:val="24"/>
          <w:lang w:val="en-US"/>
        </w:rPr>
        <w:t>Paris, 1937.</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hAnsi="Book Antiqua"/>
          <w:sz w:val="24"/>
          <w:szCs w:val="24"/>
          <w:lang w:val="en-US"/>
        </w:rPr>
      </w:pPr>
      <w:r w:rsidRPr="00F438CE">
        <w:rPr>
          <w:rFonts w:ascii="Book Antiqua" w:hAnsi="Book Antiqua"/>
          <w:i/>
          <w:sz w:val="24"/>
          <w:szCs w:val="24"/>
          <w:lang w:val="en-US"/>
        </w:rPr>
        <w:t>Savaux E.</w:t>
      </w:r>
      <w:r w:rsidRPr="00F438CE">
        <w:rPr>
          <w:rFonts w:ascii="Book Antiqua" w:hAnsi="Book Antiqua"/>
          <w:sz w:val="24"/>
          <w:szCs w:val="24"/>
          <w:lang w:val="en-US"/>
        </w:rPr>
        <w:t xml:space="preserve"> La théorie générale du contrat: mythe ou réalité? Paris: LGDJ, 1997.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Schäfer H.-B.</w:t>
      </w:r>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 xml:space="preserve">Ott Cl. Lehrbuch der </w:t>
      </w:r>
      <w:r w:rsidRPr="00F438CE">
        <w:rPr>
          <w:rFonts w:ascii="Times New Roman" w:hAnsi="Times New Roman" w:cs="Times New Roman"/>
          <w:color w:val="000000"/>
          <w:sz w:val="24"/>
          <w:szCs w:val="24"/>
        </w:rPr>
        <w:t>ӧ</w:t>
      </w:r>
      <w:r w:rsidRPr="00F438CE">
        <w:rPr>
          <w:rFonts w:ascii="Book Antiqua" w:hAnsi="Book Antiqua" w:cs="Times New Roman"/>
          <w:color w:val="000000"/>
          <w:sz w:val="24"/>
          <w:szCs w:val="24"/>
          <w:lang w:val="en-US"/>
        </w:rPr>
        <w:t>konomischen Analyse des Zivilrechts.</w:t>
      </w:r>
      <w:proofErr w:type="gramEnd"/>
      <w:r w:rsidRPr="00F438CE">
        <w:rPr>
          <w:rFonts w:ascii="Book Antiqua" w:hAnsi="Book Antiqua" w:cs="Times New Roman"/>
          <w:color w:val="000000"/>
          <w:sz w:val="24"/>
          <w:szCs w:val="24"/>
          <w:lang w:val="en-US"/>
        </w:rPr>
        <w:t xml:space="preserve"> 4. Aufl. </w:t>
      </w:r>
      <w:proofErr w:type="gramStart"/>
      <w:r w:rsidRPr="00F438CE">
        <w:rPr>
          <w:rFonts w:ascii="Book Antiqua" w:hAnsi="Book Antiqua" w:cs="Times New Roman"/>
          <w:color w:val="000000"/>
          <w:sz w:val="24"/>
          <w:szCs w:val="24"/>
          <w:lang w:val="en-US"/>
        </w:rPr>
        <w:t>Springer, 2005.</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Scherner K.O.</w:t>
      </w:r>
      <w:r w:rsidRPr="00F438CE">
        <w:rPr>
          <w:rFonts w:ascii="Book Antiqua" w:hAnsi="Book Antiqua"/>
          <w:color w:val="auto"/>
          <w:lang w:val="en-US"/>
        </w:rPr>
        <w:t xml:space="preserve"> Rücktrittsrecht wegen Nichterfüllung, Untersuchungen zur deutschen Privatrechtslehre der Neuzeit.</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Wiesbaden, 1965.</w:t>
      </w:r>
      <w:proofErr w:type="gramEnd"/>
      <w:r w:rsidRPr="00F438CE">
        <w:rPr>
          <w:rFonts w:ascii="Book Antiqua" w:hAnsi="Book Antiqua"/>
          <w:color w:val="auto"/>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Schlechtriem P.</w:t>
      </w:r>
      <w:r w:rsidRPr="00F438CE">
        <w:rPr>
          <w:rFonts w:ascii="Book Antiqua" w:hAnsi="Book Antiqua" w:cs="Times New Roman"/>
          <w:color w:val="000000"/>
          <w:sz w:val="24"/>
          <w:szCs w:val="24"/>
          <w:lang w:val="en-US"/>
        </w:rPr>
        <w:t xml:space="preserve"> Vertragsordnung und ausservertragliche Haftung.</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Eine rechtsvergleichende Untersuchung zur Konkurrenz von Ansprüchen aus Vertrag und Delikt im französischen, amerikanischen und deutschen Recht.</w:t>
      </w:r>
      <w:proofErr w:type="gramEnd"/>
      <w:r w:rsidRPr="00F438CE">
        <w:rPr>
          <w:rFonts w:ascii="Book Antiqua" w:hAnsi="Book Antiqua" w:cs="Times New Roman"/>
          <w:color w:val="000000"/>
          <w:sz w:val="24"/>
          <w:szCs w:val="24"/>
          <w:lang w:val="en-US"/>
        </w:rPr>
        <w:t xml:space="preserve">  Frankfurt a.M.: A. Metzner, 1972.</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Schlechtriem P., S</w:t>
      </w:r>
      <w:r w:rsidRPr="00F438CE">
        <w:rPr>
          <w:rFonts w:ascii="Book Antiqua" w:hAnsi="Book Antiqua" w:cs="Times New Roman"/>
          <w:i/>
          <w:sz w:val="24"/>
          <w:szCs w:val="24"/>
        </w:rPr>
        <w:t>с</w:t>
      </w:r>
      <w:r w:rsidRPr="00F438CE">
        <w:rPr>
          <w:rFonts w:ascii="Book Antiqua" w:hAnsi="Book Antiqua" w:cs="Times New Roman"/>
          <w:i/>
          <w:sz w:val="24"/>
          <w:szCs w:val="24"/>
          <w:lang w:val="en-US"/>
        </w:rPr>
        <w:t>hwenzer I.</w:t>
      </w:r>
      <w:r w:rsidRPr="00F438CE">
        <w:rPr>
          <w:rFonts w:ascii="Book Antiqua" w:hAnsi="Book Antiqua" w:cs="Times New Roman"/>
          <w:sz w:val="24"/>
          <w:szCs w:val="24"/>
          <w:lang w:val="en-US"/>
        </w:rPr>
        <w:t xml:space="preserve"> Commentary on the UN Convention on the International Sale of Goods. Oxford. 2010.</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Schmidlin B.</w:t>
      </w:r>
      <w:r w:rsidRPr="00F438CE">
        <w:rPr>
          <w:rFonts w:ascii="Book Antiqua" w:hAnsi="Book Antiqua"/>
          <w:color w:val="auto"/>
          <w:lang w:val="en-US"/>
        </w:rPr>
        <w:t xml:space="preserve"> Der Vertrag im europäischen Zivilrecht.</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Le contrat en droit civil europeén.</w:t>
      </w:r>
      <w:proofErr w:type="gramEnd"/>
      <w:r w:rsidRPr="00F438CE">
        <w:rPr>
          <w:rFonts w:ascii="Book Antiqua" w:hAnsi="Book Antiqua"/>
          <w:color w:val="auto"/>
          <w:lang w:val="en-US"/>
        </w:rPr>
        <w:t xml:space="preserve"> Genève, Zurich, Bâle, 2011.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Schmidt J.</w:t>
      </w:r>
      <w:r w:rsidRPr="00F438CE">
        <w:rPr>
          <w:rFonts w:ascii="Book Antiqua" w:hAnsi="Book Antiqua" w:cs="Times New Roman"/>
          <w:color w:val="000000"/>
          <w:sz w:val="24"/>
          <w:szCs w:val="24"/>
          <w:lang w:val="en-US"/>
        </w:rPr>
        <w:t xml:space="preserve"> Der Vertragsschluss Ein Vergleich zwischen dem deutschen, französischen, englischen Recht und dem CESL.</w:t>
      </w:r>
      <w:proofErr w:type="gramEnd"/>
      <w:r w:rsidRPr="00F438CE">
        <w:rPr>
          <w:rFonts w:ascii="Book Antiqua" w:hAnsi="Book Antiqua" w:cs="Times New Roman"/>
          <w:color w:val="000000"/>
          <w:sz w:val="24"/>
          <w:szCs w:val="24"/>
          <w:lang w:val="en-US"/>
        </w:rPr>
        <w:t xml:space="preserve"> Tübingen: Mohr Siebeck, 2013.</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Schmidt-Ahrendts N.</w:t>
      </w:r>
      <w:r w:rsidRPr="00F438CE">
        <w:rPr>
          <w:rFonts w:ascii="Book Antiqua" w:hAnsi="Book Antiqua" w:cs="Times New Roman"/>
          <w:sz w:val="24"/>
          <w:szCs w:val="24"/>
          <w:lang w:val="en-US"/>
        </w:rPr>
        <w:t xml:space="preserve"> Das Verhältnis von Erfüllung, Schadensersatz und Vertragsaufhebung im CISG. </w:t>
      </w:r>
      <w:r w:rsidRPr="00F438CE">
        <w:rPr>
          <w:rFonts w:ascii="Book Antiqua" w:hAnsi="Book Antiqua" w:cs="Times New Roman"/>
          <w:color w:val="000000"/>
          <w:sz w:val="24"/>
          <w:szCs w:val="24"/>
          <w:lang w:val="en-US"/>
        </w:rPr>
        <w:t>Tübingen: Mohr Siebeck, 2007.</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Schmitz E.</w:t>
      </w:r>
      <w:r w:rsidRPr="00F438CE">
        <w:rPr>
          <w:rFonts w:ascii="Book Antiqua" w:hAnsi="Book Antiqua" w:cs="Times New Roman"/>
          <w:color w:val="000000"/>
          <w:sz w:val="24"/>
          <w:szCs w:val="24"/>
          <w:lang w:val="en-US"/>
        </w:rPr>
        <w:t xml:space="preserve"> Dritthaftung aus culpa in contrahendo.</w:t>
      </w:r>
      <w:proofErr w:type="gramEnd"/>
      <w:r w:rsidRPr="00F438CE">
        <w:rPr>
          <w:rFonts w:ascii="Book Antiqua" w:hAnsi="Book Antiqua" w:cs="Times New Roman"/>
          <w:color w:val="000000"/>
          <w:sz w:val="24"/>
          <w:szCs w:val="24"/>
          <w:lang w:val="en-US"/>
        </w:rPr>
        <w:t xml:space="preserve"> </w:t>
      </w:r>
      <w:r w:rsidRPr="00F438CE">
        <w:rPr>
          <w:rFonts w:ascii="Book Antiqua" w:hAnsi="Book Antiqua" w:cs="Times New Roman"/>
          <w:sz w:val="24"/>
          <w:szCs w:val="24"/>
          <w:lang w:val="en-US"/>
        </w:rPr>
        <w:t>Berlin: Duncker &amp; Humblot, 1980.</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lastRenderedPageBreak/>
        <w:t>Schulin B.</w:t>
      </w:r>
      <w:r w:rsidRPr="00F438CE">
        <w:rPr>
          <w:rFonts w:ascii="Book Antiqua" w:hAnsi="Book Antiqua" w:cs="Times New Roman"/>
          <w:sz w:val="24"/>
          <w:szCs w:val="24"/>
          <w:lang w:val="en-US"/>
        </w:rPr>
        <w:t xml:space="preserve"> Der natürliche, vorrechtliche Kausalitätsbegriff im zivilen Schadensersatzrecht.</w:t>
      </w:r>
      <w:proofErr w:type="gramEnd"/>
      <w:r w:rsidRPr="00F438CE">
        <w:rPr>
          <w:rFonts w:ascii="Book Antiqua" w:hAnsi="Book Antiqua" w:cs="Times New Roman"/>
          <w:sz w:val="24"/>
          <w:szCs w:val="24"/>
          <w:lang w:val="en-US"/>
        </w:rPr>
        <w:t xml:space="preserve"> - </w:t>
      </w:r>
      <w:proofErr w:type="gramStart"/>
      <w:r w:rsidRPr="00F438CE">
        <w:rPr>
          <w:rFonts w:ascii="Book Antiqua" w:hAnsi="Book Antiqua" w:cs="Times New Roman"/>
          <w:sz w:val="24"/>
          <w:szCs w:val="24"/>
          <w:lang w:val="en-US"/>
        </w:rPr>
        <w:t>Berlin :</w:t>
      </w:r>
      <w:proofErr w:type="gramEnd"/>
      <w:r w:rsidRPr="00F438CE">
        <w:rPr>
          <w:rFonts w:ascii="Book Antiqua" w:hAnsi="Book Antiqua" w:cs="Times New Roman"/>
          <w:sz w:val="24"/>
          <w:szCs w:val="24"/>
          <w:lang w:val="en-US"/>
        </w:rPr>
        <w:t xml:space="preserve"> Schweitzer, 1976. - XII, 215 S. - </w:t>
      </w:r>
      <w:proofErr w:type="gramStart"/>
      <w:r w:rsidRPr="00F438CE">
        <w:rPr>
          <w:rFonts w:ascii="Book Antiqua" w:hAnsi="Book Antiqua" w:cs="Times New Roman"/>
          <w:sz w:val="24"/>
          <w:szCs w:val="24"/>
          <w:lang w:val="en-US"/>
        </w:rPr>
        <w:t>Zugl.:</w:t>
      </w:r>
      <w:proofErr w:type="gramEnd"/>
      <w:r w:rsidRPr="00F438CE">
        <w:rPr>
          <w:rFonts w:ascii="Book Antiqua" w:hAnsi="Book Antiqua" w:cs="Times New Roman"/>
          <w:sz w:val="24"/>
          <w:szCs w:val="24"/>
          <w:lang w:val="en-US"/>
        </w:rPr>
        <w:t xml:space="preserve"> München, Univ., Diss., 1973.</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Schulze R.,</w:t>
      </w:r>
      <w:r w:rsidRPr="00F438CE">
        <w:rPr>
          <w:rFonts w:ascii="Book Antiqua" w:hAnsi="Book Antiqua" w:cs="Times New Roman"/>
          <w:sz w:val="24"/>
          <w:szCs w:val="24"/>
          <w:lang w:val="en-US"/>
        </w:rPr>
        <w:t xml:space="preserve"> </w:t>
      </w:r>
      <w:r w:rsidRPr="00F438CE">
        <w:rPr>
          <w:rFonts w:ascii="Book Antiqua" w:hAnsi="Book Antiqua" w:cs="Times New Roman"/>
          <w:i/>
          <w:sz w:val="24"/>
          <w:szCs w:val="24"/>
          <w:lang w:val="en-US"/>
        </w:rPr>
        <w:t>Staudenmayer D. (eds.)</w:t>
      </w:r>
      <w:r w:rsidRPr="00F438CE">
        <w:rPr>
          <w:rFonts w:ascii="Book Antiqua" w:hAnsi="Book Antiqua" w:cs="Times New Roman"/>
          <w:sz w:val="24"/>
          <w:szCs w:val="24"/>
          <w:lang w:val="en-US"/>
        </w:rPr>
        <w:t xml:space="preserve"> Digital Revolution: Challenges for Contract Law in Practice. </w:t>
      </w:r>
      <w:proofErr w:type="gramStart"/>
      <w:r w:rsidRPr="00F438CE">
        <w:rPr>
          <w:rFonts w:ascii="Book Antiqua" w:hAnsi="Book Antiqua" w:cs="Times New Roman"/>
          <w:sz w:val="24"/>
          <w:szCs w:val="24"/>
          <w:lang w:val="en-US"/>
        </w:rPr>
        <w:t>Nomos/Hart, 2016.</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Schulze R., Viscasillas P.P. (</w:t>
      </w:r>
      <w:proofErr w:type="gramStart"/>
      <w:r w:rsidRPr="00F438CE">
        <w:rPr>
          <w:rFonts w:ascii="Book Antiqua" w:hAnsi="Book Antiqua" w:cs="Times New Roman"/>
          <w:i/>
          <w:sz w:val="24"/>
          <w:szCs w:val="24"/>
          <w:lang w:val="en-US"/>
        </w:rPr>
        <w:t>eds</w:t>
      </w:r>
      <w:proofErr w:type="gramEnd"/>
      <w:r w:rsidRPr="00F438CE">
        <w:rPr>
          <w:rFonts w:ascii="Book Antiqua" w:hAnsi="Book Antiqua" w:cs="Times New Roman"/>
          <w:i/>
          <w:sz w:val="24"/>
          <w:szCs w:val="24"/>
          <w:lang w:val="en-US"/>
        </w:rPr>
        <w:t>.).</w:t>
      </w:r>
      <w:r w:rsidRPr="00F438CE">
        <w:rPr>
          <w:rFonts w:ascii="Book Antiqua" w:hAnsi="Book Antiqua" w:cs="Times New Roman"/>
          <w:sz w:val="24"/>
          <w:szCs w:val="24"/>
          <w:lang w:val="en-US"/>
        </w:rPr>
        <w:t xml:space="preserve"> The Formation of Contract: New Features and Developments in Contracting. </w:t>
      </w:r>
      <w:proofErr w:type="gramStart"/>
      <w:r w:rsidRPr="00F438CE">
        <w:rPr>
          <w:rFonts w:ascii="Book Antiqua" w:hAnsi="Book Antiqua" w:cs="Times New Roman"/>
          <w:sz w:val="24"/>
          <w:szCs w:val="24"/>
          <w:lang w:val="en-US"/>
        </w:rPr>
        <w:t>Nomos, 2016.</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Schulze R., Zoll F.</w:t>
      </w:r>
      <w:r w:rsidRPr="00F438CE">
        <w:rPr>
          <w:rFonts w:ascii="Book Antiqua" w:hAnsi="Book Antiqua" w:cs="Times New Roman"/>
          <w:sz w:val="24"/>
          <w:szCs w:val="24"/>
          <w:lang w:val="en-US"/>
        </w:rPr>
        <w:t xml:space="preserve"> Europäisches Vertragsrecht. Baden-Baden: Nomos 2015. </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Schwarze R.</w:t>
      </w:r>
      <w:r w:rsidRPr="00F438CE">
        <w:rPr>
          <w:rFonts w:ascii="Book Antiqua" w:hAnsi="Book Antiqua" w:cs="Times New Roman"/>
          <w:color w:val="000000"/>
          <w:sz w:val="24"/>
          <w:szCs w:val="24"/>
          <w:lang w:val="en-US"/>
        </w:rPr>
        <w:t xml:space="preserve"> Vorvertragliche Verständigungspflichten. Tübingen:</w:t>
      </w:r>
      <w:r w:rsidRPr="00F438CE">
        <w:rPr>
          <w:rFonts w:ascii="Book Antiqua" w:hAnsi="Book Antiqua" w:cs="Times New Roman"/>
          <w:sz w:val="24"/>
          <w:szCs w:val="24"/>
          <w:lang w:val="en-US"/>
        </w:rPr>
        <w:t xml:space="preserve"> Mohr Siebeck, 2001.</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color w:val="auto"/>
          <w:lang w:val="en-US"/>
        </w:rPr>
        <w:t xml:space="preserve">Schweizer Obligationenrecht 2020: Entwurf für einen neuen allgemeinen Teil / Code des obligations suisse 2020: Projet relatif à une nouvelle partie générale / C. Huguenin, R.M. Hilty (Hgs.). </w:t>
      </w:r>
      <w:proofErr w:type="gramStart"/>
      <w:r w:rsidRPr="00F438CE">
        <w:rPr>
          <w:rFonts w:ascii="Book Antiqua" w:hAnsi="Book Antiqua"/>
          <w:color w:val="auto"/>
          <w:lang w:val="en-US"/>
        </w:rPr>
        <w:t>Schulthess, 2012.</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Seichter D.K.-H.</w:t>
      </w:r>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Beiderseits zu vertretende Unmöglichkeit beim gegenseitigen Vertrag.</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Diss. Hamburg, 1971.</w:t>
      </w:r>
      <w:proofErr w:type="gramEnd"/>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Shavell S.</w:t>
      </w:r>
      <w:r w:rsidRPr="00F438CE">
        <w:rPr>
          <w:rFonts w:ascii="Book Antiqua" w:hAnsi="Book Antiqua" w:cs="Times New Roman"/>
          <w:sz w:val="24"/>
          <w:szCs w:val="24"/>
          <w:lang w:val="en-US"/>
        </w:rPr>
        <w:t xml:space="preserve"> Specific Performance </w:t>
      </w:r>
      <w:proofErr w:type="gramStart"/>
      <w:r w:rsidRPr="00F438CE">
        <w:rPr>
          <w:rFonts w:ascii="Book Antiqua" w:hAnsi="Book Antiqua" w:cs="Times New Roman"/>
          <w:sz w:val="24"/>
          <w:szCs w:val="24"/>
          <w:lang w:val="en-US"/>
        </w:rPr>
        <w:t>Versus</w:t>
      </w:r>
      <w:proofErr w:type="gramEnd"/>
      <w:r w:rsidRPr="00F438CE">
        <w:rPr>
          <w:rFonts w:ascii="Book Antiqua" w:hAnsi="Book Antiqua" w:cs="Times New Roman"/>
          <w:sz w:val="24"/>
          <w:szCs w:val="24"/>
          <w:lang w:val="en-US"/>
        </w:rPr>
        <w:t xml:space="preserve"> Damages for Breach of Contract: An Economic Analysis // Texas Law Review. 2006.</w:t>
      </w:r>
    </w:p>
    <w:p w:rsidR="001E0D37" w:rsidRPr="00F438CE" w:rsidRDefault="001E0D37" w:rsidP="00F438CE">
      <w:pPr>
        <w:pStyle w:val="Default"/>
        <w:ind w:left="-284" w:firstLine="568"/>
        <w:jc w:val="both"/>
        <w:rPr>
          <w:rFonts w:ascii="Book Antiqua" w:hAnsi="Book Antiqua"/>
          <w:i/>
          <w:color w:val="auto"/>
          <w:lang w:val="en-US"/>
        </w:rPr>
      </w:pPr>
      <w:r w:rsidRPr="00F438CE">
        <w:rPr>
          <w:rFonts w:ascii="Book Antiqua" w:hAnsi="Book Antiqua"/>
          <w:i/>
          <w:color w:val="auto"/>
          <w:lang w:val="en-US"/>
        </w:rPr>
        <w:t xml:space="preserve">Shirvindt A.M. </w:t>
      </w:r>
      <w:r w:rsidRPr="00F438CE">
        <w:rPr>
          <w:rFonts w:ascii="Book Antiqua" w:hAnsi="Book Antiqua"/>
          <w:color w:val="auto"/>
          <w:lang w:val="en-US"/>
        </w:rPr>
        <w:t>Russian Contract Law for Foreigners // Russian Law Journal, 2015 № 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Skelton A.</w:t>
      </w:r>
      <w:r w:rsidRPr="00F438CE">
        <w:rPr>
          <w:rFonts w:ascii="Book Antiqua" w:hAnsi="Book Antiqua" w:cs="Times New Roman"/>
          <w:color w:val="000000"/>
          <w:sz w:val="24"/>
          <w:szCs w:val="24"/>
          <w:lang w:val="en-US"/>
        </w:rPr>
        <w:t xml:space="preserve"> Restitution and Contract.</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Routledge, 1998.</w:t>
      </w:r>
      <w:proofErr w:type="gramEnd"/>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Smith S.</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A Contract Theory.</w:t>
      </w:r>
      <w:proofErr w:type="gramEnd"/>
      <w:r w:rsidRPr="00F438CE">
        <w:rPr>
          <w:rFonts w:ascii="Book Antiqua" w:hAnsi="Book Antiqua" w:cs="Times New Roman"/>
          <w:sz w:val="24"/>
          <w:szCs w:val="24"/>
          <w:lang w:val="en-US"/>
        </w:rPr>
        <w:t xml:space="preserve"> 2004.</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Smits J.M.</w:t>
      </w:r>
      <w:r w:rsidRPr="00F438CE">
        <w:rPr>
          <w:rFonts w:ascii="Book Antiqua" w:hAnsi="Book Antiqua" w:cs="Times New Roman"/>
          <w:sz w:val="24"/>
          <w:szCs w:val="24"/>
          <w:lang w:val="en-US"/>
        </w:rPr>
        <w:t xml:space="preserve"> Contract Law: A Comparative Introduction. </w:t>
      </w:r>
      <w:proofErr w:type="gramStart"/>
      <w:r w:rsidRPr="00F438CE">
        <w:rPr>
          <w:rFonts w:ascii="Book Antiqua" w:hAnsi="Book Antiqua" w:cs="Times New Roman"/>
          <w:sz w:val="24"/>
          <w:szCs w:val="24"/>
          <w:lang w:val="en-US"/>
        </w:rPr>
        <w:t>Second Edition.</w:t>
      </w:r>
      <w:proofErr w:type="gramEnd"/>
      <w:r w:rsidRPr="00F438CE">
        <w:rPr>
          <w:rFonts w:ascii="Book Antiqua" w:hAnsi="Book Antiqua" w:cs="Times New Roman"/>
          <w:sz w:val="24"/>
          <w:szCs w:val="24"/>
          <w:lang w:val="en-US"/>
        </w:rPr>
        <w:t xml:space="preserve"> Cheltenham: Edward Elgar Publishing, 2017.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Stammler R.</w:t>
      </w:r>
      <w:r w:rsidRPr="00F438CE">
        <w:rPr>
          <w:rFonts w:ascii="Book Antiqua" w:hAnsi="Book Antiqua" w:cs="Times New Roman"/>
          <w:color w:val="000000"/>
          <w:sz w:val="24"/>
          <w:szCs w:val="24"/>
          <w:lang w:val="en-US"/>
        </w:rPr>
        <w:t xml:space="preserve"> Das Recht der Schuldverhältnisse in seinen allgemeinen Lehren.</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Berlin, 1897.</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Stathopoulos M.</w:t>
      </w:r>
      <w:r w:rsidRPr="00F438CE">
        <w:rPr>
          <w:rFonts w:ascii="Book Antiqua" w:hAnsi="Book Antiqua" w:cs="Times New Roman"/>
          <w:sz w:val="24"/>
          <w:szCs w:val="24"/>
          <w:lang w:val="en-US"/>
        </w:rPr>
        <w:t xml:space="preserve"> Probleme der Vertragsbindung und Vertragslösung in rechtsvergleichender Betrachtung // Archiv für die civilistische Praxis, 194. Bd., H. 6 (1994), S. 543-571.</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Staub H.</w:t>
      </w:r>
      <w:r w:rsidRPr="00F438CE">
        <w:rPr>
          <w:rFonts w:ascii="Book Antiqua" w:hAnsi="Book Antiqua" w:cs="Times New Roman"/>
          <w:sz w:val="24"/>
          <w:szCs w:val="24"/>
          <w:lang w:val="en-US"/>
        </w:rPr>
        <w:t xml:space="preserve"> Die positiven Vertragsverletzungen.</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De Gruyter; 2.</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Aufl.</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2015 (reprint; 1904).</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sz w:val="24"/>
          <w:szCs w:val="24"/>
          <w:lang w:val="en-US"/>
        </w:rPr>
        <w:t>Staudinger BGB.</w:t>
      </w:r>
      <w:r w:rsidRPr="00F438CE">
        <w:rPr>
          <w:rFonts w:ascii="Book Antiqua" w:hAnsi="Book Antiqua" w:cs="Times New Roman"/>
          <w:i/>
          <w:sz w:val="24"/>
          <w:szCs w:val="24"/>
          <w:lang w:val="en-US"/>
        </w:rPr>
        <w:t xml:space="preserve"> </w:t>
      </w:r>
      <w:proofErr w:type="gramStart"/>
      <w:r w:rsidRPr="00F438CE">
        <w:rPr>
          <w:rFonts w:ascii="Book Antiqua" w:hAnsi="Book Antiqua" w:cs="Times New Roman"/>
          <w:sz w:val="24"/>
          <w:szCs w:val="24"/>
          <w:lang w:val="en-US"/>
        </w:rPr>
        <w:t>Wiener UN-Kaufrecht (CISG).</w:t>
      </w:r>
      <w:proofErr w:type="gramEnd"/>
      <w:r w:rsidRPr="00F438CE">
        <w:rPr>
          <w:rFonts w:ascii="Book Antiqua" w:hAnsi="Book Antiqua" w:cs="Times New Roman"/>
          <w:sz w:val="24"/>
          <w:szCs w:val="24"/>
          <w:lang w:val="en-US"/>
        </w:rPr>
        <w:t xml:space="preserve"> 16. Aufl.  </w:t>
      </w:r>
      <w:proofErr w:type="gramStart"/>
      <w:r w:rsidRPr="00F438CE">
        <w:rPr>
          <w:rFonts w:ascii="Book Antiqua" w:hAnsi="Book Antiqua" w:cs="Times New Roman"/>
          <w:sz w:val="24"/>
          <w:szCs w:val="24"/>
          <w:lang w:val="en-US"/>
        </w:rPr>
        <w:t>Neubearb.</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Hrsg. von U.Magnus, M.Martinek.</w:t>
      </w:r>
      <w:proofErr w:type="gramEnd"/>
      <w:r w:rsidRPr="00F438CE">
        <w:rPr>
          <w:rFonts w:ascii="Book Antiqua" w:hAnsi="Book Antiqua" w:cs="Times New Roman"/>
          <w:sz w:val="24"/>
          <w:szCs w:val="24"/>
          <w:lang w:val="en-US"/>
        </w:rPr>
        <w:t xml:space="preserve"> Sellier - de Gruyter, 2012.</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Stijns S.</w:t>
      </w:r>
      <w:r w:rsidRPr="00F438CE">
        <w:rPr>
          <w:rFonts w:ascii="Book Antiqua" w:hAnsi="Book Antiqua"/>
          <w:color w:val="auto"/>
          <w:lang w:val="en-US"/>
        </w:rPr>
        <w:t xml:space="preserve"> La résolution pour inexécution des contrats synallagmatique, </w:t>
      </w:r>
      <w:proofErr w:type="gramStart"/>
      <w:r w:rsidRPr="00F438CE">
        <w:rPr>
          <w:rFonts w:ascii="Book Antiqua" w:hAnsi="Book Antiqua"/>
          <w:color w:val="auto"/>
          <w:lang w:val="en-US"/>
        </w:rPr>
        <w:t>sa</w:t>
      </w:r>
      <w:proofErr w:type="gramEnd"/>
      <w:r w:rsidRPr="00F438CE">
        <w:rPr>
          <w:rFonts w:ascii="Book Antiqua" w:hAnsi="Book Antiqua"/>
          <w:color w:val="auto"/>
          <w:lang w:val="en-US"/>
        </w:rPr>
        <w:t xml:space="preserve"> mise en oeuvre et ses effets // Les obligations contractuelles. Bruxelles, Editions Jeune Barreau. 2000.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Stoffel-Munck Ph.</w:t>
      </w:r>
      <w:r w:rsidRPr="00F438CE">
        <w:rPr>
          <w:rFonts w:ascii="Book Antiqua" w:hAnsi="Book Antiqua" w:cs="Times New Roman"/>
          <w:color w:val="000000"/>
          <w:sz w:val="24"/>
          <w:szCs w:val="24"/>
          <w:lang w:val="en-US"/>
        </w:rPr>
        <w:t xml:space="preserve"> Regards sur la théorie de l'imprévision: vers une souplesse contractuelle en droit privé français contemporain. Aix-en-Provence: Presses universitaires d'Aix-Marseille, 1994.</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Stoll H.</w:t>
      </w:r>
      <w:r w:rsidRPr="00F438CE">
        <w:rPr>
          <w:rFonts w:ascii="Book Antiqua" w:hAnsi="Book Antiqua" w:cs="Times New Roman"/>
          <w:color w:val="000000"/>
          <w:sz w:val="24"/>
          <w:szCs w:val="24"/>
          <w:lang w:val="en-US"/>
        </w:rPr>
        <w:t xml:space="preserve"> Begriff und Grenzen des Vermögensschadens.</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Karlsruhe, 1973.</w:t>
      </w:r>
      <w:proofErr w:type="gramEnd"/>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Stoll H.</w:t>
      </w:r>
      <w:r w:rsidRPr="00F438CE">
        <w:rPr>
          <w:rFonts w:ascii="Book Antiqua" w:hAnsi="Book Antiqua"/>
          <w:color w:val="auto"/>
          <w:lang w:val="en-US"/>
        </w:rPr>
        <w:t xml:space="preserve"> Die Wirkungen des vertragsmäßigen Rücktritts.</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Bonn, 1921.</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r w:rsidRPr="00F438CE">
        <w:rPr>
          <w:rFonts w:ascii="Book Antiqua" w:eastAsia="Times New Roman" w:hAnsi="Book Antiqua" w:cs="Times New Roman"/>
          <w:i/>
          <w:sz w:val="24"/>
          <w:szCs w:val="24"/>
          <w:lang w:val="en-US" w:eastAsia="ru-RU"/>
        </w:rPr>
        <w:t>Stone R.</w:t>
      </w:r>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The Modern Law of Contract.</w:t>
      </w:r>
      <w:proofErr w:type="gramEnd"/>
      <w:r w:rsidRPr="00F438CE">
        <w:rPr>
          <w:rFonts w:ascii="Book Antiqua" w:eastAsia="Times New Roman" w:hAnsi="Book Antiqua" w:cs="Times New Roman"/>
          <w:sz w:val="24"/>
          <w:szCs w:val="24"/>
          <w:lang w:val="en-US" w:eastAsia="ru-RU"/>
        </w:rPr>
        <w:t xml:space="preserve"> 2015.</w:t>
      </w:r>
    </w:p>
    <w:p w:rsidR="001E0D37" w:rsidRPr="00F438CE" w:rsidRDefault="001E0D37" w:rsidP="00F438CE">
      <w:pPr>
        <w:pStyle w:val="Default"/>
        <w:ind w:left="-284" w:firstLine="568"/>
        <w:jc w:val="both"/>
        <w:rPr>
          <w:rFonts w:ascii="Book Antiqua" w:hAnsi="Book Antiqua"/>
          <w:i/>
          <w:color w:val="auto"/>
          <w:lang w:val="en-US"/>
        </w:rPr>
      </w:pPr>
      <w:r w:rsidRPr="00F438CE">
        <w:rPr>
          <w:rFonts w:ascii="Book Antiqua" w:hAnsi="Book Antiqua"/>
          <w:i/>
          <w:color w:val="auto"/>
          <w:lang w:val="en-US"/>
        </w:rPr>
        <w:t xml:space="preserve">Sukhanov Y.A. </w:t>
      </w:r>
      <w:proofErr w:type="gramStart"/>
      <w:r w:rsidRPr="00F438CE">
        <w:rPr>
          <w:rFonts w:ascii="Book Antiqua" w:hAnsi="Book Antiqua"/>
          <w:color w:val="auto"/>
          <w:lang w:val="en-US"/>
        </w:rPr>
        <w:t>The Correlation of Contract and Corporate Law.</w:t>
      </w:r>
      <w:proofErr w:type="gramEnd"/>
      <w:r w:rsidRPr="00F438CE">
        <w:rPr>
          <w:rFonts w:ascii="Book Antiqua" w:hAnsi="Book Antiqua"/>
          <w:color w:val="auto"/>
          <w:lang w:val="en-US"/>
        </w:rPr>
        <w:t xml:space="preserve"> Russian Law: Theory and Practice,</w:t>
      </w:r>
      <w:r w:rsidRPr="00F438CE">
        <w:rPr>
          <w:rFonts w:ascii="Book Antiqua" w:hAnsi="Book Antiqua"/>
          <w:lang w:val="en-US"/>
        </w:rPr>
        <w:t xml:space="preserve"> </w:t>
      </w:r>
      <w:r w:rsidRPr="00F438CE">
        <w:rPr>
          <w:rFonts w:ascii="Book Antiqua" w:hAnsi="Book Antiqua"/>
          <w:color w:val="auto"/>
          <w:lang w:val="en-US"/>
        </w:rPr>
        <w:t>№ 1, с. 50-65.</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Sutschet H.</w:t>
      </w:r>
      <w:r w:rsidRPr="00F438CE">
        <w:rPr>
          <w:rFonts w:ascii="Book Antiqua" w:hAnsi="Book Antiqua" w:cs="Times New Roman"/>
          <w:sz w:val="24"/>
          <w:szCs w:val="24"/>
          <w:lang w:val="en-US"/>
        </w:rPr>
        <w:t xml:space="preserve"> Garantiehaftung und Verschuldenshaftung im gegenseitigen Vertrag.</w:t>
      </w:r>
      <w:proofErr w:type="gramEnd"/>
      <w:r w:rsidRPr="00F438CE">
        <w:rPr>
          <w:rFonts w:ascii="Book Antiqua" w:hAnsi="Book Antiqua" w:cs="Times New Roman"/>
          <w:sz w:val="24"/>
          <w:szCs w:val="24"/>
          <w:lang w:val="en-US"/>
        </w:rPr>
        <w:t xml:space="preserve">  Tübingen: Mohr Siebeck, 2006.</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Terré F.</w:t>
      </w:r>
      <w:r w:rsidRPr="00F438CE">
        <w:rPr>
          <w:rFonts w:ascii="Book Antiqua" w:hAnsi="Book Antiqua"/>
          <w:color w:val="auto"/>
          <w:lang w:val="en-US"/>
        </w:rPr>
        <w:t xml:space="preserve"> Pour une réforme du droit des contrats.</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Paris, 2009.</w:t>
      </w:r>
      <w:proofErr w:type="gramEnd"/>
      <w:r w:rsidRPr="00F438CE">
        <w:rPr>
          <w:rFonts w:ascii="Book Antiqua" w:hAnsi="Book Antiqua"/>
          <w:color w:val="auto"/>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Teubner G.</w:t>
      </w:r>
      <w:r w:rsidRPr="00F438CE">
        <w:rPr>
          <w:rFonts w:ascii="Book Antiqua" w:hAnsi="Book Antiqua" w:cs="Times New Roman"/>
          <w:sz w:val="24"/>
          <w:szCs w:val="24"/>
          <w:lang w:val="en-US"/>
        </w:rPr>
        <w:t xml:space="preserve"> Gegenseitige Vertragsuntreue: Rechtsprechung und Dogmatik zum Ausschluss von Rechten nach eigenem Vertragsbruch. Tübingen: J. C. B. Mohr (Paul Siebeck), 1975.</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sz w:val="24"/>
          <w:szCs w:val="24"/>
          <w:lang w:val="en-US"/>
        </w:rPr>
        <w:lastRenderedPageBreak/>
        <w:t>Traité de droit civil (sous la direction de J. Ghestin).</w:t>
      </w:r>
      <w:proofErr w:type="gramEnd"/>
      <w:r w:rsidRPr="00F438CE">
        <w:rPr>
          <w:rFonts w:ascii="Book Antiqua" w:hAnsi="Book Antiqua" w:cs="Times New Roman"/>
          <w:sz w:val="24"/>
          <w:szCs w:val="24"/>
          <w:lang w:val="en-US"/>
        </w:rPr>
        <w:t xml:space="preserve"> Les conditions de la responsabilité. Dommage, fait générateur, régimes spéciaux, causalité // J.Ghestin, P.Jourdain, G.Viney. </w:t>
      </w:r>
      <w:proofErr w:type="gramStart"/>
      <w:r w:rsidRPr="00F438CE">
        <w:rPr>
          <w:rFonts w:ascii="Book Antiqua" w:hAnsi="Book Antiqua" w:cs="Times New Roman"/>
          <w:sz w:val="24"/>
          <w:szCs w:val="24"/>
          <w:lang w:val="en-US"/>
        </w:rPr>
        <w:t xml:space="preserve">4e </w:t>
      </w:r>
      <w:r w:rsidRPr="00F438CE">
        <w:rPr>
          <w:rFonts w:ascii="Book Antiqua" w:hAnsi="Book Antiqua" w:cs="Times New Roman"/>
          <w:color w:val="000000"/>
          <w:sz w:val="24"/>
          <w:szCs w:val="24"/>
          <w:lang w:val="en-US"/>
        </w:rPr>
        <w:t>é</w:t>
      </w:r>
      <w:r w:rsidRPr="00F438CE">
        <w:rPr>
          <w:rFonts w:ascii="Book Antiqua" w:hAnsi="Book Antiqua" w:cs="Times New Roman"/>
          <w:sz w:val="24"/>
          <w:szCs w:val="24"/>
          <w:lang w:val="en-US"/>
        </w:rPr>
        <w:t>dition.</w:t>
      </w:r>
      <w:proofErr w:type="gramEnd"/>
      <w:r w:rsidRPr="00F438CE">
        <w:rPr>
          <w:rFonts w:ascii="Book Antiqua" w:hAnsi="Book Antiqua" w:cs="Times New Roman"/>
          <w:sz w:val="24"/>
          <w:szCs w:val="24"/>
          <w:lang w:val="en-US"/>
        </w:rPr>
        <w:t xml:space="preserve"> Paris: L.G.D.J, 2013.</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sz w:val="24"/>
          <w:szCs w:val="24"/>
          <w:lang w:val="en-US"/>
        </w:rPr>
        <w:t>Traité de droit civil (sous la direction de J. Ghestin).</w:t>
      </w:r>
      <w:proofErr w:type="gramEnd"/>
      <w:r w:rsidRPr="00F438CE">
        <w:rPr>
          <w:rFonts w:ascii="Book Antiqua" w:hAnsi="Book Antiqua" w:cs="Times New Roman"/>
          <w:sz w:val="24"/>
          <w:szCs w:val="24"/>
          <w:lang w:val="en-US"/>
        </w:rPr>
        <w:t xml:space="preserve"> Les effets de la responsabilité // S.Carval, P.Jourdain, G.Viney. </w:t>
      </w:r>
      <w:proofErr w:type="gramStart"/>
      <w:r w:rsidRPr="00F438CE">
        <w:rPr>
          <w:rFonts w:ascii="Book Antiqua" w:hAnsi="Book Antiqua" w:cs="Times New Roman"/>
          <w:sz w:val="24"/>
          <w:szCs w:val="24"/>
          <w:lang w:val="en-US"/>
        </w:rPr>
        <w:t xml:space="preserve">4e </w:t>
      </w:r>
      <w:r w:rsidRPr="00F438CE">
        <w:rPr>
          <w:rFonts w:ascii="Book Antiqua" w:hAnsi="Book Antiqua" w:cs="Times New Roman"/>
          <w:color w:val="000000"/>
          <w:sz w:val="24"/>
          <w:szCs w:val="24"/>
          <w:lang w:val="en-US"/>
        </w:rPr>
        <w:t>é</w:t>
      </w:r>
      <w:r w:rsidRPr="00F438CE">
        <w:rPr>
          <w:rFonts w:ascii="Book Antiqua" w:hAnsi="Book Antiqua" w:cs="Times New Roman"/>
          <w:sz w:val="24"/>
          <w:szCs w:val="24"/>
          <w:lang w:val="en-US"/>
        </w:rPr>
        <w:t>dition.</w:t>
      </w:r>
      <w:proofErr w:type="gramEnd"/>
      <w:r w:rsidRPr="00F438CE">
        <w:rPr>
          <w:rFonts w:ascii="Book Antiqua" w:hAnsi="Book Antiqua" w:cs="Times New Roman"/>
          <w:sz w:val="24"/>
          <w:szCs w:val="24"/>
          <w:lang w:val="en-US"/>
        </w:rPr>
        <w:t xml:space="preserve"> Paris: L.G.D.J, 2017.</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sz w:val="24"/>
          <w:szCs w:val="24"/>
          <w:lang w:val="en-US"/>
        </w:rPr>
        <w:t>Traité de droit civil (sous la direction de J. Ghestin).</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Les obligations.</w:t>
      </w:r>
      <w:proofErr w:type="gramEnd"/>
      <w:r w:rsidRPr="00F438CE">
        <w:rPr>
          <w:rFonts w:ascii="Book Antiqua" w:hAnsi="Book Antiqua" w:cs="Times New Roman"/>
          <w:sz w:val="24"/>
          <w:szCs w:val="24"/>
          <w:lang w:val="en-US"/>
        </w:rPr>
        <w:t xml:space="preserve"> La responsabilité - conditions // G.Viney; J.Ghestin, </w:t>
      </w:r>
      <w:r w:rsidRPr="00F438CE">
        <w:rPr>
          <w:rFonts w:ascii="Book Antiqua" w:hAnsi="Book Antiqua" w:cs="Times New Roman"/>
          <w:sz w:val="24"/>
          <w:szCs w:val="24"/>
          <w:lang w:val="en-US"/>
        </w:rPr>
        <w:tab/>
        <w:t>Paris: L.G.D.J., 1982.</w:t>
      </w:r>
    </w:p>
    <w:p w:rsidR="001E0D37" w:rsidRPr="00F438CE" w:rsidRDefault="001E0D37" w:rsidP="00F438CE">
      <w:pPr>
        <w:pStyle w:val="Default"/>
        <w:ind w:left="-284" w:firstLine="568"/>
        <w:jc w:val="both"/>
        <w:rPr>
          <w:rFonts w:ascii="Book Antiqua" w:hAnsi="Book Antiqua"/>
          <w:color w:val="auto"/>
          <w:lang w:val="en-US"/>
        </w:rPr>
      </w:pPr>
      <w:proofErr w:type="gramStart"/>
      <w:r w:rsidRPr="00F438CE">
        <w:rPr>
          <w:rFonts w:ascii="Book Antiqua" w:hAnsi="Book Antiqua"/>
          <w:i/>
          <w:color w:val="auto"/>
          <w:lang w:val="en-US"/>
        </w:rPr>
        <w:t>Treitel G.H.</w:t>
      </w:r>
      <w:r w:rsidRPr="00F438CE">
        <w:rPr>
          <w:rFonts w:ascii="Book Antiqua" w:hAnsi="Book Antiqua"/>
          <w:color w:val="auto"/>
          <w:lang w:val="en-US"/>
        </w:rPr>
        <w:t xml:space="preserve"> Frustration and Force Majeure.</w:t>
      </w:r>
      <w:proofErr w:type="gramEnd"/>
      <w:r w:rsidRPr="00F438CE">
        <w:rPr>
          <w:rFonts w:ascii="Book Antiqua" w:hAnsi="Book Antiqua"/>
          <w:color w:val="auto"/>
          <w:lang w:val="en-US"/>
        </w:rPr>
        <w:t xml:space="preserve"> </w:t>
      </w:r>
      <w:proofErr w:type="gramStart"/>
      <w:r w:rsidRPr="00F438CE">
        <w:rPr>
          <w:rFonts w:ascii="Book Antiqua" w:hAnsi="Book Antiqua"/>
          <w:color w:val="auto"/>
          <w:lang w:val="en-US"/>
        </w:rPr>
        <w:t xml:space="preserve">3rd edition, </w:t>
      </w:r>
      <w:r w:rsidRPr="00F438CE">
        <w:rPr>
          <w:rFonts w:ascii="Book Antiqua" w:hAnsi="Book Antiqua"/>
          <w:color w:val="auto"/>
          <w:shd w:val="clear" w:color="auto" w:fill="FFFFFF"/>
          <w:lang w:val="en-US"/>
        </w:rPr>
        <w:t>Sweet &amp; Maxwell,</w:t>
      </w:r>
      <w:r w:rsidRPr="00F438CE">
        <w:rPr>
          <w:rFonts w:ascii="Book Antiqua" w:hAnsi="Book Antiqua"/>
          <w:color w:val="auto"/>
          <w:lang w:val="en-US"/>
        </w:rPr>
        <w:t xml:space="preserve"> 2014.</w:t>
      </w:r>
      <w:proofErr w:type="gramEnd"/>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Treitel G.H.</w:t>
      </w:r>
      <w:r w:rsidRPr="00F438CE">
        <w:rPr>
          <w:rFonts w:ascii="Book Antiqua" w:hAnsi="Book Antiqua" w:cs="Times New Roman"/>
          <w:sz w:val="24"/>
          <w:szCs w:val="24"/>
          <w:lang w:val="en-US"/>
        </w:rPr>
        <w:t xml:space="preserve"> Remedies for Breach of Contract: A Comparative Account. Clarendon Press. 1988.</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Tunc A.</w:t>
      </w:r>
      <w:r w:rsidRPr="00F438CE">
        <w:rPr>
          <w:rFonts w:ascii="Book Antiqua" w:hAnsi="Book Antiqua" w:cs="Times New Roman"/>
          <w:sz w:val="24"/>
          <w:szCs w:val="24"/>
          <w:lang w:val="en-US"/>
        </w:rPr>
        <w:t xml:space="preserve"> La responsabilité civile.</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2e éd.</w:t>
      </w:r>
      <w:proofErr w:type="gramEnd"/>
      <w:r w:rsidRPr="00F438CE">
        <w:rPr>
          <w:rFonts w:ascii="Book Antiqua" w:hAnsi="Book Antiqua" w:cs="Times New Roman"/>
          <w:sz w:val="24"/>
          <w:szCs w:val="24"/>
          <w:lang w:val="en-US"/>
        </w:rPr>
        <w:t xml:space="preserve"> Paris, Economica, 1990.</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Unberath H.</w:t>
      </w:r>
      <w:r w:rsidRPr="00F438CE">
        <w:rPr>
          <w:rFonts w:ascii="Book Antiqua" w:hAnsi="Book Antiqua" w:cs="Times New Roman"/>
          <w:sz w:val="24"/>
          <w:szCs w:val="24"/>
          <w:lang w:val="en-US"/>
        </w:rPr>
        <w:t xml:space="preserve"> Die Vertragsverletzung.</w:t>
      </w:r>
      <w:proofErr w:type="gramEnd"/>
      <w:r w:rsidRPr="00F438CE">
        <w:rPr>
          <w:rFonts w:ascii="Book Antiqua" w:hAnsi="Book Antiqua" w:cs="Times New Roman"/>
          <w:sz w:val="24"/>
          <w:szCs w:val="24"/>
          <w:lang w:val="en-US"/>
        </w:rPr>
        <w:t xml:space="preserve"> Tübingen: Mohr Siebeck, 2007.</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van</w:t>
      </w:r>
      <w:proofErr w:type="gramEnd"/>
      <w:r w:rsidRPr="00F438CE">
        <w:rPr>
          <w:rFonts w:ascii="Book Antiqua" w:hAnsi="Book Antiqua" w:cs="Times New Roman"/>
          <w:sz w:val="24"/>
          <w:szCs w:val="24"/>
          <w:lang w:val="en-US"/>
        </w:rPr>
        <w:t xml:space="preserve"> </w:t>
      </w:r>
      <w:r w:rsidRPr="00F438CE">
        <w:rPr>
          <w:rFonts w:ascii="Book Antiqua" w:hAnsi="Book Antiqua" w:cs="Times New Roman"/>
          <w:i/>
          <w:sz w:val="24"/>
          <w:szCs w:val="24"/>
          <w:lang w:val="en-US"/>
        </w:rPr>
        <w:t>den Daele W.</w:t>
      </w:r>
      <w:r w:rsidRPr="00F438CE">
        <w:rPr>
          <w:rFonts w:ascii="Book Antiqua" w:hAnsi="Book Antiqua" w:cs="Times New Roman"/>
          <w:sz w:val="24"/>
          <w:szCs w:val="24"/>
          <w:lang w:val="en-US"/>
        </w:rPr>
        <w:t xml:space="preserve"> Probleme des gegenseitigen Vertrages. </w:t>
      </w:r>
      <w:proofErr w:type="gramStart"/>
      <w:r w:rsidRPr="00F438CE">
        <w:rPr>
          <w:rFonts w:ascii="Book Antiqua" w:hAnsi="Book Antiqua" w:cs="Times New Roman"/>
          <w:sz w:val="24"/>
          <w:szCs w:val="24"/>
          <w:lang w:val="en-US"/>
        </w:rPr>
        <w:t>Untersuchungen zur Äquivalenz gegenseitiger Leistungspflichten.</w:t>
      </w:r>
      <w:proofErr w:type="gramEnd"/>
      <w:r w:rsidRPr="00F438CE">
        <w:rPr>
          <w:rFonts w:ascii="Book Antiqua" w:hAnsi="Book Antiqua" w:cs="Times New Roman"/>
          <w:sz w:val="24"/>
          <w:szCs w:val="24"/>
          <w:lang w:val="en-US"/>
        </w:rPr>
        <w:t xml:space="preserve"> Hamburg 1968.</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van</w:t>
      </w:r>
      <w:proofErr w:type="gramEnd"/>
      <w:r w:rsidRPr="00F438CE">
        <w:rPr>
          <w:rFonts w:ascii="Book Antiqua" w:hAnsi="Book Antiqua" w:cs="Times New Roman"/>
          <w:i/>
          <w:sz w:val="24"/>
          <w:szCs w:val="24"/>
          <w:lang w:val="en-US"/>
        </w:rPr>
        <w:t xml:space="preserve"> Vliet, L. P. W.</w:t>
      </w:r>
      <w:r w:rsidRPr="00F438CE">
        <w:rPr>
          <w:rFonts w:ascii="Book Antiqua" w:hAnsi="Book Antiqua" w:cs="Times New Roman"/>
          <w:sz w:val="24"/>
          <w:szCs w:val="24"/>
          <w:lang w:val="en-US"/>
        </w:rPr>
        <w:t xml:space="preserve"> Iusta causa traditionis and its history in European private law // European Review of Private Law, 2003, 3, 342-378.</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Vogel W.</w:t>
      </w:r>
      <w:r w:rsidRPr="00F438CE">
        <w:rPr>
          <w:rFonts w:ascii="Book Antiqua" w:hAnsi="Book Antiqua" w:cs="Times New Roman"/>
          <w:color w:val="000000"/>
          <w:sz w:val="24"/>
          <w:szCs w:val="24"/>
          <w:lang w:val="en-US"/>
        </w:rPr>
        <w:t xml:space="preserve"> Vertrag und Vereinbarung.</w:t>
      </w:r>
      <w:proofErr w:type="gramEnd"/>
      <w:r w:rsidRPr="00F438CE">
        <w:rPr>
          <w:rFonts w:ascii="Book Antiqua" w:hAnsi="Book Antiqua" w:cs="Times New Roman"/>
          <w:color w:val="000000"/>
          <w:sz w:val="24"/>
          <w:szCs w:val="24"/>
          <w:lang w:val="en-US"/>
        </w:rPr>
        <w:t xml:space="preserve"> Berlin: Georg Stilke, 1932.</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Vogenauer St., Weatherill St. (</w:t>
      </w:r>
      <w:proofErr w:type="gramStart"/>
      <w:r w:rsidRPr="00F438CE">
        <w:rPr>
          <w:rFonts w:ascii="Book Antiqua" w:hAnsi="Book Antiqua" w:cs="Times New Roman"/>
          <w:i/>
          <w:sz w:val="24"/>
          <w:szCs w:val="24"/>
          <w:lang w:val="en-US"/>
        </w:rPr>
        <w:t>eds</w:t>
      </w:r>
      <w:proofErr w:type="gramEnd"/>
      <w:r w:rsidRPr="00F438CE">
        <w:rPr>
          <w:rFonts w:ascii="Book Antiqua" w:hAnsi="Book Antiqua" w:cs="Times New Roman"/>
          <w:i/>
          <w:sz w:val="24"/>
          <w:szCs w:val="24"/>
          <w:lang w:val="en-US"/>
        </w:rPr>
        <w:t>.).</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The Harmonisation of European Contract Law Implications for European Private Laws, Business and Legal Practice.</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Hart Publishing, 2006.</w:t>
      </w:r>
      <w:proofErr w:type="gramEnd"/>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proofErr w:type="gramStart"/>
      <w:r w:rsidRPr="00F438CE">
        <w:rPr>
          <w:rFonts w:ascii="Book Antiqua" w:eastAsia="Times New Roman" w:hAnsi="Book Antiqua" w:cs="Times New Roman"/>
          <w:i/>
          <w:sz w:val="24"/>
          <w:szCs w:val="24"/>
          <w:lang w:val="en-US" w:eastAsia="ru-RU"/>
        </w:rPr>
        <w:t>Watter R. (Hrsg.); Vogt H.-U.</w:t>
      </w:r>
      <w:proofErr w:type="gramEnd"/>
      <w:r w:rsidRPr="00F438CE">
        <w:rPr>
          <w:rFonts w:ascii="Book Antiqua" w:eastAsia="Times New Roman" w:hAnsi="Book Antiqua" w:cs="Times New Roman"/>
          <w:i/>
          <w:sz w:val="24"/>
          <w:szCs w:val="24"/>
          <w:lang w:val="en-US" w:eastAsia="ru-RU"/>
        </w:rPr>
        <w:t xml:space="preserve"> </w:t>
      </w:r>
      <w:proofErr w:type="gramStart"/>
      <w:r w:rsidRPr="00F438CE">
        <w:rPr>
          <w:rFonts w:ascii="Book Antiqua" w:eastAsia="Times New Roman" w:hAnsi="Book Antiqua" w:cs="Times New Roman"/>
          <w:i/>
          <w:sz w:val="24"/>
          <w:szCs w:val="24"/>
          <w:lang w:val="en-US" w:eastAsia="ru-RU"/>
        </w:rPr>
        <w:t>(Hrsg.)</w:t>
      </w:r>
      <w:proofErr w:type="gramEnd"/>
      <w:r w:rsidRPr="00F438CE">
        <w:rPr>
          <w:rFonts w:ascii="Book Antiqua" w:eastAsia="Times New Roman" w:hAnsi="Book Antiqua" w:cs="Times New Roman"/>
          <w:i/>
          <w:sz w:val="24"/>
          <w:szCs w:val="24"/>
          <w:lang w:val="en-US" w:eastAsia="ru-RU"/>
        </w:rPr>
        <w:t xml:space="preserve"> </w:t>
      </w:r>
      <w:r w:rsidRPr="00F438CE">
        <w:rPr>
          <w:rFonts w:ascii="Book Antiqua" w:eastAsia="Times New Roman" w:hAnsi="Book Antiqua" w:cs="Times New Roman"/>
          <w:sz w:val="24"/>
          <w:szCs w:val="24"/>
          <w:lang w:val="en-US" w:eastAsia="ru-RU"/>
        </w:rPr>
        <w:t xml:space="preserve">Obligationenrecht II. </w:t>
      </w:r>
      <w:proofErr w:type="gramStart"/>
      <w:r w:rsidRPr="00F438CE">
        <w:rPr>
          <w:rFonts w:ascii="Book Antiqua" w:eastAsia="Times New Roman" w:hAnsi="Book Antiqua" w:cs="Times New Roman"/>
          <w:sz w:val="24"/>
          <w:szCs w:val="24"/>
          <w:lang w:val="en-US" w:eastAsia="ru-RU"/>
        </w:rPr>
        <w:t>Basler Kommentar Art.</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530-964 OR (Art. 1-6 SchlT AG, Art. 1-11 ÜBest GmbH) 6.</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Auflage.</w:t>
      </w:r>
      <w:proofErr w:type="gramEnd"/>
      <w:r w:rsidRPr="00F438CE">
        <w:rPr>
          <w:rFonts w:ascii="Book Antiqua" w:eastAsia="Times New Roman" w:hAnsi="Book Antiqua" w:cs="Times New Roman"/>
          <w:sz w:val="24"/>
          <w:szCs w:val="24"/>
          <w:lang w:val="en-US" w:eastAsia="ru-RU"/>
        </w:rPr>
        <w:t xml:space="preserve"> Helbing: Lichtenhahn Verlag. 2021.</w:t>
      </w:r>
    </w:p>
    <w:p w:rsidR="001E0D37" w:rsidRPr="00F438CE" w:rsidRDefault="001E0D37" w:rsidP="00F438CE">
      <w:pPr>
        <w:autoSpaceDE w:val="0"/>
        <w:autoSpaceDN w:val="0"/>
        <w:adjustRightInd w:val="0"/>
        <w:spacing w:after="0" w:line="240" w:lineRule="auto"/>
        <w:ind w:left="-284" w:firstLine="568"/>
        <w:jc w:val="both"/>
        <w:rPr>
          <w:rFonts w:ascii="Book Antiqua" w:eastAsiaTheme="minorEastAsia" w:hAnsi="Book Antiqua" w:cs="Times New Roman"/>
          <w:color w:val="000000"/>
          <w:sz w:val="24"/>
          <w:szCs w:val="24"/>
          <w:lang w:val="en-US"/>
        </w:rPr>
      </w:pPr>
      <w:r w:rsidRPr="00F438CE">
        <w:rPr>
          <w:rFonts w:ascii="Book Antiqua" w:hAnsi="Book Antiqua" w:cs="Times New Roman"/>
          <w:i/>
          <w:color w:val="000000"/>
          <w:sz w:val="24"/>
          <w:szCs w:val="24"/>
          <w:lang w:val="en-US"/>
        </w:rPr>
        <w:t>Weidt H.</w:t>
      </w:r>
      <w:r w:rsidRPr="00F438CE">
        <w:rPr>
          <w:rFonts w:ascii="Book Antiqua" w:hAnsi="Book Antiqua" w:cs="Times New Roman"/>
          <w:color w:val="000000"/>
          <w:sz w:val="24"/>
          <w:szCs w:val="24"/>
          <w:lang w:val="en-US"/>
        </w:rPr>
        <w:t xml:space="preserve"> Antizipierter Vertragsbruch: eine Untersuchung zum deutschen und englischen Recht. Tübingen: Mohr Siebeck, 2008.</w:t>
      </w:r>
    </w:p>
    <w:p w:rsidR="001E0D37" w:rsidRPr="00F438CE" w:rsidRDefault="001E0D37" w:rsidP="00F438CE">
      <w:pPr>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Weller M.-Ph.</w:t>
      </w:r>
      <w:r w:rsidRPr="00F438CE">
        <w:rPr>
          <w:rFonts w:ascii="Book Antiqua" w:hAnsi="Book Antiqua" w:cs="Times New Roman"/>
          <w:color w:val="000000"/>
          <w:sz w:val="24"/>
          <w:szCs w:val="24"/>
          <w:lang w:val="en-US"/>
        </w:rPr>
        <w:t xml:space="preserve"> Die Vertragstreue Vertragsbindung – Naturalerfüllungsgrundsatz – Leistungstreue.</w:t>
      </w:r>
      <w:proofErr w:type="gramEnd"/>
      <w:r w:rsidRPr="00F438CE">
        <w:rPr>
          <w:rFonts w:ascii="Book Antiqua" w:hAnsi="Book Antiqua" w:cs="Times New Roman"/>
          <w:color w:val="000000"/>
          <w:sz w:val="24"/>
          <w:szCs w:val="24"/>
          <w:lang w:val="en-US"/>
        </w:rPr>
        <w:t xml:space="preserve"> </w:t>
      </w:r>
      <w:r w:rsidRPr="00F438CE">
        <w:rPr>
          <w:rFonts w:ascii="Book Antiqua" w:hAnsi="Book Antiqua" w:cs="Times New Roman"/>
          <w:sz w:val="24"/>
          <w:szCs w:val="24"/>
          <w:lang w:val="en-US"/>
        </w:rPr>
        <w:t>Tübingen: Mohr Siebeck, 2009.</w:t>
      </w:r>
    </w:p>
    <w:p w:rsidR="001E0D37" w:rsidRPr="00F438CE" w:rsidRDefault="001E0D37" w:rsidP="00F438CE">
      <w:pPr>
        <w:pStyle w:val="Default"/>
        <w:ind w:left="-284" w:firstLine="568"/>
        <w:jc w:val="both"/>
        <w:rPr>
          <w:rFonts w:ascii="Book Antiqua" w:hAnsi="Book Antiqua"/>
          <w:lang w:val="en-US"/>
        </w:rPr>
      </w:pPr>
      <w:proofErr w:type="gramStart"/>
      <w:r w:rsidRPr="00F438CE">
        <w:rPr>
          <w:rFonts w:ascii="Book Antiqua" w:hAnsi="Book Antiqua"/>
          <w:i/>
          <w:lang w:val="en-US"/>
        </w:rPr>
        <w:t>Wéry P.</w:t>
      </w:r>
      <w:r w:rsidRPr="00F438CE">
        <w:rPr>
          <w:rFonts w:ascii="Book Antiqua" w:hAnsi="Book Antiqua"/>
          <w:lang w:val="en-US"/>
        </w:rPr>
        <w:t xml:space="preserve"> Droit des obligations.</w:t>
      </w:r>
      <w:proofErr w:type="gramEnd"/>
      <w:r w:rsidRPr="00F438CE">
        <w:rPr>
          <w:rFonts w:ascii="Book Antiqua" w:hAnsi="Book Antiqua"/>
          <w:lang w:val="en-US"/>
        </w:rPr>
        <w:t xml:space="preserve"> </w:t>
      </w:r>
      <w:proofErr w:type="gramStart"/>
      <w:r w:rsidRPr="00F438CE">
        <w:rPr>
          <w:rFonts w:ascii="Book Antiqua" w:hAnsi="Book Antiqua"/>
          <w:lang w:val="en-US"/>
        </w:rPr>
        <w:t>Vol 1.</w:t>
      </w:r>
      <w:proofErr w:type="gramEnd"/>
      <w:r w:rsidRPr="00F438CE">
        <w:rPr>
          <w:rFonts w:ascii="Book Antiqua" w:hAnsi="Book Antiqua"/>
          <w:lang w:val="en-US"/>
        </w:rPr>
        <w:t xml:space="preserve"> </w:t>
      </w:r>
      <w:proofErr w:type="gramStart"/>
      <w:r w:rsidRPr="00F438CE">
        <w:rPr>
          <w:rFonts w:ascii="Book Antiqua" w:hAnsi="Book Antiqua"/>
          <w:lang w:val="en-US"/>
        </w:rPr>
        <w:t>Théorie générale du contrat.</w:t>
      </w:r>
      <w:proofErr w:type="gramEnd"/>
      <w:r w:rsidRPr="00F438CE">
        <w:rPr>
          <w:rFonts w:ascii="Book Antiqua" w:hAnsi="Book Antiqua"/>
          <w:lang w:val="en-US"/>
        </w:rPr>
        <w:t xml:space="preserve"> </w:t>
      </w:r>
      <w:proofErr w:type="gramStart"/>
      <w:r w:rsidRPr="00F438CE">
        <w:rPr>
          <w:rFonts w:ascii="Book Antiqua" w:hAnsi="Book Antiqua"/>
          <w:lang w:val="en-US"/>
        </w:rPr>
        <w:t>Bruxelles, 2010.</w:t>
      </w:r>
      <w:proofErr w:type="gramEnd"/>
      <w:r w:rsidRPr="00F438CE">
        <w:rPr>
          <w:rFonts w:ascii="Book Antiqua" w:hAnsi="Book Antiqua"/>
          <w:lang w:val="en-US"/>
        </w:rPr>
        <w:t xml:space="preserve"> </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Wéry P.</w:t>
      </w:r>
      <w:r w:rsidRPr="00F438CE">
        <w:rPr>
          <w:rFonts w:ascii="Book Antiqua" w:hAnsi="Book Antiqua"/>
          <w:color w:val="auto"/>
          <w:lang w:val="en-US"/>
        </w:rPr>
        <w:t xml:space="preserve"> Les sanctions de l’inexécution des obligations contractuelles // Le droit des obligations contractuelles </w:t>
      </w:r>
      <w:proofErr w:type="gramStart"/>
      <w:r w:rsidRPr="00F438CE">
        <w:rPr>
          <w:rFonts w:ascii="Book Antiqua" w:hAnsi="Book Antiqua"/>
          <w:color w:val="auto"/>
          <w:lang w:val="en-US"/>
        </w:rPr>
        <w:t>et</w:t>
      </w:r>
      <w:proofErr w:type="gramEnd"/>
      <w:r w:rsidRPr="00F438CE">
        <w:rPr>
          <w:rFonts w:ascii="Book Antiqua" w:hAnsi="Book Antiqua"/>
          <w:color w:val="auto"/>
          <w:lang w:val="en-US"/>
        </w:rPr>
        <w:t xml:space="preserve"> le bicentenaire du Code civil / Sous la dir. P. Wéry. </w:t>
      </w:r>
      <w:proofErr w:type="gramStart"/>
      <w:r w:rsidRPr="00F438CE">
        <w:rPr>
          <w:rFonts w:ascii="Book Antiqua" w:hAnsi="Book Antiqua"/>
          <w:color w:val="auto"/>
          <w:lang w:val="en-US"/>
        </w:rPr>
        <w:t>Bruxelles, 2004.</w:t>
      </w:r>
      <w:proofErr w:type="gramEnd"/>
      <w:r w:rsidRPr="00F438CE">
        <w:rPr>
          <w:rFonts w:ascii="Book Antiqua" w:hAnsi="Book Antiqua"/>
          <w:color w:val="auto"/>
          <w:lang w:val="en-US"/>
        </w:rPr>
        <w:t xml:space="preserve"> </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t>Westhelle F.</w:t>
      </w:r>
      <w:r w:rsidRPr="00F438CE">
        <w:rPr>
          <w:rFonts w:ascii="Book Antiqua" w:hAnsi="Book Antiqua" w:cs="Times New Roman"/>
          <w:color w:val="000000"/>
          <w:sz w:val="24"/>
          <w:szCs w:val="24"/>
          <w:lang w:val="en-US"/>
        </w:rPr>
        <w:t xml:space="preserve"> Nichterfüllung und positive Vertragsverletzung.</w:t>
      </w:r>
      <w:proofErr w:type="gramEnd"/>
      <w:r w:rsidRPr="00F438CE">
        <w:rPr>
          <w:rFonts w:ascii="Book Antiqua" w:hAnsi="Book Antiqua" w:cs="Times New Roman"/>
          <w:color w:val="000000"/>
          <w:sz w:val="24"/>
          <w:szCs w:val="24"/>
          <w:lang w:val="en-US"/>
        </w:rPr>
        <w:t xml:space="preserve"> </w:t>
      </w:r>
      <w:proofErr w:type="gramStart"/>
      <w:r w:rsidRPr="00F438CE">
        <w:rPr>
          <w:rFonts w:ascii="Book Antiqua" w:hAnsi="Book Antiqua" w:cs="Times New Roman"/>
          <w:color w:val="000000"/>
          <w:sz w:val="24"/>
          <w:szCs w:val="24"/>
          <w:lang w:val="en-US"/>
        </w:rPr>
        <w:t>Köln, 1978.</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heme="minorHAnsi"/>
          <w:sz w:val="24"/>
          <w:szCs w:val="24"/>
          <w:lang w:val="en-US"/>
        </w:rPr>
      </w:pPr>
      <w:proofErr w:type="gramStart"/>
      <w:r w:rsidRPr="00F438CE">
        <w:rPr>
          <w:rFonts w:ascii="Book Antiqua" w:hAnsi="Book Antiqua" w:cstheme="minorHAnsi"/>
          <w:i/>
          <w:sz w:val="24"/>
          <w:szCs w:val="24"/>
          <w:lang w:val="en-US"/>
        </w:rPr>
        <w:t>Westphalen F., von.</w:t>
      </w:r>
      <w:proofErr w:type="gramEnd"/>
      <w:r w:rsidRPr="00F438CE">
        <w:rPr>
          <w:rFonts w:ascii="Book Antiqua" w:hAnsi="Book Antiqua" w:cstheme="minorHAnsi"/>
          <w:sz w:val="24"/>
          <w:szCs w:val="24"/>
          <w:lang w:val="en-US"/>
        </w:rPr>
        <w:t xml:space="preserve"> Der Leasingvertrag. </w:t>
      </w:r>
      <w:proofErr w:type="gramStart"/>
      <w:r w:rsidRPr="00F438CE">
        <w:rPr>
          <w:rFonts w:ascii="Book Antiqua" w:hAnsi="Book Antiqua" w:cstheme="minorHAnsi"/>
          <w:sz w:val="24"/>
          <w:szCs w:val="24"/>
          <w:lang w:val="en-US"/>
        </w:rPr>
        <w:t>6 Aufl.</w:t>
      </w:r>
      <w:proofErr w:type="gramEnd"/>
      <w:r w:rsidRPr="00F438CE">
        <w:rPr>
          <w:rFonts w:ascii="Book Antiqua" w:hAnsi="Book Antiqua" w:cstheme="minorHAnsi"/>
          <w:sz w:val="24"/>
          <w:szCs w:val="24"/>
          <w:lang w:val="en-US"/>
        </w:rPr>
        <w:t xml:space="preserve"> </w:t>
      </w:r>
      <w:proofErr w:type="gramStart"/>
      <w:r w:rsidRPr="00F438CE">
        <w:rPr>
          <w:rFonts w:ascii="Book Antiqua" w:hAnsi="Book Antiqua" w:cstheme="minorHAnsi"/>
          <w:sz w:val="24"/>
          <w:szCs w:val="24"/>
          <w:lang w:val="en-US"/>
        </w:rPr>
        <w:t>Koln, 2008.</w:t>
      </w:r>
      <w:proofErr w:type="gramEnd"/>
    </w:p>
    <w:p w:rsidR="001E0D37" w:rsidRPr="00F438CE" w:rsidRDefault="001E0D37" w:rsidP="00F438CE">
      <w:pPr>
        <w:spacing w:after="0" w:line="240" w:lineRule="auto"/>
        <w:ind w:left="-284" w:firstLine="568"/>
        <w:jc w:val="both"/>
        <w:rPr>
          <w:rFonts w:ascii="Book Antiqua" w:eastAsia="Times New Roman" w:hAnsi="Book Antiqua" w:cs="Times New Roman"/>
          <w:i/>
          <w:sz w:val="24"/>
          <w:szCs w:val="24"/>
          <w:lang w:val="en-US" w:eastAsia="ru-RU"/>
        </w:rPr>
      </w:pPr>
      <w:proofErr w:type="gramStart"/>
      <w:r w:rsidRPr="00F438CE">
        <w:rPr>
          <w:rFonts w:ascii="Book Antiqua" w:eastAsia="Times New Roman" w:hAnsi="Book Antiqua" w:cs="Times New Roman"/>
          <w:i/>
          <w:sz w:val="24"/>
          <w:szCs w:val="24"/>
          <w:lang w:val="en-US" w:eastAsia="ru-RU"/>
        </w:rPr>
        <w:t xml:space="preserve">Widmer Lüchinger C. (Hrsg.); Oser D. (Hrsg.) </w:t>
      </w:r>
      <w:r w:rsidRPr="00F438CE">
        <w:rPr>
          <w:rFonts w:ascii="Book Antiqua" w:eastAsia="Times New Roman" w:hAnsi="Book Antiqua" w:cs="Times New Roman"/>
          <w:sz w:val="24"/>
          <w:szCs w:val="24"/>
          <w:lang w:val="en-US" w:eastAsia="ru-RU"/>
        </w:rPr>
        <w:t>Obligationenrecht I. Basler Kommentar Art.</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1-529 OR 7.</w:t>
      </w:r>
      <w:proofErr w:type="gramEnd"/>
      <w:r w:rsidRPr="00F438CE">
        <w:rPr>
          <w:rFonts w:ascii="Book Antiqua" w:eastAsia="Times New Roman" w:hAnsi="Book Antiqua" w:cs="Times New Roman"/>
          <w:sz w:val="24"/>
          <w:szCs w:val="24"/>
          <w:lang w:val="en-US" w:eastAsia="ru-RU"/>
        </w:rPr>
        <w:t xml:space="preserve"> </w:t>
      </w:r>
      <w:proofErr w:type="gramStart"/>
      <w:r w:rsidRPr="00F438CE">
        <w:rPr>
          <w:rFonts w:ascii="Book Antiqua" w:eastAsia="Times New Roman" w:hAnsi="Book Antiqua" w:cs="Times New Roman"/>
          <w:sz w:val="24"/>
          <w:szCs w:val="24"/>
          <w:lang w:val="en-US" w:eastAsia="ru-RU"/>
        </w:rPr>
        <w:t>Auflage.</w:t>
      </w:r>
      <w:proofErr w:type="gramEnd"/>
      <w:r w:rsidRPr="00F438CE">
        <w:rPr>
          <w:rFonts w:ascii="Book Antiqua" w:eastAsia="Times New Roman" w:hAnsi="Book Antiqua" w:cs="Times New Roman"/>
          <w:sz w:val="24"/>
          <w:szCs w:val="24"/>
          <w:lang w:val="en-US" w:eastAsia="ru-RU"/>
        </w:rPr>
        <w:t xml:space="preserve"> Helbing: Lichtenhahn Verlag. 2019.</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r w:rsidRPr="00F438CE">
        <w:rPr>
          <w:rFonts w:ascii="Book Antiqua" w:eastAsia="Times New Roman" w:hAnsi="Book Antiqua" w:cs="Times New Roman"/>
          <w:i/>
          <w:sz w:val="24"/>
          <w:szCs w:val="24"/>
          <w:lang w:val="en-US" w:eastAsia="ru-RU"/>
        </w:rPr>
        <w:t>Wieacker F.</w:t>
      </w:r>
      <w:r w:rsidRPr="00F438CE">
        <w:rPr>
          <w:rFonts w:ascii="Book Antiqua" w:eastAsia="Times New Roman" w:hAnsi="Book Antiqua" w:cs="Times New Roman"/>
          <w:sz w:val="24"/>
          <w:szCs w:val="24"/>
          <w:lang w:val="en-US" w:eastAsia="ru-RU"/>
        </w:rPr>
        <w:t xml:space="preserve"> Die Forderung </w:t>
      </w:r>
      <w:proofErr w:type="gramStart"/>
      <w:r w:rsidRPr="00F438CE">
        <w:rPr>
          <w:rFonts w:ascii="Book Antiqua" w:eastAsia="Times New Roman" w:hAnsi="Book Antiqua" w:cs="Times New Roman"/>
          <w:sz w:val="24"/>
          <w:szCs w:val="24"/>
          <w:lang w:val="en-US" w:eastAsia="ru-RU"/>
        </w:rPr>
        <w:t>als</w:t>
      </w:r>
      <w:proofErr w:type="gramEnd"/>
      <w:r w:rsidRPr="00F438CE">
        <w:rPr>
          <w:rFonts w:ascii="Book Antiqua" w:eastAsia="Times New Roman" w:hAnsi="Book Antiqua" w:cs="Times New Roman"/>
          <w:sz w:val="24"/>
          <w:szCs w:val="24"/>
          <w:lang w:val="en-US" w:eastAsia="ru-RU"/>
        </w:rPr>
        <w:t xml:space="preserve"> Mittel und Gegenstand der Vermögenszuordnung. Ein Beitrag zur Kritik der Unterscheidung zwischen Schuldrecht und Sachenrecht // in: Deutsche Rechtswissenschaft, Bd. 6, </w:t>
      </w:r>
      <w:proofErr w:type="gramStart"/>
      <w:r w:rsidRPr="00F438CE">
        <w:rPr>
          <w:rFonts w:ascii="Book Antiqua" w:eastAsia="Times New Roman" w:hAnsi="Book Antiqua" w:cs="Times New Roman"/>
          <w:sz w:val="24"/>
          <w:szCs w:val="24"/>
          <w:lang w:val="en-US" w:eastAsia="ru-RU"/>
        </w:rPr>
        <w:t>Hamburg</w:t>
      </w:r>
      <w:proofErr w:type="gramEnd"/>
      <w:r w:rsidRPr="00F438CE">
        <w:rPr>
          <w:rFonts w:ascii="Book Antiqua" w:eastAsia="Times New Roman" w:hAnsi="Book Antiqua" w:cs="Times New Roman"/>
          <w:sz w:val="24"/>
          <w:szCs w:val="24"/>
          <w:lang w:val="en-US" w:eastAsia="ru-RU"/>
        </w:rPr>
        <w:t xml:space="preserve"> 1941.</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Wieacker F.</w:t>
      </w:r>
      <w:r w:rsidRPr="00F438CE">
        <w:rPr>
          <w:rFonts w:ascii="Book Antiqua" w:hAnsi="Book Antiqua"/>
          <w:color w:val="auto"/>
          <w:lang w:val="en-US"/>
        </w:rPr>
        <w:t xml:space="preserve"> Lex commissoria: Lex commissoria: Erfüllungszwang und Widerruf im römischen Kaufrecht. Berlin, </w:t>
      </w:r>
      <w:r w:rsidRPr="00F438CE">
        <w:rPr>
          <w:rFonts w:ascii="Book Antiqua" w:hAnsi="Book Antiqua"/>
          <w:lang w:val="en-US"/>
        </w:rPr>
        <w:t xml:space="preserve">Heidelberg: Springer, </w:t>
      </w:r>
      <w:r w:rsidRPr="00F438CE">
        <w:rPr>
          <w:rFonts w:ascii="Book Antiqua" w:hAnsi="Book Antiqua"/>
          <w:color w:val="auto"/>
          <w:lang w:val="en-US"/>
        </w:rPr>
        <w:t xml:space="preserve">1932.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Wieacker F.</w:t>
      </w:r>
      <w:r w:rsidRPr="00F438CE">
        <w:rPr>
          <w:rFonts w:ascii="Book Antiqua" w:hAnsi="Book Antiqua" w:cs="Times New Roman"/>
          <w:sz w:val="24"/>
          <w:szCs w:val="24"/>
          <w:lang w:val="en-US"/>
        </w:rPr>
        <w:t xml:space="preserve"> Zur rechtstheoretischen Präzisierung des § 242 BGB.</w:t>
      </w:r>
      <w:proofErr w:type="gramEnd"/>
      <w:r w:rsidRPr="00F438CE">
        <w:rPr>
          <w:rFonts w:ascii="Book Antiqua" w:hAnsi="Book Antiqua" w:cs="Times New Roman"/>
          <w:sz w:val="24"/>
          <w:szCs w:val="24"/>
          <w:lang w:val="en-US"/>
        </w:rPr>
        <w:t xml:space="preserve"> Tübingen: Mohr, 1956.</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Wiegand W.</w:t>
      </w:r>
      <w:r w:rsidRPr="00F438CE">
        <w:rPr>
          <w:rFonts w:ascii="Book Antiqua" w:hAnsi="Book Antiqua" w:cs="Times New Roman"/>
          <w:sz w:val="24"/>
          <w:szCs w:val="24"/>
          <w:lang w:val="en-US"/>
        </w:rPr>
        <w:t xml:space="preserve"> Zur Rückabwicklung gescheiterter.</w:t>
      </w:r>
      <w:proofErr w:type="gramEnd"/>
      <w:r w:rsidRPr="00F438CE">
        <w:rPr>
          <w:rFonts w:ascii="Book Antiqua" w:hAnsi="Book Antiqua" w:cs="Times New Roman"/>
          <w:sz w:val="24"/>
          <w:szCs w:val="24"/>
          <w:lang w:val="en-US"/>
        </w:rPr>
        <w:t xml:space="preserve"> Verträge // Gauchs Welt – Recht, Vertragsrecht und Baurecht. </w:t>
      </w:r>
      <w:proofErr w:type="gramStart"/>
      <w:r w:rsidRPr="00F438CE">
        <w:rPr>
          <w:rFonts w:ascii="Book Antiqua" w:hAnsi="Book Antiqua" w:cs="Times New Roman"/>
          <w:color w:val="000000"/>
          <w:sz w:val="24"/>
          <w:szCs w:val="24"/>
          <w:lang w:val="en-US"/>
        </w:rPr>
        <w:t>Festschrift</w:t>
      </w:r>
      <w:r w:rsidRPr="00F438CE">
        <w:rPr>
          <w:rFonts w:ascii="Book Antiqua" w:hAnsi="Book Antiqua" w:cs="Times New Roman"/>
          <w:sz w:val="24"/>
          <w:szCs w:val="24"/>
          <w:lang w:val="en-US"/>
        </w:rPr>
        <w:t xml:space="preserve"> für P.Gauch zum 65.</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Geburtstag, Zürich/ Basel/Genf, 2004.</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Wilburg W.</w:t>
      </w:r>
      <w:r w:rsidRPr="00F438CE">
        <w:rPr>
          <w:rFonts w:ascii="Book Antiqua" w:hAnsi="Book Antiqua" w:cs="Times New Roman"/>
          <w:sz w:val="24"/>
          <w:szCs w:val="24"/>
          <w:lang w:val="en-US"/>
        </w:rPr>
        <w:t xml:space="preserve"> Die Elemente des Schadensrechts.</w:t>
      </w:r>
      <w:proofErr w:type="gramEnd"/>
      <w:r w:rsidRPr="00F438CE">
        <w:rPr>
          <w:rFonts w:ascii="Book Antiqua" w:hAnsi="Book Antiqua" w:cs="Times New Roman"/>
          <w:sz w:val="24"/>
          <w:szCs w:val="24"/>
          <w:lang w:val="en-US"/>
        </w:rPr>
        <w:t xml:space="preserve"> Marburg a. d. Lahn: Elwert, 1941.</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Wilburg W.</w:t>
      </w:r>
      <w:r w:rsidRPr="00F438CE">
        <w:rPr>
          <w:rFonts w:ascii="Book Antiqua" w:hAnsi="Book Antiqua" w:cs="Times New Roman"/>
          <w:sz w:val="24"/>
          <w:szCs w:val="24"/>
          <w:lang w:val="en-US"/>
        </w:rPr>
        <w:t xml:space="preserve"> Entwicklung eines beweglichen Systems im Bürgerlichen Recht.</w:t>
      </w:r>
      <w:proofErr w:type="gramEnd"/>
      <w:r w:rsidRPr="00F438CE">
        <w:rPr>
          <w:rFonts w:ascii="Book Antiqua" w:hAnsi="Book Antiqua" w:cs="Times New Roman"/>
          <w:sz w:val="24"/>
          <w:szCs w:val="24"/>
          <w:lang w:val="en-US"/>
        </w:rPr>
        <w:t xml:space="preserve"> Graz: Kienreich, 1950.</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proofErr w:type="gramStart"/>
      <w:r w:rsidRPr="00F438CE">
        <w:rPr>
          <w:rFonts w:ascii="Book Antiqua" w:hAnsi="Book Antiqua" w:cs="Times New Roman"/>
          <w:i/>
          <w:color w:val="000000"/>
          <w:sz w:val="24"/>
          <w:szCs w:val="24"/>
          <w:lang w:val="en-US"/>
        </w:rPr>
        <w:lastRenderedPageBreak/>
        <w:t>Wolf  M</w:t>
      </w:r>
      <w:proofErr w:type="gramEnd"/>
      <w:r w:rsidRPr="00F438CE">
        <w:rPr>
          <w:rFonts w:ascii="Book Antiqua" w:hAnsi="Book Antiqua" w:cs="Times New Roman"/>
          <w:i/>
          <w:color w:val="000000"/>
          <w:sz w:val="24"/>
          <w:szCs w:val="24"/>
          <w:lang w:val="en-US"/>
        </w:rPr>
        <w:t>.</w:t>
      </w:r>
      <w:r w:rsidRPr="00F438CE">
        <w:rPr>
          <w:rFonts w:ascii="Book Antiqua" w:hAnsi="Book Antiqua" w:cs="Times New Roman"/>
          <w:color w:val="000000"/>
          <w:sz w:val="24"/>
          <w:szCs w:val="24"/>
          <w:lang w:val="en-US"/>
        </w:rPr>
        <w:t xml:space="preserve"> Rechtsgeschäftliche Entscheidungsfreiheit und vertraglicher Interessenausgleich. Tübingen, Mohr, 1970.</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Wollschlager C.</w:t>
      </w:r>
      <w:r w:rsidRPr="00F438CE">
        <w:rPr>
          <w:rFonts w:ascii="Book Antiqua" w:hAnsi="Book Antiqua" w:cs="Times New Roman"/>
          <w:sz w:val="24"/>
          <w:szCs w:val="24"/>
          <w:lang w:val="en-US"/>
        </w:rPr>
        <w:t xml:space="preserve"> Die Entstehung der Unmoglichkeitslehre: zur Dogmengeschichte des Rechts der Leistungsstorungen. </w:t>
      </w:r>
      <w:proofErr w:type="gramStart"/>
      <w:r w:rsidRPr="00F438CE">
        <w:rPr>
          <w:rFonts w:ascii="Book Antiqua" w:hAnsi="Book Antiqua" w:cs="Times New Roman"/>
          <w:sz w:val="24"/>
          <w:szCs w:val="24"/>
          <w:lang w:val="en-US"/>
        </w:rPr>
        <w:t>Koln, 1970.</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Wunner S.E.</w:t>
      </w:r>
      <w:r w:rsidRPr="00F438CE">
        <w:rPr>
          <w:rFonts w:ascii="Book Antiqua" w:hAnsi="Book Antiqua" w:cs="Times New Roman"/>
          <w:sz w:val="24"/>
          <w:szCs w:val="24"/>
          <w:lang w:val="en-US"/>
        </w:rPr>
        <w:t xml:space="preserve"> Contractus: sein Wortgebrauch und Willensgehalt im klassischen römischen Recht. </w:t>
      </w:r>
      <w:proofErr w:type="gramStart"/>
      <w:r w:rsidRPr="00F438CE">
        <w:rPr>
          <w:rFonts w:ascii="Book Antiqua" w:hAnsi="Book Antiqua" w:cs="Times New Roman"/>
          <w:sz w:val="24"/>
          <w:szCs w:val="24"/>
          <w:lang w:val="en-US"/>
        </w:rPr>
        <w:t>Böhlau, 1964.</w:t>
      </w:r>
      <w:proofErr w:type="gramEnd"/>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Yates D.</w:t>
      </w:r>
      <w:r w:rsidRPr="00F438CE">
        <w:rPr>
          <w:rFonts w:ascii="Book Antiqua" w:hAnsi="Book Antiqua" w:cs="Times New Roman"/>
          <w:sz w:val="24"/>
          <w:szCs w:val="24"/>
          <w:lang w:val="en-US"/>
        </w:rPr>
        <w:t xml:space="preserve"> Exclusion Clauses in Contracts.</w:t>
      </w:r>
      <w:proofErr w:type="gramEnd"/>
      <w:r w:rsidRPr="00F438CE">
        <w:rPr>
          <w:rFonts w:ascii="Book Antiqua" w:hAnsi="Book Antiqua" w:cs="Times New Roman"/>
          <w:sz w:val="24"/>
          <w:szCs w:val="24"/>
          <w:lang w:val="en-US"/>
        </w:rPr>
        <w:t xml:space="preserve"> London: Sweet &amp; Maxwell, 1982.</w:t>
      </w:r>
    </w:p>
    <w:p w:rsidR="001E0D37" w:rsidRPr="00F438CE" w:rsidRDefault="001E0D37" w:rsidP="00F438CE">
      <w:pPr>
        <w:spacing w:after="0" w:line="240" w:lineRule="auto"/>
        <w:ind w:left="-284" w:firstLine="568"/>
        <w:jc w:val="both"/>
        <w:rPr>
          <w:rFonts w:ascii="Book Antiqua" w:eastAsia="Times New Roman" w:hAnsi="Book Antiqua" w:cs="Times New Roman"/>
          <w:sz w:val="24"/>
          <w:szCs w:val="24"/>
          <w:lang w:val="en-US" w:eastAsia="ru-RU"/>
        </w:rPr>
      </w:pPr>
      <w:r w:rsidRPr="00F438CE">
        <w:rPr>
          <w:rFonts w:ascii="Book Antiqua" w:eastAsia="Times New Roman" w:hAnsi="Book Antiqua" w:cs="Times New Roman"/>
          <w:i/>
          <w:sz w:val="24"/>
          <w:szCs w:val="24"/>
          <w:lang w:val="en-US" w:eastAsia="ru-RU"/>
        </w:rPr>
        <w:t>Zimmerman R.</w:t>
      </w:r>
      <w:r w:rsidRPr="00F438CE">
        <w:rPr>
          <w:rFonts w:ascii="Book Antiqua" w:eastAsia="Times New Roman" w:hAnsi="Book Antiqua" w:cs="Times New Roman"/>
          <w:sz w:val="24"/>
          <w:szCs w:val="24"/>
          <w:lang w:val="en-US" w:eastAsia="ru-RU"/>
        </w:rPr>
        <w:t xml:space="preserve"> The Law of Obligations: Roman Foundations of the Civilian Tradition. </w:t>
      </w:r>
      <w:proofErr w:type="gramStart"/>
      <w:r w:rsidRPr="00F438CE">
        <w:rPr>
          <w:rFonts w:ascii="Book Antiqua" w:eastAsia="Times New Roman" w:hAnsi="Book Antiqua" w:cs="Times New Roman"/>
          <w:sz w:val="24"/>
          <w:szCs w:val="24"/>
          <w:lang w:val="en-US" w:eastAsia="ru-RU"/>
        </w:rPr>
        <w:t>N.Y., 1996.</w:t>
      </w:r>
      <w:proofErr w:type="gramEnd"/>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Zimmermann R.</w:t>
      </w:r>
      <w:r w:rsidRPr="00F438CE">
        <w:rPr>
          <w:rFonts w:ascii="Book Antiqua" w:hAnsi="Book Antiqua"/>
          <w:color w:val="auto"/>
          <w:lang w:val="en-US"/>
        </w:rPr>
        <w:t xml:space="preserve"> Breach of Contract and Remedies under the New German Law of Obligations // Centro Studi e ricerche di diritto comparato e straniero (ed.), 48 Saggi, conferenze e seminari (2002).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Zimmermann R.</w:t>
      </w:r>
      <w:r w:rsidRPr="00F438CE">
        <w:rPr>
          <w:rFonts w:ascii="Book Antiqua" w:hAnsi="Book Antiqua" w:cs="Times New Roman"/>
          <w:sz w:val="24"/>
          <w:szCs w:val="24"/>
          <w:lang w:val="en-US"/>
        </w:rPr>
        <w:t xml:space="preserve"> Consumer Contract Law and General Contract Law: The German Experience // J. Holder and C. O'Cinneide (eds.), Current Legal Problems. Oxford: Oxford University Press, 2005.</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Zimmermann R.</w:t>
      </w:r>
      <w:r w:rsidRPr="00F438CE">
        <w:rPr>
          <w:rFonts w:ascii="Book Antiqua" w:hAnsi="Book Antiqua" w:cs="Times New Roman"/>
          <w:sz w:val="24"/>
          <w:szCs w:val="24"/>
          <w:lang w:val="en-US"/>
        </w:rPr>
        <w:t xml:space="preserve"> Konturen eines Europäischen Vertragsrechts // JZ 1995.</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proofErr w:type="gramStart"/>
      <w:r w:rsidRPr="00F438CE">
        <w:rPr>
          <w:rFonts w:ascii="Book Antiqua" w:hAnsi="Book Antiqua" w:cs="Times New Roman"/>
          <w:i/>
          <w:sz w:val="24"/>
          <w:szCs w:val="24"/>
          <w:lang w:val="en-US"/>
        </w:rPr>
        <w:t>Zimmermann R.</w:t>
      </w:r>
      <w:r w:rsidRPr="00F438CE">
        <w:rPr>
          <w:rFonts w:ascii="Book Antiqua" w:hAnsi="Book Antiqua" w:cs="Times New Roman"/>
          <w:sz w:val="24"/>
          <w:szCs w:val="24"/>
          <w:lang w:val="en-US"/>
        </w:rPr>
        <w:t xml:space="preserve"> Remedies for Non-Performance.</w:t>
      </w:r>
      <w:proofErr w:type="gramEnd"/>
      <w:r w:rsidRPr="00F438CE">
        <w:rPr>
          <w:rFonts w:ascii="Book Antiqua" w:hAnsi="Book Antiqua" w:cs="Times New Roman"/>
          <w:sz w:val="24"/>
          <w:szCs w:val="24"/>
          <w:lang w:val="en-US"/>
        </w:rPr>
        <w:t xml:space="preserve"> The revised German law of obligations, viewed against the background of the Principles of European Contract Law // Edinburgh Law Review. </w:t>
      </w:r>
      <w:proofErr w:type="gramStart"/>
      <w:r w:rsidRPr="00F438CE">
        <w:rPr>
          <w:rFonts w:ascii="Book Antiqua" w:hAnsi="Book Antiqua" w:cs="Times New Roman"/>
          <w:sz w:val="24"/>
          <w:szCs w:val="24"/>
          <w:lang w:val="en-US"/>
        </w:rPr>
        <w:t>Vol. 6.</w:t>
      </w:r>
      <w:proofErr w:type="gramEnd"/>
      <w:r w:rsidRPr="00F438CE">
        <w:rPr>
          <w:rFonts w:ascii="Book Antiqua" w:hAnsi="Book Antiqua" w:cs="Times New Roman"/>
          <w:sz w:val="24"/>
          <w:szCs w:val="24"/>
          <w:lang w:val="en-US"/>
        </w:rPr>
        <w:t xml:space="preserve"> 2002, pp. 271-314.</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Zimmermann R.</w:t>
      </w:r>
      <w:r w:rsidRPr="00F438CE">
        <w:rPr>
          <w:rFonts w:ascii="Book Antiqua" w:hAnsi="Book Antiqua"/>
          <w:color w:val="auto"/>
          <w:lang w:val="en-US"/>
        </w:rPr>
        <w:t xml:space="preserve"> Restitutio in integrum // Revue de droit uniforme. </w:t>
      </w:r>
      <w:proofErr w:type="gramStart"/>
      <w:r w:rsidRPr="00F438CE">
        <w:rPr>
          <w:rFonts w:ascii="Book Antiqua" w:hAnsi="Book Antiqua"/>
          <w:color w:val="auto"/>
          <w:lang w:val="en-US"/>
        </w:rPr>
        <w:t>2005-4.</w:t>
      </w:r>
      <w:proofErr w:type="gramEnd"/>
      <w:r w:rsidRPr="00F438CE">
        <w:rPr>
          <w:rFonts w:ascii="Book Antiqua" w:hAnsi="Book Antiqua"/>
          <w:color w:val="auto"/>
          <w:lang w:val="en-US"/>
        </w:rPr>
        <w:t xml:space="preserve"> </w:t>
      </w:r>
    </w:p>
    <w:p w:rsidR="001E0D37" w:rsidRPr="00F438CE" w:rsidRDefault="001E0D37" w:rsidP="00F438CE">
      <w:pPr>
        <w:pStyle w:val="Default"/>
        <w:ind w:left="-284" w:firstLine="568"/>
        <w:jc w:val="both"/>
        <w:rPr>
          <w:rFonts w:ascii="Book Antiqua" w:hAnsi="Book Antiqua"/>
          <w:color w:val="auto"/>
          <w:lang w:val="en-US"/>
        </w:rPr>
      </w:pPr>
      <w:r w:rsidRPr="00F438CE">
        <w:rPr>
          <w:rFonts w:ascii="Book Antiqua" w:hAnsi="Book Antiqua"/>
          <w:i/>
          <w:color w:val="auto"/>
          <w:lang w:val="en-US"/>
        </w:rPr>
        <w:t>Zimmermann R.</w:t>
      </w:r>
      <w:r w:rsidRPr="00F438CE">
        <w:rPr>
          <w:rFonts w:ascii="Book Antiqua" w:hAnsi="Book Antiqua"/>
          <w:color w:val="auto"/>
          <w:lang w:val="en-US"/>
        </w:rPr>
        <w:t xml:space="preserve"> Restitution after termination for breach of contract in German law // Acta Juridica 121 1997 (HeinOnline). </w:t>
      </w:r>
    </w:p>
    <w:p w:rsidR="001E0D37" w:rsidRPr="00F438CE" w:rsidRDefault="001E0D37" w:rsidP="00F438CE">
      <w:pPr>
        <w:shd w:val="clear" w:color="auto" w:fill="FFFFFF"/>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Zimmermann R.</w:t>
      </w:r>
      <w:r w:rsidRPr="00F438CE">
        <w:rPr>
          <w:rFonts w:ascii="Book Antiqua" w:hAnsi="Book Antiqua" w:cs="Times New Roman"/>
          <w:sz w:val="24"/>
          <w:szCs w:val="24"/>
          <w:lang w:val="en-US"/>
        </w:rPr>
        <w:t xml:space="preserve"> The New German Law of Obligations: Historical and Comparative Perspectives. Oxford. 2005.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Zimmermann R., Whittaker S. (</w:t>
      </w:r>
      <w:proofErr w:type="gramStart"/>
      <w:r w:rsidRPr="00F438CE">
        <w:rPr>
          <w:rFonts w:ascii="Book Antiqua" w:hAnsi="Book Antiqua" w:cs="Times New Roman"/>
          <w:i/>
          <w:sz w:val="24"/>
          <w:szCs w:val="24"/>
          <w:lang w:val="en-US"/>
        </w:rPr>
        <w:t>eds</w:t>
      </w:r>
      <w:proofErr w:type="gramEnd"/>
      <w:r w:rsidRPr="00F438CE">
        <w:rPr>
          <w:rFonts w:ascii="Book Antiqua" w:hAnsi="Book Antiqua" w:cs="Times New Roman"/>
          <w:i/>
          <w:sz w:val="24"/>
          <w:szCs w:val="24"/>
          <w:lang w:val="en-US"/>
        </w:rPr>
        <w:t>.).</w:t>
      </w:r>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Good Faith in European Contract Law.</w:t>
      </w:r>
      <w:proofErr w:type="gramEnd"/>
      <w:r w:rsidRPr="00F438CE">
        <w:rPr>
          <w:rFonts w:ascii="Book Antiqua" w:hAnsi="Book Antiqua" w:cs="Times New Roman"/>
          <w:sz w:val="24"/>
          <w:szCs w:val="24"/>
          <w:lang w:val="en-US"/>
        </w:rPr>
        <w:t xml:space="preserve"> </w:t>
      </w:r>
      <w:proofErr w:type="gramStart"/>
      <w:r w:rsidRPr="00F438CE">
        <w:rPr>
          <w:rFonts w:ascii="Book Antiqua" w:hAnsi="Book Antiqua" w:cs="Times New Roman"/>
          <w:sz w:val="24"/>
          <w:szCs w:val="24"/>
          <w:lang w:val="en-US"/>
        </w:rPr>
        <w:t>Cambridge University Press, 2000.</w:t>
      </w:r>
      <w:proofErr w:type="gramEnd"/>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i/>
          <w:color w:val="000000"/>
          <w:sz w:val="24"/>
          <w:szCs w:val="24"/>
          <w:lang w:val="en-US"/>
        </w:rPr>
        <w:t>Zitelmann E.</w:t>
      </w:r>
      <w:r w:rsidRPr="00F438CE">
        <w:rPr>
          <w:rFonts w:ascii="Book Antiqua" w:hAnsi="Book Antiqua" w:cs="Times New Roman"/>
          <w:color w:val="000000"/>
          <w:sz w:val="24"/>
          <w:szCs w:val="24"/>
          <w:lang w:val="en-US"/>
        </w:rPr>
        <w:t xml:space="preserve"> Nichterfüllung und Schlechterfüllung: Selbstmahnung des Schuldners. </w:t>
      </w:r>
      <w:proofErr w:type="gramStart"/>
      <w:r w:rsidRPr="00F438CE">
        <w:rPr>
          <w:rFonts w:ascii="Book Antiqua" w:hAnsi="Book Antiqua" w:cs="Times New Roman"/>
          <w:color w:val="000000"/>
          <w:sz w:val="24"/>
          <w:szCs w:val="24"/>
          <w:lang w:val="en-US"/>
        </w:rPr>
        <w:t>Zwei Beiträge zum Schuldrecht.</w:t>
      </w:r>
      <w:proofErr w:type="gramEnd"/>
      <w:r w:rsidRPr="00F438CE">
        <w:rPr>
          <w:rFonts w:ascii="Book Antiqua" w:hAnsi="Book Antiqua" w:cs="Times New Roman"/>
          <w:color w:val="000000"/>
          <w:sz w:val="24"/>
          <w:szCs w:val="24"/>
          <w:lang w:val="en-US"/>
        </w:rPr>
        <w:t xml:space="preserve"> Berlin: Weidmann, 1911.</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lang w:val="en-US"/>
        </w:rPr>
      </w:pPr>
      <w:r w:rsidRPr="00F438CE">
        <w:rPr>
          <w:rFonts w:ascii="Book Antiqua" w:hAnsi="Book Antiqua" w:cs="Times New Roman"/>
          <w:color w:val="000000"/>
          <w:sz w:val="24"/>
          <w:szCs w:val="24"/>
          <w:lang w:val="en-US"/>
        </w:rPr>
        <w:t xml:space="preserve">Zivilrechtswissenschaft und Schuldrechtsreform // Hrsg. von W. Ernst, R. Zimmermann. </w:t>
      </w:r>
      <w:proofErr w:type="gramStart"/>
      <w:r w:rsidRPr="00F438CE">
        <w:rPr>
          <w:rFonts w:ascii="Book Antiqua" w:hAnsi="Book Antiqua" w:cs="Times New Roman"/>
          <w:color w:val="000000"/>
          <w:sz w:val="24"/>
          <w:szCs w:val="24"/>
          <w:lang w:val="en-US"/>
        </w:rPr>
        <w:t>Tübingen, 2001.</w:t>
      </w:r>
      <w:proofErr w:type="gramEnd"/>
      <w:r w:rsidRPr="00F438CE">
        <w:rPr>
          <w:rFonts w:ascii="Book Antiqua" w:hAnsi="Book Antiqua" w:cs="Times New Roman"/>
          <w:color w:val="000000"/>
          <w:sz w:val="24"/>
          <w:szCs w:val="24"/>
          <w:lang w:val="en-US"/>
        </w:rPr>
        <w:t xml:space="preserve"> </w:t>
      </w:r>
    </w:p>
    <w:p w:rsidR="001E0D37" w:rsidRPr="00F438CE" w:rsidRDefault="001E0D37" w:rsidP="00F438CE">
      <w:pPr>
        <w:spacing w:after="0" w:line="240" w:lineRule="auto"/>
        <w:ind w:left="-284" w:firstLine="568"/>
        <w:jc w:val="both"/>
        <w:rPr>
          <w:rFonts w:ascii="Book Antiqua" w:hAnsi="Book Antiqua" w:cs="Times New Roman"/>
          <w:sz w:val="24"/>
          <w:szCs w:val="24"/>
          <w:lang w:val="en-US"/>
        </w:rPr>
      </w:pPr>
      <w:r w:rsidRPr="00F438CE">
        <w:rPr>
          <w:rFonts w:ascii="Book Antiqua" w:hAnsi="Book Antiqua" w:cs="Times New Roman"/>
          <w:i/>
          <w:sz w:val="24"/>
          <w:szCs w:val="24"/>
          <w:lang w:val="en-US"/>
        </w:rPr>
        <w:t>Zulliger F.</w:t>
      </w:r>
      <w:r w:rsidRPr="00F438CE">
        <w:rPr>
          <w:rFonts w:ascii="Book Antiqua" w:hAnsi="Book Antiqua" w:cs="Times New Roman"/>
          <w:sz w:val="24"/>
          <w:szCs w:val="24"/>
          <w:lang w:val="en-US"/>
        </w:rPr>
        <w:t xml:space="preserve"> Eingriffe Dritter in Forderungsrechte: zugleich ein Beitrag zur Lehre vom subjektiven Recht. Frankfurt </w:t>
      </w:r>
      <w:proofErr w:type="gramStart"/>
      <w:r w:rsidRPr="00F438CE">
        <w:rPr>
          <w:rFonts w:ascii="Book Antiqua" w:hAnsi="Book Antiqua" w:cs="Times New Roman"/>
          <w:sz w:val="24"/>
          <w:szCs w:val="24"/>
          <w:lang w:val="en-US"/>
        </w:rPr>
        <w:t>am</w:t>
      </w:r>
      <w:proofErr w:type="gramEnd"/>
      <w:r w:rsidRPr="00F438CE">
        <w:rPr>
          <w:rFonts w:ascii="Book Antiqua" w:hAnsi="Book Antiqua" w:cs="Times New Roman"/>
          <w:sz w:val="24"/>
          <w:szCs w:val="24"/>
          <w:lang w:val="en-US"/>
        </w:rPr>
        <w:t xml:space="preserve"> Main: Schulthess Polygraphischer Verlag, 1988.</w:t>
      </w:r>
    </w:p>
    <w:p w:rsidR="001E0D37" w:rsidRPr="00F438CE" w:rsidRDefault="001E0D37" w:rsidP="00F438CE">
      <w:pPr>
        <w:autoSpaceDE w:val="0"/>
        <w:autoSpaceDN w:val="0"/>
        <w:adjustRightInd w:val="0"/>
        <w:spacing w:after="0" w:line="240" w:lineRule="auto"/>
        <w:ind w:left="-284" w:firstLine="568"/>
        <w:jc w:val="both"/>
        <w:rPr>
          <w:rFonts w:ascii="Book Antiqua" w:hAnsi="Book Antiqua" w:cs="Times New Roman"/>
          <w:color w:val="000000"/>
          <w:sz w:val="24"/>
          <w:szCs w:val="24"/>
        </w:rPr>
      </w:pPr>
      <w:proofErr w:type="gramStart"/>
      <w:r w:rsidRPr="00F438CE">
        <w:rPr>
          <w:rFonts w:ascii="Book Antiqua" w:hAnsi="Book Antiqua" w:cs="Times New Roman"/>
          <w:i/>
          <w:color w:val="000000"/>
          <w:sz w:val="24"/>
          <w:szCs w:val="24"/>
          <w:lang w:val="en-US"/>
        </w:rPr>
        <w:t>Zweigert K. Kötz H.</w:t>
      </w:r>
      <w:r w:rsidRPr="00F438CE">
        <w:rPr>
          <w:rFonts w:ascii="Book Antiqua" w:hAnsi="Book Antiqua" w:cs="Times New Roman"/>
          <w:color w:val="000000"/>
          <w:sz w:val="24"/>
          <w:szCs w:val="24"/>
          <w:lang w:val="en-US"/>
        </w:rPr>
        <w:t xml:space="preserve"> Einführung in die Rechtsvergleichung.</w:t>
      </w:r>
      <w:proofErr w:type="gramEnd"/>
      <w:r w:rsidRPr="00F438CE">
        <w:rPr>
          <w:rFonts w:ascii="Book Antiqua" w:hAnsi="Book Antiqua" w:cs="Times New Roman"/>
          <w:color w:val="000000"/>
          <w:sz w:val="24"/>
          <w:szCs w:val="24"/>
          <w:lang w:val="en-US"/>
        </w:rPr>
        <w:t xml:space="preserve"> </w:t>
      </w:r>
      <w:r w:rsidRPr="00F438CE">
        <w:rPr>
          <w:rFonts w:ascii="Book Antiqua" w:hAnsi="Book Antiqua" w:cs="Times New Roman"/>
          <w:color w:val="000000"/>
          <w:sz w:val="24"/>
          <w:szCs w:val="24"/>
        </w:rPr>
        <w:t xml:space="preserve">Tübingen, 1996. </w:t>
      </w:r>
    </w:p>
    <w:sectPr w:rsidR="001E0D37" w:rsidRPr="00F438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FA" w:rsidRDefault="00271FFA" w:rsidP="00F7317B">
      <w:pPr>
        <w:spacing w:after="0" w:line="240" w:lineRule="auto"/>
      </w:pPr>
      <w:r>
        <w:separator/>
      </w:r>
    </w:p>
  </w:endnote>
  <w:endnote w:type="continuationSeparator" w:id="0">
    <w:p w:rsidR="00271FFA" w:rsidRDefault="00271FFA" w:rsidP="00F7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Bold-SC700">
    <w:altName w:val="MS Gothic"/>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FA" w:rsidRDefault="00271FFA" w:rsidP="00F7317B">
      <w:pPr>
        <w:spacing w:after="0" w:line="240" w:lineRule="auto"/>
      </w:pPr>
      <w:r>
        <w:separator/>
      </w:r>
    </w:p>
  </w:footnote>
  <w:footnote w:type="continuationSeparator" w:id="0">
    <w:p w:rsidR="00271FFA" w:rsidRDefault="00271FFA" w:rsidP="00F73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4DFA"/>
    <w:multiLevelType w:val="hybridMultilevel"/>
    <w:tmpl w:val="C15C6D20"/>
    <w:lvl w:ilvl="0" w:tplc="D6B8EA40">
      <w:start w:val="1"/>
      <w:numFmt w:val="upperRoman"/>
      <w:pStyle w:val="1"/>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27903DC"/>
    <w:multiLevelType w:val="hybridMultilevel"/>
    <w:tmpl w:val="C54C9110"/>
    <w:lvl w:ilvl="0" w:tplc="BF78DC22">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0AB1AD0"/>
    <w:multiLevelType w:val="hybridMultilevel"/>
    <w:tmpl w:val="9564B9A6"/>
    <w:lvl w:ilvl="0" w:tplc="AD647D6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7B"/>
    <w:rsid w:val="000159E7"/>
    <w:rsid w:val="00056927"/>
    <w:rsid w:val="0006018C"/>
    <w:rsid w:val="000605EF"/>
    <w:rsid w:val="0006773E"/>
    <w:rsid w:val="00074F14"/>
    <w:rsid w:val="00081762"/>
    <w:rsid w:val="0009713D"/>
    <w:rsid w:val="000A2A6E"/>
    <w:rsid w:val="000B2595"/>
    <w:rsid w:val="000C3E54"/>
    <w:rsid w:val="000D4AF9"/>
    <w:rsid w:val="000D6BDC"/>
    <w:rsid w:val="000E3A06"/>
    <w:rsid w:val="000F5B87"/>
    <w:rsid w:val="000F7B83"/>
    <w:rsid w:val="001102DA"/>
    <w:rsid w:val="00111DE0"/>
    <w:rsid w:val="001179B2"/>
    <w:rsid w:val="001751AF"/>
    <w:rsid w:val="00175FF7"/>
    <w:rsid w:val="001878C2"/>
    <w:rsid w:val="00191B8E"/>
    <w:rsid w:val="001E0D37"/>
    <w:rsid w:val="001E2507"/>
    <w:rsid w:val="001E749F"/>
    <w:rsid w:val="001F389E"/>
    <w:rsid w:val="00206EFC"/>
    <w:rsid w:val="00207438"/>
    <w:rsid w:val="00207885"/>
    <w:rsid w:val="002135AF"/>
    <w:rsid w:val="002457AD"/>
    <w:rsid w:val="00255DD6"/>
    <w:rsid w:val="00271FFA"/>
    <w:rsid w:val="00283626"/>
    <w:rsid w:val="00295428"/>
    <w:rsid w:val="002A2F2B"/>
    <w:rsid w:val="002D4C60"/>
    <w:rsid w:val="0030008D"/>
    <w:rsid w:val="00306FA1"/>
    <w:rsid w:val="003212D7"/>
    <w:rsid w:val="00321FC0"/>
    <w:rsid w:val="00322419"/>
    <w:rsid w:val="003411E4"/>
    <w:rsid w:val="00350D79"/>
    <w:rsid w:val="00357417"/>
    <w:rsid w:val="00370A7C"/>
    <w:rsid w:val="003729CA"/>
    <w:rsid w:val="00385500"/>
    <w:rsid w:val="003A041D"/>
    <w:rsid w:val="003B1DF6"/>
    <w:rsid w:val="003B205B"/>
    <w:rsid w:val="003B2545"/>
    <w:rsid w:val="003E7D14"/>
    <w:rsid w:val="003F1E19"/>
    <w:rsid w:val="003F6EDB"/>
    <w:rsid w:val="003F6FE9"/>
    <w:rsid w:val="004011AE"/>
    <w:rsid w:val="0041198A"/>
    <w:rsid w:val="004135E0"/>
    <w:rsid w:val="0041597B"/>
    <w:rsid w:val="0043714B"/>
    <w:rsid w:val="00451EC9"/>
    <w:rsid w:val="00466D00"/>
    <w:rsid w:val="004704D2"/>
    <w:rsid w:val="00473D24"/>
    <w:rsid w:val="004B487C"/>
    <w:rsid w:val="004C0C20"/>
    <w:rsid w:val="004C0CB1"/>
    <w:rsid w:val="004C39F8"/>
    <w:rsid w:val="00502E0A"/>
    <w:rsid w:val="0051114C"/>
    <w:rsid w:val="00517C44"/>
    <w:rsid w:val="00525A89"/>
    <w:rsid w:val="00526AB6"/>
    <w:rsid w:val="0052739A"/>
    <w:rsid w:val="00530AC2"/>
    <w:rsid w:val="005436A7"/>
    <w:rsid w:val="005A3369"/>
    <w:rsid w:val="005B3C5A"/>
    <w:rsid w:val="005C5DB2"/>
    <w:rsid w:val="005E48C6"/>
    <w:rsid w:val="00604E39"/>
    <w:rsid w:val="006066B0"/>
    <w:rsid w:val="006145D7"/>
    <w:rsid w:val="00634BDE"/>
    <w:rsid w:val="00643CFD"/>
    <w:rsid w:val="00651A32"/>
    <w:rsid w:val="006555A6"/>
    <w:rsid w:val="00667BC7"/>
    <w:rsid w:val="006704BF"/>
    <w:rsid w:val="00686FFD"/>
    <w:rsid w:val="006C6C1F"/>
    <w:rsid w:val="006D3CCC"/>
    <w:rsid w:val="0072679F"/>
    <w:rsid w:val="00730B15"/>
    <w:rsid w:val="00752540"/>
    <w:rsid w:val="00774DAB"/>
    <w:rsid w:val="00775786"/>
    <w:rsid w:val="00790288"/>
    <w:rsid w:val="00797769"/>
    <w:rsid w:val="007B17A7"/>
    <w:rsid w:val="007C6933"/>
    <w:rsid w:val="007D458C"/>
    <w:rsid w:val="00802823"/>
    <w:rsid w:val="00820702"/>
    <w:rsid w:val="00846700"/>
    <w:rsid w:val="008758C5"/>
    <w:rsid w:val="008764F8"/>
    <w:rsid w:val="00881466"/>
    <w:rsid w:val="00891957"/>
    <w:rsid w:val="0089389F"/>
    <w:rsid w:val="008B7F00"/>
    <w:rsid w:val="008E028B"/>
    <w:rsid w:val="008E1D20"/>
    <w:rsid w:val="009102AD"/>
    <w:rsid w:val="0091129D"/>
    <w:rsid w:val="00933B8A"/>
    <w:rsid w:val="00936ED6"/>
    <w:rsid w:val="00941FDC"/>
    <w:rsid w:val="00944DEB"/>
    <w:rsid w:val="00961C08"/>
    <w:rsid w:val="0096203A"/>
    <w:rsid w:val="009712A5"/>
    <w:rsid w:val="00996A93"/>
    <w:rsid w:val="009A456B"/>
    <w:rsid w:val="009A5F63"/>
    <w:rsid w:val="009C6663"/>
    <w:rsid w:val="009D18F4"/>
    <w:rsid w:val="009D4888"/>
    <w:rsid w:val="009D5538"/>
    <w:rsid w:val="009E0559"/>
    <w:rsid w:val="009E25B3"/>
    <w:rsid w:val="00A63145"/>
    <w:rsid w:val="00A63C3F"/>
    <w:rsid w:val="00A71DBA"/>
    <w:rsid w:val="00A72430"/>
    <w:rsid w:val="00A756D5"/>
    <w:rsid w:val="00A96714"/>
    <w:rsid w:val="00AA5BBD"/>
    <w:rsid w:val="00AB4B8F"/>
    <w:rsid w:val="00AE4CA5"/>
    <w:rsid w:val="00AE5218"/>
    <w:rsid w:val="00AE5A50"/>
    <w:rsid w:val="00B157D5"/>
    <w:rsid w:val="00B17E5E"/>
    <w:rsid w:val="00B44276"/>
    <w:rsid w:val="00B658E8"/>
    <w:rsid w:val="00B76341"/>
    <w:rsid w:val="00B9020F"/>
    <w:rsid w:val="00B94FC5"/>
    <w:rsid w:val="00B95126"/>
    <w:rsid w:val="00BA4530"/>
    <w:rsid w:val="00BB15F5"/>
    <w:rsid w:val="00BC6DE2"/>
    <w:rsid w:val="00BC6EDD"/>
    <w:rsid w:val="00BC7D7F"/>
    <w:rsid w:val="00C1034F"/>
    <w:rsid w:val="00C24413"/>
    <w:rsid w:val="00C258C4"/>
    <w:rsid w:val="00C31649"/>
    <w:rsid w:val="00C43331"/>
    <w:rsid w:val="00C45ABD"/>
    <w:rsid w:val="00C50C69"/>
    <w:rsid w:val="00C57294"/>
    <w:rsid w:val="00C73548"/>
    <w:rsid w:val="00C87DBB"/>
    <w:rsid w:val="00C913DD"/>
    <w:rsid w:val="00C942B3"/>
    <w:rsid w:val="00CB497C"/>
    <w:rsid w:val="00CC226F"/>
    <w:rsid w:val="00CD1D89"/>
    <w:rsid w:val="00CE5E85"/>
    <w:rsid w:val="00CF7935"/>
    <w:rsid w:val="00D205B7"/>
    <w:rsid w:val="00D23C0D"/>
    <w:rsid w:val="00D672FA"/>
    <w:rsid w:val="00D751AD"/>
    <w:rsid w:val="00D97F1D"/>
    <w:rsid w:val="00DA6925"/>
    <w:rsid w:val="00DB28F6"/>
    <w:rsid w:val="00DD01ED"/>
    <w:rsid w:val="00DE766A"/>
    <w:rsid w:val="00DF3BEE"/>
    <w:rsid w:val="00DF7875"/>
    <w:rsid w:val="00E012AD"/>
    <w:rsid w:val="00E03EFD"/>
    <w:rsid w:val="00E22CBA"/>
    <w:rsid w:val="00E22E09"/>
    <w:rsid w:val="00E23271"/>
    <w:rsid w:val="00E308C0"/>
    <w:rsid w:val="00E41996"/>
    <w:rsid w:val="00E66025"/>
    <w:rsid w:val="00E779BE"/>
    <w:rsid w:val="00EA5416"/>
    <w:rsid w:val="00EC6B55"/>
    <w:rsid w:val="00ED4795"/>
    <w:rsid w:val="00EE0B05"/>
    <w:rsid w:val="00EE4FB8"/>
    <w:rsid w:val="00F00909"/>
    <w:rsid w:val="00F10558"/>
    <w:rsid w:val="00F14E7D"/>
    <w:rsid w:val="00F438CE"/>
    <w:rsid w:val="00F5123B"/>
    <w:rsid w:val="00F56F14"/>
    <w:rsid w:val="00F7317B"/>
    <w:rsid w:val="00F75AC2"/>
    <w:rsid w:val="00FA0411"/>
    <w:rsid w:val="00FD6AD2"/>
    <w:rsid w:val="00FF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9"/>
    <w:qFormat/>
    <w:rsid w:val="002954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next w:val="a"/>
    <w:link w:val="21"/>
    <w:uiPriority w:val="9"/>
    <w:semiHidden/>
    <w:unhideWhenUsed/>
    <w:qFormat/>
    <w:rsid w:val="0029542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295428"/>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95428"/>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semiHidden/>
    <w:rsid w:val="00295428"/>
    <w:rPr>
      <w:rFonts w:asciiTheme="majorHAnsi" w:eastAsiaTheme="majorEastAsia" w:hAnsiTheme="majorHAnsi" w:cstheme="majorBidi"/>
      <w:b/>
      <w:bCs/>
      <w:color w:val="4F81BD" w:themeColor="accent1"/>
      <w:sz w:val="26"/>
      <w:szCs w:val="26"/>
      <w:lang w:val="en-US"/>
    </w:rPr>
  </w:style>
  <w:style w:type="paragraph" w:styleId="a3">
    <w:name w:val="Normal (Web)"/>
    <w:basedOn w:val="a"/>
    <w:uiPriority w:val="99"/>
    <w:unhideWhenUsed/>
    <w:rsid w:val="003B205B"/>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a4">
    <w:name w:val="Текст сноски Знак"/>
    <w:aliases w:val="Текст сноски Знак2 Знак Знак,Текст сноски Знак Знак2 Знак Знак,Текст сноски Знак1 Знак Знак Знак1 Знак,Текст сноски Знак Знак Знак Знак Знак1 Знак,Текст сноски Знак1 Знак Знак Знак1 Знак Знак Знак,f Знак"/>
    <w:basedOn w:val="a0"/>
    <w:link w:val="a5"/>
    <w:uiPriority w:val="99"/>
    <w:semiHidden/>
    <w:locked/>
    <w:rsid w:val="00F7317B"/>
    <w:rPr>
      <w:rFonts w:ascii="Calibri" w:eastAsia="Times New Roman" w:hAnsi="Calibri" w:cs="Times New Roman"/>
      <w:sz w:val="20"/>
      <w:szCs w:val="20"/>
      <w:lang w:val="de-DE"/>
    </w:rPr>
  </w:style>
  <w:style w:type="paragraph" w:styleId="a5">
    <w:name w:val="footnote text"/>
    <w:aliases w:val="Текст сноски Знак2 Знак,Текст сноски Знак Знак2 Знак,Текст сноски Знак1 Знак Знак Знак1,Текст сноски Знак Знак Знак Знак Знак1,Текст сноски Знак1 Знак Знак Знак1 Знак Знак,Текст сноски Знак Знак Знак Знак Знак1 Знак Знак,f"/>
    <w:basedOn w:val="a"/>
    <w:link w:val="a4"/>
    <w:uiPriority w:val="99"/>
    <w:semiHidden/>
    <w:unhideWhenUsed/>
    <w:rsid w:val="00F7317B"/>
    <w:pPr>
      <w:spacing w:after="0" w:line="240" w:lineRule="auto"/>
    </w:pPr>
    <w:rPr>
      <w:rFonts w:ascii="Calibri" w:eastAsia="Times New Roman" w:hAnsi="Calibri" w:cs="Times New Roman"/>
      <w:sz w:val="20"/>
      <w:szCs w:val="20"/>
      <w:lang w:val="de-DE"/>
    </w:rPr>
  </w:style>
  <w:style w:type="character" w:customStyle="1" w:styleId="12">
    <w:name w:val="Текст сноски Знак1"/>
    <w:aliases w:val="Текст сноски Знак2 Знак Знак1,Текст сноски Знак Знак2 Знак Знак1,Текст сноски Знак1 Знак Знак Знак1 Знак1,Текст сноски Знак Знак Знак Знак Знак1 Знак1,Текст сноски Знак1 Знак Знак Знак1 Знак Знак Знак1,f Знак1"/>
    <w:basedOn w:val="a0"/>
    <w:semiHidden/>
    <w:rsid w:val="00F7317B"/>
    <w:rPr>
      <w:sz w:val="20"/>
      <w:szCs w:val="20"/>
    </w:rPr>
  </w:style>
  <w:style w:type="character" w:styleId="a6">
    <w:name w:val="footnote reference"/>
    <w:basedOn w:val="a0"/>
    <w:uiPriority w:val="99"/>
    <w:semiHidden/>
    <w:unhideWhenUsed/>
    <w:rsid w:val="00F7317B"/>
    <w:rPr>
      <w:vertAlign w:val="superscript"/>
    </w:rPr>
  </w:style>
  <w:style w:type="character" w:styleId="a7">
    <w:name w:val="Emphasis"/>
    <w:basedOn w:val="a0"/>
    <w:uiPriority w:val="20"/>
    <w:qFormat/>
    <w:rsid w:val="000605EF"/>
    <w:rPr>
      <w:i/>
      <w:iCs/>
    </w:rPr>
  </w:style>
  <w:style w:type="paragraph" w:customStyle="1" w:styleId="Default">
    <w:name w:val="Default"/>
    <w:uiPriority w:val="99"/>
    <w:rsid w:val="000605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el">
    <w:name w:val="titel"/>
    <w:basedOn w:val="a0"/>
    <w:rsid w:val="000605EF"/>
  </w:style>
  <w:style w:type="character" w:customStyle="1" w:styleId="30">
    <w:name w:val="Заголовок 3 Знак"/>
    <w:basedOn w:val="a0"/>
    <w:link w:val="3"/>
    <w:uiPriority w:val="9"/>
    <w:semiHidden/>
    <w:rsid w:val="00295428"/>
    <w:rPr>
      <w:rFonts w:asciiTheme="majorHAnsi" w:eastAsiaTheme="majorEastAsia" w:hAnsiTheme="majorHAnsi" w:cstheme="majorBidi"/>
      <w:b/>
      <w:bCs/>
      <w:color w:val="4F81BD" w:themeColor="accent1"/>
      <w:lang w:val="en-US"/>
    </w:rPr>
  </w:style>
  <w:style w:type="character" w:styleId="a8">
    <w:name w:val="Hyperlink"/>
    <w:basedOn w:val="a0"/>
    <w:uiPriority w:val="99"/>
    <w:semiHidden/>
    <w:unhideWhenUsed/>
    <w:rsid w:val="00295428"/>
    <w:rPr>
      <w:color w:val="0000FF"/>
      <w:u w:val="single"/>
    </w:rPr>
  </w:style>
  <w:style w:type="character" w:customStyle="1" w:styleId="a9">
    <w:name w:val="Текст примечания Знак"/>
    <w:basedOn w:val="a0"/>
    <w:link w:val="aa"/>
    <w:uiPriority w:val="99"/>
    <w:semiHidden/>
    <w:rsid w:val="00295428"/>
    <w:rPr>
      <w:sz w:val="20"/>
      <w:szCs w:val="20"/>
    </w:rPr>
  </w:style>
  <w:style w:type="paragraph" w:styleId="aa">
    <w:name w:val="annotation text"/>
    <w:basedOn w:val="a"/>
    <w:link w:val="a9"/>
    <w:uiPriority w:val="99"/>
    <w:semiHidden/>
    <w:unhideWhenUsed/>
    <w:rsid w:val="00295428"/>
    <w:pPr>
      <w:spacing w:line="240" w:lineRule="auto"/>
    </w:pPr>
    <w:rPr>
      <w:sz w:val="20"/>
      <w:szCs w:val="20"/>
    </w:rPr>
  </w:style>
  <w:style w:type="paragraph" w:styleId="ab">
    <w:name w:val="Body Text"/>
    <w:basedOn w:val="a"/>
    <w:link w:val="13"/>
    <w:uiPriority w:val="99"/>
    <w:semiHidden/>
    <w:unhideWhenUsed/>
    <w:rsid w:val="00295428"/>
    <w:pPr>
      <w:widowControl w:val="0"/>
      <w:shd w:val="clear" w:color="auto" w:fill="FFFFFF"/>
      <w:spacing w:after="60" w:line="479" w:lineRule="exact"/>
      <w:jc w:val="center"/>
    </w:pPr>
    <w:rPr>
      <w:rFonts w:ascii="Times New Roman" w:eastAsia="Calibri" w:hAnsi="Times New Roman" w:cs="Times New Roman"/>
      <w:sz w:val="20"/>
      <w:szCs w:val="20"/>
      <w:lang w:eastAsia="ru-RU"/>
    </w:rPr>
  </w:style>
  <w:style w:type="character" w:customStyle="1" w:styleId="13">
    <w:name w:val="Основной текст Знак1"/>
    <w:link w:val="ab"/>
    <w:uiPriority w:val="99"/>
    <w:semiHidden/>
    <w:locked/>
    <w:rsid w:val="00295428"/>
    <w:rPr>
      <w:rFonts w:ascii="Times New Roman" w:eastAsia="Calibri" w:hAnsi="Times New Roman" w:cs="Times New Roman"/>
      <w:sz w:val="20"/>
      <w:szCs w:val="20"/>
      <w:shd w:val="clear" w:color="auto" w:fill="FFFFFF"/>
      <w:lang w:eastAsia="ru-RU"/>
    </w:rPr>
  </w:style>
  <w:style w:type="character" w:customStyle="1" w:styleId="ac">
    <w:name w:val="Основной текст Знак"/>
    <w:basedOn w:val="a0"/>
    <w:uiPriority w:val="99"/>
    <w:semiHidden/>
    <w:rsid w:val="00295428"/>
  </w:style>
  <w:style w:type="character" w:customStyle="1" w:styleId="ad">
    <w:name w:val="Тема примечания Знак"/>
    <w:basedOn w:val="a9"/>
    <w:link w:val="ae"/>
    <w:uiPriority w:val="99"/>
    <w:semiHidden/>
    <w:rsid w:val="00295428"/>
    <w:rPr>
      <w:rFonts w:eastAsiaTheme="minorEastAsia"/>
      <w:b/>
      <w:bCs/>
      <w:sz w:val="20"/>
      <w:szCs w:val="20"/>
      <w:lang w:val="en-US"/>
    </w:rPr>
  </w:style>
  <w:style w:type="paragraph" w:styleId="ae">
    <w:name w:val="annotation subject"/>
    <w:basedOn w:val="aa"/>
    <w:next w:val="aa"/>
    <w:link w:val="ad"/>
    <w:uiPriority w:val="99"/>
    <w:semiHidden/>
    <w:unhideWhenUsed/>
    <w:rsid w:val="00295428"/>
    <w:rPr>
      <w:rFonts w:eastAsiaTheme="minorEastAsia"/>
      <w:b/>
      <w:bCs/>
      <w:lang w:val="en-US"/>
    </w:rPr>
  </w:style>
  <w:style w:type="character" w:customStyle="1" w:styleId="af">
    <w:name w:val="Текст выноски Знак"/>
    <w:basedOn w:val="a0"/>
    <w:link w:val="af0"/>
    <w:uiPriority w:val="99"/>
    <w:semiHidden/>
    <w:rsid w:val="00295428"/>
    <w:rPr>
      <w:rFonts w:ascii="Tahoma" w:eastAsiaTheme="minorEastAsia" w:hAnsi="Tahoma" w:cs="Tahoma"/>
      <w:sz w:val="16"/>
      <w:szCs w:val="16"/>
      <w:lang w:val="en-US"/>
    </w:rPr>
  </w:style>
  <w:style w:type="paragraph" w:styleId="af0">
    <w:name w:val="Balloon Text"/>
    <w:basedOn w:val="a"/>
    <w:link w:val="af"/>
    <w:uiPriority w:val="99"/>
    <w:semiHidden/>
    <w:unhideWhenUsed/>
    <w:rsid w:val="00295428"/>
    <w:pPr>
      <w:spacing w:after="0" w:line="240" w:lineRule="auto"/>
    </w:pPr>
    <w:rPr>
      <w:rFonts w:ascii="Tahoma" w:eastAsiaTheme="minorEastAsia" w:hAnsi="Tahoma" w:cs="Tahoma"/>
      <w:sz w:val="16"/>
      <w:szCs w:val="16"/>
      <w:lang w:val="en-US"/>
    </w:rPr>
  </w:style>
  <w:style w:type="paragraph" w:styleId="af1">
    <w:name w:val="List Paragraph"/>
    <w:basedOn w:val="a"/>
    <w:uiPriority w:val="34"/>
    <w:qFormat/>
    <w:rsid w:val="00295428"/>
    <w:pPr>
      <w:ind w:left="720"/>
      <w:contextualSpacing/>
    </w:pPr>
    <w:rPr>
      <w:rFonts w:eastAsiaTheme="minorEastAsia"/>
      <w:lang w:val="en-US"/>
    </w:rPr>
  </w:style>
  <w:style w:type="character" w:customStyle="1" w:styleId="4">
    <w:name w:val="Основной текст (4)_"/>
    <w:link w:val="40"/>
    <w:uiPriority w:val="99"/>
    <w:locked/>
    <w:rsid w:val="00295428"/>
    <w:rPr>
      <w:b/>
      <w:bCs/>
      <w:sz w:val="27"/>
      <w:szCs w:val="27"/>
      <w:shd w:val="clear" w:color="auto" w:fill="FFFFFF"/>
    </w:rPr>
  </w:style>
  <w:style w:type="paragraph" w:customStyle="1" w:styleId="40">
    <w:name w:val="Основной текст (4)"/>
    <w:basedOn w:val="a"/>
    <w:link w:val="4"/>
    <w:uiPriority w:val="99"/>
    <w:rsid w:val="00295428"/>
    <w:pPr>
      <w:widowControl w:val="0"/>
      <w:shd w:val="clear" w:color="auto" w:fill="FFFFFF"/>
      <w:spacing w:before="900" w:after="180" w:line="240" w:lineRule="atLeast"/>
      <w:jc w:val="center"/>
    </w:pPr>
    <w:rPr>
      <w:b/>
      <w:bCs/>
      <w:sz w:val="27"/>
      <w:szCs w:val="27"/>
    </w:rPr>
  </w:style>
  <w:style w:type="character" w:customStyle="1" w:styleId="14">
    <w:name w:val="Заголовок №1_"/>
    <w:link w:val="15"/>
    <w:uiPriority w:val="99"/>
    <w:locked/>
    <w:rsid w:val="00295428"/>
    <w:rPr>
      <w:b/>
      <w:bCs/>
      <w:sz w:val="28"/>
      <w:szCs w:val="28"/>
      <w:shd w:val="clear" w:color="auto" w:fill="FFFFFF"/>
    </w:rPr>
  </w:style>
  <w:style w:type="paragraph" w:customStyle="1" w:styleId="15">
    <w:name w:val="Заголовок №1"/>
    <w:basedOn w:val="a"/>
    <w:link w:val="14"/>
    <w:uiPriority w:val="99"/>
    <w:rsid w:val="00295428"/>
    <w:pPr>
      <w:widowControl w:val="0"/>
      <w:shd w:val="clear" w:color="auto" w:fill="FFFFFF"/>
      <w:spacing w:before="180" w:after="600" w:line="240" w:lineRule="atLeast"/>
      <w:jc w:val="both"/>
      <w:outlineLvl w:val="0"/>
    </w:pPr>
    <w:rPr>
      <w:b/>
      <w:bCs/>
      <w:sz w:val="28"/>
      <w:szCs w:val="28"/>
    </w:rPr>
  </w:style>
  <w:style w:type="character" w:customStyle="1" w:styleId="31">
    <w:name w:val="Заголовок №3_"/>
    <w:link w:val="32"/>
    <w:uiPriority w:val="99"/>
    <w:locked/>
    <w:rsid w:val="00295428"/>
    <w:rPr>
      <w:b/>
      <w:bCs/>
      <w:shd w:val="clear" w:color="auto" w:fill="FFFFFF"/>
    </w:rPr>
  </w:style>
  <w:style w:type="paragraph" w:customStyle="1" w:styleId="32">
    <w:name w:val="Заголовок №3"/>
    <w:basedOn w:val="a"/>
    <w:link w:val="31"/>
    <w:uiPriority w:val="99"/>
    <w:rsid w:val="00295428"/>
    <w:pPr>
      <w:widowControl w:val="0"/>
      <w:shd w:val="clear" w:color="auto" w:fill="FFFFFF"/>
      <w:spacing w:after="540" w:line="240" w:lineRule="atLeast"/>
      <w:jc w:val="both"/>
      <w:outlineLvl w:val="2"/>
    </w:pPr>
    <w:rPr>
      <w:b/>
      <w:bCs/>
    </w:rPr>
  </w:style>
  <w:style w:type="character" w:customStyle="1" w:styleId="16">
    <w:name w:val="Уровень 1 Знак"/>
    <w:basedOn w:val="a0"/>
    <w:link w:val="1"/>
    <w:locked/>
    <w:rsid w:val="00295428"/>
    <w:rPr>
      <w:b/>
      <w:bCs/>
    </w:rPr>
  </w:style>
  <w:style w:type="paragraph" w:customStyle="1" w:styleId="1">
    <w:name w:val="Уровень 1"/>
    <w:basedOn w:val="af1"/>
    <w:link w:val="16"/>
    <w:qFormat/>
    <w:rsid w:val="00295428"/>
    <w:pPr>
      <w:numPr>
        <w:numId w:val="1"/>
      </w:numPr>
      <w:spacing w:before="240" w:after="160" w:line="256" w:lineRule="auto"/>
      <w:contextualSpacing w:val="0"/>
      <w:jc w:val="both"/>
    </w:pPr>
    <w:rPr>
      <w:rFonts w:eastAsiaTheme="minorHAnsi"/>
      <w:b/>
      <w:bCs/>
      <w:lang w:val="ru-RU"/>
    </w:rPr>
  </w:style>
  <w:style w:type="character" w:customStyle="1" w:styleId="22">
    <w:name w:val="Уровень 2 Знак"/>
    <w:basedOn w:val="16"/>
    <w:link w:val="2"/>
    <w:locked/>
    <w:rsid w:val="00295428"/>
    <w:rPr>
      <w:b w:val="0"/>
      <w:bCs w:val="0"/>
    </w:rPr>
  </w:style>
  <w:style w:type="paragraph" w:customStyle="1" w:styleId="2">
    <w:name w:val="Уровень 2"/>
    <w:basedOn w:val="1"/>
    <w:link w:val="22"/>
    <w:qFormat/>
    <w:rsid w:val="00295428"/>
    <w:pPr>
      <w:numPr>
        <w:numId w:val="3"/>
      </w:numPr>
      <w:tabs>
        <w:tab w:val="num" w:pos="360"/>
      </w:tabs>
    </w:pPr>
    <w:rPr>
      <w:b w:val="0"/>
      <w:bCs w:val="0"/>
    </w:rPr>
  </w:style>
  <w:style w:type="paragraph" w:customStyle="1" w:styleId="23">
    <w:name w:val="Абзац списка2"/>
    <w:basedOn w:val="a"/>
    <w:uiPriority w:val="99"/>
    <w:rsid w:val="00295428"/>
    <w:pPr>
      <w:ind w:left="720"/>
    </w:pPr>
    <w:rPr>
      <w:rFonts w:ascii="Calibri" w:eastAsia="Times New Roman" w:hAnsi="Calibri" w:cs="Calibri"/>
    </w:rPr>
  </w:style>
  <w:style w:type="paragraph" w:customStyle="1" w:styleId="ConsPlusNormal">
    <w:name w:val="ConsPlusNormal"/>
    <w:uiPriority w:val="99"/>
    <w:rsid w:val="00295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95428"/>
    <w:pPr>
      <w:widowControl w:val="0"/>
      <w:autoSpaceDE w:val="0"/>
      <w:autoSpaceDN w:val="0"/>
      <w:spacing w:after="0" w:line="240" w:lineRule="auto"/>
    </w:pPr>
    <w:rPr>
      <w:rFonts w:ascii="Calibri" w:eastAsia="Times New Roman" w:hAnsi="Calibri" w:cs="Calibri"/>
      <w:b/>
      <w:szCs w:val="20"/>
      <w:lang w:eastAsia="ru-RU"/>
    </w:rPr>
  </w:style>
  <w:style w:type="character" w:customStyle="1" w:styleId="fn">
    <w:name w:val="fn"/>
    <w:basedOn w:val="a0"/>
    <w:rsid w:val="00295428"/>
  </w:style>
  <w:style w:type="character" w:customStyle="1" w:styleId="17">
    <w:name w:val="Подзаголовок1"/>
    <w:basedOn w:val="a0"/>
    <w:rsid w:val="00295428"/>
  </w:style>
  <w:style w:type="character" w:customStyle="1" w:styleId="st">
    <w:name w:val="st"/>
    <w:rsid w:val="00295428"/>
    <w:rPr>
      <w:rFonts w:ascii="Times New Roman" w:hAnsi="Times New Roman" w:cs="Times New Roman" w:hint="default"/>
    </w:rPr>
  </w:style>
  <w:style w:type="character" w:customStyle="1" w:styleId="apple-converted-space">
    <w:name w:val="apple-converted-space"/>
    <w:basedOn w:val="a0"/>
    <w:rsid w:val="00295428"/>
  </w:style>
  <w:style w:type="character" w:customStyle="1" w:styleId="highlight">
    <w:name w:val="highlight"/>
    <w:basedOn w:val="a0"/>
    <w:rsid w:val="00295428"/>
  </w:style>
  <w:style w:type="character" w:customStyle="1" w:styleId="citation">
    <w:name w:val="citation"/>
    <w:basedOn w:val="a0"/>
    <w:rsid w:val="00295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9"/>
    <w:qFormat/>
    <w:rsid w:val="002954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next w:val="a"/>
    <w:link w:val="21"/>
    <w:uiPriority w:val="9"/>
    <w:semiHidden/>
    <w:unhideWhenUsed/>
    <w:qFormat/>
    <w:rsid w:val="0029542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295428"/>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95428"/>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semiHidden/>
    <w:rsid w:val="00295428"/>
    <w:rPr>
      <w:rFonts w:asciiTheme="majorHAnsi" w:eastAsiaTheme="majorEastAsia" w:hAnsiTheme="majorHAnsi" w:cstheme="majorBidi"/>
      <w:b/>
      <w:bCs/>
      <w:color w:val="4F81BD" w:themeColor="accent1"/>
      <w:sz w:val="26"/>
      <w:szCs w:val="26"/>
      <w:lang w:val="en-US"/>
    </w:rPr>
  </w:style>
  <w:style w:type="paragraph" w:styleId="a3">
    <w:name w:val="Normal (Web)"/>
    <w:basedOn w:val="a"/>
    <w:uiPriority w:val="99"/>
    <w:unhideWhenUsed/>
    <w:rsid w:val="003B205B"/>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a4">
    <w:name w:val="Текст сноски Знак"/>
    <w:aliases w:val="Текст сноски Знак2 Знак Знак,Текст сноски Знак Знак2 Знак Знак,Текст сноски Знак1 Знак Знак Знак1 Знак,Текст сноски Знак Знак Знак Знак Знак1 Знак,Текст сноски Знак1 Знак Знак Знак1 Знак Знак Знак,f Знак"/>
    <w:basedOn w:val="a0"/>
    <w:link w:val="a5"/>
    <w:uiPriority w:val="99"/>
    <w:semiHidden/>
    <w:locked/>
    <w:rsid w:val="00F7317B"/>
    <w:rPr>
      <w:rFonts w:ascii="Calibri" w:eastAsia="Times New Roman" w:hAnsi="Calibri" w:cs="Times New Roman"/>
      <w:sz w:val="20"/>
      <w:szCs w:val="20"/>
      <w:lang w:val="de-DE"/>
    </w:rPr>
  </w:style>
  <w:style w:type="paragraph" w:styleId="a5">
    <w:name w:val="footnote text"/>
    <w:aliases w:val="Текст сноски Знак2 Знак,Текст сноски Знак Знак2 Знак,Текст сноски Знак1 Знак Знак Знак1,Текст сноски Знак Знак Знак Знак Знак1,Текст сноски Знак1 Знак Знак Знак1 Знак Знак,Текст сноски Знак Знак Знак Знак Знак1 Знак Знак,f"/>
    <w:basedOn w:val="a"/>
    <w:link w:val="a4"/>
    <w:uiPriority w:val="99"/>
    <w:semiHidden/>
    <w:unhideWhenUsed/>
    <w:rsid w:val="00F7317B"/>
    <w:pPr>
      <w:spacing w:after="0" w:line="240" w:lineRule="auto"/>
    </w:pPr>
    <w:rPr>
      <w:rFonts w:ascii="Calibri" w:eastAsia="Times New Roman" w:hAnsi="Calibri" w:cs="Times New Roman"/>
      <w:sz w:val="20"/>
      <w:szCs w:val="20"/>
      <w:lang w:val="de-DE"/>
    </w:rPr>
  </w:style>
  <w:style w:type="character" w:customStyle="1" w:styleId="12">
    <w:name w:val="Текст сноски Знак1"/>
    <w:aliases w:val="Текст сноски Знак2 Знак Знак1,Текст сноски Знак Знак2 Знак Знак1,Текст сноски Знак1 Знак Знак Знак1 Знак1,Текст сноски Знак Знак Знак Знак Знак1 Знак1,Текст сноски Знак1 Знак Знак Знак1 Знак Знак Знак1,f Знак1"/>
    <w:basedOn w:val="a0"/>
    <w:semiHidden/>
    <w:rsid w:val="00F7317B"/>
    <w:rPr>
      <w:sz w:val="20"/>
      <w:szCs w:val="20"/>
    </w:rPr>
  </w:style>
  <w:style w:type="character" w:styleId="a6">
    <w:name w:val="footnote reference"/>
    <w:basedOn w:val="a0"/>
    <w:uiPriority w:val="99"/>
    <w:semiHidden/>
    <w:unhideWhenUsed/>
    <w:rsid w:val="00F7317B"/>
    <w:rPr>
      <w:vertAlign w:val="superscript"/>
    </w:rPr>
  </w:style>
  <w:style w:type="character" w:styleId="a7">
    <w:name w:val="Emphasis"/>
    <w:basedOn w:val="a0"/>
    <w:uiPriority w:val="20"/>
    <w:qFormat/>
    <w:rsid w:val="000605EF"/>
    <w:rPr>
      <w:i/>
      <w:iCs/>
    </w:rPr>
  </w:style>
  <w:style w:type="paragraph" w:customStyle="1" w:styleId="Default">
    <w:name w:val="Default"/>
    <w:uiPriority w:val="99"/>
    <w:rsid w:val="000605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el">
    <w:name w:val="titel"/>
    <w:basedOn w:val="a0"/>
    <w:rsid w:val="000605EF"/>
  </w:style>
  <w:style w:type="character" w:customStyle="1" w:styleId="30">
    <w:name w:val="Заголовок 3 Знак"/>
    <w:basedOn w:val="a0"/>
    <w:link w:val="3"/>
    <w:uiPriority w:val="9"/>
    <w:semiHidden/>
    <w:rsid w:val="00295428"/>
    <w:rPr>
      <w:rFonts w:asciiTheme="majorHAnsi" w:eastAsiaTheme="majorEastAsia" w:hAnsiTheme="majorHAnsi" w:cstheme="majorBidi"/>
      <w:b/>
      <w:bCs/>
      <w:color w:val="4F81BD" w:themeColor="accent1"/>
      <w:lang w:val="en-US"/>
    </w:rPr>
  </w:style>
  <w:style w:type="character" w:styleId="a8">
    <w:name w:val="Hyperlink"/>
    <w:basedOn w:val="a0"/>
    <w:uiPriority w:val="99"/>
    <w:semiHidden/>
    <w:unhideWhenUsed/>
    <w:rsid w:val="00295428"/>
    <w:rPr>
      <w:color w:val="0000FF"/>
      <w:u w:val="single"/>
    </w:rPr>
  </w:style>
  <w:style w:type="character" w:customStyle="1" w:styleId="a9">
    <w:name w:val="Текст примечания Знак"/>
    <w:basedOn w:val="a0"/>
    <w:link w:val="aa"/>
    <w:uiPriority w:val="99"/>
    <w:semiHidden/>
    <w:rsid w:val="00295428"/>
    <w:rPr>
      <w:sz w:val="20"/>
      <w:szCs w:val="20"/>
    </w:rPr>
  </w:style>
  <w:style w:type="paragraph" w:styleId="aa">
    <w:name w:val="annotation text"/>
    <w:basedOn w:val="a"/>
    <w:link w:val="a9"/>
    <w:uiPriority w:val="99"/>
    <w:semiHidden/>
    <w:unhideWhenUsed/>
    <w:rsid w:val="00295428"/>
    <w:pPr>
      <w:spacing w:line="240" w:lineRule="auto"/>
    </w:pPr>
    <w:rPr>
      <w:sz w:val="20"/>
      <w:szCs w:val="20"/>
    </w:rPr>
  </w:style>
  <w:style w:type="paragraph" w:styleId="ab">
    <w:name w:val="Body Text"/>
    <w:basedOn w:val="a"/>
    <w:link w:val="13"/>
    <w:uiPriority w:val="99"/>
    <w:semiHidden/>
    <w:unhideWhenUsed/>
    <w:rsid w:val="00295428"/>
    <w:pPr>
      <w:widowControl w:val="0"/>
      <w:shd w:val="clear" w:color="auto" w:fill="FFFFFF"/>
      <w:spacing w:after="60" w:line="479" w:lineRule="exact"/>
      <w:jc w:val="center"/>
    </w:pPr>
    <w:rPr>
      <w:rFonts w:ascii="Times New Roman" w:eastAsia="Calibri" w:hAnsi="Times New Roman" w:cs="Times New Roman"/>
      <w:sz w:val="20"/>
      <w:szCs w:val="20"/>
      <w:lang w:eastAsia="ru-RU"/>
    </w:rPr>
  </w:style>
  <w:style w:type="character" w:customStyle="1" w:styleId="13">
    <w:name w:val="Основной текст Знак1"/>
    <w:link w:val="ab"/>
    <w:uiPriority w:val="99"/>
    <w:semiHidden/>
    <w:locked/>
    <w:rsid w:val="00295428"/>
    <w:rPr>
      <w:rFonts w:ascii="Times New Roman" w:eastAsia="Calibri" w:hAnsi="Times New Roman" w:cs="Times New Roman"/>
      <w:sz w:val="20"/>
      <w:szCs w:val="20"/>
      <w:shd w:val="clear" w:color="auto" w:fill="FFFFFF"/>
      <w:lang w:eastAsia="ru-RU"/>
    </w:rPr>
  </w:style>
  <w:style w:type="character" w:customStyle="1" w:styleId="ac">
    <w:name w:val="Основной текст Знак"/>
    <w:basedOn w:val="a0"/>
    <w:uiPriority w:val="99"/>
    <w:semiHidden/>
    <w:rsid w:val="00295428"/>
  </w:style>
  <w:style w:type="character" w:customStyle="1" w:styleId="ad">
    <w:name w:val="Тема примечания Знак"/>
    <w:basedOn w:val="a9"/>
    <w:link w:val="ae"/>
    <w:uiPriority w:val="99"/>
    <w:semiHidden/>
    <w:rsid w:val="00295428"/>
    <w:rPr>
      <w:rFonts w:eastAsiaTheme="minorEastAsia"/>
      <w:b/>
      <w:bCs/>
      <w:sz w:val="20"/>
      <w:szCs w:val="20"/>
      <w:lang w:val="en-US"/>
    </w:rPr>
  </w:style>
  <w:style w:type="paragraph" w:styleId="ae">
    <w:name w:val="annotation subject"/>
    <w:basedOn w:val="aa"/>
    <w:next w:val="aa"/>
    <w:link w:val="ad"/>
    <w:uiPriority w:val="99"/>
    <w:semiHidden/>
    <w:unhideWhenUsed/>
    <w:rsid w:val="00295428"/>
    <w:rPr>
      <w:rFonts w:eastAsiaTheme="minorEastAsia"/>
      <w:b/>
      <w:bCs/>
      <w:lang w:val="en-US"/>
    </w:rPr>
  </w:style>
  <w:style w:type="character" w:customStyle="1" w:styleId="af">
    <w:name w:val="Текст выноски Знак"/>
    <w:basedOn w:val="a0"/>
    <w:link w:val="af0"/>
    <w:uiPriority w:val="99"/>
    <w:semiHidden/>
    <w:rsid w:val="00295428"/>
    <w:rPr>
      <w:rFonts w:ascii="Tahoma" w:eastAsiaTheme="minorEastAsia" w:hAnsi="Tahoma" w:cs="Tahoma"/>
      <w:sz w:val="16"/>
      <w:szCs w:val="16"/>
      <w:lang w:val="en-US"/>
    </w:rPr>
  </w:style>
  <w:style w:type="paragraph" w:styleId="af0">
    <w:name w:val="Balloon Text"/>
    <w:basedOn w:val="a"/>
    <w:link w:val="af"/>
    <w:uiPriority w:val="99"/>
    <w:semiHidden/>
    <w:unhideWhenUsed/>
    <w:rsid w:val="00295428"/>
    <w:pPr>
      <w:spacing w:after="0" w:line="240" w:lineRule="auto"/>
    </w:pPr>
    <w:rPr>
      <w:rFonts w:ascii="Tahoma" w:eastAsiaTheme="minorEastAsia" w:hAnsi="Tahoma" w:cs="Tahoma"/>
      <w:sz w:val="16"/>
      <w:szCs w:val="16"/>
      <w:lang w:val="en-US"/>
    </w:rPr>
  </w:style>
  <w:style w:type="paragraph" w:styleId="af1">
    <w:name w:val="List Paragraph"/>
    <w:basedOn w:val="a"/>
    <w:uiPriority w:val="34"/>
    <w:qFormat/>
    <w:rsid w:val="00295428"/>
    <w:pPr>
      <w:ind w:left="720"/>
      <w:contextualSpacing/>
    </w:pPr>
    <w:rPr>
      <w:rFonts w:eastAsiaTheme="minorEastAsia"/>
      <w:lang w:val="en-US"/>
    </w:rPr>
  </w:style>
  <w:style w:type="character" w:customStyle="1" w:styleId="4">
    <w:name w:val="Основной текст (4)_"/>
    <w:link w:val="40"/>
    <w:uiPriority w:val="99"/>
    <w:locked/>
    <w:rsid w:val="00295428"/>
    <w:rPr>
      <w:b/>
      <w:bCs/>
      <w:sz w:val="27"/>
      <w:szCs w:val="27"/>
      <w:shd w:val="clear" w:color="auto" w:fill="FFFFFF"/>
    </w:rPr>
  </w:style>
  <w:style w:type="paragraph" w:customStyle="1" w:styleId="40">
    <w:name w:val="Основной текст (4)"/>
    <w:basedOn w:val="a"/>
    <w:link w:val="4"/>
    <w:uiPriority w:val="99"/>
    <w:rsid w:val="00295428"/>
    <w:pPr>
      <w:widowControl w:val="0"/>
      <w:shd w:val="clear" w:color="auto" w:fill="FFFFFF"/>
      <w:spacing w:before="900" w:after="180" w:line="240" w:lineRule="atLeast"/>
      <w:jc w:val="center"/>
    </w:pPr>
    <w:rPr>
      <w:b/>
      <w:bCs/>
      <w:sz w:val="27"/>
      <w:szCs w:val="27"/>
    </w:rPr>
  </w:style>
  <w:style w:type="character" w:customStyle="1" w:styleId="14">
    <w:name w:val="Заголовок №1_"/>
    <w:link w:val="15"/>
    <w:uiPriority w:val="99"/>
    <w:locked/>
    <w:rsid w:val="00295428"/>
    <w:rPr>
      <w:b/>
      <w:bCs/>
      <w:sz w:val="28"/>
      <w:szCs w:val="28"/>
      <w:shd w:val="clear" w:color="auto" w:fill="FFFFFF"/>
    </w:rPr>
  </w:style>
  <w:style w:type="paragraph" w:customStyle="1" w:styleId="15">
    <w:name w:val="Заголовок №1"/>
    <w:basedOn w:val="a"/>
    <w:link w:val="14"/>
    <w:uiPriority w:val="99"/>
    <w:rsid w:val="00295428"/>
    <w:pPr>
      <w:widowControl w:val="0"/>
      <w:shd w:val="clear" w:color="auto" w:fill="FFFFFF"/>
      <w:spacing w:before="180" w:after="600" w:line="240" w:lineRule="atLeast"/>
      <w:jc w:val="both"/>
      <w:outlineLvl w:val="0"/>
    </w:pPr>
    <w:rPr>
      <w:b/>
      <w:bCs/>
      <w:sz w:val="28"/>
      <w:szCs w:val="28"/>
    </w:rPr>
  </w:style>
  <w:style w:type="character" w:customStyle="1" w:styleId="31">
    <w:name w:val="Заголовок №3_"/>
    <w:link w:val="32"/>
    <w:uiPriority w:val="99"/>
    <w:locked/>
    <w:rsid w:val="00295428"/>
    <w:rPr>
      <w:b/>
      <w:bCs/>
      <w:shd w:val="clear" w:color="auto" w:fill="FFFFFF"/>
    </w:rPr>
  </w:style>
  <w:style w:type="paragraph" w:customStyle="1" w:styleId="32">
    <w:name w:val="Заголовок №3"/>
    <w:basedOn w:val="a"/>
    <w:link w:val="31"/>
    <w:uiPriority w:val="99"/>
    <w:rsid w:val="00295428"/>
    <w:pPr>
      <w:widowControl w:val="0"/>
      <w:shd w:val="clear" w:color="auto" w:fill="FFFFFF"/>
      <w:spacing w:after="540" w:line="240" w:lineRule="atLeast"/>
      <w:jc w:val="both"/>
      <w:outlineLvl w:val="2"/>
    </w:pPr>
    <w:rPr>
      <w:b/>
      <w:bCs/>
    </w:rPr>
  </w:style>
  <w:style w:type="character" w:customStyle="1" w:styleId="16">
    <w:name w:val="Уровень 1 Знак"/>
    <w:basedOn w:val="a0"/>
    <w:link w:val="1"/>
    <w:locked/>
    <w:rsid w:val="00295428"/>
    <w:rPr>
      <w:b/>
      <w:bCs/>
    </w:rPr>
  </w:style>
  <w:style w:type="paragraph" w:customStyle="1" w:styleId="1">
    <w:name w:val="Уровень 1"/>
    <w:basedOn w:val="af1"/>
    <w:link w:val="16"/>
    <w:qFormat/>
    <w:rsid w:val="00295428"/>
    <w:pPr>
      <w:numPr>
        <w:numId w:val="1"/>
      </w:numPr>
      <w:spacing w:before="240" w:after="160" w:line="256" w:lineRule="auto"/>
      <w:contextualSpacing w:val="0"/>
      <w:jc w:val="both"/>
    </w:pPr>
    <w:rPr>
      <w:rFonts w:eastAsiaTheme="minorHAnsi"/>
      <w:b/>
      <w:bCs/>
      <w:lang w:val="ru-RU"/>
    </w:rPr>
  </w:style>
  <w:style w:type="character" w:customStyle="1" w:styleId="22">
    <w:name w:val="Уровень 2 Знак"/>
    <w:basedOn w:val="16"/>
    <w:link w:val="2"/>
    <w:locked/>
    <w:rsid w:val="00295428"/>
    <w:rPr>
      <w:b w:val="0"/>
      <w:bCs w:val="0"/>
    </w:rPr>
  </w:style>
  <w:style w:type="paragraph" w:customStyle="1" w:styleId="2">
    <w:name w:val="Уровень 2"/>
    <w:basedOn w:val="1"/>
    <w:link w:val="22"/>
    <w:qFormat/>
    <w:rsid w:val="00295428"/>
    <w:pPr>
      <w:numPr>
        <w:numId w:val="3"/>
      </w:numPr>
      <w:tabs>
        <w:tab w:val="num" w:pos="360"/>
      </w:tabs>
    </w:pPr>
    <w:rPr>
      <w:b w:val="0"/>
      <w:bCs w:val="0"/>
    </w:rPr>
  </w:style>
  <w:style w:type="paragraph" w:customStyle="1" w:styleId="23">
    <w:name w:val="Абзац списка2"/>
    <w:basedOn w:val="a"/>
    <w:uiPriority w:val="99"/>
    <w:rsid w:val="00295428"/>
    <w:pPr>
      <w:ind w:left="720"/>
    </w:pPr>
    <w:rPr>
      <w:rFonts w:ascii="Calibri" w:eastAsia="Times New Roman" w:hAnsi="Calibri" w:cs="Calibri"/>
    </w:rPr>
  </w:style>
  <w:style w:type="paragraph" w:customStyle="1" w:styleId="ConsPlusNormal">
    <w:name w:val="ConsPlusNormal"/>
    <w:uiPriority w:val="99"/>
    <w:rsid w:val="00295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95428"/>
    <w:pPr>
      <w:widowControl w:val="0"/>
      <w:autoSpaceDE w:val="0"/>
      <w:autoSpaceDN w:val="0"/>
      <w:spacing w:after="0" w:line="240" w:lineRule="auto"/>
    </w:pPr>
    <w:rPr>
      <w:rFonts w:ascii="Calibri" w:eastAsia="Times New Roman" w:hAnsi="Calibri" w:cs="Calibri"/>
      <w:b/>
      <w:szCs w:val="20"/>
      <w:lang w:eastAsia="ru-RU"/>
    </w:rPr>
  </w:style>
  <w:style w:type="character" w:customStyle="1" w:styleId="fn">
    <w:name w:val="fn"/>
    <w:basedOn w:val="a0"/>
    <w:rsid w:val="00295428"/>
  </w:style>
  <w:style w:type="character" w:customStyle="1" w:styleId="17">
    <w:name w:val="Подзаголовок1"/>
    <w:basedOn w:val="a0"/>
    <w:rsid w:val="00295428"/>
  </w:style>
  <w:style w:type="character" w:customStyle="1" w:styleId="st">
    <w:name w:val="st"/>
    <w:rsid w:val="00295428"/>
    <w:rPr>
      <w:rFonts w:ascii="Times New Roman" w:hAnsi="Times New Roman" w:cs="Times New Roman" w:hint="default"/>
    </w:rPr>
  </w:style>
  <w:style w:type="character" w:customStyle="1" w:styleId="apple-converted-space">
    <w:name w:val="apple-converted-space"/>
    <w:basedOn w:val="a0"/>
    <w:rsid w:val="00295428"/>
  </w:style>
  <w:style w:type="character" w:customStyle="1" w:styleId="highlight">
    <w:name w:val="highlight"/>
    <w:basedOn w:val="a0"/>
    <w:rsid w:val="00295428"/>
  </w:style>
  <w:style w:type="character" w:customStyle="1" w:styleId="citation">
    <w:name w:val="citation"/>
    <w:basedOn w:val="a0"/>
    <w:rsid w:val="0029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52880">
      <w:bodyDiv w:val="1"/>
      <w:marLeft w:val="0"/>
      <w:marRight w:val="0"/>
      <w:marTop w:val="0"/>
      <w:marBottom w:val="0"/>
      <w:divBdr>
        <w:top w:val="none" w:sz="0" w:space="0" w:color="auto"/>
        <w:left w:val="none" w:sz="0" w:space="0" w:color="auto"/>
        <w:bottom w:val="none" w:sz="0" w:space="0" w:color="auto"/>
        <w:right w:val="none" w:sz="0" w:space="0" w:color="auto"/>
      </w:divBdr>
    </w:div>
    <w:div w:id="338509055">
      <w:bodyDiv w:val="1"/>
      <w:marLeft w:val="0"/>
      <w:marRight w:val="0"/>
      <w:marTop w:val="0"/>
      <w:marBottom w:val="0"/>
      <w:divBdr>
        <w:top w:val="none" w:sz="0" w:space="0" w:color="auto"/>
        <w:left w:val="none" w:sz="0" w:space="0" w:color="auto"/>
        <w:bottom w:val="none" w:sz="0" w:space="0" w:color="auto"/>
        <w:right w:val="none" w:sz="0" w:space="0" w:color="auto"/>
      </w:divBdr>
    </w:div>
    <w:div w:id="487213065">
      <w:bodyDiv w:val="1"/>
      <w:marLeft w:val="0"/>
      <w:marRight w:val="0"/>
      <w:marTop w:val="0"/>
      <w:marBottom w:val="0"/>
      <w:divBdr>
        <w:top w:val="none" w:sz="0" w:space="0" w:color="auto"/>
        <w:left w:val="none" w:sz="0" w:space="0" w:color="auto"/>
        <w:bottom w:val="none" w:sz="0" w:space="0" w:color="auto"/>
        <w:right w:val="none" w:sz="0" w:space="0" w:color="auto"/>
      </w:divBdr>
    </w:div>
    <w:div w:id="492337410">
      <w:bodyDiv w:val="1"/>
      <w:marLeft w:val="0"/>
      <w:marRight w:val="0"/>
      <w:marTop w:val="0"/>
      <w:marBottom w:val="0"/>
      <w:divBdr>
        <w:top w:val="none" w:sz="0" w:space="0" w:color="auto"/>
        <w:left w:val="none" w:sz="0" w:space="0" w:color="auto"/>
        <w:bottom w:val="none" w:sz="0" w:space="0" w:color="auto"/>
        <w:right w:val="none" w:sz="0" w:space="0" w:color="auto"/>
      </w:divBdr>
    </w:div>
    <w:div w:id="656492334">
      <w:bodyDiv w:val="1"/>
      <w:marLeft w:val="0"/>
      <w:marRight w:val="0"/>
      <w:marTop w:val="0"/>
      <w:marBottom w:val="0"/>
      <w:divBdr>
        <w:top w:val="none" w:sz="0" w:space="0" w:color="auto"/>
        <w:left w:val="none" w:sz="0" w:space="0" w:color="auto"/>
        <w:bottom w:val="none" w:sz="0" w:space="0" w:color="auto"/>
        <w:right w:val="none" w:sz="0" w:space="0" w:color="auto"/>
      </w:divBdr>
    </w:div>
    <w:div w:id="701591734">
      <w:bodyDiv w:val="1"/>
      <w:marLeft w:val="0"/>
      <w:marRight w:val="0"/>
      <w:marTop w:val="0"/>
      <w:marBottom w:val="0"/>
      <w:divBdr>
        <w:top w:val="none" w:sz="0" w:space="0" w:color="auto"/>
        <w:left w:val="none" w:sz="0" w:space="0" w:color="auto"/>
        <w:bottom w:val="none" w:sz="0" w:space="0" w:color="auto"/>
        <w:right w:val="none" w:sz="0" w:space="0" w:color="auto"/>
      </w:divBdr>
    </w:div>
    <w:div w:id="738481524">
      <w:bodyDiv w:val="1"/>
      <w:marLeft w:val="0"/>
      <w:marRight w:val="0"/>
      <w:marTop w:val="0"/>
      <w:marBottom w:val="0"/>
      <w:divBdr>
        <w:top w:val="none" w:sz="0" w:space="0" w:color="auto"/>
        <w:left w:val="none" w:sz="0" w:space="0" w:color="auto"/>
        <w:bottom w:val="none" w:sz="0" w:space="0" w:color="auto"/>
        <w:right w:val="none" w:sz="0" w:space="0" w:color="auto"/>
      </w:divBdr>
    </w:div>
    <w:div w:id="752975543">
      <w:bodyDiv w:val="1"/>
      <w:marLeft w:val="0"/>
      <w:marRight w:val="0"/>
      <w:marTop w:val="0"/>
      <w:marBottom w:val="0"/>
      <w:divBdr>
        <w:top w:val="none" w:sz="0" w:space="0" w:color="auto"/>
        <w:left w:val="none" w:sz="0" w:space="0" w:color="auto"/>
        <w:bottom w:val="none" w:sz="0" w:space="0" w:color="auto"/>
        <w:right w:val="none" w:sz="0" w:space="0" w:color="auto"/>
      </w:divBdr>
    </w:div>
    <w:div w:id="787823105">
      <w:bodyDiv w:val="1"/>
      <w:marLeft w:val="0"/>
      <w:marRight w:val="0"/>
      <w:marTop w:val="0"/>
      <w:marBottom w:val="0"/>
      <w:divBdr>
        <w:top w:val="none" w:sz="0" w:space="0" w:color="auto"/>
        <w:left w:val="none" w:sz="0" w:space="0" w:color="auto"/>
        <w:bottom w:val="none" w:sz="0" w:space="0" w:color="auto"/>
        <w:right w:val="none" w:sz="0" w:space="0" w:color="auto"/>
      </w:divBdr>
    </w:div>
    <w:div w:id="921135434">
      <w:bodyDiv w:val="1"/>
      <w:marLeft w:val="0"/>
      <w:marRight w:val="0"/>
      <w:marTop w:val="0"/>
      <w:marBottom w:val="0"/>
      <w:divBdr>
        <w:top w:val="none" w:sz="0" w:space="0" w:color="auto"/>
        <w:left w:val="none" w:sz="0" w:space="0" w:color="auto"/>
        <w:bottom w:val="none" w:sz="0" w:space="0" w:color="auto"/>
        <w:right w:val="none" w:sz="0" w:space="0" w:color="auto"/>
      </w:divBdr>
    </w:div>
    <w:div w:id="964048503">
      <w:bodyDiv w:val="1"/>
      <w:marLeft w:val="0"/>
      <w:marRight w:val="0"/>
      <w:marTop w:val="0"/>
      <w:marBottom w:val="0"/>
      <w:divBdr>
        <w:top w:val="none" w:sz="0" w:space="0" w:color="auto"/>
        <w:left w:val="none" w:sz="0" w:space="0" w:color="auto"/>
        <w:bottom w:val="none" w:sz="0" w:space="0" w:color="auto"/>
        <w:right w:val="none" w:sz="0" w:space="0" w:color="auto"/>
      </w:divBdr>
    </w:div>
    <w:div w:id="1037001003">
      <w:bodyDiv w:val="1"/>
      <w:marLeft w:val="0"/>
      <w:marRight w:val="0"/>
      <w:marTop w:val="0"/>
      <w:marBottom w:val="0"/>
      <w:divBdr>
        <w:top w:val="none" w:sz="0" w:space="0" w:color="auto"/>
        <w:left w:val="none" w:sz="0" w:space="0" w:color="auto"/>
        <w:bottom w:val="none" w:sz="0" w:space="0" w:color="auto"/>
        <w:right w:val="none" w:sz="0" w:space="0" w:color="auto"/>
      </w:divBdr>
    </w:div>
    <w:div w:id="1044982581">
      <w:bodyDiv w:val="1"/>
      <w:marLeft w:val="0"/>
      <w:marRight w:val="0"/>
      <w:marTop w:val="0"/>
      <w:marBottom w:val="0"/>
      <w:divBdr>
        <w:top w:val="none" w:sz="0" w:space="0" w:color="auto"/>
        <w:left w:val="none" w:sz="0" w:space="0" w:color="auto"/>
        <w:bottom w:val="none" w:sz="0" w:space="0" w:color="auto"/>
        <w:right w:val="none" w:sz="0" w:space="0" w:color="auto"/>
      </w:divBdr>
    </w:div>
    <w:div w:id="1091967317">
      <w:bodyDiv w:val="1"/>
      <w:marLeft w:val="0"/>
      <w:marRight w:val="0"/>
      <w:marTop w:val="0"/>
      <w:marBottom w:val="0"/>
      <w:divBdr>
        <w:top w:val="none" w:sz="0" w:space="0" w:color="auto"/>
        <w:left w:val="none" w:sz="0" w:space="0" w:color="auto"/>
        <w:bottom w:val="none" w:sz="0" w:space="0" w:color="auto"/>
        <w:right w:val="none" w:sz="0" w:space="0" w:color="auto"/>
      </w:divBdr>
    </w:div>
    <w:div w:id="1211722369">
      <w:bodyDiv w:val="1"/>
      <w:marLeft w:val="0"/>
      <w:marRight w:val="0"/>
      <w:marTop w:val="0"/>
      <w:marBottom w:val="0"/>
      <w:divBdr>
        <w:top w:val="none" w:sz="0" w:space="0" w:color="auto"/>
        <w:left w:val="none" w:sz="0" w:space="0" w:color="auto"/>
        <w:bottom w:val="none" w:sz="0" w:space="0" w:color="auto"/>
        <w:right w:val="none" w:sz="0" w:space="0" w:color="auto"/>
      </w:divBdr>
    </w:div>
    <w:div w:id="1256866445">
      <w:bodyDiv w:val="1"/>
      <w:marLeft w:val="0"/>
      <w:marRight w:val="0"/>
      <w:marTop w:val="0"/>
      <w:marBottom w:val="0"/>
      <w:divBdr>
        <w:top w:val="none" w:sz="0" w:space="0" w:color="auto"/>
        <w:left w:val="none" w:sz="0" w:space="0" w:color="auto"/>
        <w:bottom w:val="none" w:sz="0" w:space="0" w:color="auto"/>
        <w:right w:val="none" w:sz="0" w:space="0" w:color="auto"/>
      </w:divBdr>
    </w:div>
    <w:div w:id="1288000504">
      <w:bodyDiv w:val="1"/>
      <w:marLeft w:val="0"/>
      <w:marRight w:val="0"/>
      <w:marTop w:val="0"/>
      <w:marBottom w:val="0"/>
      <w:divBdr>
        <w:top w:val="none" w:sz="0" w:space="0" w:color="auto"/>
        <w:left w:val="none" w:sz="0" w:space="0" w:color="auto"/>
        <w:bottom w:val="none" w:sz="0" w:space="0" w:color="auto"/>
        <w:right w:val="none" w:sz="0" w:space="0" w:color="auto"/>
      </w:divBdr>
    </w:div>
    <w:div w:id="1335646021">
      <w:bodyDiv w:val="1"/>
      <w:marLeft w:val="0"/>
      <w:marRight w:val="0"/>
      <w:marTop w:val="0"/>
      <w:marBottom w:val="0"/>
      <w:divBdr>
        <w:top w:val="none" w:sz="0" w:space="0" w:color="auto"/>
        <w:left w:val="none" w:sz="0" w:space="0" w:color="auto"/>
        <w:bottom w:val="none" w:sz="0" w:space="0" w:color="auto"/>
        <w:right w:val="none" w:sz="0" w:space="0" w:color="auto"/>
      </w:divBdr>
    </w:div>
    <w:div w:id="1539202836">
      <w:bodyDiv w:val="1"/>
      <w:marLeft w:val="0"/>
      <w:marRight w:val="0"/>
      <w:marTop w:val="0"/>
      <w:marBottom w:val="0"/>
      <w:divBdr>
        <w:top w:val="none" w:sz="0" w:space="0" w:color="auto"/>
        <w:left w:val="none" w:sz="0" w:space="0" w:color="auto"/>
        <w:bottom w:val="none" w:sz="0" w:space="0" w:color="auto"/>
        <w:right w:val="none" w:sz="0" w:space="0" w:color="auto"/>
      </w:divBdr>
    </w:div>
    <w:div w:id="1705328099">
      <w:bodyDiv w:val="1"/>
      <w:marLeft w:val="0"/>
      <w:marRight w:val="0"/>
      <w:marTop w:val="0"/>
      <w:marBottom w:val="0"/>
      <w:divBdr>
        <w:top w:val="none" w:sz="0" w:space="0" w:color="auto"/>
        <w:left w:val="none" w:sz="0" w:space="0" w:color="auto"/>
        <w:bottom w:val="none" w:sz="0" w:space="0" w:color="auto"/>
        <w:right w:val="none" w:sz="0" w:space="0" w:color="auto"/>
      </w:divBdr>
    </w:div>
    <w:div w:id="1714454295">
      <w:bodyDiv w:val="1"/>
      <w:marLeft w:val="0"/>
      <w:marRight w:val="0"/>
      <w:marTop w:val="0"/>
      <w:marBottom w:val="0"/>
      <w:divBdr>
        <w:top w:val="none" w:sz="0" w:space="0" w:color="auto"/>
        <w:left w:val="none" w:sz="0" w:space="0" w:color="auto"/>
        <w:bottom w:val="none" w:sz="0" w:space="0" w:color="auto"/>
        <w:right w:val="none" w:sz="0" w:space="0" w:color="auto"/>
      </w:divBdr>
    </w:div>
    <w:div w:id="1762871372">
      <w:bodyDiv w:val="1"/>
      <w:marLeft w:val="0"/>
      <w:marRight w:val="0"/>
      <w:marTop w:val="0"/>
      <w:marBottom w:val="0"/>
      <w:divBdr>
        <w:top w:val="none" w:sz="0" w:space="0" w:color="auto"/>
        <w:left w:val="none" w:sz="0" w:space="0" w:color="auto"/>
        <w:bottom w:val="none" w:sz="0" w:space="0" w:color="auto"/>
        <w:right w:val="none" w:sz="0" w:space="0" w:color="auto"/>
      </w:divBdr>
    </w:div>
    <w:div w:id="1858696871">
      <w:bodyDiv w:val="1"/>
      <w:marLeft w:val="0"/>
      <w:marRight w:val="0"/>
      <w:marTop w:val="0"/>
      <w:marBottom w:val="0"/>
      <w:divBdr>
        <w:top w:val="none" w:sz="0" w:space="0" w:color="auto"/>
        <w:left w:val="none" w:sz="0" w:space="0" w:color="auto"/>
        <w:bottom w:val="none" w:sz="0" w:space="0" w:color="auto"/>
        <w:right w:val="none" w:sz="0" w:space="0" w:color="auto"/>
      </w:divBdr>
    </w:div>
    <w:div w:id="19550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13010</TotalTime>
  <Pages>28</Pages>
  <Words>12078</Words>
  <Characters>68848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Usacheva Kseniia</dc:creator>
  <cp:keywords/>
  <dc:description/>
  <cp:lastModifiedBy>Usacheva Kseniia</cp:lastModifiedBy>
  <cp:revision>160</cp:revision>
  <dcterms:created xsi:type="dcterms:W3CDTF">2022-06-18T13:32:00Z</dcterms:created>
  <dcterms:modified xsi:type="dcterms:W3CDTF">2023-05-25T08:47:00Z</dcterms:modified>
</cp:coreProperties>
</file>