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160A" w14:textId="71F7DE67" w:rsidR="004E41F4" w:rsidRPr="004E41F4" w:rsidRDefault="004E41F4" w:rsidP="004E41F4">
      <w:pPr>
        <w:spacing w:line="360" w:lineRule="auto"/>
        <w:ind w:firstLine="709"/>
        <w:jc w:val="center"/>
        <w:rPr>
          <w:rFonts w:ascii="Times New Roman" w:hAnsi="Times New Roman" w:cs="Times New Roman"/>
          <w:b/>
          <w:bCs/>
          <w:sz w:val="28"/>
          <w:szCs w:val="28"/>
        </w:rPr>
      </w:pPr>
      <w:r w:rsidRPr="004E41F4">
        <w:rPr>
          <w:rFonts w:ascii="Times New Roman" w:hAnsi="Times New Roman" w:cs="Times New Roman"/>
          <w:b/>
          <w:bCs/>
          <w:sz w:val="28"/>
          <w:szCs w:val="28"/>
        </w:rPr>
        <w:t>НАУМОВ А.О.</w:t>
      </w:r>
    </w:p>
    <w:p w14:paraId="2A3AFD50" w14:textId="5BBE67AC" w:rsidR="001F7403" w:rsidRPr="004E41F4" w:rsidRDefault="001F7403" w:rsidP="004E41F4">
      <w:pPr>
        <w:spacing w:line="360" w:lineRule="auto"/>
        <w:ind w:firstLine="709"/>
        <w:jc w:val="center"/>
        <w:rPr>
          <w:rFonts w:ascii="Times New Roman" w:hAnsi="Times New Roman" w:cs="Times New Roman"/>
          <w:b/>
          <w:bCs/>
          <w:sz w:val="28"/>
          <w:szCs w:val="28"/>
        </w:rPr>
      </w:pPr>
      <w:r w:rsidRPr="004E41F4">
        <w:rPr>
          <w:rFonts w:ascii="Times New Roman" w:hAnsi="Times New Roman" w:cs="Times New Roman"/>
          <w:b/>
          <w:bCs/>
          <w:sz w:val="28"/>
          <w:szCs w:val="28"/>
        </w:rPr>
        <w:t>К 85-ЛЕТИЮ МЮНХЕНСКОГО СГОВОРА: УРОКИ ИСТОРИИ И СОВРЕМЕННОСТЬ</w:t>
      </w:r>
    </w:p>
    <w:p w14:paraId="16F5D99D" w14:textId="2453A409" w:rsidR="001F7403" w:rsidRPr="004E41F4" w:rsidRDefault="001F7403" w:rsidP="004E41F4">
      <w:pPr>
        <w:spacing w:line="360" w:lineRule="auto"/>
        <w:ind w:firstLine="709"/>
        <w:jc w:val="both"/>
        <w:rPr>
          <w:rFonts w:ascii="Times New Roman" w:hAnsi="Times New Roman" w:cs="Times New Roman"/>
          <w:sz w:val="28"/>
          <w:szCs w:val="28"/>
        </w:rPr>
      </w:pPr>
      <w:r w:rsidRPr="004E41F4">
        <w:rPr>
          <w:rFonts w:ascii="Times New Roman" w:hAnsi="Times New Roman" w:cs="Times New Roman"/>
          <w:sz w:val="28"/>
          <w:szCs w:val="28"/>
        </w:rPr>
        <w:t>8</w:t>
      </w:r>
      <w:r w:rsidR="00B9362A" w:rsidRPr="004E41F4">
        <w:rPr>
          <w:rFonts w:ascii="Times New Roman" w:hAnsi="Times New Roman" w:cs="Times New Roman"/>
          <w:sz w:val="28"/>
          <w:szCs w:val="28"/>
        </w:rPr>
        <w:t>5 лет назад было заключено четырехстороннее Мюнхенское</w:t>
      </w:r>
      <w:r w:rsidRPr="004E41F4">
        <w:rPr>
          <w:rFonts w:ascii="Times New Roman" w:hAnsi="Times New Roman" w:cs="Times New Roman"/>
          <w:sz w:val="28"/>
          <w:szCs w:val="28"/>
        </w:rPr>
        <w:t xml:space="preserve"> </w:t>
      </w:r>
      <w:r w:rsidR="00B9362A" w:rsidRPr="004E41F4">
        <w:rPr>
          <w:rFonts w:ascii="Times New Roman" w:hAnsi="Times New Roman" w:cs="Times New Roman"/>
          <w:sz w:val="28"/>
          <w:szCs w:val="28"/>
        </w:rPr>
        <w:t>соглашение между Германией, Италией, Великобританией и Францией, решившее судьбу Чехословакии и ставшее отправной точкой</w:t>
      </w:r>
      <w:r w:rsidR="00F07DA3" w:rsidRPr="004E41F4">
        <w:rPr>
          <w:rFonts w:ascii="Times New Roman" w:hAnsi="Times New Roman" w:cs="Times New Roman"/>
          <w:sz w:val="28"/>
          <w:szCs w:val="28"/>
        </w:rPr>
        <w:t xml:space="preserve"> краха установленного после Первой мировой войны п</w:t>
      </w:r>
      <w:r w:rsidR="00B64887" w:rsidRPr="004E41F4">
        <w:rPr>
          <w:rFonts w:ascii="Times New Roman" w:hAnsi="Times New Roman" w:cs="Times New Roman"/>
          <w:sz w:val="28"/>
          <w:szCs w:val="28"/>
        </w:rPr>
        <w:t>о</w:t>
      </w:r>
      <w:r w:rsidR="00F07DA3" w:rsidRPr="004E41F4">
        <w:rPr>
          <w:rFonts w:ascii="Times New Roman" w:hAnsi="Times New Roman" w:cs="Times New Roman"/>
          <w:sz w:val="28"/>
          <w:szCs w:val="28"/>
        </w:rPr>
        <w:t>рядка</w:t>
      </w:r>
      <w:r w:rsidR="00B64887" w:rsidRPr="004E41F4">
        <w:rPr>
          <w:rFonts w:ascii="Times New Roman" w:hAnsi="Times New Roman" w:cs="Times New Roman"/>
          <w:sz w:val="28"/>
          <w:szCs w:val="28"/>
        </w:rPr>
        <w:t xml:space="preserve"> в Европе</w:t>
      </w:r>
      <w:r w:rsidR="00F07DA3" w:rsidRPr="004E41F4">
        <w:rPr>
          <w:rFonts w:ascii="Times New Roman" w:hAnsi="Times New Roman" w:cs="Times New Roman"/>
          <w:sz w:val="28"/>
          <w:szCs w:val="28"/>
        </w:rPr>
        <w:t>.</w:t>
      </w:r>
      <w:r w:rsidRPr="004E41F4">
        <w:rPr>
          <w:rFonts w:ascii="Times New Roman" w:hAnsi="Times New Roman" w:cs="Times New Roman"/>
          <w:sz w:val="28"/>
          <w:szCs w:val="28"/>
        </w:rPr>
        <w:t xml:space="preserve"> </w:t>
      </w:r>
      <w:r w:rsidR="00B9362A" w:rsidRPr="004E41F4">
        <w:rPr>
          <w:rFonts w:ascii="Times New Roman" w:hAnsi="Times New Roman" w:cs="Times New Roman"/>
          <w:sz w:val="28"/>
          <w:szCs w:val="28"/>
        </w:rPr>
        <w:t xml:space="preserve">И хотя </w:t>
      </w:r>
      <w:r w:rsidR="00F07DA3" w:rsidRPr="004E41F4">
        <w:rPr>
          <w:rFonts w:ascii="Times New Roman" w:hAnsi="Times New Roman" w:cs="Times New Roman"/>
          <w:sz w:val="28"/>
          <w:szCs w:val="28"/>
        </w:rPr>
        <w:t>полномасштабный вооруженный</w:t>
      </w:r>
      <w:r w:rsidR="00B9362A" w:rsidRPr="004E41F4">
        <w:rPr>
          <w:rFonts w:ascii="Times New Roman" w:hAnsi="Times New Roman" w:cs="Times New Roman"/>
          <w:sz w:val="28"/>
          <w:szCs w:val="28"/>
        </w:rPr>
        <w:t xml:space="preserve"> конфликт на самом деле к этому времени уже вовсю шел в другой точке Земного шара, и японские милитаристы к концу 1938 года совершили множество злодеяний в Китае, именно </w:t>
      </w:r>
      <w:r w:rsidRPr="004E41F4">
        <w:rPr>
          <w:rFonts w:ascii="Times New Roman" w:hAnsi="Times New Roman" w:cs="Times New Roman"/>
          <w:sz w:val="28"/>
          <w:szCs w:val="28"/>
        </w:rPr>
        <w:t>начавш</w:t>
      </w:r>
      <w:r w:rsidR="00B9362A" w:rsidRPr="004E41F4">
        <w:rPr>
          <w:rFonts w:ascii="Times New Roman" w:hAnsi="Times New Roman" w:cs="Times New Roman"/>
          <w:sz w:val="28"/>
          <w:szCs w:val="28"/>
        </w:rPr>
        <w:t>аяся</w:t>
      </w:r>
      <w:r w:rsidRPr="004E41F4">
        <w:rPr>
          <w:rFonts w:ascii="Times New Roman" w:hAnsi="Times New Roman" w:cs="Times New Roman"/>
          <w:sz w:val="28"/>
          <w:szCs w:val="28"/>
        </w:rPr>
        <w:t xml:space="preserve"> 1 сентября 1939 года германо-польская война</w:t>
      </w:r>
      <w:r w:rsidR="00B9362A" w:rsidRPr="004E41F4">
        <w:rPr>
          <w:rFonts w:ascii="Times New Roman" w:hAnsi="Times New Roman" w:cs="Times New Roman"/>
          <w:sz w:val="28"/>
          <w:szCs w:val="28"/>
        </w:rPr>
        <w:t xml:space="preserve"> в современной историографии считается началом </w:t>
      </w:r>
      <w:r w:rsidR="00F07DA3" w:rsidRPr="004E41F4">
        <w:rPr>
          <w:rFonts w:ascii="Times New Roman" w:hAnsi="Times New Roman" w:cs="Times New Roman"/>
          <w:sz w:val="28"/>
          <w:szCs w:val="28"/>
        </w:rPr>
        <w:t>Второй мировой войны</w:t>
      </w:r>
      <w:r w:rsidRPr="004E41F4">
        <w:rPr>
          <w:rFonts w:ascii="Times New Roman" w:hAnsi="Times New Roman" w:cs="Times New Roman"/>
          <w:sz w:val="28"/>
          <w:szCs w:val="28"/>
        </w:rPr>
        <w:t>.</w:t>
      </w:r>
    </w:p>
    <w:p w14:paraId="70AA1D4C" w14:textId="55C5253F" w:rsidR="001F7403" w:rsidRPr="004E41F4" w:rsidRDefault="001F7403" w:rsidP="004E41F4">
      <w:pPr>
        <w:pStyle w:val="a4"/>
        <w:spacing w:before="0" w:after="0" w:line="360" w:lineRule="auto"/>
        <w:ind w:firstLine="709"/>
        <w:jc w:val="both"/>
      </w:pPr>
      <w:r w:rsidRPr="004E41F4">
        <w:t>Кризисные моменты были изначально заложены в послевоенной модели международных отношений</w:t>
      </w:r>
      <w:r w:rsidR="00B64887" w:rsidRPr="004E41F4">
        <w:t>, созданной в Версале в 1919 году</w:t>
      </w:r>
      <w:r w:rsidRPr="004E41F4">
        <w:t>. Однако первые явные признаки кризиса европейского порядка обозначились только в начале 1930-х годов</w:t>
      </w:r>
      <w:r w:rsidR="00B64887" w:rsidRPr="004E41F4">
        <w:t>, в результате пришедшего из США м</w:t>
      </w:r>
      <w:r w:rsidRPr="004E41F4">
        <w:t>ирово</w:t>
      </w:r>
      <w:r w:rsidR="00B64887" w:rsidRPr="004E41F4">
        <w:t>го</w:t>
      </w:r>
      <w:r w:rsidRPr="004E41F4">
        <w:t xml:space="preserve"> </w:t>
      </w:r>
      <w:r w:rsidR="00B64887" w:rsidRPr="004E41F4">
        <w:t>финансового-</w:t>
      </w:r>
      <w:r w:rsidRPr="004E41F4">
        <w:t>экономическ</w:t>
      </w:r>
      <w:r w:rsidR="00B64887" w:rsidRPr="004E41F4">
        <w:t>ого</w:t>
      </w:r>
      <w:r w:rsidRPr="004E41F4">
        <w:t xml:space="preserve"> кризис</w:t>
      </w:r>
      <w:r w:rsidR="00B64887" w:rsidRPr="004E41F4">
        <w:t>а. О</w:t>
      </w:r>
      <w:r w:rsidRPr="004E41F4">
        <w:t xml:space="preserve">н заставил ведущие страны Европы сконцентрировать свое внимание прежде всего на решении внутренних проблем, а сохранение стабильности межвоенной системы на время отошло на второй план. </w:t>
      </w:r>
      <w:r w:rsidR="00B64887" w:rsidRPr="004E41F4">
        <w:t xml:space="preserve">В 1933 году резко </w:t>
      </w:r>
      <w:r w:rsidRPr="004E41F4">
        <w:t>стимулировало весь комплекс межгосударственных противоречий</w:t>
      </w:r>
      <w:r w:rsidR="00B64887" w:rsidRPr="004E41F4">
        <w:t xml:space="preserve"> появление на карте Европы нацистской Германии</w:t>
      </w:r>
      <w:r w:rsidRPr="004E41F4">
        <w:t xml:space="preserve">. </w:t>
      </w:r>
    </w:p>
    <w:p w14:paraId="4932CE77" w14:textId="77777777" w:rsidR="001F7403" w:rsidRPr="004E41F4" w:rsidRDefault="001F7403" w:rsidP="004E41F4">
      <w:pPr>
        <w:spacing w:line="360" w:lineRule="auto"/>
        <w:ind w:firstLine="709"/>
        <w:jc w:val="both"/>
        <w:rPr>
          <w:rFonts w:ascii="Times New Roman" w:hAnsi="Times New Roman" w:cs="Times New Roman"/>
          <w:sz w:val="28"/>
          <w:szCs w:val="28"/>
        </w:rPr>
      </w:pPr>
      <w:r w:rsidRPr="004E41F4">
        <w:rPr>
          <w:rFonts w:ascii="Times New Roman" w:hAnsi="Times New Roman" w:cs="Times New Roman"/>
          <w:sz w:val="28"/>
          <w:szCs w:val="28"/>
        </w:rPr>
        <w:t xml:space="preserve">Непосредственно фаза системного кризиса европейского порядка началась с середины 1930-х годов, когда Германия и Италия открыто взяли курс на ликвидацию мирных договоров 1919 года. Характер реакции великих держав на </w:t>
      </w:r>
      <w:proofErr w:type="spellStart"/>
      <w:r w:rsidRPr="004E41F4">
        <w:rPr>
          <w:rFonts w:ascii="Times New Roman" w:hAnsi="Times New Roman" w:cs="Times New Roman"/>
          <w:sz w:val="28"/>
          <w:szCs w:val="28"/>
        </w:rPr>
        <w:t>системоразрушающие</w:t>
      </w:r>
      <w:proofErr w:type="spellEnd"/>
      <w:r w:rsidRPr="004E41F4">
        <w:rPr>
          <w:rFonts w:ascii="Times New Roman" w:hAnsi="Times New Roman" w:cs="Times New Roman"/>
          <w:sz w:val="28"/>
          <w:szCs w:val="28"/>
        </w:rPr>
        <w:t xml:space="preserve"> действия этих государств обусловил суть и динамику кризиса Версальской системы и в конечном счете предопределил причины Второй мировой войны, которая началась именно в Европе.</w:t>
      </w:r>
    </w:p>
    <w:p w14:paraId="4D27C2C4" w14:textId="77777777" w:rsidR="006060DD" w:rsidRPr="004E41F4" w:rsidRDefault="001F7403" w:rsidP="004E41F4">
      <w:pPr>
        <w:spacing w:line="360" w:lineRule="auto"/>
        <w:ind w:firstLine="709"/>
        <w:jc w:val="both"/>
        <w:rPr>
          <w:rFonts w:ascii="Times New Roman" w:hAnsi="Times New Roman" w:cs="Times New Roman"/>
          <w:sz w:val="28"/>
          <w:szCs w:val="28"/>
        </w:rPr>
      </w:pPr>
      <w:r w:rsidRPr="004E41F4">
        <w:rPr>
          <w:rFonts w:ascii="Times New Roman" w:hAnsi="Times New Roman" w:cs="Times New Roman"/>
          <w:sz w:val="28"/>
          <w:szCs w:val="28"/>
        </w:rPr>
        <w:t xml:space="preserve">Следует выделить несколько рубежных событий, в результате которых Версальская система распалась и война в Европе, а затем и в мире стала неизбежной. </w:t>
      </w:r>
    </w:p>
    <w:p w14:paraId="21704D53" w14:textId="358CBFC6" w:rsidR="001F7403" w:rsidRPr="004E41F4" w:rsidRDefault="001F7403" w:rsidP="004E41F4">
      <w:pPr>
        <w:spacing w:line="360" w:lineRule="auto"/>
        <w:ind w:firstLine="709"/>
        <w:jc w:val="both"/>
        <w:rPr>
          <w:rFonts w:ascii="Times New Roman" w:hAnsi="Times New Roman" w:cs="Times New Roman"/>
          <w:sz w:val="28"/>
          <w:szCs w:val="28"/>
        </w:rPr>
      </w:pPr>
      <w:r w:rsidRPr="004E41F4">
        <w:rPr>
          <w:rFonts w:ascii="Times New Roman" w:hAnsi="Times New Roman" w:cs="Times New Roman"/>
          <w:sz w:val="28"/>
          <w:szCs w:val="28"/>
        </w:rPr>
        <w:lastRenderedPageBreak/>
        <w:t>За исходную точку отсчета системно-структурного кризиса Версальской системы следует</w:t>
      </w:r>
      <w:r w:rsidR="00B64887" w:rsidRPr="004E41F4">
        <w:rPr>
          <w:rFonts w:ascii="Times New Roman" w:hAnsi="Times New Roman" w:cs="Times New Roman"/>
          <w:sz w:val="28"/>
          <w:szCs w:val="28"/>
        </w:rPr>
        <w:t xml:space="preserve"> </w:t>
      </w:r>
      <w:r w:rsidRPr="004E41F4">
        <w:rPr>
          <w:rFonts w:ascii="Times New Roman" w:hAnsi="Times New Roman" w:cs="Times New Roman"/>
          <w:sz w:val="28"/>
          <w:szCs w:val="28"/>
        </w:rPr>
        <w:t>принять ремилитаризацию Рейнской</w:t>
      </w:r>
      <w:r w:rsidR="004C17CD" w:rsidRPr="004E41F4">
        <w:rPr>
          <w:rFonts w:ascii="Times New Roman" w:hAnsi="Times New Roman" w:cs="Times New Roman"/>
          <w:sz w:val="28"/>
          <w:szCs w:val="28"/>
        </w:rPr>
        <w:t xml:space="preserve"> </w:t>
      </w:r>
      <w:r w:rsidRPr="004E41F4">
        <w:rPr>
          <w:rFonts w:ascii="Times New Roman" w:hAnsi="Times New Roman" w:cs="Times New Roman"/>
          <w:sz w:val="28"/>
          <w:szCs w:val="28"/>
        </w:rPr>
        <w:t xml:space="preserve">области </w:t>
      </w:r>
      <w:r w:rsidR="00B64887" w:rsidRPr="004E41F4">
        <w:rPr>
          <w:rFonts w:ascii="Times New Roman" w:hAnsi="Times New Roman" w:cs="Times New Roman"/>
          <w:sz w:val="28"/>
          <w:szCs w:val="28"/>
        </w:rPr>
        <w:t xml:space="preserve">– </w:t>
      </w:r>
      <w:r w:rsidRPr="004E41F4">
        <w:rPr>
          <w:rFonts w:ascii="Times New Roman" w:hAnsi="Times New Roman" w:cs="Times New Roman"/>
          <w:sz w:val="28"/>
          <w:szCs w:val="28"/>
        </w:rPr>
        <w:t>введение войск вермахта в демилитаризованную зону</w:t>
      </w:r>
      <w:r w:rsidR="00B64887" w:rsidRPr="004E41F4">
        <w:rPr>
          <w:rFonts w:ascii="Times New Roman" w:hAnsi="Times New Roman" w:cs="Times New Roman"/>
          <w:sz w:val="28"/>
          <w:szCs w:val="28"/>
        </w:rPr>
        <w:t xml:space="preserve"> на границе Франции и Германии</w:t>
      </w:r>
      <w:r w:rsidRPr="004E41F4">
        <w:rPr>
          <w:rFonts w:ascii="Times New Roman" w:hAnsi="Times New Roman" w:cs="Times New Roman"/>
          <w:sz w:val="28"/>
          <w:szCs w:val="28"/>
        </w:rPr>
        <w:t xml:space="preserve"> 7 марта 1936 года. Фактически Германия впервые после окончания Первой мировой войны откровенно нарушила границы, закрепленные в Версальском мирном договоре</w:t>
      </w:r>
      <w:r w:rsidR="00B64887" w:rsidRPr="004E41F4">
        <w:rPr>
          <w:rFonts w:ascii="Times New Roman" w:hAnsi="Times New Roman" w:cs="Times New Roman"/>
          <w:sz w:val="28"/>
          <w:szCs w:val="28"/>
        </w:rPr>
        <w:t xml:space="preserve">, </w:t>
      </w:r>
      <w:r w:rsidRPr="004E41F4">
        <w:rPr>
          <w:rFonts w:ascii="Times New Roman" w:hAnsi="Times New Roman" w:cs="Times New Roman"/>
          <w:sz w:val="28"/>
          <w:szCs w:val="28"/>
        </w:rPr>
        <w:t>а также в</w:t>
      </w:r>
      <w:r w:rsidR="004C17CD" w:rsidRPr="004E41F4">
        <w:rPr>
          <w:rFonts w:ascii="Times New Roman" w:hAnsi="Times New Roman" w:cs="Times New Roman"/>
          <w:sz w:val="28"/>
          <w:szCs w:val="28"/>
        </w:rPr>
        <w:t xml:space="preserve"> </w:t>
      </w:r>
      <w:proofErr w:type="spellStart"/>
      <w:r w:rsidRPr="004E41F4">
        <w:rPr>
          <w:rFonts w:ascii="Times New Roman" w:hAnsi="Times New Roman" w:cs="Times New Roman"/>
          <w:sz w:val="28"/>
          <w:szCs w:val="28"/>
        </w:rPr>
        <w:t>Локарнских</w:t>
      </w:r>
      <w:proofErr w:type="spellEnd"/>
      <w:r w:rsidRPr="004E41F4">
        <w:rPr>
          <w:rFonts w:ascii="Times New Roman" w:hAnsi="Times New Roman" w:cs="Times New Roman"/>
          <w:sz w:val="28"/>
          <w:szCs w:val="28"/>
        </w:rPr>
        <w:t xml:space="preserve"> соглашениях 1925 года, что явилось серьезным ударом по существовавшему статус-кво на континенте.</w:t>
      </w:r>
      <w:r w:rsidR="006060DD" w:rsidRPr="004E41F4">
        <w:rPr>
          <w:rFonts w:ascii="Times New Roman" w:hAnsi="Times New Roman" w:cs="Times New Roman"/>
          <w:sz w:val="28"/>
          <w:szCs w:val="28"/>
        </w:rPr>
        <w:t xml:space="preserve"> </w:t>
      </w:r>
      <w:proofErr w:type="spellStart"/>
      <w:r w:rsidRPr="004E41F4">
        <w:rPr>
          <w:rFonts w:ascii="Times New Roman" w:hAnsi="Times New Roman" w:cs="Times New Roman"/>
          <w:sz w:val="28"/>
          <w:szCs w:val="28"/>
        </w:rPr>
        <w:t>Реоккупация</w:t>
      </w:r>
      <w:proofErr w:type="spellEnd"/>
      <w:r w:rsidRPr="004E41F4">
        <w:rPr>
          <w:rFonts w:ascii="Times New Roman" w:hAnsi="Times New Roman" w:cs="Times New Roman"/>
          <w:sz w:val="28"/>
          <w:szCs w:val="28"/>
        </w:rPr>
        <w:t xml:space="preserve"> Рейнланда открывала Третьему рейху дорогу в Центральную Европу как в военном, так и в психологическом отношении. </w:t>
      </w:r>
      <w:r w:rsidRPr="004E41F4">
        <w:rPr>
          <w:rFonts w:ascii="Times New Roman" w:hAnsi="Times New Roman" w:cs="Times New Roman"/>
          <w:spacing w:val="-1"/>
          <w:sz w:val="28"/>
          <w:szCs w:val="28"/>
        </w:rPr>
        <w:t>С</w:t>
      </w:r>
      <w:r w:rsidRPr="004E41F4">
        <w:rPr>
          <w:rFonts w:ascii="Times New Roman" w:hAnsi="Times New Roman" w:cs="Times New Roman"/>
          <w:sz w:val="28"/>
          <w:szCs w:val="28"/>
        </w:rPr>
        <w:t>обытия марта 1936 года показали, что Берлин встал на путь насильственного изменения европейского порядка.</w:t>
      </w:r>
      <w:r w:rsidR="006060DD" w:rsidRPr="004E41F4">
        <w:rPr>
          <w:rFonts w:ascii="Times New Roman" w:hAnsi="Times New Roman" w:cs="Times New Roman"/>
          <w:sz w:val="28"/>
          <w:szCs w:val="28"/>
        </w:rPr>
        <w:t xml:space="preserve"> </w:t>
      </w:r>
      <w:r w:rsidRPr="004E41F4">
        <w:rPr>
          <w:rFonts w:ascii="Times New Roman" w:hAnsi="Times New Roman" w:cs="Times New Roman"/>
          <w:sz w:val="28"/>
          <w:szCs w:val="28"/>
        </w:rPr>
        <w:t>В системе баланса сил Версальской системы наметился сдвиг в пользу Германии, а влияние Франции, не нашедшей воли к сопротивлению агрессивным действиям нацистов, в Европе снизилось. Париж становился зависимым как в военном, так и в психологическом плане от Великобритании. Умиротворение постепенно становилось официальной политикой, а исправление несправедливостей Версаля – расхожей истиной.</w:t>
      </w:r>
    </w:p>
    <w:p w14:paraId="750AAFB4" w14:textId="44BAF946" w:rsidR="006060DD" w:rsidRPr="004E41F4" w:rsidRDefault="001F7403" w:rsidP="004E41F4">
      <w:pPr>
        <w:spacing w:line="360" w:lineRule="auto"/>
        <w:ind w:firstLine="709"/>
        <w:jc w:val="both"/>
        <w:rPr>
          <w:rFonts w:ascii="Times New Roman" w:hAnsi="Times New Roman" w:cs="Times New Roman"/>
          <w:sz w:val="28"/>
          <w:szCs w:val="28"/>
        </w:rPr>
      </w:pPr>
      <w:r w:rsidRPr="004E41F4">
        <w:rPr>
          <w:rFonts w:ascii="Times New Roman" w:hAnsi="Times New Roman" w:cs="Times New Roman"/>
          <w:sz w:val="28"/>
          <w:szCs w:val="28"/>
        </w:rPr>
        <w:t xml:space="preserve">Следующим катализатором для развития кризиса Версальской системы </w:t>
      </w:r>
      <w:r w:rsidR="009C6CCF" w:rsidRPr="004E41F4">
        <w:rPr>
          <w:rFonts w:ascii="Times New Roman" w:hAnsi="Times New Roman" w:cs="Times New Roman"/>
          <w:sz w:val="28"/>
          <w:szCs w:val="28"/>
        </w:rPr>
        <w:t>явилась</w:t>
      </w:r>
      <w:r w:rsidRPr="004E41F4">
        <w:rPr>
          <w:rFonts w:ascii="Times New Roman" w:hAnsi="Times New Roman" w:cs="Times New Roman"/>
          <w:sz w:val="28"/>
          <w:szCs w:val="28"/>
        </w:rPr>
        <w:t xml:space="preserve"> начавшаяся 17 июля 1936 года гражданская война в Испании. Уже к концу июля – началу августа события </w:t>
      </w:r>
      <w:r w:rsidR="009C6CCF" w:rsidRPr="004E41F4">
        <w:rPr>
          <w:rFonts w:ascii="Times New Roman" w:hAnsi="Times New Roman" w:cs="Times New Roman"/>
          <w:sz w:val="28"/>
          <w:szCs w:val="28"/>
        </w:rPr>
        <w:t>на Пиренейском полуострове</w:t>
      </w:r>
      <w:r w:rsidRPr="004E41F4">
        <w:rPr>
          <w:rFonts w:ascii="Times New Roman" w:hAnsi="Times New Roman" w:cs="Times New Roman"/>
          <w:sz w:val="28"/>
          <w:szCs w:val="28"/>
        </w:rPr>
        <w:t xml:space="preserve"> </w:t>
      </w:r>
      <w:r w:rsidR="009C6CCF" w:rsidRPr="004E41F4">
        <w:rPr>
          <w:rFonts w:ascii="Times New Roman" w:hAnsi="Times New Roman" w:cs="Times New Roman"/>
          <w:sz w:val="28"/>
          <w:szCs w:val="28"/>
        </w:rPr>
        <w:t>стали</w:t>
      </w:r>
      <w:r w:rsidRPr="004E41F4">
        <w:rPr>
          <w:rFonts w:ascii="Times New Roman" w:hAnsi="Times New Roman" w:cs="Times New Roman"/>
          <w:sz w:val="28"/>
          <w:szCs w:val="28"/>
        </w:rPr>
        <w:t xml:space="preserve"> предметом первостепенного международного значения, оставаясь им на протяжении полутора лет. Практически сразу начался процесс интернационализации внутреннего испанского конфликта, что придало ему международное значение в очень непростой атмосфере Европы 1930-х годов. Советский Союз и итало-германский блок начали оказывать помощь </w:t>
      </w:r>
      <w:r w:rsidR="009C6CCF" w:rsidRPr="004E41F4">
        <w:rPr>
          <w:rFonts w:ascii="Times New Roman" w:hAnsi="Times New Roman" w:cs="Times New Roman"/>
          <w:sz w:val="28"/>
          <w:szCs w:val="28"/>
        </w:rPr>
        <w:t>воюющим</w:t>
      </w:r>
      <w:r w:rsidRPr="004E41F4">
        <w:rPr>
          <w:rFonts w:ascii="Times New Roman" w:hAnsi="Times New Roman" w:cs="Times New Roman"/>
          <w:sz w:val="28"/>
          <w:szCs w:val="28"/>
        </w:rPr>
        <w:t xml:space="preserve"> сторонам</w:t>
      </w:r>
      <w:r w:rsidR="009C6CCF" w:rsidRPr="004E41F4">
        <w:rPr>
          <w:rFonts w:ascii="Times New Roman" w:hAnsi="Times New Roman" w:cs="Times New Roman"/>
          <w:sz w:val="28"/>
          <w:szCs w:val="28"/>
        </w:rPr>
        <w:t>, а в</w:t>
      </w:r>
      <w:r w:rsidRPr="004E41F4">
        <w:rPr>
          <w:rFonts w:ascii="Times New Roman" w:hAnsi="Times New Roman" w:cs="Times New Roman"/>
          <w:sz w:val="28"/>
          <w:szCs w:val="28"/>
        </w:rPr>
        <w:t xml:space="preserve"> вот Великобритания и Франция в качестве политической линии, способной локализовать испанский конфликт, выбрали невмешательство в испанские дела.</w:t>
      </w:r>
      <w:r w:rsidR="006060DD" w:rsidRPr="004E41F4">
        <w:rPr>
          <w:rFonts w:ascii="Times New Roman" w:hAnsi="Times New Roman" w:cs="Times New Roman"/>
          <w:sz w:val="28"/>
          <w:szCs w:val="28"/>
        </w:rPr>
        <w:t xml:space="preserve"> </w:t>
      </w:r>
    </w:p>
    <w:p w14:paraId="533DAFE4" w14:textId="4790DF6C" w:rsidR="001F7403" w:rsidRPr="004E41F4" w:rsidRDefault="001F7403" w:rsidP="004E41F4">
      <w:pPr>
        <w:spacing w:line="360" w:lineRule="auto"/>
        <w:ind w:firstLine="709"/>
        <w:jc w:val="both"/>
        <w:rPr>
          <w:rFonts w:ascii="Times New Roman" w:hAnsi="Times New Roman" w:cs="Times New Roman"/>
          <w:sz w:val="28"/>
          <w:szCs w:val="28"/>
        </w:rPr>
      </w:pPr>
      <w:r w:rsidRPr="004E41F4">
        <w:rPr>
          <w:rFonts w:ascii="Times New Roman" w:hAnsi="Times New Roman" w:cs="Times New Roman"/>
          <w:sz w:val="28"/>
          <w:szCs w:val="28"/>
        </w:rPr>
        <w:t xml:space="preserve">Влияние гражданской войны в Испании на политическую обстановку в Европе </w:t>
      </w:r>
      <w:r w:rsidR="009C6CCF" w:rsidRPr="004E41F4">
        <w:rPr>
          <w:rFonts w:ascii="Times New Roman" w:hAnsi="Times New Roman" w:cs="Times New Roman"/>
          <w:sz w:val="28"/>
          <w:szCs w:val="28"/>
        </w:rPr>
        <w:t xml:space="preserve">действительно </w:t>
      </w:r>
      <w:r w:rsidRPr="004E41F4">
        <w:rPr>
          <w:rFonts w:ascii="Times New Roman" w:hAnsi="Times New Roman" w:cs="Times New Roman"/>
          <w:sz w:val="28"/>
          <w:szCs w:val="28"/>
        </w:rPr>
        <w:t xml:space="preserve">было в какой-то мере ограничено политикой невмешательства. Внутренний испанский конфликт не стал непосредственным </w:t>
      </w:r>
      <w:r w:rsidRPr="004E41F4">
        <w:rPr>
          <w:rFonts w:ascii="Times New Roman" w:hAnsi="Times New Roman" w:cs="Times New Roman"/>
          <w:sz w:val="28"/>
          <w:szCs w:val="28"/>
        </w:rPr>
        <w:lastRenderedPageBreak/>
        <w:t>катализатором европейской войны. Тем не менее, несмотря на то, что политика невмешательства смягчила самое негативное влияние испанского конфликта на кризис межвоенной модели международных отношений, она не смогла предотвратить как минимум три серьезных фактора, которые чуть позже приобрели решающее значение.</w:t>
      </w:r>
    </w:p>
    <w:p w14:paraId="009198CC" w14:textId="24EA086A" w:rsidR="001F7403" w:rsidRPr="004E41F4" w:rsidRDefault="009C6CCF" w:rsidP="004E41F4">
      <w:pPr>
        <w:pStyle w:val="a4"/>
        <w:spacing w:before="0" w:after="0" w:line="360" w:lineRule="auto"/>
        <w:ind w:firstLine="709"/>
        <w:jc w:val="both"/>
      </w:pPr>
      <w:r w:rsidRPr="004E41F4">
        <w:t>Во-первых, в</w:t>
      </w:r>
      <w:r w:rsidR="001F7403" w:rsidRPr="004E41F4">
        <w:t xml:space="preserve"> результате испанского конфликта произошла кристаллизация «оси» Берлин-Рим, изменившая статус-кво в европейском балансе сил в пользу фашистских держав. Уже 25 октября 1936 года был заключен итало-германский протокол о сотрудничестве, который дал старт институционализации союзнических отношений между </w:t>
      </w:r>
      <w:r w:rsidRPr="004E41F4">
        <w:t>фашистской Италией и нацистской Германией</w:t>
      </w:r>
      <w:r w:rsidR="001F7403" w:rsidRPr="004E41F4">
        <w:t>. Именно во время гражданской войны в Испании вооруженные силы Италии и, особенно, Германии опробовали новую боевую технику, совершенствовали вооружения, отрабатывали способы их применения.</w:t>
      </w:r>
      <w:r w:rsidRPr="004E41F4">
        <w:t xml:space="preserve"> О</w:t>
      </w:r>
      <w:r w:rsidR="001F7403" w:rsidRPr="004E41F4">
        <w:t>твлекавший внимание мирового сообщества испанский конфликт в значительной степени помог Третьему рейху осуществить грандиозное перевооружение и подготовиться к захвату Центральной Европы.</w:t>
      </w:r>
    </w:p>
    <w:p w14:paraId="6C9F6ADA" w14:textId="14D887CD" w:rsidR="001F7403" w:rsidRPr="004E41F4" w:rsidRDefault="009C6CCF" w:rsidP="004E41F4">
      <w:pPr>
        <w:pStyle w:val="a4"/>
        <w:spacing w:before="0" w:after="0" w:line="360" w:lineRule="auto"/>
        <w:ind w:firstLine="709"/>
        <w:jc w:val="both"/>
      </w:pPr>
      <w:r w:rsidRPr="004E41F4">
        <w:t>Во-вторых, п</w:t>
      </w:r>
      <w:r w:rsidR="001F7403" w:rsidRPr="004E41F4">
        <w:t xml:space="preserve">олитика невмешательства, в свою очередь, нанесла новый серьезный удар по стратегическим позициям Франции. На франко-испанской границе был создан новый потенциальный фронт, для защиты которого Третья республика была вынуждена держать значительный контингент своих войск. Закрепившись на Балеарских островах и в Сеуте, немецкие орудия и итальянский флот поставили под угрозу переброску французской колониальной армии в Северной Африке, составлявшей треть всех вооруженных сил Франции. Все эти факторы обусловили еще большую зависимость Парижа от Англии. Таким образом, ход и исход испанской войны сыграли существенную роль в процессе превращения некогда великой державы – Франции – в младшего партнера Великобритании. </w:t>
      </w:r>
    </w:p>
    <w:p w14:paraId="3AD3157F" w14:textId="0C4376A0" w:rsidR="001F7403" w:rsidRPr="004E41F4" w:rsidRDefault="001F7403" w:rsidP="004E41F4">
      <w:pPr>
        <w:pStyle w:val="a4"/>
        <w:spacing w:before="0" w:after="0" w:line="360" w:lineRule="auto"/>
        <w:ind w:firstLine="709"/>
        <w:jc w:val="both"/>
      </w:pPr>
      <w:r w:rsidRPr="004E41F4">
        <w:t>Наконец, война в Испании показала практическую несовместимость франко-британской политики умиротворения и политики коллективной безопасности. Лига Наций</w:t>
      </w:r>
      <w:r w:rsidR="009C6CCF" w:rsidRPr="004E41F4">
        <w:t xml:space="preserve">, </w:t>
      </w:r>
      <w:r w:rsidRPr="004E41F4">
        <w:t>следуя указаниям из Лондона и Парижа</w:t>
      </w:r>
      <w:r w:rsidR="009C6CCF" w:rsidRPr="004E41F4">
        <w:t>,</w:t>
      </w:r>
      <w:r w:rsidRPr="004E41F4">
        <w:t xml:space="preserve"> полностью </w:t>
      </w:r>
      <w:r w:rsidRPr="004E41F4">
        <w:lastRenderedPageBreak/>
        <w:t xml:space="preserve">дискредитировала себя, в течение почти трех лет игнорируя просьбы и мольбы Испанской республики остановить итало-германскую интервенцию. Губительные разногласия между СССР, с одной стороны, и Англией и Францией, с другой, поставили крест на планах создания системы коллективной безопасности в Европе. Все это побудило другие европейские государства, </w:t>
      </w:r>
      <w:r w:rsidR="009C6CCF" w:rsidRPr="004E41F4">
        <w:t xml:space="preserve">включая и </w:t>
      </w:r>
      <w:r w:rsidRPr="004E41F4">
        <w:t xml:space="preserve">Советский Союз, действовать в одиночку перед лицом надвигавшейся военной опасности. </w:t>
      </w:r>
    </w:p>
    <w:p w14:paraId="4EEC8885" w14:textId="77777777" w:rsidR="001F7403" w:rsidRPr="004E41F4" w:rsidRDefault="001F7403" w:rsidP="004E41F4">
      <w:pPr>
        <w:spacing w:line="360" w:lineRule="auto"/>
        <w:ind w:firstLine="709"/>
        <w:jc w:val="both"/>
        <w:rPr>
          <w:rFonts w:ascii="Times New Roman" w:hAnsi="Times New Roman" w:cs="Times New Roman"/>
          <w:sz w:val="28"/>
          <w:szCs w:val="28"/>
        </w:rPr>
      </w:pPr>
      <w:r w:rsidRPr="004E41F4">
        <w:rPr>
          <w:rFonts w:ascii="Times New Roman" w:hAnsi="Times New Roman" w:cs="Times New Roman"/>
          <w:sz w:val="28"/>
          <w:szCs w:val="28"/>
        </w:rPr>
        <w:t xml:space="preserve">Тем временем, к 1938 году Гитлер почувствовал себя достаточно сильным, чтобы пересечь национальные границы, установленные Версалем. Очередной вехой в развитии кризиса Версальской системы явился аншлюс (присоединение к Германии) Австрии в марте 1938 года. </w:t>
      </w:r>
    </w:p>
    <w:p w14:paraId="633E38EC" w14:textId="77777777" w:rsidR="001F7403" w:rsidRPr="004E41F4" w:rsidRDefault="001F7403" w:rsidP="004E41F4">
      <w:pPr>
        <w:spacing w:line="360" w:lineRule="auto"/>
        <w:ind w:firstLine="709"/>
        <w:jc w:val="both"/>
        <w:rPr>
          <w:rFonts w:ascii="Times New Roman" w:hAnsi="Times New Roman" w:cs="Times New Roman"/>
          <w:bCs/>
          <w:sz w:val="28"/>
          <w:szCs w:val="28"/>
        </w:rPr>
      </w:pPr>
      <w:r w:rsidRPr="004E41F4">
        <w:rPr>
          <w:rFonts w:ascii="Times New Roman" w:hAnsi="Times New Roman" w:cs="Times New Roman"/>
          <w:sz w:val="28"/>
          <w:szCs w:val="28"/>
        </w:rPr>
        <w:t xml:space="preserve">После ремилитаризации Рейнской области и последствий интернационализации гражданской войны в Испании австрийский кризис стал важным этапом в развитии кризиса европейского порядка. С одной стороны, аншлюс закрепил переход англо-французской политики на рельсы умиротворения, стратегии, которая объективно вела к разрушению Версальской системы. С другой – австрийские события устранили последние серьезные противоречия между фашистской Италией и нацистской Германией, окончательно укрепив диктаторов в мысли о целесообразности добиваться своих целей силовым путем. </w:t>
      </w:r>
      <w:r w:rsidRPr="004E41F4">
        <w:rPr>
          <w:rFonts w:ascii="Times New Roman" w:hAnsi="Times New Roman" w:cs="Times New Roman"/>
          <w:bCs/>
          <w:sz w:val="28"/>
          <w:szCs w:val="28"/>
        </w:rPr>
        <w:t>Аншлюс нанес сокрушительный удар по стабильности Версальской системы и вывел на новый виток противоречия между западными демократиями и державами «оси». Теперь ключевой точкой европейского кризиса оказалась Центральная Европа.</w:t>
      </w:r>
    </w:p>
    <w:p w14:paraId="78FDD5CC" w14:textId="77777777" w:rsidR="00201E80" w:rsidRPr="004E41F4" w:rsidRDefault="00201E80" w:rsidP="004E41F4">
      <w:pPr>
        <w:spacing w:line="360" w:lineRule="auto"/>
        <w:ind w:firstLine="709"/>
        <w:jc w:val="both"/>
        <w:rPr>
          <w:rFonts w:ascii="Times New Roman" w:hAnsi="Times New Roman" w:cs="Times New Roman"/>
          <w:sz w:val="28"/>
          <w:szCs w:val="28"/>
        </w:rPr>
      </w:pPr>
      <w:r w:rsidRPr="004E41F4">
        <w:rPr>
          <w:rFonts w:ascii="Times New Roman" w:hAnsi="Times New Roman" w:cs="Times New Roman"/>
          <w:sz w:val="28"/>
          <w:szCs w:val="28"/>
        </w:rPr>
        <w:t xml:space="preserve">В результате аншлюса западные демократии – гаранты существовавшего европейского порядка – оказались в состоянии стратегического паралича. Голоса тех, кто призывал к проведению политики коллективной безопасности, уже не хотели слышать ни в Париже, ни, тем более, в Лондоне. Когда в марте 1938 года с карты мира исчезло независимое государство–член Лиги Наций, в Женеве попросту не заметили этой «пропажи». После австрийского кризиса у Лондона не осталось альтернативы продолжению курса на умиротворение Германии, а у </w:t>
      </w:r>
      <w:r w:rsidRPr="004E41F4">
        <w:rPr>
          <w:rFonts w:ascii="Times New Roman" w:hAnsi="Times New Roman" w:cs="Times New Roman"/>
          <w:sz w:val="28"/>
          <w:szCs w:val="28"/>
        </w:rPr>
        <w:lastRenderedPageBreak/>
        <w:t>Парижа безальтернативной стала политика следования в фарватере Великобритании. В итоге к апрелю 1938 года инициатива в международной политике была окончательно утеряна западными демократиями и бесповоротно перешла в руки фашистских стран. Попытка модернизации Версальской системы на основе ограниченных уступок державам «оси», к чему начиная с 1936 года стремились Великобритания и Франция, провалилась.</w:t>
      </w:r>
    </w:p>
    <w:p w14:paraId="0BFC2588" w14:textId="77777777" w:rsidR="001F7403" w:rsidRPr="004E41F4" w:rsidRDefault="001F7403" w:rsidP="004E41F4">
      <w:pPr>
        <w:pStyle w:val="af6"/>
        <w:spacing w:line="360" w:lineRule="auto"/>
        <w:ind w:firstLine="709"/>
        <w:jc w:val="both"/>
        <w:rPr>
          <w:sz w:val="28"/>
          <w:szCs w:val="28"/>
        </w:rPr>
      </w:pPr>
      <w:r w:rsidRPr="004E41F4">
        <w:rPr>
          <w:sz w:val="28"/>
          <w:szCs w:val="28"/>
        </w:rPr>
        <w:t>Кульминацией кризиса Версальской системы стала печально знаменитая Мюнхенская конференция и соответствующее соглашение, заключенное главами государств Германии, Италии, Франции и Великобритании 30 сентября 1938 года. По итогам конференции Чехословакия была вынуждена отказаться в пользу Третьего рейха от важнейшей в стратегическом, промышленном и военном положении Судетской области.</w:t>
      </w:r>
    </w:p>
    <w:p w14:paraId="791080B0" w14:textId="2C9F40BF" w:rsidR="001F7403" w:rsidRPr="004E41F4" w:rsidRDefault="00201E80" w:rsidP="004E41F4">
      <w:pPr>
        <w:pStyle w:val="af6"/>
        <w:spacing w:line="360" w:lineRule="auto"/>
        <w:ind w:firstLine="709"/>
        <w:jc w:val="both"/>
        <w:rPr>
          <w:sz w:val="28"/>
          <w:szCs w:val="28"/>
        </w:rPr>
      </w:pPr>
      <w:r w:rsidRPr="004E41F4">
        <w:rPr>
          <w:sz w:val="28"/>
          <w:szCs w:val="28"/>
        </w:rPr>
        <w:t>З</w:t>
      </w:r>
      <w:r w:rsidR="001F7403" w:rsidRPr="004E41F4">
        <w:rPr>
          <w:sz w:val="28"/>
          <w:szCs w:val="28"/>
        </w:rPr>
        <w:t>аключения Мюнхенского соглашения европейский баланс сил изменился кардинальным образом и резко приблизил начало мировой войны. Захватив Австрию, а затем часть Чехословакии, Германия самым серьезным образом укрепила свои позиции в Центральной Европе, получив наилучшие возможности для дальнейшей экспансии на континенте.</w:t>
      </w:r>
      <w:r w:rsidR="006060DD" w:rsidRPr="004E41F4">
        <w:rPr>
          <w:sz w:val="28"/>
          <w:szCs w:val="28"/>
        </w:rPr>
        <w:t xml:space="preserve"> </w:t>
      </w:r>
      <w:r w:rsidR="001F7403" w:rsidRPr="004E41F4">
        <w:rPr>
          <w:sz w:val="28"/>
          <w:szCs w:val="28"/>
        </w:rPr>
        <w:t xml:space="preserve">Европейская структура международной безопасности была полностью расшатана. Лига Наций – гарант европейского мира – окончательно самоустранилась от принятия важных политических решений. «Тыловые союзы» Франции, заключенные в разное время с малыми странами Европы, были уничтожены; Малая Антанта прекратила свое существование; Антанта Балканская потеряла былое влияние; франко-советский пакт о взаимопомощи – полностью обесценен. </w:t>
      </w:r>
      <w:r w:rsidR="009C6CCF" w:rsidRPr="004E41F4">
        <w:rPr>
          <w:sz w:val="28"/>
          <w:szCs w:val="28"/>
        </w:rPr>
        <w:t xml:space="preserve">Соучастниками раздела Чехословакии стали малые европейские страны с большими амбициями, особенно Польша, политика которой в полной мере отвечала характеристики, данной ей Черчиллем – «гиена Европы». </w:t>
      </w:r>
      <w:r w:rsidR="001F7403" w:rsidRPr="004E41F4">
        <w:rPr>
          <w:sz w:val="28"/>
          <w:szCs w:val="28"/>
        </w:rPr>
        <w:t>Системы коллективной безопасности в Европе более не существовало. После Мюнхена каждая страна предпочитала защищать суверенитет и безопасность, исходя исключительно из собственных возможностей, не рассчитывая более на поддержку других стран и существование каких-либо договоров.</w:t>
      </w:r>
    </w:p>
    <w:p w14:paraId="0925D3EE" w14:textId="77777777" w:rsidR="001F7403" w:rsidRPr="004E41F4" w:rsidRDefault="001F7403" w:rsidP="004E41F4">
      <w:pPr>
        <w:pStyle w:val="af6"/>
        <w:spacing w:line="360" w:lineRule="auto"/>
        <w:ind w:firstLine="709"/>
        <w:jc w:val="both"/>
        <w:rPr>
          <w:sz w:val="28"/>
          <w:szCs w:val="28"/>
        </w:rPr>
      </w:pPr>
      <w:r w:rsidRPr="004E41F4">
        <w:rPr>
          <w:sz w:val="28"/>
          <w:szCs w:val="28"/>
        </w:rPr>
        <w:lastRenderedPageBreak/>
        <w:t>В ходе чехословацкого кризиса Великобритания и Франция предпочли уступить Центральную Европу Германии ради иллюзорного шанса на сохранение мира на континенте, надеясь при этом направить германскую агрессию на Восток – против СССР. В результате геостратегические позиции самих западных демократий (особенно Франции, которая после Мюнхена оказалась в полной зависимости от Великобритании) серьезно ухудшились. Германия же получила наилучшие возможности для дальнейшей экспансии, в том числе и для агрессии против Великобритании и Франции, что и было осуществлено Гитлером в 1940 году.</w:t>
      </w:r>
    </w:p>
    <w:p w14:paraId="0B400BD5" w14:textId="77777777" w:rsidR="001F7403" w:rsidRPr="004E41F4" w:rsidRDefault="001F7403" w:rsidP="004E41F4">
      <w:pPr>
        <w:pStyle w:val="af6"/>
        <w:spacing w:line="360" w:lineRule="auto"/>
        <w:ind w:firstLine="709"/>
        <w:jc w:val="both"/>
        <w:rPr>
          <w:sz w:val="28"/>
          <w:szCs w:val="28"/>
        </w:rPr>
      </w:pPr>
      <w:r w:rsidRPr="004E41F4">
        <w:rPr>
          <w:sz w:val="28"/>
          <w:szCs w:val="28"/>
        </w:rPr>
        <w:t>Потенциальный союзник Запада в борьбе с гитлеровской агрессией – Советский Союз – был полностью исключен из европейской политики. В условиях, когда основа советской внешнеполитической концепции – политика коллективной безопасности – была похоронена Великобританией и Францией, советское руководство еще более укрепилось в мысли о целесообразности поиска альтернативных путей обеспечения собственной безопасности, что привело к заключению в августе 1939 года германо-советского пакта.</w:t>
      </w:r>
    </w:p>
    <w:p w14:paraId="69DA0AF3" w14:textId="6CE2F087" w:rsidR="00201E80" w:rsidRPr="004E41F4" w:rsidRDefault="00201E80" w:rsidP="004E41F4">
      <w:pPr>
        <w:pStyle w:val="af6"/>
        <w:spacing w:line="360" w:lineRule="auto"/>
        <w:ind w:firstLine="709"/>
        <w:jc w:val="both"/>
        <w:rPr>
          <w:sz w:val="28"/>
          <w:szCs w:val="28"/>
        </w:rPr>
      </w:pPr>
      <w:r w:rsidRPr="004E41F4">
        <w:rPr>
          <w:sz w:val="28"/>
          <w:szCs w:val="28"/>
        </w:rPr>
        <w:t>В западных же столицах, чьи политики обрекли на скорую и верную гибель своего союзника, царила атмосфера облегчения и радости. «</w:t>
      </w:r>
      <w:r w:rsidRPr="004E41F4">
        <w:rPr>
          <w:color w:val="000000"/>
          <w:sz w:val="28"/>
          <w:szCs w:val="28"/>
        </w:rPr>
        <w:t>Мюнхенская встреча – это охапка дров, брошенная в священный очаг в момент, когда пламя уменьшилось и готово угаснуть», – с вдохновением писал бывший премьер-социалист Третьей республики Л. Блюм.</w:t>
      </w:r>
      <w:r w:rsidRPr="004E41F4">
        <w:rPr>
          <w:sz w:val="28"/>
          <w:szCs w:val="28"/>
        </w:rPr>
        <w:t xml:space="preserve"> «Вторично из Германии на Даунинг-стрит привезен почетный мир (имелось в виду возвращение Б. Дизраэли с Берлинского конгресса в 1878 году), – восторженно вторил ему вернувшийся из Берлина Чемберлен. – Я верю, что это будет мир для нашего времени». «Хороший человек», – так охарактеризовал президент США Ф.Д. Рузвельт Чемберлена, отдавшего на растерзание Третьему рейху демократическое государство в самом центре Европы. А влиятельнейший американский журнал «Тайм» в декабре 1938 года и вовсе признал Гитлера человеком года.</w:t>
      </w:r>
    </w:p>
    <w:p w14:paraId="3312B0F6" w14:textId="6DA81C21" w:rsidR="001F7403" w:rsidRPr="004E41F4" w:rsidRDefault="00201E80" w:rsidP="004E41F4">
      <w:pPr>
        <w:pStyle w:val="af6"/>
        <w:spacing w:line="360" w:lineRule="auto"/>
        <w:ind w:firstLine="709"/>
        <w:jc w:val="both"/>
        <w:rPr>
          <w:sz w:val="28"/>
          <w:szCs w:val="28"/>
        </w:rPr>
      </w:pPr>
      <w:r w:rsidRPr="004E41F4">
        <w:rPr>
          <w:sz w:val="28"/>
          <w:szCs w:val="28"/>
        </w:rPr>
        <w:t xml:space="preserve">На самом деле, Мюнхенский сговор, став </w:t>
      </w:r>
      <w:r w:rsidR="001F7403" w:rsidRPr="004E41F4">
        <w:rPr>
          <w:sz w:val="28"/>
          <w:szCs w:val="28"/>
        </w:rPr>
        <w:t xml:space="preserve">апогеем англо-французской </w:t>
      </w:r>
      <w:r w:rsidRPr="004E41F4">
        <w:rPr>
          <w:sz w:val="28"/>
          <w:szCs w:val="28"/>
        </w:rPr>
        <w:t xml:space="preserve">политики умиротворения, </w:t>
      </w:r>
      <w:r w:rsidR="001F7403" w:rsidRPr="004E41F4">
        <w:rPr>
          <w:sz w:val="28"/>
          <w:szCs w:val="28"/>
        </w:rPr>
        <w:t xml:space="preserve">поставил крест на существовании межвоенной </w:t>
      </w:r>
      <w:r w:rsidR="001F7403" w:rsidRPr="004E41F4">
        <w:rPr>
          <w:sz w:val="28"/>
          <w:szCs w:val="28"/>
        </w:rPr>
        <w:lastRenderedPageBreak/>
        <w:t>системы, став решающим, рубежным событием в развитии кризиса Версальской системы, одновременно обозначив начало фазы распада данной модели международных отношений.</w:t>
      </w:r>
    </w:p>
    <w:p w14:paraId="6F1BAB40" w14:textId="77777777" w:rsidR="001F7403" w:rsidRPr="004E41F4" w:rsidRDefault="001F7403" w:rsidP="004E41F4">
      <w:pPr>
        <w:spacing w:line="360" w:lineRule="auto"/>
        <w:ind w:firstLine="709"/>
        <w:jc w:val="both"/>
        <w:rPr>
          <w:rFonts w:ascii="Times New Roman" w:hAnsi="Times New Roman" w:cs="Times New Roman"/>
          <w:sz w:val="28"/>
          <w:szCs w:val="28"/>
        </w:rPr>
      </w:pPr>
      <w:r w:rsidRPr="004E41F4">
        <w:rPr>
          <w:rFonts w:ascii="Times New Roman" w:hAnsi="Times New Roman" w:cs="Times New Roman"/>
          <w:sz w:val="28"/>
          <w:szCs w:val="28"/>
        </w:rPr>
        <w:t>15 марта 1939 года войска вермахта, не встречая сопротивления, заняли то, что еще полгода назад было достаточно сильным государством Чехословакией. Новый агрессивный акт Гитлера, вероломно нарушавший им же недавно подписанное Мюнхенское соглашение, уже не менял ни соотношения сил, ни предсказуемого течения событий. Однако в рамках принципов Версаля оккупация Чехословакии представляла собой водораздел, поскольку окончательно продемонстрировала, что Гитлер стремился не к отстаиванию принципов самоопределения и равноправия, а к господству в Европе.</w:t>
      </w:r>
    </w:p>
    <w:p w14:paraId="1385A6F2" w14:textId="6028F04B" w:rsidR="001F7403" w:rsidRPr="004E41F4" w:rsidRDefault="001F7403" w:rsidP="004E41F4">
      <w:pPr>
        <w:pStyle w:val="a4"/>
        <w:spacing w:before="0" w:after="0" w:line="360" w:lineRule="auto"/>
        <w:ind w:firstLine="709"/>
        <w:jc w:val="both"/>
      </w:pPr>
      <w:r w:rsidRPr="004E41F4">
        <w:t xml:space="preserve">Спустя неделю был перечеркнут еще один пункт Версальского договора – Германия также бескровно оккупировала Мемель и Клайпедский край, навязав Литве соответствующий «договор». Также как и в случае с </w:t>
      </w:r>
      <w:proofErr w:type="spellStart"/>
      <w:r w:rsidRPr="004E41F4">
        <w:t>Чехо</w:t>
      </w:r>
      <w:proofErr w:type="spellEnd"/>
      <w:r w:rsidRPr="004E41F4">
        <w:t>-Словакией, правительства Англии и Франции не воспрепятствовали этому новому акту германской агрессии, хотя под гарантировавшей границы Литвы Клайпедской конвенцией (как и под Мюнхенским соглашением) стояли их подписи. Буквально в тот же день был заключен германо-румынский договор, по которому Румыния по существу превращалась в аграрно-сырьевой придаток военной экономики Германии. Тогда же Берлин потребовал у Польши согласия передать Германии Данциг, аннулировал германо-польский пакт о ненападении от 1934 года</w:t>
      </w:r>
      <w:r w:rsidR="00201E80" w:rsidRPr="004E41F4">
        <w:t>, а также</w:t>
      </w:r>
      <w:r w:rsidRPr="004E41F4">
        <w:t xml:space="preserve"> расторг англо-германское военно-морское соглашение 1935 года.</w:t>
      </w:r>
    </w:p>
    <w:p w14:paraId="09624C96" w14:textId="1D974D02" w:rsidR="001F7403" w:rsidRPr="004E41F4" w:rsidRDefault="001F7403" w:rsidP="004E41F4">
      <w:pPr>
        <w:pStyle w:val="a4"/>
        <w:spacing w:before="0" w:after="0" w:line="360" w:lineRule="auto"/>
        <w:ind w:firstLine="709"/>
        <w:jc w:val="both"/>
      </w:pPr>
      <w:r w:rsidRPr="004E41F4">
        <w:t>1 апреля 1939 года армия националистов генерала Франко при поддержке итало-германских интервентов победила в гражданской войне в Испании. 7 апреля 1939 года началось итальянское вторжение в Албанию. К этом</w:t>
      </w:r>
      <w:r w:rsidR="00201E80" w:rsidRPr="004E41F4">
        <w:t>у</w:t>
      </w:r>
      <w:r w:rsidRPr="004E41F4">
        <w:t xml:space="preserve"> времени германским генштабом была окончательно разработана «Операция Вайс»: не позднее 1 сентября 1939 года Германия должна была напасть на Польшу.</w:t>
      </w:r>
    </w:p>
    <w:p w14:paraId="1B20D296" w14:textId="5D9F5D17" w:rsidR="001F7403" w:rsidRPr="004E41F4" w:rsidRDefault="00E74226" w:rsidP="004E41F4">
      <w:pPr>
        <w:pStyle w:val="a4"/>
        <w:spacing w:before="0" w:after="0" w:line="360" w:lineRule="auto"/>
        <w:ind w:firstLine="709"/>
        <w:jc w:val="both"/>
      </w:pPr>
      <w:r w:rsidRPr="004E41F4">
        <w:t>Таким образом, можно констатировать, что в</w:t>
      </w:r>
      <w:r w:rsidR="001F7403" w:rsidRPr="004E41F4">
        <w:t xml:space="preserve">есной 1939 года Версальская система, созданная двадцать лет назад усилиями Великобритании и Франции, вступила в полосу агонии и краха. Силы, пытавшиеся сохранить или </w:t>
      </w:r>
      <w:r w:rsidR="001F7403" w:rsidRPr="004E41F4">
        <w:lastRenderedPageBreak/>
        <w:t xml:space="preserve">модернизировать межвоенный порядок, были вынуждены уступить под натиском агрессивных действий фашистских диктаторов. Фактически вопрос о новой мировой войне был решен уже </w:t>
      </w:r>
      <w:r w:rsidRPr="004E41F4">
        <w:t>тогда</w:t>
      </w:r>
      <w:r w:rsidR="001F7403" w:rsidRPr="004E41F4">
        <w:t>. В течение последнего мирного лета выкристаллизовывалась лишь окончательная расстановка сил перед началом самой грандиозной схватки в истории.</w:t>
      </w:r>
    </w:p>
    <w:p w14:paraId="6958CA04" w14:textId="12F64CDC" w:rsidR="001F7403" w:rsidRPr="004E41F4" w:rsidRDefault="001F7403" w:rsidP="004E41F4">
      <w:pPr>
        <w:pStyle w:val="a4"/>
        <w:spacing w:before="0" w:after="0" w:line="360" w:lineRule="auto"/>
        <w:ind w:firstLine="709"/>
        <w:jc w:val="both"/>
      </w:pPr>
      <w:r w:rsidRPr="004E41F4">
        <w:t>К этому времени западным демократиям в Европе уже противостоял институционально оформившийся блок их недавних партнеров по Мюнхену – Германии и Италии: 22 мая 1939 года «ось» Берлин–Рим была трансформирована в военный союз, вошедший в истории под названием «Стальной пакт».</w:t>
      </w:r>
      <w:r w:rsidR="007E7110" w:rsidRPr="004E41F4">
        <w:t xml:space="preserve"> </w:t>
      </w:r>
      <w:r w:rsidR="00E74226" w:rsidRPr="004E41F4">
        <w:t>Однако</w:t>
      </w:r>
      <w:r w:rsidRPr="004E41F4">
        <w:t xml:space="preserve"> Великобритания и Франция в середине 1939 года все еще надеялись урегулировать болевые точки европейского континента мирным путем</w:t>
      </w:r>
      <w:r w:rsidR="00E74226" w:rsidRPr="004E41F4">
        <w:t xml:space="preserve">. Но </w:t>
      </w:r>
      <w:r w:rsidRPr="004E41F4">
        <w:t>в</w:t>
      </w:r>
      <w:r w:rsidR="00E74226" w:rsidRPr="004E41F4">
        <w:t xml:space="preserve">от в </w:t>
      </w:r>
      <w:r w:rsidRPr="004E41F4">
        <w:t>планы германского диктатора новый «Мюнхен» с Западом однозначно не входил. С Западом, но не с Востоком! Начатое еще весной 1939 года германо-советское сближение в условиях нежелания западных демократий (и, особенно, их союзников в Восточной Европе) идти на уступки сталинской дипломатии нашло свое отражение 23 августа 1939 года в заключении пакта Молотова–Риббентропа. На рассвете 1 сентября 1939 года германские вооруженные силы атаковали Польшу. Утром 3 сентября Англия, а затем и Франция объявили войну Германии. Началась Вторая мировая война.</w:t>
      </w:r>
    </w:p>
    <w:p w14:paraId="6C9CB999" w14:textId="69B06E30" w:rsidR="001F7403" w:rsidRPr="004E41F4" w:rsidRDefault="00201E80" w:rsidP="004E41F4">
      <w:pPr>
        <w:pStyle w:val="af6"/>
        <w:spacing w:line="360" w:lineRule="auto"/>
        <w:ind w:firstLine="709"/>
        <w:jc w:val="both"/>
        <w:rPr>
          <w:sz w:val="28"/>
          <w:szCs w:val="28"/>
        </w:rPr>
      </w:pPr>
      <w:r w:rsidRPr="004E41F4">
        <w:rPr>
          <w:sz w:val="28"/>
          <w:szCs w:val="28"/>
        </w:rPr>
        <w:t>В целом, в</w:t>
      </w:r>
      <w:r w:rsidR="001F7403" w:rsidRPr="004E41F4">
        <w:rPr>
          <w:sz w:val="28"/>
          <w:szCs w:val="28"/>
        </w:rPr>
        <w:t>о второй половине 1930-х годов в Европе существовало три глобальные линии политического развития. Одна линия была направлена на слом европейского порядка. Нацистская Германия и фашистская Италия не желали мириться с существовавшим статус-кво и намеревались осуществить его коренное переустройство – уничтожить Версальскую Европу. Две другие линии должны были стать ответом на вызов фашистских государств. Великим державам, стремившимся сохранить свои позиции на европейском континенте (Великобритании и Франции, а также СССР), следовало сделать выбор между политикой коллективной безопасности, более рискованной, но (в случае успеха) и более эффективной; и политикой умиротворения, менее рискованной, но, как показала история, совершенно неэффективной.</w:t>
      </w:r>
    </w:p>
    <w:p w14:paraId="3686137D" w14:textId="02B6F63A" w:rsidR="001F7403" w:rsidRPr="004E41F4" w:rsidRDefault="00E74226" w:rsidP="004E41F4">
      <w:pPr>
        <w:pStyle w:val="a4"/>
        <w:spacing w:before="0" w:after="0" w:line="360" w:lineRule="auto"/>
        <w:ind w:firstLine="709"/>
        <w:jc w:val="both"/>
      </w:pPr>
      <w:r w:rsidRPr="004E41F4">
        <w:lastRenderedPageBreak/>
        <w:t>В Лондоне и Париже сделали ставку именно на умиротворение агрессоров. При этом, в</w:t>
      </w:r>
      <w:r w:rsidR="001F7403" w:rsidRPr="004E41F4">
        <w:t xml:space="preserve"> течение </w:t>
      </w:r>
      <w:r w:rsidRPr="004E41F4">
        <w:t xml:space="preserve">всей </w:t>
      </w:r>
      <w:r w:rsidR="001F7403" w:rsidRPr="004E41F4">
        <w:t>второй половины 1930-х годов Великобритания и Франция проводили свою политическую линию, не поняв самого главного: Гитлер являлся экспансионистом в чистом виде, причем вооруженный расовой доктриной; Муссолини же представлял собой империалиста, мечтавшего о завоеваниях в масштабах римской древности. Фюрер стремился уничтожить Версальскую Европу, рожденную на национальном унижении Германии и создать на ее месте новый порядок – порядок во главе с «тысячелетним» германским рейхом; дуче мечтал о возрождении Римской империи.</w:t>
      </w:r>
      <w:r w:rsidR="004F5408" w:rsidRPr="004E41F4">
        <w:t xml:space="preserve"> </w:t>
      </w:r>
      <w:r w:rsidR="001F7403" w:rsidRPr="004E41F4">
        <w:t xml:space="preserve">В Лондоне и Париже большинство политической элиты так и </w:t>
      </w:r>
      <w:r w:rsidR="00201E80" w:rsidRPr="004E41F4">
        <w:t xml:space="preserve">не </w:t>
      </w:r>
      <w:r w:rsidR="001F7403" w:rsidRPr="004E41F4">
        <w:t>прозрело в отношении</w:t>
      </w:r>
      <w:r w:rsidRPr="004E41F4">
        <w:t xml:space="preserve"> их </w:t>
      </w:r>
      <w:r w:rsidR="001F7403" w:rsidRPr="004E41F4">
        <w:t>истинных намерений. Фатальное непонимание сути диктаторских режимов со стороны Великобритании и Франции, упорное игнорирование Советского Союза, а порой и открытое натравливание Гитлера на СССР, не позволило найти выход из кризиса Версальской системы, привело к ее распаду и последовавшей за ним самой разрушительной войны в истории человечества.</w:t>
      </w:r>
    </w:p>
    <w:p w14:paraId="6085B9F7" w14:textId="491C06BA" w:rsidR="001F7403" w:rsidRPr="004E41F4" w:rsidRDefault="00E74226" w:rsidP="004E41F4">
      <w:pPr>
        <w:pStyle w:val="a4"/>
        <w:spacing w:before="0" w:after="0" w:line="360" w:lineRule="auto"/>
        <w:ind w:firstLine="709"/>
        <w:jc w:val="both"/>
      </w:pPr>
      <w:r w:rsidRPr="004E41F4">
        <w:t>Уместно заметить</w:t>
      </w:r>
      <w:r w:rsidR="004C17CD" w:rsidRPr="004E41F4">
        <w:t xml:space="preserve">, </w:t>
      </w:r>
      <w:r w:rsidRPr="004E41F4">
        <w:t xml:space="preserve">что непосредственно </w:t>
      </w:r>
      <w:r w:rsidR="007E7110" w:rsidRPr="004E41F4">
        <w:t>СССР</w:t>
      </w:r>
      <w:r w:rsidR="004C17CD" w:rsidRPr="004E41F4">
        <w:t xml:space="preserve"> в это время едва ли не больше всех остальных держав </w:t>
      </w:r>
      <w:r w:rsidR="001F7403" w:rsidRPr="004E41F4">
        <w:t xml:space="preserve">желал мира. </w:t>
      </w:r>
      <w:r w:rsidR="004C17CD" w:rsidRPr="004E41F4">
        <w:t xml:space="preserve">Осознав бесперспективность идеи мировой революции, советские вожди могли беспрепятственно продолжать претворять в жизнь невиданный доселе социальный эксперимент по построению коммунизма в отдельно взятой стране только в условиях относительного спокойствия на своих границах. </w:t>
      </w:r>
      <w:r w:rsidR="001F7403" w:rsidRPr="004E41F4">
        <w:t xml:space="preserve">Москва видела возможность укрепления своих геополитических позиций путем интеграции в Версальскую систему, главным символом которой была Лига Наций и основанная на ее </w:t>
      </w:r>
      <w:r w:rsidR="00201E80" w:rsidRPr="004E41F4">
        <w:t>У</w:t>
      </w:r>
      <w:r w:rsidR="001F7403" w:rsidRPr="004E41F4">
        <w:t xml:space="preserve">ставе концепция коллективной безопасности. На протяжении всей второй половины 1930-х годов </w:t>
      </w:r>
      <w:r w:rsidRPr="004E41F4">
        <w:t>в</w:t>
      </w:r>
      <w:r w:rsidR="004C17CD" w:rsidRPr="004E41F4">
        <w:t xml:space="preserve"> Кремле</w:t>
      </w:r>
      <w:r w:rsidR="001F7403" w:rsidRPr="004E41F4">
        <w:t xml:space="preserve"> не уставал</w:t>
      </w:r>
      <w:r w:rsidR="004C17CD" w:rsidRPr="004E41F4">
        <w:t>и</w:t>
      </w:r>
      <w:r w:rsidR="001F7403" w:rsidRPr="004E41F4">
        <w:t xml:space="preserve"> повторять, что международная безопасность является неделимой, и любая ограниченная война может перерасти в мировую. СССР предлагал единственный реальный и действенный механизм предотвращения новой мировой войны – создание системы коллективной безопасности. К сожалению, </w:t>
      </w:r>
      <w:r w:rsidR="004C17CD" w:rsidRPr="004E41F4">
        <w:t xml:space="preserve">эти </w:t>
      </w:r>
      <w:r w:rsidR="001F7403" w:rsidRPr="004E41F4">
        <w:t xml:space="preserve">призывы не были услышаны гарантами Версальской системы, в первую очередь Великобританией и Францией. </w:t>
      </w:r>
    </w:p>
    <w:p w14:paraId="3605A5F7" w14:textId="6DBEE21A" w:rsidR="006F0EA3" w:rsidRPr="004E41F4" w:rsidRDefault="001F7403" w:rsidP="004E41F4">
      <w:pPr>
        <w:pStyle w:val="a4"/>
        <w:spacing w:before="0" w:after="0" w:line="360" w:lineRule="auto"/>
        <w:ind w:firstLine="709"/>
        <w:jc w:val="both"/>
      </w:pPr>
      <w:r w:rsidRPr="004E41F4">
        <w:lastRenderedPageBreak/>
        <w:t>В Лондоне, Париже</w:t>
      </w:r>
      <w:r w:rsidR="004C17CD" w:rsidRPr="004E41F4">
        <w:t xml:space="preserve">, да и </w:t>
      </w:r>
      <w:r w:rsidR="00E74226" w:rsidRPr="004E41F4">
        <w:t xml:space="preserve">в </w:t>
      </w:r>
      <w:r w:rsidR="004C17CD" w:rsidRPr="004E41F4">
        <w:t>других западных столицах</w:t>
      </w:r>
      <w:r w:rsidRPr="004E41F4">
        <w:t xml:space="preserve"> не учли важнейшего исторического урока, а именно: </w:t>
      </w:r>
      <w:r w:rsidR="004C17CD" w:rsidRPr="004E41F4">
        <w:t xml:space="preserve">участие нашей страны в функционировании международной системы цементирует ее основы, а </w:t>
      </w:r>
      <w:r w:rsidRPr="004E41F4">
        <w:t>попытки построить тот или иной баланс сил на антироссийской основе неизбежно приводят к слому самого этого баланса</w:t>
      </w:r>
      <w:r w:rsidR="004C17CD" w:rsidRPr="004E41F4">
        <w:t xml:space="preserve">. </w:t>
      </w:r>
      <w:r w:rsidRPr="004E41F4">
        <w:t>Другими словами, геополитическая аксиома заключается в том, что в случае изоляции Москвы из системного механизма такая модель международных отношений обречена на гибель. Именно так произошло с Версальским порядком в 1939 году</w:t>
      </w:r>
      <w:r w:rsidR="00E74226" w:rsidRPr="004E41F4">
        <w:t xml:space="preserve"> со всеми вытекающими ужасными последствиями</w:t>
      </w:r>
      <w:r w:rsidRPr="004E41F4">
        <w:t>.</w:t>
      </w:r>
    </w:p>
    <w:p w14:paraId="1416F30F" w14:textId="05C8538D" w:rsidR="004F5408" w:rsidRPr="004E41F4" w:rsidRDefault="004C17CD" w:rsidP="004E41F4">
      <w:pPr>
        <w:pStyle w:val="a4"/>
        <w:spacing w:before="0" w:after="0" w:line="360" w:lineRule="auto"/>
        <w:ind w:firstLine="709"/>
        <w:jc w:val="both"/>
      </w:pPr>
      <w:r w:rsidRPr="004E41F4">
        <w:t>К сожалению, с</w:t>
      </w:r>
      <w:r w:rsidR="004B661D" w:rsidRPr="004E41F4">
        <w:t xml:space="preserve">егодня </w:t>
      </w:r>
      <w:r w:rsidR="004F5408" w:rsidRPr="004E41F4">
        <w:t>ситуация повторяетс</w:t>
      </w:r>
      <w:r w:rsidR="00201E80" w:rsidRPr="004E41F4">
        <w:t>я, причем в виде трагедии,</w:t>
      </w:r>
      <w:r w:rsidR="004B661D" w:rsidRPr="004E41F4">
        <w:t xml:space="preserve"> и очень близка к катастрофе</w:t>
      </w:r>
      <w:r w:rsidR="004F5408" w:rsidRPr="004E41F4">
        <w:t xml:space="preserve">. </w:t>
      </w:r>
    </w:p>
    <w:p w14:paraId="737196C5" w14:textId="248DFEC4" w:rsidR="004F5408" w:rsidRPr="004E41F4" w:rsidRDefault="004B661D" w:rsidP="004E41F4">
      <w:pPr>
        <w:pStyle w:val="a4"/>
        <w:spacing w:before="0" w:after="0" w:line="360" w:lineRule="auto"/>
        <w:ind w:firstLine="709"/>
        <w:jc w:val="both"/>
        <w:rPr>
          <w:color w:val="000000"/>
        </w:rPr>
      </w:pPr>
      <w:r w:rsidRPr="004E41F4">
        <w:rPr>
          <w:color w:val="000000"/>
        </w:rPr>
        <w:t>Если говорить коротко, то в</w:t>
      </w:r>
      <w:r w:rsidR="004F5408" w:rsidRPr="004E41F4">
        <w:rPr>
          <w:color w:val="000000"/>
        </w:rPr>
        <w:t xml:space="preserve"> основе нынешнего</w:t>
      </w:r>
      <w:r w:rsidR="00FF33A5" w:rsidRPr="004E41F4">
        <w:rPr>
          <w:color w:val="000000"/>
        </w:rPr>
        <w:t xml:space="preserve"> острейшего </w:t>
      </w:r>
      <w:r w:rsidR="004F5408" w:rsidRPr="004E41F4">
        <w:rPr>
          <w:color w:val="000000"/>
        </w:rPr>
        <w:t>геополитического кризиса леж</w:t>
      </w:r>
      <w:r w:rsidR="004C17CD" w:rsidRPr="004E41F4">
        <w:rPr>
          <w:color w:val="000000"/>
        </w:rPr>
        <w:t>ало</w:t>
      </w:r>
      <w:r w:rsidR="004F5408" w:rsidRPr="004E41F4">
        <w:rPr>
          <w:color w:val="000000"/>
        </w:rPr>
        <w:t xml:space="preserve"> стремление Соединенных Штатов сохранить свое глобальное доминирование в условиях, когда их экономические, политические, моральные позиции заметно слабели на фоне подъема новых центров силы. США взяли курс на ослабление и подрыв государств, способных бросить вызов их гегемонии, прежде всего, России и Китая.</w:t>
      </w:r>
      <w:r w:rsidR="004C17CD" w:rsidRPr="004E41F4">
        <w:rPr>
          <w:color w:val="000000"/>
        </w:rPr>
        <w:t xml:space="preserve"> </w:t>
      </w:r>
      <w:r w:rsidR="004F5408" w:rsidRPr="004E41F4">
        <w:rPr>
          <w:color w:val="000000"/>
        </w:rPr>
        <w:t xml:space="preserve">Постоянно усиливая давление на нашу страну, США и их европейские вассалы ускоренно продвигали военную инфраструктуру НАТО к нашим границам, хотя это было прямо запрещено Основополагающим актом Россия </w:t>
      </w:r>
      <w:r w:rsidRPr="004E41F4">
        <w:rPr>
          <w:color w:val="000000"/>
        </w:rPr>
        <w:t xml:space="preserve">– </w:t>
      </w:r>
      <w:r w:rsidR="004F5408" w:rsidRPr="004E41F4">
        <w:rPr>
          <w:color w:val="000000"/>
        </w:rPr>
        <w:t>НАТО 1997 года. Против России по надуманным предлогам вводились все новые и новые «санкции», велась непрекращающаяся экономическая и информационная война. В качестве ударного кулака Запада, нацеленного против Росси</w:t>
      </w:r>
      <w:r w:rsidR="00FF33A5" w:rsidRPr="004E41F4">
        <w:rPr>
          <w:color w:val="000000"/>
        </w:rPr>
        <w:t>йской Федерации</w:t>
      </w:r>
      <w:r w:rsidR="004F5408" w:rsidRPr="004E41F4">
        <w:rPr>
          <w:color w:val="000000"/>
        </w:rPr>
        <w:t>, использовалась Украина, оказавшаяся в годы президентства Порошенко и Зеленского под полным внешним управлением со стороны Вашингтона</w:t>
      </w:r>
      <w:r w:rsidR="004C17CD" w:rsidRPr="004E41F4">
        <w:rPr>
          <w:color w:val="000000"/>
        </w:rPr>
        <w:t>, Лондона и Брюсселя</w:t>
      </w:r>
      <w:r w:rsidR="004F5408" w:rsidRPr="004E41F4">
        <w:rPr>
          <w:color w:val="000000"/>
        </w:rPr>
        <w:t>. На</w:t>
      </w:r>
      <w:r w:rsidR="00FF33A5" w:rsidRPr="004E41F4">
        <w:rPr>
          <w:color w:val="000000"/>
        </w:rPr>
        <w:t xml:space="preserve"> ее</w:t>
      </w:r>
      <w:r w:rsidR="004F5408" w:rsidRPr="004E41F4">
        <w:rPr>
          <w:color w:val="000000"/>
        </w:rPr>
        <w:t xml:space="preserve"> территории </w:t>
      </w:r>
      <w:r w:rsidR="00FF33A5" w:rsidRPr="004E41F4">
        <w:rPr>
          <w:color w:val="000000"/>
        </w:rPr>
        <w:t xml:space="preserve">были </w:t>
      </w:r>
      <w:r w:rsidR="004F5408" w:rsidRPr="004E41F4">
        <w:rPr>
          <w:color w:val="000000"/>
        </w:rPr>
        <w:t>размещ</w:t>
      </w:r>
      <w:r w:rsidR="00FF33A5" w:rsidRPr="004E41F4">
        <w:rPr>
          <w:color w:val="000000"/>
        </w:rPr>
        <w:t xml:space="preserve">ены </w:t>
      </w:r>
      <w:r w:rsidR="004F5408" w:rsidRPr="004E41F4">
        <w:rPr>
          <w:color w:val="000000"/>
        </w:rPr>
        <w:t xml:space="preserve">американские и британские военные объекты, военные инструкторы НАТО готовили ее вооруженные силы к ведению </w:t>
      </w:r>
      <w:r w:rsidR="00201E80" w:rsidRPr="004E41F4">
        <w:rPr>
          <w:color w:val="000000"/>
        </w:rPr>
        <w:t>боевых</w:t>
      </w:r>
      <w:r w:rsidR="004F5408" w:rsidRPr="004E41F4">
        <w:rPr>
          <w:color w:val="000000"/>
        </w:rPr>
        <w:t xml:space="preserve"> действий против Донецкой и Луганской </w:t>
      </w:r>
      <w:r w:rsidR="00201E80" w:rsidRPr="004E41F4">
        <w:rPr>
          <w:color w:val="000000"/>
        </w:rPr>
        <w:t>Н</w:t>
      </w:r>
      <w:r w:rsidR="004F5408" w:rsidRPr="004E41F4">
        <w:rPr>
          <w:color w:val="000000"/>
        </w:rPr>
        <w:t xml:space="preserve">ародных </w:t>
      </w:r>
      <w:r w:rsidR="00201E80" w:rsidRPr="004E41F4">
        <w:rPr>
          <w:color w:val="000000"/>
        </w:rPr>
        <w:t>Р</w:t>
      </w:r>
      <w:r w:rsidR="004F5408" w:rsidRPr="004E41F4">
        <w:rPr>
          <w:color w:val="000000"/>
        </w:rPr>
        <w:t xml:space="preserve">еспублик, против нашей страны. Министерством обороны США на территории Украины были созданы свыше 30 биолабораторий, где шла работа над созданием </w:t>
      </w:r>
      <w:r w:rsidR="004F5408" w:rsidRPr="004E41F4">
        <w:rPr>
          <w:color w:val="000000"/>
        </w:rPr>
        <w:lastRenderedPageBreak/>
        <w:t>компонентов биологического оружия, запрещенного международными конвенциями.</w:t>
      </w:r>
    </w:p>
    <w:p w14:paraId="3D317D89" w14:textId="05E897AD" w:rsidR="004F5408" w:rsidRPr="004E41F4" w:rsidRDefault="004F5408" w:rsidP="004E41F4">
      <w:pPr>
        <w:pStyle w:val="a4"/>
        <w:spacing w:before="0" w:after="0" w:line="360" w:lineRule="auto"/>
        <w:ind w:firstLine="709"/>
        <w:jc w:val="both"/>
        <w:rPr>
          <w:color w:val="000000"/>
        </w:rPr>
      </w:pPr>
      <w:r w:rsidRPr="004E41F4">
        <w:rPr>
          <w:color w:val="000000"/>
        </w:rPr>
        <w:t xml:space="preserve">Западные страны и местные националистические круги проводили усиленную идеологическую обработку </w:t>
      </w:r>
      <w:r w:rsidR="00FF33A5" w:rsidRPr="004E41F4">
        <w:rPr>
          <w:color w:val="000000"/>
        </w:rPr>
        <w:t xml:space="preserve">населения </w:t>
      </w:r>
      <w:r w:rsidRPr="004E41F4">
        <w:rPr>
          <w:color w:val="000000"/>
        </w:rPr>
        <w:t xml:space="preserve">в антироссийском </w:t>
      </w:r>
      <w:r w:rsidR="00FF33A5" w:rsidRPr="004E41F4">
        <w:rPr>
          <w:color w:val="000000"/>
        </w:rPr>
        <w:t xml:space="preserve">и русофобском </w:t>
      </w:r>
      <w:r w:rsidRPr="004E41F4">
        <w:rPr>
          <w:color w:val="000000"/>
        </w:rPr>
        <w:t xml:space="preserve">ключе. Украину превращали в плацдарм для нападения НАТО на </w:t>
      </w:r>
      <w:r w:rsidR="004C17CD" w:rsidRPr="004E41F4">
        <w:rPr>
          <w:color w:val="000000"/>
        </w:rPr>
        <w:t>Россию</w:t>
      </w:r>
      <w:r w:rsidRPr="004E41F4">
        <w:rPr>
          <w:color w:val="000000"/>
        </w:rPr>
        <w:t>.</w:t>
      </w:r>
      <w:r w:rsidR="004C17CD" w:rsidRPr="004E41F4">
        <w:rPr>
          <w:color w:val="000000"/>
        </w:rPr>
        <w:t xml:space="preserve"> </w:t>
      </w:r>
      <w:r w:rsidRPr="004E41F4">
        <w:rPr>
          <w:color w:val="000000"/>
        </w:rPr>
        <w:t xml:space="preserve">Москва </w:t>
      </w:r>
      <w:r w:rsidR="00FF33A5" w:rsidRPr="004E41F4">
        <w:rPr>
          <w:color w:val="000000"/>
        </w:rPr>
        <w:t xml:space="preserve">же </w:t>
      </w:r>
      <w:r w:rsidR="004C17CD" w:rsidRPr="004E41F4">
        <w:rPr>
          <w:color w:val="000000"/>
        </w:rPr>
        <w:t xml:space="preserve">до последнего пыталась найти выход из кризисной ситуации путем дипломатических переговоров. Так, в конце 2021 года Кремль </w:t>
      </w:r>
      <w:r w:rsidRPr="004E41F4">
        <w:rPr>
          <w:color w:val="000000"/>
        </w:rPr>
        <w:t>выдвинул серию предложений, которые были призваны нормализовать отношения с Западом</w:t>
      </w:r>
      <w:r w:rsidR="00FF33A5" w:rsidRPr="004E41F4">
        <w:rPr>
          <w:color w:val="000000"/>
        </w:rPr>
        <w:t>, а именно</w:t>
      </w:r>
      <w:r w:rsidRPr="004E41F4">
        <w:rPr>
          <w:color w:val="000000"/>
        </w:rPr>
        <w:t xml:space="preserve">: не приближать западные войска и вооружения к границам нашей страны; не производить расширение НАТО на восток, как обещали лидеры всех западный стран в конце 1980-х – начале 1990-х годов; воздержаться от приема в НАТО Украины; вывести размещенное в Европе американское тактическое ядерное оружие на национальную территорию. </w:t>
      </w:r>
    </w:p>
    <w:p w14:paraId="0CB1CBDE" w14:textId="16C5DAD8" w:rsidR="004F5408" w:rsidRPr="004E41F4" w:rsidRDefault="004F5408" w:rsidP="004E41F4">
      <w:pPr>
        <w:pStyle w:val="a4"/>
        <w:spacing w:before="0" w:after="0" w:line="360" w:lineRule="auto"/>
        <w:ind w:firstLine="709"/>
        <w:jc w:val="both"/>
        <w:rPr>
          <w:color w:val="000000"/>
        </w:rPr>
      </w:pPr>
      <w:r w:rsidRPr="004E41F4">
        <w:rPr>
          <w:color w:val="000000"/>
        </w:rPr>
        <w:t xml:space="preserve">В январе 2022 года в Москве стало известно о подготовке на начало марта широкомасштабной военной операции по захвату Донбасса и Крыма украинскими войсками при западной поддержке. Главы </w:t>
      </w:r>
      <w:r w:rsidR="00201E80" w:rsidRPr="004E41F4">
        <w:rPr>
          <w:color w:val="000000"/>
        </w:rPr>
        <w:t>Н</w:t>
      </w:r>
      <w:r w:rsidRPr="004E41F4">
        <w:rPr>
          <w:color w:val="000000"/>
        </w:rPr>
        <w:t xml:space="preserve">ародных </w:t>
      </w:r>
      <w:r w:rsidR="00201E80" w:rsidRPr="004E41F4">
        <w:rPr>
          <w:color w:val="000000"/>
        </w:rPr>
        <w:t>Р</w:t>
      </w:r>
      <w:r w:rsidRPr="004E41F4">
        <w:rPr>
          <w:color w:val="000000"/>
        </w:rPr>
        <w:t>еспублик приняли решение начать эвакуацию населения и обратились за помощью к Москве. 14 февраля министр иностранных дел С.В. Лавров доложил президенту В.В. Путину смысл ответа США на российские предложения по безопасности</w:t>
      </w:r>
      <w:r w:rsidR="00201E80" w:rsidRPr="004E41F4">
        <w:rPr>
          <w:color w:val="000000"/>
        </w:rPr>
        <w:t xml:space="preserve"> – </w:t>
      </w:r>
      <w:r w:rsidRPr="004E41F4">
        <w:rPr>
          <w:color w:val="000000"/>
        </w:rPr>
        <w:t>высокомерный отказ, который нас удовлетворить не может. Тем временем, президент Украины Зеленский 19 февраля заявил о готовности Украины отказаться от выполнения условий Будапештского меморандума, то есть начать создание собственного ядерного оружия. Таким образом</w:t>
      </w:r>
      <w:r w:rsidR="004C17CD" w:rsidRPr="004E41F4">
        <w:rPr>
          <w:color w:val="000000"/>
        </w:rPr>
        <w:t>,</w:t>
      </w:r>
      <w:r w:rsidRPr="004E41F4">
        <w:rPr>
          <w:color w:val="000000"/>
        </w:rPr>
        <w:t xml:space="preserve"> военные угрозы, исходившие от Украины и НАТО обрели комплексный характер, включая как вооружение и подготовку ее армии под западным руководством к войне против России, так и </w:t>
      </w:r>
      <w:r w:rsidR="00FF33A5" w:rsidRPr="004E41F4">
        <w:rPr>
          <w:color w:val="000000"/>
        </w:rPr>
        <w:t>потенциальное</w:t>
      </w:r>
      <w:r w:rsidRPr="004E41F4">
        <w:rPr>
          <w:color w:val="000000"/>
        </w:rPr>
        <w:t xml:space="preserve"> применени</w:t>
      </w:r>
      <w:r w:rsidR="00FF33A5" w:rsidRPr="004E41F4">
        <w:rPr>
          <w:color w:val="000000"/>
        </w:rPr>
        <w:t>е</w:t>
      </w:r>
      <w:r w:rsidRPr="004E41F4">
        <w:rPr>
          <w:color w:val="000000"/>
        </w:rPr>
        <w:t xml:space="preserve"> оружия массового уничтожения.</w:t>
      </w:r>
    </w:p>
    <w:p w14:paraId="69ECFC80" w14:textId="7AE9A99E" w:rsidR="004F5408" w:rsidRPr="004E41F4" w:rsidRDefault="004F5408" w:rsidP="004E41F4">
      <w:pPr>
        <w:pStyle w:val="a4"/>
        <w:spacing w:before="0" w:after="0" w:line="360" w:lineRule="auto"/>
        <w:ind w:firstLine="709"/>
        <w:jc w:val="both"/>
      </w:pPr>
      <w:r w:rsidRPr="004E41F4">
        <w:rPr>
          <w:color w:val="000000"/>
        </w:rPr>
        <w:t xml:space="preserve">А ведь ровно за 15 лет до этого, в феврале 2007 года, </w:t>
      </w:r>
      <w:r w:rsidR="004C17CD" w:rsidRPr="004E41F4">
        <w:rPr>
          <w:color w:val="000000"/>
        </w:rPr>
        <w:t xml:space="preserve">В.В. </w:t>
      </w:r>
      <w:r w:rsidRPr="004E41F4">
        <w:rPr>
          <w:color w:val="000000"/>
        </w:rPr>
        <w:t xml:space="preserve">Путин </w:t>
      </w:r>
      <w:r w:rsidR="004C17CD" w:rsidRPr="004E41F4">
        <w:rPr>
          <w:color w:val="000000"/>
        </w:rPr>
        <w:t xml:space="preserve">в своей знаменитой </w:t>
      </w:r>
      <w:r w:rsidR="00AF25E9" w:rsidRPr="004E41F4">
        <w:rPr>
          <w:color w:val="000000"/>
        </w:rPr>
        <w:t xml:space="preserve">речи на </w:t>
      </w:r>
      <w:r w:rsidR="004C17CD" w:rsidRPr="004E41F4">
        <w:rPr>
          <w:color w:val="000000"/>
        </w:rPr>
        <w:t xml:space="preserve">Мюнхенской </w:t>
      </w:r>
      <w:r w:rsidR="00AF25E9" w:rsidRPr="004E41F4">
        <w:rPr>
          <w:color w:val="000000"/>
        </w:rPr>
        <w:t>конференции по безопасности</w:t>
      </w:r>
      <w:r w:rsidR="004C17CD" w:rsidRPr="004E41F4">
        <w:rPr>
          <w:color w:val="000000"/>
        </w:rPr>
        <w:t xml:space="preserve"> </w:t>
      </w:r>
      <w:r w:rsidRPr="004E41F4">
        <w:rPr>
          <w:color w:val="000000"/>
        </w:rPr>
        <w:t>предупреждал о</w:t>
      </w:r>
      <w:r w:rsidR="00AF25E9" w:rsidRPr="004E41F4">
        <w:rPr>
          <w:color w:val="000000"/>
        </w:rPr>
        <w:t xml:space="preserve">б ущербности </w:t>
      </w:r>
      <w:r w:rsidR="00FF33A5" w:rsidRPr="004E41F4">
        <w:rPr>
          <w:color w:val="000000"/>
        </w:rPr>
        <w:t xml:space="preserve">и </w:t>
      </w:r>
      <w:r w:rsidR="00AF25E9" w:rsidRPr="004E41F4">
        <w:rPr>
          <w:color w:val="000000"/>
        </w:rPr>
        <w:t>однополярной системы международных отношений,</w:t>
      </w:r>
      <w:r w:rsidRPr="004E41F4">
        <w:rPr>
          <w:color w:val="000000"/>
        </w:rPr>
        <w:t xml:space="preserve"> губительности попыток изолировать Россию и </w:t>
      </w:r>
      <w:r w:rsidR="00201E80" w:rsidRPr="004E41F4">
        <w:rPr>
          <w:color w:val="000000"/>
        </w:rPr>
        <w:t>создать</w:t>
      </w:r>
      <w:r w:rsidRPr="004E41F4">
        <w:rPr>
          <w:color w:val="000000"/>
        </w:rPr>
        <w:t xml:space="preserve"> мировой порядок,</w:t>
      </w:r>
      <w:r w:rsidR="004C17CD" w:rsidRPr="004E41F4">
        <w:rPr>
          <w:color w:val="000000"/>
        </w:rPr>
        <w:t xml:space="preserve"> не</w:t>
      </w:r>
      <w:r w:rsidRPr="004E41F4">
        <w:rPr>
          <w:color w:val="000000"/>
        </w:rPr>
        <w:t xml:space="preserve"> </w:t>
      </w:r>
      <w:r w:rsidRPr="004E41F4">
        <w:rPr>
          <w:color w:val="000000"/>
        </w:rPr>
        <w:lastRenderedPageBreak/>
        <w:t>учитыва</w:t>
      </w:r>
      <w:r w:rsidR="004C17CD" w:rsidRPr="004E41F4">
        <w:rPr>
          <w:color w:val="000000"/>
        </w:rPr>
        <w:t>ющий</w:t>
      </w:r>
      <w:r w:rsidRPr="004E41F4">
        <w:rPr>
          <w:color w:val="000000"/>
        </w:rPr>
        <w:t xml:space="preserve"> ее </w:t>
      </w:r>
      <w:r w:rsidR="004C17CD" w:rsidRPr="004E41F4">
        <w:rPr>
          <w:color w:val="000000"/>
        </w:rPr>
        <w:t xml:space="preserve">коренные </w:t>
      </w:r>
      <w:r w:rsidRPr="004E41F4">
        <w:rPr>
          <w:color w:val="000000"/>
        </w:rPr>
        <w:t>интересы</w:t>
      </w:r>
      <w:r w:rsidR="004C17CD" w:rsidRPr="004E41F4">
        <w:rPr>
          <w:color w:val="000000"/>
        </w:rPr>
        <w:t xml:space="preserve"> в области безопасности</w:t>
      </w:r>
      <w:r w:rsidRPr="004E41F4">
        <w:rPr>
          <w:color w:val="000000"/>
        </w:rPr>
        <w:t xml:space="preserve">. </w:t>
      </w:r>
      <w:r w:rsidR="004B661D" w:rsidRPr="004E41F4">
        <w:rPr>
          <w:color w:val="000000"/>
        </w:rPr>
        <w:t xml:space="preserve">К сожалению, вновь, как и 85 лет назад, коллективный Запад попытался решить собственные проблемы за наш счет. И Россия </w:t>
      </w:r>
      <w:r w:rsidR="004C17CD" w:rsidRPr="004E41F4">
        <w:rPr>
          <w:color w:val="000000"/>
        </w:rPr>
        <w:t>в очередной раз</w:t>
      </w:r>
      <w:r w:rsidR="004B661D" w:rsidRPr="004E41F4">
        <w:rPr>
          <w:color w:val="000000"/>
        </w:rPr>
        <w:t xml:space="preserve"> оказал</w:t>
      </w:r>
      <w:r w:rsidR="004C17CD" w:rsidRPr="004E41F4">
        <w:rPr>
          <w:color w:val="000000"/>
        </w:rPr>
        <w:t>а</w:t>
      </w:r>
      <w:r w:rsidR="004B661D" w:rsidRPr="004E41F4">
        <w:rPr>
          <w:color w:val="000000"/>
        </w:rPr>
        <w:t>с</w:t>
      </w:r>
      <w:r w:rsidR="004C17CD" w:rsidRPr="004E41F4">
        <w:rPr>
          <w:color w:val="000000"/>
        </w:rPr>
        <w:t>ь</w:t>
      </w:r>
      <w:r w:rsidR="004B661D" w:rsidRPr="004E41F4">
        <w:rPr>
          <w:color w:val="000000"/>
        </w:rPr>
        <w:t xml:space="preserve"> </w:t>
      </w:r>
      <w:r w:rsidR="00201E80" w:rsidRPr="004E41F4">
        <w:rPr>
          <w:color w:val="000000"/>
        </w:rPr>
        <w:t>на переднем крае</w:t>
      </w:r>
      <w:r w:rsidR="004B661D" w:rsidRPr="004E41F4">
        <w:rPr>
          <w:color w:val="000000"/>
        </w:rPr>
        <w:t xml:space="preserve"> борьбы с глобальной несправедливостью</w:t>
      </w:r>
      <w:r w:rsidR="006843E5" w:rsidRPr="004E41F4">
        <w:rPr>
          <w:color w:val="000000"/>
        </w:rPr>
        <w:t xml:space="preserve"> и гегемонистской моделью мироустройства</w:t>
      </w:r>
      <w:r w:rsidR="004B661D" w:rsidRPr="004E41F4">
        <w:rPr>
          <w:color w:val="000000"/>
        </w:rPr>
        <w:t xml:space="preserve">. В этих условиях сработала формула, </w:t>
      </w:r>
      <w:r w:rsidR="004C17CD" w:rsidRPr="004E41F4">
        <w:rPr>
          <w:color w:val="000000"/>
        </w:rPr>
        <w:t>к</w:t>
      </w:r>
      <w:r w:rsidR="004B661D" w:rsidRPr="004E41F4">
        <w:rPr>
          <w:color w:val="000000"/>
        </w:rPr>
        <w:t xml:space="preserve"> которой российский президент не раз </w:t>
      </w:r>
      <w:r w:rsidR="004C17CD" w:rsidRPr="004E41F4">
        <w:rPr>
          <w:color w:val="000000"/>
        </w:rPr>
        <w:t>обращался</w:t>
      </w:r>
      <w:r w:rsidR="004B661D" w:rsidRPr="004E41F4">
        <w:rPr>
          <w:color w:val="000000"/>
        </w:rPr>
        <w:t xml:space="preserve">: «Если драка неизбежна, то бить надо первым». В 6 утра 24 февраля российские войска вошли на территорию Украины. Началась Специальная военная операция, которая стала схваткой за создание нового, более справедливого, более плюралистического и многоцветного мира, за возвращение мировому большинству, которое раньше Запад подавлял, грабил и унижал, свободы, достоинства, суверенитета и </w:t>
      </w:r>
      <w:r w:rsidR="004C17CD" w:rsidRPr="004E41F4">
        <w:rPr>
          <w:color w:val="000000"/>
        </w:rPr>
        <w:t>равного доступа к источникам развития</w:t>
      </w:r>
      <w:r w:rsidR="004B661D" w:rsidRPr="004E41F4">
        <w:rPr>
          <w:color w:val="000000"/>
        </w:rPr>
        <w:t xml:space="preserve">. И уверен, что коль скоро наше дело правое, то победа </w:t>
      </w:r>
      <w:r w:rsidR="004C17CD" w:rsidRPr="004E41F4">
        <w:rPr>
          <w:color w:val="000000"/>
        </w:rPr>
        <w:t xml:space="preserve">обязательно </w:t>
      </w:r>
      <w:r w:rsidR="004B661D" w:rsidRPr="004E41F4">
        <w:rPr>
          <w:color w:val="000000"/>
        </w:rPr>
        <w:t>будет за нами!</w:t>
      </w:r>
    </w:p>
    <w:sectPr w:rsidR="004F5408" w:rsidRPr="004E41F4" w:rsidSect="004E41F4">
      <w:footerReference w:type="even" r:id="rId8"/>
      <w:footerReference w:type="default" r:id="rId9"/>
      <w:endnotePr>
        <w:numFmt w:val="decimal"/>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9C98" w14:textId="77777777" w:rsidR="00880700" w:rsidRDefault="00880700" w:rsidP="00551375">
      <w:r>
        <w:separator/>
      </w:r>
    </w:p>
  </w:endnote>
  <w:endnote w:type="continuationSeparator" w:id="0">
    <w:p w14:paraId="0B4BD84B" w14:textId="77777777" w:rsidR="00880700" w:rsidRDefault="00880700" w:rsidP="0055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NewtonC">
    <w:altName w:val="Calibri"/>
    <w:panose1 w:val="00000000000000000000"/>
    <w:charset w:val="CC"/>
    <w:family w:val="auto"/>
    <w:notTrueType/>
    <w:pitch w:val="default"/>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charset w:val="00"/>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5CA1" w14:textId="77777777" w:rsidR="005A0270" w:rsidRDefault="00FF33A5" w:rsidP="005B7574">
    <w:pPr>
      <w:pStyle w:val="ab"/>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0BF47697" w14:textId="77777777" w:rsidR="005A0270" w:rsidRDefault="005A0270" w:rsidP="009C7E4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AB1A" w14:textId="77777777" w:rsidR="005A0270" w:rsidRDefault="00FF33A5">
    <w:pPr>
      <w:pStyle w:val="ab"/>
      <w:jc w:val="center"/>
    </w:pPr>
    <w:r>
      <w:fldChar w:fldCharType="begin"/>
    </w:r>
    <w:r>
      <w:instrText xml:space="preserve"> PAGE   \* MERGEFORMAT </w:instrText>
    </w:r>
    <w:r>
      <w:fldChar w:fldCharType="separate"/>
    </w:r>
    <w:r>
      <w:rPr>
        <w:noProof/>
      </w:rPr>
      <w:t>3</w:t>
    </w:r>
    <w:r>
      <w:fldChar w:fldCharType="end"/>
    </w:r>
  </w:p>
  <w:p w14:paraId="14D0D73E" w14:textId="77777777" w:rsidR="005A0270" w:rsidRDefault="005A0270" w:rsidP="009C7E4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408E" w14:textId="77777777" w:rsidR="00880700" w:rsidRDefault="00880700" w:rsidP="00551375">
      <w:r>
        <w:separator/>
      </w:r>
    </w:p>
  </w:footnote>
  <w:footnote w:type="continuationSeparator" w:id="0">
    <w:p w14:paraId="3B646EAC" w14:textId="77777777" w:rsidR="00880700" w:rsidRDefault="00880700" w:rsidP="00551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0BE1482"/>
    <w:multiLevelType w:val="hybridMultilevel"/>
    <w:tmpl w:val="3C8085A0"/>
    <w:lvl w:ilvl="0" w:tplc="53A4539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1E305B1"/>
    <w:multiLevelType w:val="multilevel"/>
    <w:tmpl w:val="B3066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8A2A38"/>
    <w:multiLevelType w:val="hybridMultilevel"/>
    <w:tmpl w:val="9A288F8E"/>
    <w:lvl w:ilvl="0" w:tplc="7F56A724">
      <w:numFmt w:val="bullet"/>
      <w:lvlText w:val=""/>
      <w:lvlJc w:val="left"/>
      <w:pPr>
        <w:ind w:left="2484" w:hanging="360"/>
      </w:pPr>
      <w:rPr>
        <w:rFonts w:ascii="Symbol" w:eastAsia="Times New Roman" w:hAnsi="Symbol" w:cs="Times New Roman"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5" w15:restartNumberingAfterBreak="0">
    <w:nsid w:val="068D0642"/>
    <w:multiLevelType w:val="hybridMultilevel"/>
    <w:tmpl w:val="66FC5612"/>
    <w:lvl w:ilvl="0" w:tplc="015EBC2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06BF6AFF"/>
    <w:multiLevelType w:val="multilevel"/>
    <w:tmpl w:val="0B44A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E351AF"/>
    <w:multiLevelType w:val="hybridMultilevel"/>
    <w:tmpl w:val="125CB736"/>
    <w:lvl w:ilvl="0" w:tplc="3000B6A2">
      <w:start w:val="2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0C7A5E1A"/>
    <w:multiLevelType w:val="multilevel"/>
    <w:tmpl w:val="B3066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66297C"/>
    <w:multiLevelType w:val="hybridMultilevel"/>
    <w:tmpl w:val="E0FC9E06"/>
    <w:lvl w:ilvl="0" w:tplc="C1A2F24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C342A"/>
    <w:multiLevelType w:val="hybridMultilevel"/>
    <w:tmpl w:val="555033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2082B"/>
    <w:multiLevelType w:val="hybridMultilevel"/>
    <w:tmpl w:val="BE68234A"/>
    <w:lvl w:ilvl="0" w:tplc="5590DC3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2" w15:restartNumberingAfterBreak="0">
    <w:nsid w:val="21F318E9"/>
    <w:multiLevelType w:val="hybridMultilevel"/>
    <w:tmpl w:val="BF1655A2"/>
    <w:lvl w:ilvl="0" w:tplc="B04CD53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29380C8D"/>
    <w:multiLevelType w:val="hybridMultilevel"/>
    <w:tmpl w:val="C5B6512C"/>
    <w:lvl w:ilvl="0" w:tplc="D08E6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89206F"/>
    <w:multiLevelType w:val="hybridMultilevel"/>
    <w:tmpl w:val="A930394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2174F6"/>
    <w:multiLevelType w:val="hybridMultilevel"/>
    <w:tmpl w:val="4F304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FD2922"/>
    <w:multiLevelType w:val="hybridMultilevel"/>
    <w:tmpl w:val="96189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817025"/>
    <w:multiLevelType w:val="hybridMultilevel"/>
    <w:tmpl w:val="9F12E342"/>
    <w:lvl w:ilvl="0" w:tplc="B978CCE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62C62E1"/>
    <w:multiLevelType w:val="multilevel"/>
    <w:tmpl w:val="5A0E3ACE"/>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4479C9"/>
    <w:multiLevelType w:val="hybridMultilevel"/>
    <w:tmpl w:val="CF767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7F1923"/>
    <w:multiLevelType w:val="hybridMultilevel"/>
    <w:tmpl w:val="1406999E"/>
    <w:lvl w:ilvl="0" w:tplc="410E3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371524"/>
    <w:multiLevelType w:val="hybridMultilevel"/>
    <w:tmpl w:val="8D9412CC"/>
    <w:lvl w:ilvl="0" w:tplc="3704085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2FF79DB"/>
    <w:multiLevelType w:val="hybridMultilevel"/>
    <w:tmpl w:val="1C8EEB08"/>
    <w:lvl w:ilvl="0" w:tplc="C2B07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7C04E26"/>
    <w:multiLevelType w:val="hybridMultilevel"/>
    <w:tmpl w:val="7D5E1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E95726"/>
    <w:multiLevelType w:val="multilevel"/>
    <w:tmpl w:val="33EE7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825329"/>
    <w:multiLevelType w:val="hybridMultilevel"/>
    <w:tmpl w:val="2A58BC38"/>
    <w:lvl w:ilvl="0" w:tplc="2A4882C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C397421"/>
    <w:multiLevelType w:val="hybridMultilevel"/>
    <w:tmpl w:val="4FA4DA8C"/>
    <w:lvl w:ilvl="0" w:tplc="40240620">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7" w15:restartNumberingAfterBreak="0">
    <w:nsid w:val="4FC6120E"/>
    <w:multiLevelType w:val="multilevel"/>
    <w:tmpl w:val="91086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A64E4"/>
    <w:multiLevelType w:val="multilevel"/>
    <w:tmpl w:val="8A4E4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3F01A5"/>
    <w:multiLevelType w:val="hybridMultilevel"/>
    <w:tmpl w:val="9F18C950"/>
    <w:lvl w:ilvl="0" w:tplc="8146FDD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15:restartNumberingAfterBreak="0">
    <w:nsid w:val="599A3C8F"/>
    <w:multiLevelType w:val="hybridMultilevel"/>
    <w:tmpl w:val="DA94F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C1A29B2"/>
    <w:multiLevelType w:val="multilevel"/>
    <w:tmpl w:val="B3066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EF39A8"/>
    <w:multiLevelType w:val="hybridMultilevel"/>
    <w:tmpl w:val="58C267E4"/>
    <w:lvl w:ilvl="0" w:tplc="0DE686E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5F67E5"/>
    <w:multiLevelType w:val="multilevel"/>
    <w:tmpl w:val="3548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AC128A"/>
    <w:multiLevelType w:val="hybridMultilevel"/>
    <w:tmpl w:val="5EBCEDDE"/>
    <w:lvl w:ilvl="0" w:tplc="1512D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86272A"/>
    <w:multiLevelType w:val="multilevel"/>
    <w:tmpl w:val="84E0F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0D51E7"/>
    <w:multiLevelType w:val="hybridMultilevel"/>
    <w:tmpl w:val="44DC3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DC4274"/>
    <w:multiLevelType w:val="hybridMultilevel"/>
    <w:tmpl w:val="29949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CE5528"/>
    <w:multiLevelType w:val="hybridMultilevel"/>
    <w:tmpl w:val="7068E960"/>
    <w:lvl w:ilvl="0" w:tplc="B4721F26">
      <w:start w:val="17"/>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53950D8"/>
    <w:multiLevelType w:val="hybridMultilevel"/>
    <w:tmpl w:val="E3167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7A545FA"/>
    <w:multiLevelType w:val="multilevel"/>
    <w:tmpl w:val="AB820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DE56BA"/>
    <w:multiLevelType w:val="multilevel"/>
    <w:tmpl w:val="BC269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916F7D"/>
    <w:multiLevelType w:val="multilevel"/>
    <w:tmpl w:val="BBC06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FE3B30"/>
    <w:multiLevelType w:val="hybridMultilevel"/>
    <w:tmpl w:val="B0600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215506">
    <w:abstractNumId w:val="1"/>
  </w:num>
  <w:num w:numId="2" w16cid:durableId="93212846">
    <w:abstractNumId w:val="33"/>
  </w:num>
  <w:num w:numId="3" w16cid:durableId="792021144">
    <w:abstractNumId w:val="19"/>
  </w:num>
  <w:num w:numId="4" w16cid:durableId="628315360">
    <w:abstractNumId w:val="15"/>
  </w:num>
  <w:num w:numId="5" w16cid:durableId="731778821">
    <w:abstractNumId w:val="41"/>
  </w:num>
  <w:num w:numId="6" w16cid:durableId="2095664244">
    <w:abstractNumId w:val="18"/>
  </w:num>
  <w:num w:numId="7" w16cid:durableId="566112194">
    <w:abstractNumId w:val="37"/>
  </w:num>
  <w:num w:numId="8" w16cid:durableId="1764573235">
    <w:abstractNumId w:val="32"/>
  </w:num>
  <w:num w:numId="9" w16cid:durableId="1765375331">
    <w:abstractNumId w:val="8"/>
  </w:num>
  <w:num w:numId="10" w16cid:durableId="1264191557">
    <w:abstractNumId w:val="3"/>
  </w:num>
  <w:num w:numId="11" w16cid:durableId="261690661">
    <w:abstractNumId w:val="31"/>
  </w:num>
  <w:num w:numId="12" w16cid:durableId="715474891">
    <w:abstractNumId w:val="14"/>
  </w:num>
  <w:num w:numId="13" w16cid:durableId="453862977">
    <w:abstractNumId w:val="27"/>
  </w:num>
  <w:num w:numId="14" w16cid:durableId="1487672435">
    <w:abstractNumId w:val="24"/>
  </w:num>
  <w:num w:numId="15" w16cid:durableId="1755081355">
    <w:abstractNumId w:val="40"/>
  </w:num>
  <w:num w:numId="16" w16cid:durableId="1980987904">
    <w:abstractNumId w:val="28"/>
  </w:num>
  <w:num w:numId="17" w16cid:durableId="1499883070">
    <w:abstractNumId w:val="42"/>
  </w:num>
  <w:num w:numId="18" w16cid:durableId="1257328771">
    <w:abstractNumId w:val="35"/>
  </w:num>
  <w:num w:numId="19" w16cid:durableId="2089425387">
    <w:abstractNumId w:val="38"/>
  </w:num>
  <w:num w:numId="20" w16cid:durableId="754403883">
    <w:abstractNumId w:val="20"/>
  </w:num>
  <w:num w:numId="21" w16cid:durableId="9615008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4758809">
    <w:abstractNumId w:val="29"/>
  </w:num>
  <w:num w:numId="23" w16cid:durableId="1919363710">
    <w:abstractNumId w:val="0"/>
  </w:num>
  <w:num w:numId="24" w16cid:durableId="977421120">
    <w:abstractNumId w:val="22"/>
  </w:num>
  <w:num w:numId="25" w16cid:durableId="7562294">
    <w:abstractNumId w:val="12"/>
  </w:num>
  <w:num w:numId="26" w16cid:durableId="645743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8886968">
    <w:abstractNumId w:val="34"/>
  </w:num>
  <w:num w:numId="28" w16cid:durableId="17123604">
    <w:abstractNumId w:val="26"/>
  </w:num>
  <w:num w:numId="29" w16cid:durableId="920482571">
    <w:abstractNumId w:val="13"/>
  </w:num>
  <w:num w:numId="30" w16cid:durableId="31269208">
    <w:abstractNumId w:val="36"/>
  </w:num>
  <w:num w:numId="31" w16cid:durableId="4765337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2491229">
    <w:abstractNumId w:val="11"/>
  </w:num>
  <w:num w:numId="33" w16cid:durableId="219751842">
    <w:abstractNumId w:val="5"/>
  </w:num>
  <w:num w:numId="34" w16cid:durableId="1921987433">
    <w:abstractNumId w:val="25"/>
  </w:num>
  <w:num w:numId="35" w16cid:durableId="1416628109">
    <w:abstractNumId w:val="2"/>
  </w:num>
  <w:num w:numId="36" w16cid:durableId="770661056">
    <w:abstractNumId w:val="7"/>
  </w:num>
  <w:num w:numId="37" w16cid:durableId="1960799688">
    <w:abstractNumId w:val="6"/>
  </w:num>
  <w:num w:numId="38" w16cid:durableId="743576446">
    <w:abstractNumId w:val="43"/>
  </w:num>
  <w:num w:numId="39" w16cid:durableId="1411469417">
    <w:abstractNumId w:val="21"/>
  </w:num>
  <w:num w:numId="40" w16cid:durableId="124857307">
    <w:abstractNumId w:val="17"/>
  </w:num>
  <w:num w:numId="41" w16cid:durableId="1377467752">
    <w:abstractNumId w:val="4"/>
  </w:num>
  <w:num w:numId="42" w16cid:durableId="1974285083">
    <w:abstractNumId w:val="9"/>
  </w:num>
  <w:num w:numId="43" w16cid:durableId="885527896">
    <w:abstractNumId w:val="16"/>
  </w:num>
  <w:num w:numId="44" w16cid:durableId="2114473222">
    <w:abstractNumId w:val="39"/>
  </w:num>
  <w:num w:numId="45" w16cid:durableId="200554350">
    <w:abstractNumId w:val="10"/>
  </w:num>
  <w:num w:numId="46" w16cid:durableId="1366101425">
    <w:abstractNumId w:val="23"/>
  </w:num>
  <w:num w:numId="47" w16cid:durableId="19197099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75"/>
    <w:rsid w:val="000169C2"/>
    <w:rsid w:val="0002436F"/>
    <w:rsid w:val="000249F6"/>
    <w:rsid w:val="0002680A"/>
    <w:rsid w:val="00040847"/>
    <w:rsid w:val="000420F1"/>
    <w:rsid w:val="0004608B"/>
    <w:rsid w:val="00047D13"/>
    <w:rsid w:val="00052458"/>
    <w:rsid w:val="00053D24"/>
    <w:rsid w:val="00057E63"/>
    <w:rsid w:val="00057F59"/>
    <w:rsid w:val="0006665E"/>
    <w:rsid w:val="0007747C"/>
    <w:rsid w:val="00077731"/>
    <w:rsid w:val="0008330C"/>
    <w:rsid w:val="00090F7B"/>
    <w:rsid w:val="000A00CF"/>
    <w:rsid w:val="000A1C85"/>
    <w:rsid w:val="000A3521"/>
    <w:rsid w:val="000B083B"/>
    <w:rsid w:val="000B1316"/>
    <w:rsid w:val="000B315D"/>
    <w:rsid w:val="000D024D"/>
    <w:rsid w:val="000D0D21"/>
    <w:rsid w:val="000D4D06"/>
    <w:rsid w:val="000D5F16"/>
    <w:rsid w:val="000D6361"/>
    <w:rsid w:val="000D6A2E"/>
    <w:rsid w:val="000D71D8"/>
    <w:rsid w:val="000E0532"/>
    <w:rsid w:val="000E0F1A"/>
    <w:rsid w:val="00101284"/>
    <w:rsid w:val="00103DE8"/>
    <w:rsid w:val="001131FF"/>
    <w:rsid w:val="00114D65"/>
    <w:rsid w:val="00121378"/>
    <w:rsid w:val="00127AAD"/>
    <w:rsid w:val="00127C29"/>
    <w:rsid w:val="0013762F"/>
    <w:rsid w:val="00156236"/>
    <w:rsid w:val="00160620"/>
    <w:rsid w:val="001664FC"/>
    <w:rsid w:val="00174EE8"/>
    <w:rsid w:val="001820B0"/>
    <w:rsid w:val="0018332D"/>
    <w:rsid w:val="00186A0F"/>
    <w:rsid w:val="00194B68"/>
    <w:rsid w:val="00197046"/>
    <w:rsid w:val="001973B1"/>
    <w:rsid w:val="001B135F"/>
    <w:rsid w:val="001B380C"/>
    <w:rsid w:val="001D59DE"/>
    <w:rsid w:val="001F67B7"/>
    <w:rsid w:val="001F7403"/>
    <w:rsid w:val="00200616"/>
    <w:rsid w:val="00201E80"/>
    <w:rsid w:val="002067EB"/>
    <w:rsid w:val="0022371D"/>
    <w:rsid w:val="0022373E"/>
    <w:rsid w:val="00224FE8"/>
    <w:rsid w:val="00226973"/>
    <w:rsid w:val="00231BE0"/>
    <w:rsid w:val="00234644"/>
    <w:rsid w:val="002378EF"/>
    <w:rsid w:val="00242E5E"/>
    <w:rsid w:val="002509AE"/>
    <w:rsid w:val="0025326D"/>
    <w:rsid w:val="00254DA0"/>
    <w:rsid w:val="00256061"/>
    <w:rsid w:val="002627E5"/>
    <w:rsid w:val="00272F0C"/>
    <w:rsid w:val="00281045"/>
    <w:rsid w:val="0028463D"/>
    <w:rsid w:val="00286FDE"/>
    <w:rsid w:val="00290AA2"/>
    <w:rsid w:val="00290B5E"/>
    <w:rsid w:val="0029329E"/>
    <w:rsid w:val="00296DF5"/>
    <w:rsid w:val="002A2336"/>
    <w:rsid w:val="002A2EDF"/>
    <w:rsid w:val="002C22C0"/>
    <w:rsid w:val="002C6F64"/>
    <w:rsid w:val="002F6726"/>
    <w:rsid w:val="00300D86"/>
    <w:rsid w:val="003106FE"/>
    <w:rsid w:val="00327DE0"/>
    <w:rsid w:val="003357DC"/>
    <w:rsid w:val="00337BCA"/>
    <w:rsid w:val="003437BE"/>
    <w:rsid w:val="00354C47"/>
    <w:rsid w:val="003579D8"/>
    <w:rsid w:val="0037033E"/>
    <w:rsid w:val="00371E2D"/>
    <w:rsid w:val="00380891"/>
    <w:rsid w:val="003844B6"/>
    <w:rsid w:val="003860DD"/>
    <w:rsid w:val="003871F6"/>
    <w:rsid w:val="003930E7"/>
    <w:rsid w:val="003A01C3"/>
    <w:rsid w:val="003A70A8"/>
    <w:rsid w:val="003B337C"/>
    <w:rsid w:val="003B598B"/>
    <w:rsid w:val="003D0E47"/>
    <w:rsid w:val="003D116F"/>
    <w:rsid w:val="003D1725"/>
    <w:rsid w:val="003D3E56"/>
    <w:rsid w:val="003D49ED"/>
    <w:rsid w:val="003D4BF0"/>
    <w:rsid w:val="003D58EC"/>
    <w:rsid w:val="003D6C6E"/>
    <w:rsid w:val="003E4172"/>
    <w:rsid w:val="003F3DE4"/>
    <w:rsid w:val="003F41DB"/>
    <w:rsid w:val="003F5E64"/>
    <w:rsid w:val="00401752"/>
    <w:rsid w:val="00402529"/>
    <w:rsid w:val="004177BF"/>
    <w:rsid w:val="0043069F"/>
    <w:rsid w:val="00431485"/>
    <w:rsid w:val="00435202"/>
    <w:rsid w:val="0044654D"/>
    <w:rsid w:val="004677E7"/>
    <w:rsid w:val="00470784"/>
    <w:rsid w:val="004748E0"/>
    <w:rsid w:val="00474E65"/>
    <w:rsid w:val="0048163A"/>
    <w:rsid w:val="0048262F"/>
    <w:rsid w:val="00484B6C"/>
    <w:rsid w:val="00493151"/>
    <w:rsid w:val="004B661D"/>
    <w:rsid w:val="004C17CD"/>
    <w:rsid w:val="004C39E0"/>
    <w:rsid w:val="004C3BC1"/>
    <w:rsid w:val="004D41C9"/>
    <w:rsid w:val="004D5E2C"/>
    <w:rsid w:val="004D6F01"/>
    <w:rsid w:val="004E25BD"/>
    <w:rsid w:val="004E3131"/>
    <w:rsid w:val="004E41F4"/>
    <w:rsid w:val="004F0004"/>
    <w:rsid w:val="004F2891"/>
    <w:rsid w:val="004F2F32"/>
    <w:rsid w:val="004F5408"/>
    <w:rsid w:val="00500027"/>
    <w:rsid w:val="005000D5"/>
    <w:rsid w:val="0050430C"/>
    <w:rsid w:val="00506E3A"/>
    <w:rsid w:val="00515522"/>
    <w:rsid w:val="00522123"/>
    <w:rsid w:val="00525599"/>
    <w:rsid w:val="00531CDA"/>
    <w:rsid w:val="005428A8"/>
    <w:rsid w:val="00544D7E"/>
    <w:rsid w:val="00551375"/>
    <w:rsid w:val="00553D5F"/>
    <w:rsid w:val="00553FDE"/>
    <w:rsid w:val="00556FD3"/>
    <w:rsid w:val="00564C24"/>
    <w:rsid w:val="0056598F"/>
    <w:rsid w:val="00573BBB"/>
    <w:rsid w:val="005757BE"/>
    <w:rsid w:val="005807FF"/>
    <w:rsid w:val="0058165E"/>
    <w:rsid w:val="00587512"/>
    <w:rsid w:val="00587B07"/>
    <w:rsid w:val="005953EC"/>
    <w:rsid w:val="00596A32"/>
    <w:rsid w:val="005A0270"/>
    <w:rsid w:val="005A1F57"/>
    <w:rsid w:val="005A6CE7"/>
    <w:rsid w:val="005B0507"/>
    <w:rsid w:val="005B2DA2"/>
    <w:rsid w:val="005B4C5A"/>
    <w:rsid w:val="005B647B"/>
    <w:rsid w:val="005B7A1D"/>
    <w:rsid w:val="005C0945"/>
    <w:rsid w:val="005C2571"/>
    <w:rsid w:val="005C40BC"/>
    <w:rsid w:val="005D7AFC"/>
    <w:rsid w:val="005E0E8F"/>
    <w:rsid w:val="005E2C7E"/>
    <w:rsid w:val="005E748A"/>
    <w:rsid w:val="00604B8A"/>
    <w:rsid w:val="00605846"/>
    <w:rsid w:val="006060DD"/>
    <w:rsid w:val="0060725B"/>
    <w:rsid w:val="0060732E"/>
    <w:rsid w:val="00613E43"/>
    <w:rsid w:val="00620AEF"/>
    <w:rsid w:val="00622A1E"/>
    <w:rsid w:val="00627D66"/>
    <w:rsid w:val="00630395"/>
    <w:rsid w:val="00632FA9"/>
    <w:rsid w:val="006331A8"/>
    <w:rsid w:val="0064286C"/>
    <w:rsid w:val="00643DAF"/>
    <w:rsid w:val="0064750A"/>
    <w:rsid w:val="00651416"/>
    <w:rsid w:val="00653802"/>
    <w:rsid w:val="00654A8D"/>
    <w:rsid w:val="006649BE"/>
    <w:rsid w:val="00671C42"/>
    <w:rsid w:val="00672782"/>
    <w:rsid w:val="006807A4"/>
    <w:rsid w:val="00683A30"/>
    <w:rsid w:val="006843E5"/>
    <w:rsid w:val="006A34EA"/>
    <w:rsid w:val="006C2D62"/>
    <w:rsid w:val="006C3880"/>
    <w:rsid w:val="006D4FA1"/>
    <w:rsid w:val="006D5286"/>
    <w:rsid w:val="006E25B2"/>
    <w:rsid w:val="006E4B81"/>
    <w:rsid w:val="006F0498"/>
    <w:rsid w:val="006F0EA3"/>
    <w:rsid w:val="006F17E4"/>
    <w:rsid w:val="00700676"/>
    <w:rsid w:val="00705C2B"/>
    <w:rsid w:val="007061A9"/>
    <w:rsid w:val="00711F9A"/>
    <w:rsid w:val="007151CA"/>
    <w:rsid w:val="00716EB9"/>
    <w:rsid w:val="00724354"/>
    <w:rsid w:val="00725570"/>
    <w:rsid w:val="0072638E"/>
    <w:rsid w:val="0072767E"/>
    <w:rsid w:val="00731A03"/>
    <w:rsid w:val="00732218"/>
    <w:rsid w:val="00735F6A"/>
    <w:rsid w:val="00736B7E"/>
    <w:rsid w:val="0073746F"/>
    <w:rsid w:val="00740170"/>
    <w:rsid w:val="00742246"/>
    <w:rsid w:val="00744909"/>
    <w:rsid w:val="00750127"/>
    <w:rsid w:val="00754AD9"/>
    <w:rsid w:val="00755569"/>
    <w:rsid w:val="00763A90"/>
    <w:rsid w:val="007707A4"/>
    <w:rsid w:val="00771ADD"/>
    <w:rsid w:val="0077679D"/>
    <w:rsid w:val="007767D1"/>
    <w:rsid w:val="007845B5"/>
    <w:rsid w:val="00786AA8"/>
    <w:rsid w:val="007962A8"/>
    <w:rsid w:val="007A4A8C"/>
    <w:rsid w:val="007B55BA"/>
    <w:rsid w:val="007B6FDB"/>
    <w:rsid w:val="007C10EE"/>
    <w:rsid w:val="007C2A1A"/>
    <w:rsid w:val="007C7A5C"/>
    <w:rsid w:val="007D3C3F"/>
    <w:rsid w:val="007D489A"/>
    <w:rsid w:val="007E585F"/>
    <w:rsid w:val="007E7110"/>
    <w:rsid w:val="007F27F0"/>
    <w:rsid w:val="007F3B2F"/>
    <w:rsid w:val="00804431"/>
    <w:rsid w:val="0081055B"/>
    <w:rsid w:val="0081254E"/>
    <w:rsid w:val="008257D7"/>
    <w:rsid w:val="00827B68"/>
    <w:rsid w:val="008359EE"/>
    <w:rsid w:val="00836FD7"/>
    <w:rsid w:val="00842237"/>
    <w:rsid w:val="008478B5"/>
    <w:rsid w:val="00850DA8"/>
    <w:rsid w:val="00860C3E"/>
    <w:rsid w:val="00861030"/>
    <w:rsid w:val="00872079"/>
    <w:rsid w:val="00880700"/>
    <w:rsid w:val="008847D9"/>
    <w:rsid w:val="0088775B"/>
    <w:rsid w:val="00890746"/>
    <w:rsid w:val="008B4B34"/>
    <w:rsid w:val="008C00EF"/>
    <w:rsid w:val="008C111E"/>
    <w:rsid w:val="008C1B0C"/>
    <w:rsid w:val="008D2586"/>
    <w:rsid w:val="008D7D79"/>
    <w:rsid w:val="008E1AF9"/>
    <w:rsid w:val="008E26A8"/>
    <w:rsid w:val="008E39D8"/>
    <w:rsid w:val="008E6A86"/>
    <w:rsid w:val="008F02CB"/>
    <w:rsid w:val="0091358C"/>
    <w:rsid w:val="00930EDB"/>
    <w:rsid w:val="00936AB3"/>
    <w:rsid w:val="00942B6F"/>
    <w:rsid w:val="009465E7"/>
    <w:rsid w:val="009468EE"/>
    <w:rsid w:val="00956B1A"/>
    <w:rsid w:val="00960356"/>
    <w:rsid w:val="00964239"/>
    <w:rsid w:val="0096439D"/>
    <w:rsid w:val="00965852"/>
    <w:rsid w:val="00965E6C"/>
    <w:rsid w:val="00970B5F"/>
    <w:rsid w:val="00982807"/>
    <w:rsid w:val="0098634E"/>
    <w:rsid w:val="00986449"/>
    <w:rsid w:val="009B385B"/>
    <w:rsid w:val="009B48F3"/>
    <w:rsid w:val="009C1100"/>
    <w:rsid w:val="009C44B3"/>
    <w:rsid w:val="009C6CCF"/>
    <w:rsid w:val="009D170A"/>
    <w:rsid w:val="009D30A3"/>
    <w:rsid w:val="009D3562"/>
    <w:rsid w:val="009D49F3"/>
    <w:rsid w:val="009D5DCB"/>
    <w:rsid w:val="009E0B7F"/>
    <w:rsid w:val="009F3EC7"/>
    <w:rsid w:val="00A0354A"/>
    <w:rsid w:val="00A11CF2"/>
    <w:rsid w:val="00A21B49"/>
    <w:rsid w:val="00A25DE0"/>
    <w:rsid w:val="00A264CD"/>
    <w:rsid w:val="00A2732B"/>
    <w:rsid w:val="00A40D72"/>
    <w:rsid w:val="00A4391C"/>
    <w:rsid w:val="00A65FD3"/>
    <w:rsid w:val="00A66CAC"/>
    <w:rsid w:val="00A6716D"/>
    <w:rsid w:val="00A73852"/>
    <w:rsid w:val="00A7528E"/>
    <w:rsid w:val="00A8215B"/>
    <w:rsid w:val="00A8387F"/>
    <w:rsid w:val="00A9284A"/>
    <w:rsid w:val="00A9690E"/>
    <w:rsid w:val="00AB0301"/>
    <w:rsid w:val="00AB130C"/>
    <w:rsid w:val="00AB516F"/>
    <w:rsid w:val="00AC0BD1"/>
    <w:rsid w:val="00AE309E"/>
    <w:rsid w:val="00AE7617"/>
    <w:rsid w:val="00AF25E9"/>
    <w:rsid w:val="00AF6D84"/>
    <w:rsid w:val="00AF7A71"/>
    <w:rsid w:val="00B06F2B"/>
    <w:rsid w:val="00B0760B"/>
    <w:rsid w:val="00B22B2E"/>
    <w:rsid w:val="00B23B59"/>
    <w:rsid w:val="00B24F65"/>
    <w:rsid w:val="00B33D0D"/>
    <w:rsid w:val="00B400DD"/>
    <w:rsid w:val="00B421C3"/>
    <w:rsid w:val="00B475FF"/>
    <w:rsid w:val="00B533F6"/>
    <w:rsid w:val="00B601C2"/>
    <w:rsid w:val="00B623B4"/>
    <w:rsid w:val="00B64887"/>
    <w:rsid w:val="00B72F93"/>
    <w:rsid w:val="00B75BE0"/>
    <w:rsid w:val="00B75DCE"/>
    <w:rsid w:val="00B80F92"/>
    <w:rsid w:val="00B9162A"/>
    <w:rsid w:val="00B9362A"/>
    <w:rsid w:val="00BA1AC6"/>
    <w:rsid w:val="00BC0A88"/>
    <w:rsid w:val="00BC48FF"/>
    <w:rsid w:val="00BC4D33"/>
    <w:rsid w:val="00BD0145"/>
    <w:rsid w:val="00BD2397"/>
    <w:rsid w:val="00BD3026"/>
    <w:rsid w:val="00BD6D88"/>
    <w:rsid w:val="00BD75BE"/>
    <w:rsid w:val="00BE0253"/>
    <w:rsid w:val="00BE5A86"/>
    <w:rsid w:val="00BE6CF1"/>
    <w:rsid w:val="00BE6EE8"/>
    <w:rsid w:val="00BE7A70"/>
    <w:rsid w:val="00C12412"/>
    <w:rsid w:val="00C16D5F"/>
    <w:rsid w:val="00C17580"/>
    <w:rsid w:val="00C265AE"/>
    <w:rsid w:val="00C346DA"/>
    <w:rsid w:val="00C34C1B"/>
    <w:rsid w:val="00C41F98"/>
    <w:rsid w:val="00C477C9"/>
    <w:rsid w:val="00C512A8"/>
    <w:rsid w:val="00C53DF9"/>
    <w:rsid w:val="00C6560C"/>
    <w:rsid w:val="00C77606"/>
    <w:rsid w:val="00C77822"/>
    <w:rsid w:val="00C9055D"/>
    <w:rsid w:val="00CA4399"/>
    <w:rsid w:val="00CD3403"/>
    <w:rsid w:val="00CD4C45"/>
    <w:rsid w:val="00CF4A3A"/>
    <w:rsid w:val="00CF5680"/>
    <w:rsid w:val="00D01A91"/>
    <w:rsid w:val="00D14EF2"/>
    <w:rsid w:val="00D15BF5"/>
    <w:rsid w:val="00D25544"/>
    <w:rsid w:val="00D27B22"/>
    <w:rsid w:val="00D31898"/>
    <w:rsid w:val="00D35E40"/>
    <w:rsid w:val="00D36DA4"/>
    <w:rsid w:val="00D440F7"/>
    <w:rsid w:val="00D460DF"/>
    <w:rsid w:val="00D47661"/>
    <w:rsid w:val="00D533C6"/>
    <w:rsid w:val="00D6234D"/>
    <w:rsid w:val="00D66396"/>
    <w:rsid w:val="00D7081C"/>
    <w:rsid w:val="00D75DEE"/>
    <w:rsid w:val="00D77413"/>
    <w:rsid w:val="00D824E7"/>
    <w:rsid w:val="00DA0CFB"/>
    <w:rsid w:val="00DA231C"/>
    <w:rsid w:val="00DA4D45"/>
    <w:rsid w:val="00DA6F51"/>
    <w:rsid w:val="00DA73F3"/>
    <w:rsid w:val="00DA7641"/>
    <w:rsid w:val="00DB7B35"/>
    <w:rsid w:val="00DC07E3"/>
    <w:rsid w:val="00DC42B8"/>
    <w:rsid w:val="00DC7037"/>
    <w:rsid w:val="00DD2EA2"/>
    <w:rsid w:val="00DD3D69"/>
    <w:rsid w:val="00DD47EC"/>
    <w:rsid w:val="00DD748F"/>
    <w:rsid w:val="00DE21AB"/>
    <w:rsid w:val="00DE271C"/>
    <w:rsid w:val="00DE3242"/>
    <w:rsid w:val="00DE64E7"/>
    <w:rsid w:val="00DF0348"/>
    <w:rsid w:val="00DF6571"/>
    <w:rsid w:val="00E03843"/>
    <w:rsid w:val="00E060B1"/>
    <w:rsid w:val="00E07146"/>
    <w:rsid w:val="00E07349"/>
    <w:rsid w:val="00E10A8C"/>
    <w:rsid w:val="00E17082"/>
    <w:rsid w:val="00E20C19"/>
    <w:rsid w:val="00E2112D"/>
    <w:rsid w:val="00E21609"/>
    <w:rsid w:val="00E27030"/>
    <w:rsid w:val="00E30260"/>
    <w:rsid w:val="00E30C33"/>
    <w:rsid w:val="00E328CE"/>
    <w:rsid w:val="00E32DE1"/>
    <w:rsid w:val="00E37B69"/>
    <w:rsid w:val="00E470D3"/>
    <w:rsid w:val="00E534EA"/>
    <w:rsid w:val="00E60602"/>
    <w:rsid w:val="00E66D93"/>
    <w:rsid w:val="00E71BEF"/>
    <w:rsid w:val="00E74226"/>
    <w:rsid w:val="00E74CF4"/>
    <w:rsid w:val="00E8373E"/>
    <w:rsid w:val="00E8438E"/>
    <w:rsid w:val="00E855C0"/>
    <w:rsid w:val="00E85A78"/>
    <w:rsid w:val="00E87FA5"/>
    <w:rsid w:val="00E938F9"/>
    <w:rsid w:val="00E96B91"/>
    <w:rsid w:val="00EA0CA9"/>
    <w:rsid w:val="00EB7301"/>
    <w:rsid w:val="00ED18BE"/>
    <w:rsid w:val="00EE02E4"/>
    <w:rsid w:val="00EE5B78"/>
    <w:rsid w:val="00EF1792"/>
    <w:rsid w:val="00EF3B73"/>
    <w:rsid w:val="00EF55C0"/>
    <w:rsid w:val="00EF6260"/>
    <w:rsid w:val="00F0158C"/>
    <w:rsid w:val="00F049BB"/>
    <w:rsid w:val="00F07DA3"/>
    <w:rsid w:val="00F13BD9"/>
    <w:rsid w:val="00F17F5C"/>
    <w:rsid w:val="00F26E67"/>
    <w:rsid w:val="00F42EA0"/>
    <w:rsid w:val="00F45D6D"/>
    <w:rsid w:val="00F5311C"/>
    <w:rsid w:val="00F57A94"/>
    <w:rsid w:val="00F7121B"/>
    <w:rsid w:val="00F82C41"/>
    <w:rsid w:val="00F951EF"/>
    <w:rsid w:val="00FA6773"/>
    <w:rsid w:val="00FA6A85"/>
    <w:rsid w:val="00FD5032"/>
    <w:rsid w:val="00FF3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4153"/>
  <w15:docId w15:val="{1DDB0615-7617-4F97-8968-BC4023ED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375"/>
    <w:pPr>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9D3562"/>
    <w:pPr>
      <w:keepNext/>
      <w:spacing w:before="240" w:after="60"/>
      <w:outlineLvl w:val="0"/>
    </w:pPr>
    <w:rPr>
      <w:rFonts w:ascii="Cambria" w:hAnsi="Cambria" w:cs="Times New Roman"/>
      <w:b/>
      <w:bCs/>
      <w:color w:val="auto"/>
      <w:kern w:val="32"/>
      <w:sz w:val="32"/>
      <w:szCs w:val="32"/>
    </w:rPr>
  </w:style>
  <w:style w:type="paragraph" w:styleId="2">
    <w:name w:val="heading 2"/>
    <w:basedOn w:val="a"/>
    <w:link w:val="20"/>
    <w:uiPriority w:val="9"/>
    <w:qFormat/>
    <w:rsid w:val="009D3562"/>
    <w:pPr>
      <w:spacing w:before="100" w:beforeAutospacing="1" w:after="100" w:afterAutospacing="1"/>
      <w:outlineLvl w:val="1"/>
    </w:pPr>
    <w:rPr>
      <w:rFonts w:ascii="Times New Roman" w:hAnsi="Times New Roman" w:cs="Times New Roman"/>
      <w:b/>
      <w:bCs/>
      <w:color w:val="184839"/>
      <w:sz w:val="36"/>
      <w:szCs w:val="36"/>
    </w:rPr>
  </w:style>
  <w:style w:type="paragraph" w:styleId="3">
    <w:name w:val="heading 3"/>
    <w:basedOn w:val="a"/>
    <w:next w:val="a"/>
    <w:link w:val="30"/>
    <w:uiPriority w:val="9"/>
    <w:qFormat/>
    <w:rsid w:val="009D3562"/>
    <w:pPr>
      <w:keepNext/>
      <w:spacing w:before="240" w:after="60" w:line="276" w:lineRule="auto"/>
      <w:outlineLvl w:val="2"/>
    </w:pPr>
    <w:rPr>
      <w:rFonts w:ascii="Cambria" w:hAnsi="Cambria" w:cs="Times New Roman"/>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1375"/>
    <w:rPr>
      <w:color w:val="000000"/>
      <w:u w:val="single"/>
    </w:rPr>
  </w:style>
  <w:style w:type="paragraph" w:styleId="a4">
    <w:name w:val="Body Text"/>
    <w:basedOn w:val="a"/>
    <w:link w:val="a5"/>
    <w:uiPriority w:val="99"/>
    <w:unhideWhenUsed/>
    <w:rsid w:val="00551375"/>
    <w:pPr>
      <w:shd w:val="clear" w:color="auto" w:fill="FFFFFF"/>
      <w:spacing w:before="600" w:after="900" w:line="322" w:lineRule="exact"/>
      <w:ind w:hanging="1440"/>
      <w:jc w:val="center"/>
    </w:pPr>
    <w:rPr>
      <w:rFonts w:ascii="Times New Roman" w:hAnsi="Times New Roman" w:cs="Times New Roman"/>
      <w:color w:val="auto"/>
      <w:sz w:val="28"/>
      <w:szCs w:val="28"/>
    </w:rPr>
  </w:style>
  <w:style w:type="character" w:customStyle="1" w:styleId="a5">
    <w:name w:val="Основной текст Знак"/>
    <w:basedOn w:val="a0"/>
    <w:link w:val="a4"/>
    <w:uiPriority w:val="99"/>
    <w:rsid w:val="00551375"/>
    <w:rPr>
      <w:rFonts w:ascii="Times New Roman" w:eastAsia="Times New Roman" w:hAnsi="Times New Roman" w:cs="Times New Roman"/>
      <w:sz w:val="28"/>
      <w:szCs w:val="28"/>
      <w:shd w:val="clear" w:color="auto" w:fill="FFFFFF"/>
      <w:lang w:eastAsia="ru-RU"/>
    </w:rPr>
  </w:style>
  <w:style w:type="character" w:customStyle="1" w:styleId="a6">
    <w:name w:val="Сноска_"/>
    <w:basedOn w:val="a0"/>
    <w:link w:val="a7"/>
    <w:uiPriority w:val="99"/>
    <w:locked/>
    <w:rsid w:val="00551375"/>
    <w:rPr>
      <w:rFonts w:ascii="Times New Roman" w:hAnsi="Times New Roman" w:cs="Times New Roman"/>
      <w:b/>
      <w:bCs/>
      <w:sz w:val="23"/>
      <w:szCs w:val="23"/>
      <w:shd w:val="clear" w:color="auto" w:fill="FFFFFF"/>
    </w:rPr>
  </w:style>
  <w:style w:type="paragraph" w:customStyle="1" w:styleId="a7">
    <w:name w:val="Сноска"/>
    <w:basedOn w:val="a"/>
    <w:link w:val="a6"/>
    <w:uiPriority w:val="99"/>
    <w:rsid w:val="00551375"/>
    <w:pPr>
      <w:shd w:val="clear" w:color="auto" w:fill="FFFFFF"/>
      <w:spacing w:line="269" w:lineRule="exact"/>
      <w:jc w:val="both"/>
    </w:pPr>
    <w:rPr>
      <w:rFonts w:ascii="Times New Roman" w:eastAsiaTheme="minorHAnsi" w:hAnsi="Times New Roman" w:cs="Times New Roman"/>
      <w:b/>
      <w:bCs/>
      <w:color w:val="auto"/>
      <w:sz w:val="23"/>
      <w:szCs w:val="23"/>
      <w:lang w:eastAsia="en-US"/>
    </w:rPr>
  </w:style>
  <w:style w:type="character" w:customStyle="1" w:styleId="7">
    <w:name w:val="Основной текст (7)_"/>
    <w:basedOn w:val="a0"/>
    <w:link w:val="71"/>
    <w:uiPriority w:val="99"/>
    <w:locked/>
    <w:rsid w:val="00551375"/>
    <w:rPr>
      <w:rFonts w:ascii="Times New Roman" w:hAnsi="Times New Roman" w:cs="Times New Roman"/>
      <w:b/>
      <w:bCs/>
      <w:sz w:val="23"/>
      <w:szCs w:val="23"/>
      <w:shd w:val="clear" w:color="auto" w:fill="FFFFFF"/>
    </w:rPr>
  </w:style>
  <w:style w:type="paragraph" w:customStyle="1" w:styleId="71">
    <w:name w:val="Основной текст (7)1"/>
    <w:basedOn w:val="a"/>
    <w:link w:val="7"/>
    <w:uiPriority w:val="99"/>
    <w:rsid w:val="00551375"/>
    <w:pPr>
      <w:shd w:val="clear" w:color="auto" w:fill="FFFFFF"/>
      <w:spacing w:line="269" w:lineRule="exact"/>
      <w:ind w:hanging="1440"/>
    </w:pPr>
    <w:rPr>
      <w:rFonts w:ascii="Times New Roman" w:eastAsiaTheme="minorHAnsi" w:hAnsi="Times New Roman" w:cs="Times New Roman"/>
      <w:b/>
      <w:bCs/>
      <w:color w:val="auto"/>
      <w:sz w:val="23"/>
      <w:szCs w:val="23"/>
      <w:lang w:eastAsia="en-US"/>
    </w:rPr>
  </w:style>
  <w:style w:type="character" w:customStyle="1" w:styleId="8">
    <w:name w:val="Основной текст (8)_"/>
    <w:basedOn w:val="a0"/>
    <w:link w:val="81"/>
    <w:uiPriority w:val="99"/>
    <w:locked/>
    <w:rsid w:val="00551375"/>
    <w:rPr>
      <w:rFonts w:ascii="Times New Roman" w:hAnsi="Times New Roman" w:cs="Times New Roman"/>
      <w:b/>
      <w:bCs/>
      <w:sz w:val="18"/>
      <w:szCs w:val="18"/>
      <w:shd w:val="clear" w:color="auto" w:fill="FFFFFF"/>
    </w:rPr>
  </w:style>
  <w:style w:type="paragraph" w:customStyle="1" w:styleId="81">
    <w:name w:val="Основной текст (8)1"/>
    <w:basedOn w:val="a"/>
    <w:link w:val="8"/>
    <w:uiPriority w:val="99"/>
    <w:rsid w:val="00551375"/>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9">
    <w:name w:val="Основной текст (9)_"/>
    <w:basedOn w:val="a0"/>
    <w:link w:val="90"/>
    <w:uiPriority w:val="99"/>
    <w:locked/>
    <w:rsid w:val="00551375"/>
    <w:rPr>
      <w:rFonts w:ascii="Times New Roman" w:hAnsi="Times New Roman" w:cs="Times New Roman"/>
      <w:b/>
      <w:bCs/>
      <w:i/>
      <w:iCs/>
      <w:sz w:val="23"/>
      <w:szCs w:val="23"/>
      <w:shd w:val="clear" w:color="auto" w:fill="FFFFFF"/>
    </w:rPr>
  </w:style>
  <w:style w:type="paragraph" w:customStyle="1" w:styleId="90">
    <w:name w:val="Основной текст (9)"/>
    <w:basedOn w:val="a"/>
    <w:link w:val="9"/>
    <w:uiPriority w:val="99"/>
    <w:rsid w:val="00551375"/>
    <w:pPr>
      <w:shd w:val="clear" w:color="auto" w:fill="FFFFFF"/>
      <w:spacing w:line="413" w:lineRule="exact"/>
      <w:ind w:hanging="260"/>
      <w:jc w:val="center"/>
    </w:pPr>
    <w:rPr>
      <w:rFonts w:ascii="Times New Roman" w:eastAsiaTheme="minorHAnsi" w:hAnsi="Times New Roman" w:cs="Times New Roman"/>
      <w:b/>
      <w:bCs/>
      <w:i/>
      <w:iCs/>
      <w:color w:val="auto"/>
      <w:sz w:val="23"/>
      <w:szCs w:val="23"/>
      <w:lang w:eastAsia="en-US"/>
    </w:rPr>
  </w:style>
  <w:style w:type="character" w:customStyle="1" w:styleId="100">
    <w:name w:val="Основной текст (10)_"/>
    <w:basedOn w:val="a0"/>
    <w:link w:val="101"/>
    <w:uiPriority w:val="99"/>
    <w:locked/>
    <w:rsid w:val="00551375"/>
    <w:rPr>
      <w:rFonts w:ascii="Times New Roman" w:hAnsi="Times New Roman" w:cs="Times New Roman"/>
      <w:noProof/>
      <w:sz w:val="27"/>
      <w:szCs w:val="27"/>
      <w:shd w:val="clear" w:color="auto" w:fill="FFFFFF"/>
    </w:rPr>
  </w:style>
  <w:style w:type="paragraph" w:customStyle="1" w:styleId="101">
    <w:name w:val="Основной текст (10)"/>
    <w:basedOn w:val="a"/>
    <w:link w:val="100"/>
    <w:uiPriority w:val="99"/>
    <w:rsid w:val="00551375"/>
    <w:pPr>
      <w:shd w:val="clear" w:color="auto" w:fill="FFFFFF"/>
      <w:spacing w:line="240" w:lineRule="atLeast"/>
      <w:ind w:hanging="1420"/>
    </w:pPr>
    <w:rPr>
      <w:rFonts w:ascii="Times New Roman" w:eastAsiaTheme="minorHAnsi" w:hAnsi="Times New Roman" w:cs="Times New Roman"/>
      <w:noProof/>
      <w:color w:val="auto"/>
      <w:sz w:val="27"/>
      <w:szCs w:val="27"/>
      <w:lang w:eastAsia="en-US"/>
    </w:rPr>
  </w:style>
  <w:style w:type="character" w:customStyle="1" w:styleId="a8">
    <w:name w:val="Сноска + Курсив"/>
    <w:basedOn w:val="a6"/>
    <w:rsid w:val="00551375"/>
    <w:rPr>
      <w:rFonts w:ascii="Times New Roman" w:hAnsi="Times New Roman" w:cs="Times New Roman"/>
      <w:b/>
      <w:bCs/>
      <w:i/>
      <w:iCs/>
      <w:sz w:val="23"/>
      <w:szCs w:val="23"/>
      <w:shd w:val="clear" w:color="auto" w:fill="FFFFFF"/>
    </w:rPr>
  </w:style>
  <w:style w:type="character" w:customStyle="1" w:styleId="70">
    <w:name w:val="Основной текст + Курсив7"/>
    <w:basedOn w:val="a0"/>
    <w:uiPriority w:val="99"/>
    <w:rsid w:val="00551375"/>
    <w:rPr>
      <w:rFonts w:ascii="Times New Roman" w:hAnsi="Times New Roman" w:cs="Times New Roman" w:hint="default"/>
      <w:i/>
      <w:iCs/>
      <w:sz w:val="28"/>
      <w:szCs w:val="28"/>
      <w:shd w:val="clear" w:color="auto" w:fill="FFFFFF"/>
    </w:rPr>
  </w:style>
  <w:style w:type="character" w:customStyle="1" w:styleId="6">
    <w:name w:val="Основной текст + Курсив6"/>
    <w:basedOn w:val="a0"/>
    <w:uiPriority w:val="99"/>
    <w:rsid w:val="00551375"/>
    <w:rPr>
      <w:rFonts w:ascii="Times New Roman" w:hAnsi="Times New Roman" w:cs="Times New Roman" w:hint="default"/>
      <w:i/>
      <w:iCs/>
      <w:sz w:val="28"/>
      <w:szCs w:val="28"/>
      <w:shd w:val="clear" w:color="auto" w:fill="FFFFFF"/>
    </w:rPr>
  </w:style>
  <w:style w:type="character" w:customStyle="1" w:styleId="-1pt">
    <w:name w:val="Основной текст + Интервал -1 pt"/>
    <w:basedOn w:val="a0"/>
    <w:uiPriority w:val="99"/>
    <w:rsid w:val="00551375"/>
    <w:rPr>
      <w:rFonts w:ascii="Times New Roman" w:hAnsi="Times New Roman" w:cs="Times New Roman" w:hint="default"/>
      <w:spacing w:val="-30"/>
      <w:sz w:val="28"/>
      <w:szCs w:val="28"/>
      <w:shd w:val="clear" w:color="auto" w:fill="FFFFFF"/>
    </w:rPr>
  </w:style>
  <w:style w:type="character" w:customStyle="1" w:styleId="5">
    <w:name w:val="Основной текст + Курсив5"/>
    <w:basedOn w:val="a0"/>
    <w:uiPriority w:val="99"/>
    <w:rsid w:val="00551375"/>
    <w:rPr>
      <w:rFonts w:ascii="Times New Roman" w:hAnsi="Times New Roman" w:cs="Times New Roman" w:hint="default"/>
      <w:i/>
      <w:iCs/>
      <w:sz w:val="28"/>
      <w:szCs w:val="28"/>
      <w:shd w:val="clear" w:color="auto" w:fill="FFFFFF"/>
    </w:rPr>
  </w:style>
  <w:style w:type="character" w:customStyle="1" w:styleId="4">
    <w:name w:val="Основной текст + Курсив4"/>
    <w:basedOn w:val="a0"/>
    <w:uiPriority w:val="99"/>
    <w:rsid w:val="00551375"/>
    <w:rPr>
      <w:rFonts w:ascii="Times New Roman" w:hAnsi="Times New Roman" w:cs="Times New Roman" w:hint="default"/>
      <w:i/>
      <w:iCs/>
      <w:sz w:val="28"/>
      <w:szCs w:val="28"/>
      <w:shd w:val="clear" w:color="auto" w:fill="FFFFFF"/>
    </w:rPr>
  </w:style>
  <w:style w:type="character" w:customStyle="1" w:styleId="31">
    <w:name w:val="Основной текст + Курсив3"/>
    <w:basedOn w:val="a0"/>
    <w:uiPriority w:val="99"/>
    <w:rsid w:val="00551375"/>
    <w:rPr>
      <w:rFonts w:ascii="Times New Roman" w:hAnsi="Times New Roman" w:cs="Times New Roman" w:hint="default"/>
      <w:i/>
      <w:iCs/>
      <w:sz w:val="28"/>
      <w:szCs w:val="28"/>
      <w:shd w:val="clear" w:color="auto" w:fill="FFFFFF"/>
    </w:rPr>
  </w:style>
  <w:style w:type="character" w:customStyle="1" w:styleId="-1pt1">
    <w:name w:val="Основной текст + Интервал -1 pt1"/>
    <w:basedOn w:val="a0"/>
    <w:uiPriority w:val="99"/>
    <w:rsid w:val="00551375"/>
    <w:rPr>
      <w:rFonts w:ascii="Times New Roman" w:hAnsi="Times New Roman" w:cs="Times New Roman" w:hint="default"/>
      <w:spacing w:val="-30"/>
      <w:sz w:val="28"/>
      <w:szCs w:val="28"/>
      <w:shd w:val="clear" w:color="auto" w:fill="FFFFFF"/>
    </w:rPr>
  </w:style>
  <w:style w:type="character" w:customStyle="1" w:styleId="21">
    <w:name w:val="Основной текст + Курсив2"/>
    <w:basedOn w:val="a0"/>
    <w:uiPriority w:val="99"/>
    <w:rsid w:val="00551375"/>
    <w:rPr>
      <w:rFonts w:ascii="Times New Roman" w:hAnsi="Times New Roman" w:cs="Times New Roman" w:hint="default"/>
      <w:i/>
      <w:iCs/>
      <w:sz w:val="28"/>
      <w:szCs w:val="28"/>
      <w:shd w:val="clear" w:color="auto" w:fill="FFFFFF"/>
    </w:rPr>
  </w:style>
  <w:style w:type="paragraph" w:styleId="a9">
    <w:name w:val="header"/>
    <w:basedOn w:val="a"/>
    <w:link w:val="aa"/>
    <w:uiPriority w:val="99"/>
    <w:unhideWhenUsed/>
    <w:rsid w:val="00515522"/>
    <w:pPr>
      <w:tabs>
        <w:tab w:val="center" w:pos="4677"/>
        <w:tab w:val="right" w:pos="9355"/>
      </w:tabs>
    </w:pPr>
  </w:style>
  <w:style w:type="character" w:customStyle="1" w:styleId="aa">
    <w:name w:val="Верхний колонтитул Знак"/>
    <w:basedOn w:val="a0"/>
    <w:link w:val="a9"/>
    <w:uiPriority w:val="99"/>
    <w:rsid w:val="00515522"/>
    <w:rPr>
      <w:rFonts w:ascii="Courier New" w:eastAsia="Times New Roman" w:hAnsi="Courier New" w:cs="Courier New"/>
      <w:color w:val="000000"/>
      <w:sz w:val="24"/>
      <w:szCs w:val="24"/>
      <w:lang w:eastAsia="ru-RU"/>
    </w:rPr>
  </w:style>
  <w:style w:type="paragraph" w:styleId="ab">
    <w:name w:val="footer"/>
    <w:basedOn w:val="a"/>
    <w:link w:val="ac"/>
    <w:uiPriority w:val="99"/>
    <w:unhideWhenUsed/>
    <w:rsid w:val="00515522"/>
    <w:pPr>
      <w:tabs>
        <w:tab w:val="center" w:pos="4677"/>
        <w:tab w:val="right" w:pos="9355"/>
      </w:tabs>
    </w:pPr>
  </w:style>
  <w:style w:type="character" w:customStyle="1" w:styleId="ac">
    <w:name w:val="Нижний колонтитул Знак"/>
    <w:basedOn w:val="a0"/>
    <w:link w:val="ab"/>
    <w:uiPriority w:val="99"/>
    <w:rsid w:val="00515522"/>
    <w:rPr>
      <w:rFonts w:ascii="Courier New" w:eastAsia="Times New Roman" w:hAnsi="Courier New" w:cs="Courier New"/>
      <w:color w:val="000000"/>
      <w:sz w:val="24"/>
      <w:szCs w:val="24"/>
      <w:lang w:eastAsia="ru-RU"/>
    </w:rPr>
  </w:style>
  <w:style w:type="paragraph" w:styleId="ad">
    <w:name w:val="Normal (Web)"/>
    <w:basedOn w:val="a"/>
    <w:uiPriority w:val="99"/>
    <w:unhideWhenUsed/>
    <w:rsid w:val="004748E0"/>
    <w:pPr>
      <w:spacing w:before="100" w:beforeAutospacing="1" w:after="100" w:afterAutospacing="1"/>
    </w:pPr>
    <w:rPr>
      <w:rFonts w:ascii="Times New Roman" w:hAnsi="Times New Roman" w:cs="Times New Roman"/>
      <w:color w:val="auto"/>
    </w:rPr>
  </w:style>
  <w:style w:type="character" w:customStyle="1" w:styleId="apple-converted-space">
    <w:name w:val="apple-converted-space"/>
    <w:basedOn w:val="a0"/>
    <w:rsid w:val="003F3DE4"/>
  </w:style>
  <w:style w:type="paragraph" w:styleId="ae">
    <w:name w:val="Balloon Text"/>
    <w:basedOn w:val="a"/>
    <w:link w:val="af"/>
    <w:uiPriority w:val="99"/>
    <w:semiHidden/>
    <w:unhideWhenUsed/>
    <w:rsid w:val="00DC7037"/>
    <w:rPr>
      <w:rFonts w:ascii="Tahoma" w:hAnsi="Tahoma" w:cs="Tahoma"/>
      <w:sz w:val="16"/>
      <w:szCs w:val="16"/>
    </w:rPr>
  </w:style>
  <w:style w:type="character" w:customStyle="1" w:styleId="af">
    <w:name w:val="Текст выноски Знак"/>
    <w:basedOn w:val="a0"/>
    <w:link w:val="ae"/>
    <w:uiPriority w:val="99"/>
    <w:semiHidden/>
    <w:rsid w:val="00DC7037"/>
    <w:rPr>
      <w:rFonts w:ascii="Tahoma" w:eastAsia="Times New Roman" w:hAnsi="Tahoma" w:cs="Tahoma"/>
      <w:color w:val="000000"/>
      <w:sz w:val="16"/>
      <w:szCs w:val="16"/>
      <w:lang w:eastAsia="ru-RU"/>
    </w:rPr>
  </w:style>
  <w:style w:type="character" w:styleId="af0">
    <w:name w:val="Strong"/>
    <w:basedOn w:val="a0"/>
    <w:uiPriority w:val="22"/>
    <w:qFormat/>
    <w:rsid w:val="008C00EF"/>
    <w:rPr>
      <w:b/>
      <w:bCs/>
    </w:rPr>
  </w:style>
  <w:style w:type="character" w:styleId="af1">
    <w:name w:val="Emphasis"/>
    <w:basedOn w:val="a0"/>
    <w:uiPriority w:val="20"/>
    <w:qFormat/>
    <w:rsid w:val="008C00EF"/>
    <w:rPr>
      <w:i/>
      <w:iCs/>
    </w:rPr>
  </w:style>
  <w:style w:type="paragraph" w:styleId="af2">
    <w:name w:val="List Paragraph"/>
    <w:basedOn w:val="a"/>
    <w:uiPriority w:val="34"/>
    <w:qFormat/>
    <w:rsid w:val="008C00EF"/>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Default">
    <w:name w:val="Default"/>
    <w:rsid w:val="008C00EF"/>
    <w:pPr>
      <w:autoSpaceDE w:val="0"/>
      <w:autoSpaceDN w:val="0"/>
      <w:adjustRightInd w:val="0"/>
      <w:spacing w:after="0" w:line="240" w:lineRule="auto"/>
    </w:pPr>
    <w:rPr>
      <w:rFonts w:ascii="Minion Pro" w:hAnsi="Minion Pro" w:cs="Minion Pro"/>
      <w:color w:val="000000"/>
      <w:sz w:val="24"/>
      <w:szCs w:val="24"/>
    </w:rPr>
  </w:style>
  <w:style w:type="character" w:customStyle="1" w:styleId="A30">
    <w:name w:val="A3"/>
    <w:uiPriority w:val="99"/>
    <w:rsid w:val="008C00EF"/>
    <w:rPr>
      <w:rFonts w:cs="Minion Pro"/>
      <w:color w:val="000000"/>
      <w:sz w:val="22"/>
      <w:szCs w:val="22"/>
    </w:rPr>
  </w:style>
  <w:style w:type="character" w:customStyle="1" w:styleId="A40">
    <w:name w:val="A4"/>
    <w:uiPriority w:val="99"/>
    <w:rsid w:val="008C00EF"/>
    <w:rPr>
      <w:rFonts w:cs="Minion Pro"/>
      <w:color w:val="000000"/>
      <w:sz w:val="12"/>
      <w:szCs w:val="12"/>
    </w:rPr>
  </w:style>
  <w:style w:type="paragraph" w:customStyle="1" w:styleId="Pa1">
    <w:name w:val="Pa1"/>
    <w:basedOn w:val="Default"/>
    <w:next w:val="Default"/>
    <w:uiPriority w:val="99"/>
    <w:rsid w:val="008C00EF"/>
    <w:pPr>
      <w:spacing w:line="201" w:lineRule="atLeast"/>
    </w:pPr>
    <w:rPr>
      <w:rFonts w:cstheme="minorBidi"/>
      <w:color w:val="auto"/>
    </w:rPr>
  </w:style>
  <w:style w:type="character" w:customStyle="1" w:styleId="10">
    <w:name w:val="Заголовок 1 Знак"/>
    <w:basedOn w:val="a0"/>
    <w:link w:val="1"/>
    <w:uiPriority w:val="9"/>
    <w:rsid w:val="009D356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9D3562"/>
    <w:rPr>
      <w:rFonts w:ascii="Times New Roman" w:eastAsia="Times New Roman" w:hAnsi="Times New Roman" w:cs="Times New Roman"/>
      <w:b/>
      <w:bCs/>
      <w:color w:val="184839"/>
      <w:sz w:val="36"/>
      <w:szCs w:val="36"/>
      <w:lang w:eastAsia="ru-RU"/>
    </w:rPr>
  </w:style>
  <w:style w:type="character" w:customStyle="1" w:styleId="30">
    <w:name w:val="Заголовок 3 Знак"/>
    <w:basedOn w:val="a0"/>
    <w:link w:val="3"/>
    <w:uiPriority w:val="9"/>
    <w:rsid w:val="009D3562"/>
    <w:rPr>
      <w:rFonts w:ascii="Cambria" w:eastAsia="Times New Roman" w:hAnsi="Cambria" w:cs="Times New Roman"/>
      <w:b/>
      <w:bCs/>
      <w:sz w:val="26"/>
      <w:szCs w:val="26"/>
      <w:lang w:eastAsia="ru-RU"/>
    </w:rPr>
  </w:style>
  <w:style w:type="character" w:styleId="af3">
    <w:name w:val="footnote reference"/>
    <w:aliases w:val="RSC_WP (footnote reference),Знак сноски 1,Знак сноски-FN,Ciae niinee-FN,Ciae niinee 1,Referencia nota al pie,fr,Used by Word for Help footnote symbols,ftref,Heading 1 Char1 Знак Знак,Знак сноски итог,Footnote Reference/,FZ,Текст сновски"/>
    <w:rsid w:val="009D3562"/>
    <w:rPr>
      <w:vertAlign w:val="superscript"/>
    </w:rPr>
  </w:style>
  <w:style w:type="character" w:customStyle="1" w:styleId="af4">
    <w:name w:val="Основной текст + Курсив"/>
    <w:rsid w:val="009D356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af5">
    <w:name w:val="Основной текст_"/>
    <w:link w:val="32"/>
    <w:rsid w:val="009D3562"/>
    <w:rPr>
      <w:sz w:val="21"/>
      <w:szCs w:val="21"/>
      <w:shd w:val="clear" w:color="auto" w:fill="FFFFFF"/>
    </w:rPr>
  </w:style>
  <w:style w:type="paragraph" w:customStyle="1" w:styleId="32">
    <w:name w:val="Основной текст3"/>
    <w:basedOn w:val="a"/>
    <w:link w:val="af5"/>
    <w:rsid w:val="009D3562"/>
    <w:pPr>
      <w:widowControl w:val="0"/>
      <w:shd w:val="clear" w:color="auto" w:fill="FFFFFF"/>
      <w:spacing w:before="420" w:after="300" w:line="264" w:lineRule="exact"/>
      <w:ind w:hanging="600"/>
      <w:jc w:val="both"/>
    </w:pPr>
    <w:rPr>
      <w:rFonts w:asciiTheme="minorHAnsi" w:eastAsiaTheme="minorHAnsi" w:hAnsiTheme="minorHAnsi" w:cstheme="minorBidi"/>
      <w:color w:val="auto"/>
      <w:sz w:val="21"/>
      <w:szCs w:val="21"/>
      <w:lang w:eastAsia="en-US"/>
    </w:rPr>
  </w:style>
  <w:style w:type="character" w:customStyle="1" w:styleId="Exact">
    <w:name w:val="Основной текст Exact"/>
    <w:rsid w:val="009D3562"/>
    <w:rPr>
      <w:rFonts w:ascii="Times New Roman" w:eastAsia="Times New Roman" w:hAnsi="Times New Roman" w:cs="Times New Roman"/>
      <w:b w:val="0"/>
      <w:bCs w:val="0"/>
      <w:i w:val="0"/>
      <w:iCs w:val="0"/>
      <w:smallCaps w:val="0"/>
      <w:strike w:val="0"/>
      <w:spacing w:val="3"/>
      <w:sz w:val="17"/>
      <w:szCs w:val="17"/>
      <w:u w:val="none"/>
    </w:rPr>
  </w:style>
  <w:style w:type="paragraph" w:styleId="af6">
    <w:name w:val="endnote text"/>
    <w:basedOn w:val="a"/>
    <w:link w:val="af7"/>
    <w:unhideWhenUsed/>
    <w:rsid w:val="009D3562"/>
    <w:rPr>
      <w:rFonts w:ascii="Times New Roman" w:hAnsi="Times New Roman" w:cs="Times New Roman"/>
      <w:color w:val="auto"/>
      <w:sz w:val="20"/>
      <w:szCs w:val="20"/>
    </w:rPr>
  </w:style>
  <w:style w:type="character" w:customStyle="1" w:styleId="af7">
    <w:name w:val="Текст концевой сноски Знак"/>
    <w:basedOn w:val="a0"/>
    <w:link w:val="af6"/>
    <w:rsid w:val="009D3562"/>
    <w:rPr>
      <w:rFonts w:ascii="Times New Roman" w:eastAsia="Times New Roman" w:hAnsi="Times New Roman" w:cs="Times New Roman"/>
      <w:sz w:val="20"/>
      <w:szCs w:val="20"/>
      <w:lang w:eastAsia="ru-RU"/>
    </w:rPr>
  </w:style>
  <w:style w:type="character" w:styleId="af8">
    <w:name w:val="endnote reference"/>
    <w:uiPriority w:val="99"/>
    <w:semiHidden/>
    <w:unhideWhenUsed/>
    <w:rsid w:val="009D3562"/>
    <w:rPr>
      <w:vertAlign w:val="superscript"/>
    </w:rPr>
  </w:style>
  <w:style w:type="paragraph" w:styleId="af9">
    <w:name w:val="footnote text"/>
    <w:aliases w:val="fn,Footnote Text Char Char Char Char Char Char,single space,FOOTNOTES,WB-Fußnotentext,Footnote,Fußnote,Текст сноски Знак Знак Знак,Текст сноски Знак Знак,RSC_WP (footnotes),Знак Знак Знак Знак,Знак Знак Знак1,Текст сноски Знак1 Знак,F1"/>
    <w:basedOn w:val="a"/>
    <w:link w:val="afa"/>
    <w:qFormat/>
    <w:rsid w:val="009D3562"/>
    <w:rPr>
      <w:rFonts w:ascii="Times New Roman" w:hAnsi="Times New Roman" w:cs="Times New Roman"/>
      <w:color w:val="auto"/>
      <w:sz w:val="20"/>
      <w:szCs w:val="20"/>
    </w:rPr>
  </w:style>
  <w:style w:type="character" w:customStyle="1" w:styleId="afa">
    <w:name w:val="Текст сноски Знак"/>
    <w:aliases w:val="fn Знак1,Footnote Text Char Char Char Char Char Char Знак1,single space Знак1,FOOTNOTES Знак1,WB-Fußnotentext Знак1,Footnote Знак1,Fußnote Знак1,Текст сноски Знак Знак Знак Знак1,Текст сноски Знак Знак Знак2,RSC_WP (footnotes) Знак1"/>
    <w:basedOn w:val="a0"/>
    <w:link w:val="af9"/>
    <w:rsid w:val="009D3562"/>
    <w:rPr>
      <w:rFonts w:ascii="Times New Roman" w:eastAsia="Times New Roman" w:hAnsi="Times New Roman" w:cs="Times New Roman"/>
      <w:sz w:val="20"/>
      <w:szCs w:val="20"/>
      <w:lang w:eastAsia="ru-RU"/>
    </w:rPr>
  </w:style>
  <w:style w:type="character" w:customStyle="1" w:styleId="12">
    <w:name w:val="Основной текст (12)"/>
    <w:basedOn w:val="a0"/>
    <w:uiPriority w:val="99"/>
    <w:rsid w:val="009D3562"/>
    <w:rPr>
      <w:rFonts w:ascii="Times New Roman" w:hAnsi="Times New Roman" w:cs="Times New Roman"/>
      <w:b/>
      <w:bCs/>
      <w:spacing w:val="0"/>
      <w:sz w:val="24"/>
      <w:szCs w:val="24"/>
    </w:rPr>
  </w:style>
  <w:style w:type="paragraph" w:customStyle="1" w:styleId="11">
    <w:name w:val="Сноска1"/>
    <w:basedOn w:val="a"/>
    <w:uiPriority w:val="99"/>
    <w:rsid w:val="009D3562"/>
    <w:pPr>
      <w:shd w:val="clear" w:color="auto" w:fill="FFFFFF"/>
      <w:spacing w:line="230" w:lineRule="exact"/>
      <w:jc w:val="both"/>
    </w:pPr>
    <w:rPr>
      <w:rFonts w:asciiTheme="minorHAnsi" w:eastAsiaTheme="minorHAnsi" w:hAnsiTheme="minorHAnsi" w:cstheme="minorBidi"/>
      <w:b/>
      <w:bCs/>
      <w:color w:val="auto"/>
      <w:sz w:val="17"/>
      <w:szCs w:val="17"/>
      <w:lang w:eastAsia="en-US"/>
    </w:rPr>
  </w:style>
  <w:style w:type="character" w:customStyle="1" w:styleId="removepicclass">
    <w:name w:val="remove_pic_class"/>
    <w:basedOn w:val="a0"/>
    <w:rsid w:val="009D3562"/>
  </w:style>
  <w:style w:type="character" w:customStyle="1" w:styleId="reference-text">
    <w:name w:val="reference-text"/>
    <w:basedOn w:val="a0"/>
    <w:rsid w:val="009D3562"/>
  </w:style>
  <w:style w:type="character" w:customStyle="1" w:styleId="h11661">
    <w:name w:val="h11661"/>
    <w:rsid w:val="009D3562"/>
    <w:rPr>
      <w:rFonts w:ascii="Arial" w:hAnsi="Arial" w:cs="Arial" w:hint="default"/>
      <w:color w:val="666666"/>
      <w:sz w:val="18"/>
      <w:szCs w:val="18"/>
    </w:rPr>
  </w:style>
  <w:style w:type="character" w:customStyle="1" w:styleId="13">
    <w:name w:val="Основной текст Знак1"/>
    <w:uiPriority w:val="99"/>
    <w:locked/>
    <w:rsid w:val="009D3562"/>
    <w:rPr>
      <w:rFonts w:ascii="Times New Roman" w:eastAsia="Times New Roman" w:hAnsi="Times New Roman" w:cs="Times New Roman"/>
      <w:sz w:val="27"/>
      <w:szCs w:val="27"/>
      <w:shd w:val="clear" w:color="auto" w:fill="FFFFFF"/>
    </w:rPr>
  </w:style>
  <w:style w:type="character" w:customStyle="1" w:styleId="22">
    <w:name w:val="Сноска + Малые прописные2"/>
    <w:uiPriority w:val="99"/>
    <w:rsid w:val="009D3562"/>
    <w:rPr>
      <w:rFonts w:ascii="Times New Roman" w:hAnsi="Times New Roman" w:cs="Times New Roman"/>
      <w:b w:val="0"/>
      <w:bCs w:val="0"/>
      <w:smallCaps/>
      <w:spacing w:val="0"/>
      <w:sz w:val="17"/>
      <w:szCs w:val="17"/>
      <w:shd w:val="clear" w:color="auto" w:fill="FFFFFF"/>
      <w:lang w:val="en-US" w:eastAsia="en-US"/>
    </w:rPr>
  </w:style>
  <w:style w:type="character" w:customStyle="1" w:styleId="2105pt">
    <w:name w:val="Основной текст (2) + 10;5 pt"/>
    <w:basedOn w:val="a0"/>
    <w:rsid w:val="009D3562"/>
    <w:rPr>
      <w:rFonts w:ascii="Times New Roman" w:eastAsia="Times New Roman" w:hAnsi="Times New Roman" w:cs="Times New Roman"/>
      <w:b w:val="0"/>
      <w:bCs w:val="0"/>
      <w:i w:val="0"/>
      <w:iCs w:val="0"/>
      <w:smallCaps w:val="0"/>
      <w:strike w:val="0"/>
      <w:sz w:val="21"/>
      <w:szCs w:val="21"/>
      <w:u w:val="none"/>
    </w:rPr>
  </w:style>
  <w:style w:type="paragraph" w:customStyle="1" w:styleId="23">
    <w:name w:val="Основной текст2"/>
    <w:basedOn w:val="a"/>
    <w:rsid w:val="009D3562"/>
    <w:pPr>
      <w:widowControl w:val="0"/>
      <w:shd w:val="clear" w:color="auto" w:fill="FFFFFF"/>
      <w:spacing w:line="250" w:lineRule="exact"/>
      <w:jc w:val="both"/>
    </w:pPr>
    <w:rPr>
      <w:rFonts w:ascii="Times New Roman" w:hAnsi="Times New Roman" w:cs="Times New Roman"/>
      <w:sz w:val="21"/>
      <w:szCs w:val="21"/>
    </w:rPr>
  </w:style>
  <w:style w:type="character" w:customStyle="1" w:styleId="14">
    <w:name w:val="Основной текст1"/>
    <w:basedOn w:val="af5"/>
    <w:rsid w:val="009D3562"/>
    <w:rPr>
      <w:sz w:val="21"/>
      <w:szCs w:val="21"/>
      <w:shd w:val="clear" w:color="auto" w:fill="FFFFFF"/>
    </w:rPr>
  </w:style>
  <w:style w:type="character" w:customStyle="1" w:styleId="8pt">
    <w:name w:val="Основной текст + 8 pt;Полужирный;Малые прописные"/>
    <w:basedOn w:val="af5"/>
    <w:rsid w:val="009D3562"/>
    <w:rPr>
      <w:sz w:val="21"/>
      <w:szCs w:val="21"/>
      <w:shd w:val="clear" w:color="auto" w:fill="FFFFFF"/>
    </w:rPr>
  </w:style>
  <w:style w:type="character" w:customStyle="1" w:styleId="c-name">
    <w:name w:val="c-name"/>
    <w:basedOn w:val="a0"/>
    <w:rsid w:val="009D3562"/>
  </w:style>
  <w:style w:type="character" w:customStyle="1" w:styleId="15">
    <w:name w:val="Текст сноски Знак1"/>
    <w:aliases w:val="fn Знак,Footnote Text Char Char Char Char Char Char Знак,single space Знак,FOOTNOTES Знак,WB-Fußnotentext Знак,Footnote Знак,Fußnote Знак,Текст сноски Знак Знак Знак Знак,Текст сноски Знак Знак Знак1,RSC_WP (footnotes) Знак"/>
    <w:uiPriority w:val="99"/>
    <w:semiHidden/>
    <w:locked/>
    <w:rsid w:val="009D3562"/>
  </w:style>
  <w:style w:type="character" w:customStyle="1" w:styleId="A60">
    <w:name w:val="A6"/>
    <w:uiPriority w:val="99"/>
    <w:rsid w:val="009D3562"/>
    <w:rPr>
      <w:rFonts w:cs="NewtonC"/>
      <w:color w:val="000000"/>
      <w:sz w:val="11"/>
      <w:szCs w:val="11"/>
    </w:rPr>
  </w:style>
  <w:style w:type="character" w:customStyle="1" w:styleId="24">
    <w:name w:val="Основной текст (2)_"/>
    <w:basedOn w:val="a0"/>
    <w:link w:val="25"/>
    <w:locked/>
    <w:rsid w:val="009D3562"/>
    <w:rPr>
      <w:rFonts w:ascii="Constantia" w:eastAsia="Constantia" w:hAnsi="Constantia" w:cs="Constantia"/>
      <w:sz w:val="18"/>
      <w:szCs w:val="18"/>
      <w:shd w:val="clear" w:color="auto" w:fill="FFFFFF"/>
    </w:rPr>
  </w:style>
  <w:style w:type="paragraph" w:customStyle="1" w:styleId="25">
    <w:name w:val="Основной текст (2)"/>
    <w:basedOn w:val="a"/>
    <w:link w:val="24"/>
    <w:rsid w:val="009D3562"/>
    <w:pPr>
      <w:shd w:val="clear" w:color="auto" w:fill="FFFFFF"/>
      <w:spacing w:after="360" w:line="0" w:lineRule="atLeast"/>
      <w:jc w:val="center"/>
    </w:pPr>
    <w:rPr>
      <w:rFonts w:ascii="Constantia" w:eastAsia="Constantia" w:hAnsi="Constantia" w:cs="Constantia"/>
      <w:color w:val="auto"/>
      <w:sz w:val="18"/>
      <w:szCs w:val="18"/>
      <w:lang w:eastAsia="en-US"/>
    </w:rPr>
  </w:style>
  <w:style w:type="character" w:customStyle="1" w:styleId="serp-urlitem">
    <w:name w:val="serp-url__item"/>
    <w:basedOn w:val="a0"/>
    <w:rsid w:val="009D3562"/>
  </w:style>
  <w:style w:type="character" w:customStyle="1" w:styleId="serp-urlmark">
    <w:name w:val="serp-url__mark"/>
    <w:basedOn w:val="a0"/>
    <w:rsid w:val="009D3562"/>
  </w:style>
  <w:style w:type="character" w:styleId="afb">
    <w:name w:val="FollowedHyperlink"/>
    <w:basedOn w:val="a0"/>
    <w:uiPriority w:val="99"/>
    <w:unhideWhenUsed/>
    <w:rsid w:val="009D3562"/>
    <w:rPr>
      <w:color w:val="800080" w:themeColor="followedHyperlink"/>
      <w:u w:val="single"/>
    </w:rPr>
  </w:style>
  <w:style w:type="character" w:customStyle="1" w:styleId="50">
    <w:name w:val="Основной текст (5) + Не курсив"/>
    <w:basedOn w:val="a0"/>
    <w:rsid w:val="009D3562"/>
    <w:rPr>
      <w:rFonts w:ascii="Sylfaen" w:eastAsia="Sylfaen" w:hAnsi="Sylfaen" w:cs="Sylfaen"/>
      <w:b w:val="0"/>
      <w:bCs w:val="0"/>
      <w:i/>
      <w:iCs/>
      <w:smallCaps w:val="0"/>
      <w:strike w:val="0"/>
      <w:color w:val="000000"/>
      <w:spacing w:val="0"/>
      <w:w w:val="100"/>
      <w:position w:val="0"/>
      <w:sz w:val="23"/>
      <w:szCs w:val="23"/>
      <w:u w:val="none"/>
      <w:lang w:val="ru-RU"/>
    </w:rPr>
  </w:style>
  <w:style w:type="character" w:customStyle="1" w:styleId="16">
    <w:name w:val="Заголовок №1_"/>
    <w:basedOn w:val="a0"/>
    <w:link w:val="17"/>
    <w:rsid w:val="009D3562"/>
    <w:rPr>
      <w:rFonts w:ascii="Arial" w:eastAsia="Arial" w:hAnsi="Arial" w:cs="Arial"/>
      <w:b/>
      <w:bCs/>
      <w:sz w:val="21"/>
      <w:szCs w:val="21"/>
      <w:shd w:val="clear" w:color="auto" w:fill="FFFFFF"/>
    </w:rPr>
  </w:style>
  <w:style w:type="paragraph" w:customStyle="1" w:styleId="17">
    <w:name w:val="Заголовок №1"/>
    <w:basedOn w:val="a"/>
    <w:link w:val="16"/>
    <w:rsid w:val="009D3562"/>
    <w:pPr>
      <w:widowControl w:val="0"/>
      <w:shd w:val="clear" w:color="auto" w:fill="FFFFFF"/>
      <w:spacing w:after="240" w:line="0" w:lineRule="atLeast"/>
      <w:jc w:val="center"/>
      <w:outlineLvl w:val="0"/>
    </w:pPr>
    <w:rPr>
      <w:rFonts w:ascii="Arial" w:eastAsia="Arial" w:hAnsi="Arial" w:cs="Arial"/>
      <w:b/>
      <w:bCs/>
      <w:color w:val="auto"/>
      <w:sz w:val="21"/>
      <w:szCs w:val="21"/>
      <w:lang w:eastAsia="en-US"/>
    </w:rPr>
  </w:style>
  <w:style w:type="character" w:customStyle="1" w:styleId="A36">
    <w:name w:val="A3+6"/>
    <w:uiPriority w:val="99"/>
    <w:rsid w:val="009D3562"/>
    <w:rPr>
      <w:rFonts w:cs="Minion Pro"/>
      <w:color w:val="000000"/>
      <w:sz w:val="22"/>
      <w:szCs w:val="22"/>
    </w:rPr>
  </w:style>
  <w:style w:type="paragraph" w:styleId="afc">
    <w:name w:val="TOC Heading"/>
    <w:basedOn w:val="1"/>
    <w:next w:val="a"/>
    <w:uiPriority w:val="39"/>
    <w:unhideWhenUsed/>
    <w:qFormat/>
    <w:rsid w:val="009D356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8">
    <w:name w:val="toc 1"/>
    <w:basedOn w:val="a"/>
    <w:next w:val="a"/>
    <w:autoRedefine/>
    <w:uiPriority w:val="39"/>
    <w:unhideWhenUsed/>
    <w:rsid w:val="009D3562"/>
    <w:pPr>
      <w:spacing w:after="100"/>
    </w:pPr>
    <w:rPr>
      <w:rFonts w:ascii="Times New Roman" w:hAnsi="Times New Roman" w:cs="Times New Roman"/>
      <w:color w:val="auto"/>
    </w:rPr>
  </w:style>
  <w:style w:type="paragraph" w:styleId="26">
    <w:name w:val="toc 2"/>
    <w:basedOn w:val="a"/>
    <w:next w:val="a"/>
    <w:autoRedefine/>
    <w:uiPriority w:val="39"/>
    <w:unhideWhenUsed/>
    <w:rsid w:val="009D3562"/>
    <w:pPr>
      <w:spacing w:after="100"/>
      <w:ind w:left="240"/>
    </w:pPr>
    <w:rPr>
      <w:rFonts w:ascii="Times New Roman" w:hAnsi="Times New Roman" w:cs="Times New Roman"/>
      <w:color w:val="auto"/>
    </w:rPr>
  </w:style>
  <w:style w:type="character" w:customStyle="1" w:styleId="6pt">
    <w:name w:val="Основной текст + 6 pt;Полужирный"/>
    <w:basedOn w:val="af5"/>
    <w:rsid w:val="009D3562"/>
    <w:rPr>
      <w:sz w:val="21"/>
      <w:szCs w:val="21"/>
      <w:shd w:val="clear" w:color="auto" w:fill="FFFFFF"/>
    </w:rPr>
  </w:style>
  <w:style w:type="character" w:customStyle="1" w:styleId="75pt">
    <w:name w:val="Основной текст + 7;5 pt;Курсив"/>
    <w:basedOn w:val="af5"/>
    <w:rsid w:val="009D3562"/>
    <w:rPr>
      <w:sz w:val="21"/>
      <w:szCs w:val="21"/>
      <w:shd w:val="clear" w:color="auto" w:fill="FFFFFF"/>
    </w:rPr>
  </w:style>
  <w:style w:type="character" w:customStyle="1" w:styleId="afd">
    <w:name w:val="Основной текст + Полужирный"/>
    <w:basedOn w:val="af5"/>
    <w:rsid w:val="009D3562"/>
    <w:rPr>
      <w:sz w:val="21"/>
      <w:szCs w:val="21"/>
      <w:shd w:val="clear" w:color="auto" w:fill="FFFFFF"/>
    </w:rPr>
  </w:style>
  <w:style w:type="character" w:customStyle="1" w:styleId="7pt">
    <w:name w:val="Сноска + 7 pt;Не полужирный"/>
    <w:basedOn w:val="a6"/>
    <w:rsid w:val="009D3562"/>
    <w:rPr>
      <w:rFonts w:ascii="Times New Roman" w:hAnsi="Times New Roman" w:cs="Times New Roman"/>
      <w:b/>
      <w:bCs/>
      <w:sz w:val="23"/>
      <w:szCs w:val="23"/>
      <w:shd w:val="clear" w:color="auto" w:fill="FFFFFF"/>
    </w:rPr>
  </w:style>
  <w:style w:type="character" w:customStyle="1" w:styleId="h121">
    <w:name w:val="h121"/>
    <w:rsid w:val="009D3562"/>
    <w:rPr>
      <w:rFonts w:ascii="Arial" w:hAnsi="Arial" w:cs="Arial" w:hint="default"/>
      <w:color w:val="000000"/>
      <w:sz w:val="20"/>
      <w:szCs w:val="20"/>
    </w:rPr>
  </w:style>
  <w:style w:type="character" w:customStyle="1" w:styleId="h12151">
    <w:name w:val="h12151"/>
    <w:rsid w:val="009D3562"/>
    <w:rPr>
      <w:rFonts w:ascii="Arial" w:hAnsi="Arial" w:cs="Arial" w:hint="default"/>
      <w:sz w:val="20"/>
      <w:szCs w:val="20"/>
    </w:rPr>
  </w:style>
  <w:style w:type="character" w:styleId="afe">
    <w:name w:val="page number"/>
    <w:basedOn w:val="a0"/>
    <w:rsid w:val="009D3562"/>
  </w:style>
  <w:style w:type="character" w:customStyle="1" w:styleId="14pt">
    <w:name w:val="Основной текст + 14 pt"/>
    <w:aliases w:val="Курсив2"/>
    <w:uiPriority w:val="99"/>
    <w:rsid w:val="009D3562"/>
    <w:rPr>
      <w:rFonts w:ascii="Times New Roman" w:hAnsi="Times New Roman" w:cs="Times New Roman"/>
      <w:i/>
      <w:iCs/>
      <w:noProof/>
      <w:spacing w:val="0"/>
      <w:sz w:val="28"/>
      <w:szCs w:val="28"/>
      <w:shd w:val="clear" w:color="auto" w:fill="FFFFFF"/>
    </w:rPr>
  </w:style>
  <w:style w:type="character" w:customStyle="1" w:styleId="spelle">
    <w:name w:val="spelle"/>
    <w:basedOn w:val="a0"/>
    <w:rsid w:val="009D3562"/>
  </w:style>
  <w:style w:type="character" w:customStyle="1" w:styleId="citation">
    <w:name w:val="citation"/>
    <w:basedOn w:val="a0"/>
    <w:rsid w:val="009D3562"/>
  </w:style>
  <w:style w:type="character" w:customStyle="1" w:styleId="timestamp">
    <w:name w:val="timestamp"/>
    <w:basedOn w:val="a0"/>
    <w:rsid w:val="009D3562"/>
  </w:style>
  <w:style w:type="character" w:customStyle="1" w:styleId="authors1">
    <w:name w:val="authors1"/>
    <w:rsid w:val="009D3562"/>
    <w:rPr>
      <w:i/>
      <w:iCs/>
    </w:rPr>
  </w:style>
  <w:style w:type="character" w:customStyle="1" w:styleId="TrebuchetMS">
    <w:name w:val="Сноска + Trebuchet MS"/>
    <w:aliases w:val="9 pt,Курсив"/>
    <w:uiPriority w:val="99"/>
    <w:rsid w:val="009D3562"/>
    <w:rPr>
      <w:rFonts w:ascii="Trebuchet MS" w:hAnsi="Trebuchet MS" w:cs="Trebuchet MS"/>
      <w:b w:val="0"/>
      <w:bCs w:val="0"/>
      <w:i/>
      <w:iCs/>
      <w:spacing w:val="0"/>
      <w:w w:val="100"/>
      <w:sz w:val="18"/>
      <w:szCs w:val="18"/>
      <w:shd w:val="clear" w:color="auto" w:fill="FFFFFF"/>
    </w:rPr>
  </w:style>
  <w:style w:type="character" w:customStyle="1" w:styleId="person-name">
    <w:name w:val="person-name"/>
    <w:rsid w:val="009D3562"/>
  </w:style>
  <w:style w:type="character" w:styleId="aff">
    <w:name w:val="annotation reference"/>
    <w:uiPriority w:val="99"/>
    <w:semiHidden/>
    <w:unhideWhenUsed/>
    <w:rsid w:val="009D3562"/>
    <w:rPr>
      <w:sz w:val="16"/>
      <w:szCs w:val="16"/>
    </w:rPr>
  </w:style>
  <w:style w:type="paragraph" w:styleId="aff0">
    <w:name w:val="annotation text"/>
    <w:basedOn w:val="a"/>
    <w:link w:val="aff1"/>
    <w:uiPriority w:val="99"/>
    <w:semiHidden/>
    <w:unhideWhenUsed/>
    <w:rsid w:val="009D3562"/>
    <w:pPr>
      <w:spacing w:after="200" w:line="276" w:lineRule="auto"/>
    </w:pPr>
    <w:rPr>
      <w:rFonts w:ascii="Calibri" w:hAnsi="Calibri" w:cs="Times New Roman"/>
      <w:color w:val="auto"/>
      <w:sz w:val="20"/>
      <w:szCs w:val="20"/>
    </w:rPr>
  </w:style>
  <w:style w:type="character" w:customStyle="1" w:styleId="aff1">
    <w:name w:val="Текст примечания Знак"/>
    <w:basedOn w:val="a0"/>
    <w:link w:val="aff0"/>
    <w:uiPriority w:val="99"/>
    <w:semiHidden/>
    <w:rsid w:val="009D3562"/>
    <w:rPr>
      <w:rFonts w:ascii="Calibri" w:eastAsia="Times New Roman" w:hAnsi="Calibri" w:cs="Times New Roman"/>
      <w:sz w:val="20"/>
      <w:szCs w:val="20"/>
      <w:lang w:eastAsia="ru-RU"/>
    </w:rPr>
  </w:style>
  <w:style w:type="paragraph" w:styleId="aff2">
    <w:name w:val="annotation subject"/>
    <w:basedOn w:val="aff0"/>
    <w:next w:val="aff0"/>
    <w:link w:val="aff3"/>
    <w:uiPriority w:val="99"/>
    <w:semiHidden/>
    <w:unhideWhenUsed/>
    <w:rsid w:val="009D3562"/>
    <w:rPr>
      <w:b/>
      <w:bCs/>
    </w:rPr>
  </w:style>
  <w:style w:type="character" w:customStyle="1" w:styleId="aff3">
    <w:name w:val="Тема примечания Знак"/>
    <w:basedOn w:val="aff1"/>
    <w:link w:val="aff2"/>
    <w:uiPriority w:val="99"/>
    <w:semiHidden/>
    <w:rsid w:val="009D3562"/>
    <w:rPr>
      <w:rFonts w:ascii="Calibri" w:eastAsia="Times New Roman" w:hAnsi="Calibri" w:cs="Times New Roman"/>
      <w:b/>
      <w:bCs/>
      <w:sz w:val="20"/>
      <w:szCs w:val="20"/>
      <w:lang w:eastAsia="ru-RU"/>
    </w:rPr>
  </w:style>
  <w:style w:type="character" w:customStyle="1" w:styleId="printhtml">
    <w:name w:val="print_html"/>
    <w:rsid w:val="009D3562"/>
  </w:style>
  <w:style w:type="character" w:customStyle="1" w:styleId="printmail">
    <w:name w:val="print_mail"/>
    <w:rsid w:val="009D3562"/>
  </w:style>
  <w:style w:type="character" w:customStyle="1" w:styleId="printpdf">
    <w:name w:val="print_pdf"/>
    <w:rsid w:val="009D3562"/>
  </w:style>
  <w:style w:type="character" w:customStyle="1" w:styleId="custom-facebook-button">
    <w:name w:val="custom-facebook-button"/>
    <w:rsid w:val="009D3562"/>
  </w:style>
  <w:style w:type="character" w:customStyle="1" w:styleId="custom-twitter-button">
    <w:name w:val="custom-twitter-button"/>
    <w:rsid w:val="009D3562"/>
  </w:style>
  <w:style w:type="character" w:customStyle="1" w:styleId="authors">
    <w:name w:val="authors"/>
    <w:rsid w:val="009D3562"/>
  </w:style>
  <w:style w:type="character" w:customStyle="1" w:styleId="author">
    <w:name w:val="author"/>
    <w:rsid w:val="009D3562"/>
  </w:style>
  <w:style w:type="character" w:customStyle="1" w:styleId="breadcrumps1">
    <w:name w:val="breadcrumps1"/>
    <w:rsid w:val="009D3562"/>
    <w:rPr>
      <w:rFonts w:ascii="Georgia" w:hAnsi="Georgia" w:hint="default"/>
      <w:b/>
      <w:bCs/>
      <w:vanish w:val="0"/>
      <w:webHidden w:val="0"/>
      <w:color w:val="909090"/>
      <w:sz w:val="15"/>
      <w:szCs w:val="15"/>
      <w:specVanish w:val="0"/>
    </w:rPr>
  </w:style>
  <w:style w:type="character" w:customStyle="1" w:styleId="author1">
    <w:name w:val="author1"/>
    <w:rsid w:val="009D3562"/>
  </w:style>
  <w:style w:type="character" w:customStyle="1" w:styleId="icons3">
    <w:name w:val="icons3"/>
    <w:rsid w:val="009D3562"/>
  </w:style>
  <w:style w:type="paragraph" w:customStyle="1" w:styleId="auteur1">
    <w:name w:val="auteur1"/>
    <w:basedOn w:val="a"/>
    <w:rsid w:val="009D3562"/>
    <w:pPr>
      <w:pBdr>
        <w:top w:val="single" w:sz="2" w:space="0" w:color="CCCCCC"/>
        <w:left w:val="single" w:sz="2" w:space="0" w:color="CCCCCC"/>
        <w:bottom w:val="single" w:sz="4" w:space="1" w:color="CCCCCC"/>
        <w:right w:val="single" w:sz="2" w:space="0" w:color="CCCCCC"/>
      </w:pBdr>
      <w:spacing w:before="125"/>
      <w:jc w:val="right"/>
    </w:pPr>
    <w:rPr>
      <w:rFonts w:ascii="Times New Roman" w:hAnsi="Times New Roman" w:cs="Times New Roman"/>
      <w:b/>
      <w:bCs/>
      <w:color w:val="333333"/>
      <w:sz w:val="23"/>
      <w:szCs w:val="23"/>
    </w:rPr>
  </w:style>
  <w:style w:type="character" w:customStyle="1" w:styleId="checked">
    <w:name w:val="checked"/>
    <w:rsid w:val="009D3562"/>
  </w:style>
  <w:style w:type="paragraph" w:styleId="27">
    <w:name w:val="Body Text Indent 2"/>
    <w:basedOn w:val="a"/>
    <w:link w:val="28"/>
    <w:uiPriority w:val="99"/>
    <w:semiHidden/>
    <w:unhideWhenUsed/>
    <w:rsid w:val="009D3562"/>
    <w:pPr>
      <w:spacing w:after="120" w:line="480" w:lineRule="auto"/>
      <w:ind w:left="283"/>
    </w:pPr>
    <w:rPr>
      <w:rFonts w:ascii="Times New Roman" w:hAnsi="Times New Roman" w:cs="Times New Roman"/>
      <w:color w:val="auto"/>
    </w:rPr>
  </w:style>
  <w:style w:type="character" w:customStyle="1" w:styleId="28">
    <w:name w:val="Основной текст с отступом 2 Знак"/>
    <w:basedOn w:val="a0"/>
    <w:link w:val="27"/>
    <w:uiPriority w:val="99"/>
    <w:semiHidden/>
    <w:rsid w:val="009D3562"/>
    <w:rPr>
      <w:rFonts w:ascii="Times New Roman" w:eastAsia="Times New Roman" w:hAnsi="Times New Roman" w:cs="Times New Roman"/>
      <w:sz w:val="24"/>
      <w:szCs w:val="24"/>
      <w:lang w:eastAsia="ru-RU"/>
    </w:rPr>
  </w:style>
  <w:style w:type="paragraph" w:customStyle="1" w:styleId="p2">
    <w:name w:val="p2"/>
    <w:basedOn w:val="a"/>
    <w:rsid w:val="009D3562"/>
    <w:pPr>
      <w:spacing w:before="100" w:beforeAutospacing="1" w:after="100" w:afterAutospacing="1"/>
    </w:pPr>
    <w:rPr>
      <w:rFonts w:ascii="Times New Roman" w:hAnsi="Times New Roman" w:cs="Times New Roman"/>
      <w:color w:val="auto"/>
    </w:rPr>
  </w:style>
  <w:style w:type="character" w:customStyle="1" w:styleId="s19">
    <w:name w:val="s19"/>
    <w:rsid w:val="009D3562"/>
  </w:style>
  <w:style w:type="character" w:customStyle="1" w:styleId="s2">
    <w:name w:val="s2"/>
    <w:rsid w:val="009D3562"/>
  </w:style>
  <w:style w:type="character" w:customStyle="1" w:styleId="s20">
    <w:name w:val="s20"/>
    <w:rsid w:val="009D3562"/>
  </w:style>
  <w:style w:type="character" w:customStyle="1" w:styleId="s26">
    <w:name w:val="s26"/>
    <w:rsid w:val="009D3562"/>
  </w:style>
  <w:style w:type="character" w:customStyle="1" w:styleId="s28">
    <w:name w:val="s28"/>
    <w:rsid w:val="009D3562"/>
  </w:style>
  <w:style w:type="character" w:customStyle="1" w:styleId="s7">
    <w:name w:val="s7"/>
    <w:rsid w:val="009D3562"/>
  </w:style>
  <w:style w:type="paragraph" w:customStyle="1" w:styleId="310">
    <w:name w:val="Основной текст с отступом 31"/>
    <w:basedOn w:val="a"/>
    <w:rsid w:val="009D3562"/>
    <w:pPr>
      <w:suppressAutoHyphens/>
      <w:ind w:firstLine="708"/>
    </w:pPr>
    <w:rPr>
      <w:rFonts w:ascii="Times New Roman" w:eastAsia="SimSun" w:hAnsi="Times New Roman" w:cs="Mangal"/>
      <w:color w:val="auto"/>
      <w:kern w:val="1"/>
      <w:lang w:eastAsia="hi-IN" w:bidi="hi-IN"/>
    </w:rPr>
  </w:style>
  <w:style w:type="character" w:customStyle="1" w:styleId="BookAntiqua9pt">
    <w:name w:val="Основной текст + Book Antiqua;9 pt;Полужирный"/>
    <w:basedOn w:val="af5"/>
    <w:rsid w:val="009D3562"/>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ru-RU"/>
    </w:rPr>
  </w:style>
  <w:style w:type="character" w:customStyle="1" w:styleId="Bodytext">
    <w:name w:val="Body text_"/>
    <w:basedOn w:val="a0"/>
    <w:link w:val="40"/>
    <w:rsid w:val="009D3562"/>
    <w:rPr>
      <w:rFonts w:ascii="Times New Roman" w:eastAsia="Times New Roman" w:hAnsi="Times New Roman" w:cs="Times New Roman"/>
      <w:sz w:val="17"/>
      <w:szCs w:val="17"/>
      <w:shd w:val="clear" w:color="auto" w:fill="FFFFFF"/>
    </w:rPr>
  </w:style>
  <w:style w:type="character" w:customStyle="1" w:styleId="9pt">
    <w:name w:val="Основной текст + 9 pt;Полужирный"/>
    <w:basedOn w:val="a0"/>
    <w:rsid w:val="009D356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A20">
    <w:name w:val="A2"/>
    <w:uiPriority w:val="99"/>
    <w:rsid w:val="009D3562"/>
    <w:rPr>
      <w:rFonts w:cs="Book Antiqua"/>
      <w:color w:val="000000"/>
      <w:sz w:val="21"/>
      <w:szCs w:val="21"/>
    </w:rPr>
  </w:style>
  <w:style w:type="character" w:customStyle="1" w:styleId="A70">
    <w:name w:val="A7"/>
    <w:uiPriority w:val="99"/>
    <w:rsid w:val="009D3562"/>
    <w:rPr>
      <w:color w:val="000000"/>
      <w:sz w:val="17"/>
      <w:szCs w:val="17"/>
    </w:rPr>
  </w:style>
  <w:style w:type="paragraph" w:customStyle="1" w:styleId="Pa4">
    <w:name w:val="Pa4"/>
    <w:basedOn w:val="a"/>
    <w:next w:val="a"/>
    <w:uiPriority w:val="99"/>
    <w:rsid w:val="009D3562"/>
    <w:pPr>
      <w:autoSpaceDE w:val="0"/>
      <w:autoSpaceDN w:val="0"/>
      <w:adjustRightInd w:val="0"/>
      <w:spacing w:line="221" w:lineRule="atLeast"/>
    </w:pPr>
    <w:rPr>
      <w:rFonts w:ascii="Book Antiqua" w:eastAsiaTheme="minorHAnsi" w:hAnsi="Book Antiqua" w:cstheme="minorBidi"/>
      <w:color w:val="auto"/>
      <w:lang w:eastAsia="en-US"/>
    </w:rPr>
  </w:style>
  <w:style w:type="character" w:customStyle="1" w:styleId="location-">
    <w:name w:val="location-"/>
    <w:basedOn w:val="a0"/>
    <w:rsid w:val="009D3562"/>
  </w:style>
  <w:style w:type="character" w:customStyle="1" w:styleId="9pt0">
    <w:name w:val="Колонтитул + 9 pt;Курсив"/>
    <w:basedOn w:val="a0"/>
    <w:rsid w:val="009D3562"/>
    <w:rPr>
      <w:rFonts w:ascii="Verdana" w:eastAsia="Verdana" w:hAnsi="Verdana" w:cs="Verdana"/>
      <w:b w:val="0"/>
      <w:bCs w:val="0"/>
      <w:i/>
      <w:iCs/>
      <w:smallCaps w:val="0"/>
      <w:strike w:val="0"/>
      <w:color w:val="000000"/>
      <w:spacing w:val="0"/>
      <w:w w:val="100"/>
      <w:position w:val="0"/>
      <w:sz w:val="18"/>
      <w:szCs w:val="18"/>
      <w:u w:val="none"/>
      <w:lang w:val="ru-RU"/>
    </w:rPr>
  </w:style>
  <w:style w:type="character" w:customStyle="1" w:styleId="contenttext">
    <w:name w:val="contenttext"/>
    <w:basedOn w:val="a0"/>
    <w:rsid w:val="00BE6CF1"/>
  </w:style>
  <w:style w:type="paragraph" w:customStyle="1" w:styleId="40">
    <w:name w:val="Основной текст4"/>
    <w:basedOn w:val="a"/>
    <w:link w:val="Bodytext"/>
    <w:rsid w:val="00BC48FF"/>
    <w:pPr>
      <w:shd w:val="clear" w:color="auto" w:fill="FFFFFF"/>
      <w:spacing w:before="60" w:after="60" w:line="221" w:lineRule="exact"/>
      <w:ind w:hanging="440"/>
      <w:jc w:val="both"/>
    </w:pPr>
    <w:rPr>
      <w:rFonts w:ascii="Times New Roman" w:hAnsi="Times New Roman" w:cs="Times New Roman"/>
      <w:color w:val="auto"/>
      <w:sz w:val="17"/>
      <w:szCs w:val="17"/>
      <w:lang w:eastAsia="en-US"/>
    </w:rPr>
  </w:style>
  <w:style w:type="paragraph" w:styleId="aff4">
    <w:name w:val="Title"/>
    <w:basedOn w:val="a"/>
    <w:next w:val="a"/>
    <w:link w:val="aff5"/>
    <w:uiPriority w:val="10"/>
    <w:qFormat/>
    <w:rsid w:val="004F5408"/>
    <w:pPr>
      <w:keepNext/>
      <w:keepLines/>
      <w:spacing w:before="480" w:after="120"/>
    </w:pPr>
    <w:rPr>
      <w:rFonts w:ascii="Calibri" w:eastAsia="Calibri" w:hAnsi="Calibri" w:cs="Calibri"/>
      <w:b/>
      <w:color w:val="auto"/>
      <w:sz w:val="72"/>
      <w:szCs w:val="72"/>
    </w:rPr>
  </w:style>
  <w:style w:type="character" w:customStyle="1" w:styleId="aff5">
    <w:name w:val="Заголовок Знак"/>
    <w:basedOn w:val="a0"/>
    <w:link w:val="aff4"/>
    <w:uiPriority w:val="10"/>
    <w:rsid w:val="004F5408"/>
    <w:rPr>
      <w:rFonts w:ascii="Calibri" w:eastAsia="Calibri" w:hAnsi="Calibri" w:cs="Calibri"/>
      <w:b/>
      <w:sz w:val="72"/>
      <w:szCs w:val="7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6286">
      <w:bodyDiv w:val="1"/>
      <w:marLeft w:val="0"/>
      <w:marRight w:val="0"/>
      <w:marTop w:val="0"/>
      <w:marBottom w:val="0"/>
      <w:divBdr>
        <w:top w:val="none" w:sz="0" w:space="0" w:color="auto"/>
        <w:left w:val="none" w:sz="0" w:space="0" w:color="auto"/>
        <w:bottom w:val="none" w:sz="0" w:space="0" w:color="auto"/>
        <w:right w:val="none" w:sz="0" w:space="0" w:color="auto"/>
      </w:divBdr>
    </w:div>
    <w:div w:id="365712989">
      <w:bodyDiv w:val="1"/>
      <w:marLeft w:val="0"/>
      <w:marRight w:val="0"/>
      <w:marTop w:val="0"/>
      <w:marBottom w:val="0"/>
      <w:divBdr>
        <w:top w:val="none" w:sz="0" w:space="0" w:color="auto"/>
        <w:left w:val="none" w:sz="0" w:space="0" w:color="auto"/>
        <w:bottom w:val="none" w:sz="0" w:space="0" w:color="auto"/>
        <w:right w:val="none" w:sz="0" w:space="0" w:color="auto"/>
      </w:divBdr>
    </w:div>
    <w:div w:id="529025395">
      <w:bodyDiv w:val="1"/>
      <w:marLeft w:val="0"/>
      <w:marRight w:val="0"/>
      <w:marTop w:val="0"/>
      <w:marBottom w:val="0"/>
      <w:divBdr>
        <w:top w:val="none" w:sz="0" w:space="0" w:color="auto"/>
        <w:left w:val="none" w:sz="0" w:space="0" w:color="auto"/>
        <w:bottom w:val="none" w:sz="0" w:space="0" w:color="auto"/>
        <w:right w:val="none" w:sz="0" w:space="0" w:color="auto"/>
      </w:divBdr>
    </w:div>
    <w:div w:id="656962250">
      <w:bodyDiv w:val="1"/>
      <w:marLeft w:val="0"/>
      <w:marRight w:val="0"/>
      <w:marTop w:val="0"/>
      <w:marBottom w:val="0"/>
      <w:divBdr>
        <w:top w:val="none" w:sz="0" w:space="0" w:color="auto"/>
        <w:left w:val="none" w:sz="0" w:space="0" w:color="auto"/>
        <w:bottom w:val="none" w:sz="0" w:space="0" w:color="auto"/>
        <w:right w:val="none" w:sz="0" w:space="0" w:color="auto"/>
      </w:divBdr>
    </w:div>
    <w:div w:id="1319770369">
      <w:bodyDiv w:val="1"/>
      <w:marLeft w:val="0"/>
      <w:marRight w:val="0"/>
      <w:marTop w:val="0"/>
      <w:marBottom w:val="0"/>
      <w:divBdr>
        <w:top w:val="none" w:sz="0" w:space="0" w:color="auto"/>
        <w:left w:val="none" w:sz="0" w:space="0" w:color="auto"/>
        <w:bottom w:val="none" w:sz="0" w:space="0" w:color="auto"/>
        <w:right w:val="none" w:sz="0" w:space="0" w:color="auto"/>
      </w:divBdr>
    </w:div>
    <w:div w:id="1473979089">
      <w:bodyDiv w:val="1"/>
      <w:marLeft w:val="0"/>
      <w:marRight w:val="0"/>
      <w:marTop w:val="0"/>
      <w:marBottom w:val="0"/>
      <w:divBdr>
        <w:top w:val="none" w:sz="0" w:space="0" w:color="auto"/>
        <w:left w:val="none" w:sz="0" w:space="0" w:color="auto"/>
        <w:bottom w:val="none" w:sz="0" w:space="0" w:color="auto"/>
        <w:right w:val="none" w:sz="0" w:space="0" w:color="auto"/>
      </w:divBdr>
    </w:div>
    <w:div w:id="19413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9AD09-1E61-4163-B580-4AF794DE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3429</Words>
  <Characters>19548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worldismine</dc:creator>
  <cp:lastModifiedBy>Александр наумов</cp:lastModifiedBy>
  <cp:revision>2</cp:revision>
  <cp:lastPrinted>2023-12-05T08:20:00Z</cp:lastPrinted>
  <dcterms:created xsi:type="dcterms:W3CDTF">2023-12-12T17:29:00Z</dcterms:created>
  <dcterms:modified xsi:type="dcterms:W3CDTF">2023-12-12T17:29:00Z</dcterms:modified>
</cp:coreProperties>
</file>