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F86C" w14:textId="77777777" w:rsidR="005D5F50" w:rsidRDefault="007775A2" w:rsidP="00216EF3">
      <w:pPr>
        <w:spacing w:before="63" w:line="360" w:lineRule="auto"/>
        <w:ind w:right="2"/>
        <w:jc w:val="center"/>
        <w:rPr>
          <w:sz w:val="32"/>
        </w:rPr>
      </w:pPr>
      <w:r>
        <w:rPr>
          <w:sz w:val="32"/>
        </w:rPr>
        <w:t>МОСКОВСКИЙ ГОСУДАРСТВЕННЫЙ УНИВЕРСИТЕ</w:t>
      </w:r>
      <w:r w:rsidR="005D5F50">
        <w:rPr>
          <w:sz w:val="32"/>
        </w:rPr>
        <w:t>Т</w:t>
      </w:r>
    </w:p>
    <w:p w14:paraId="6F82EFFE" w14:textId="77777777" w:rsidR="0020635D" w:rsidRDefault="007775A2" w:rsidP="00216EF3">
      <w:pPr>
        <w:spacing w:before="63" w:line="360" w:lineRule="auto"/>
        <w:ind w:right="2"/>
        <w:jc w:val="center"/>
        <w:rPr>
          <w:sz w:val="32"/>
        </w:rPr>
      </w:pPr>
      <w:r>
        <w:rPr>
          <w:spacing w:val="-78"/>
          <w:sz w:val="32"/>
        </w:rPr>
        <w:t xml:space="preserve"> </w:t>
      </w:r>
      <w:r>
        <w:rPr>
          <w:sz w:val="32"/>
        </w:rPr>
        <w:t>имени</w:t>
      </w:r>
      <w:r>
        <w:rPr>
          <w:spacing w:val="-1"/>
          <w:sz w:val="32"/>
        </w:rPr>
        <w:t xml:space="preserve"> </w:t>
      </w:r>
      <w:r>
        <w:rPr>
          <w:sz w:val="32"/>
        </w:rPr>
        <w:t>М.В.</w:t>
      </w:r>
      <w:r w:rsidR="006320FD">
        <w:rPr>
          <w:sz w:val="32"/>
        </w:rPr>
        <w:t xml:space="preserve"> </w:t>
      </w:r>
      <w:r>
        <w:rPr>
          <w:sz w:val="32"/>
        </w:rPr>
        <w:t>ЛОМОНОСОВА</w:t>
      </w:r>
    </w:p>
    <w:p w14:paraId="0D3DDC4A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1938A906" w14:textId="77777777" w:rsidR="0020635D" w:rsidRDefault="0020635D" w:rsidP="00216EF3">
      <w:pPr>
        <w:pStyle w:val="a3"/>
        <w:spacing w:before="6"/>
        <w:ind w:left="0" w:right="2"/>
        <w:jc w:val="left"/>
        <w:rPr>
          <w:sz w:val="50"/>
        </w:rPr>
      </w:pPr>
    </w:p>
    <w:p w14:paraId="2DB9101D" w14:textId="77777777" w:rsidR="0020635D" w:rsidRDefault="007775A2" w:rsidP="00216EF3">
      <w:pPr>
        <w:ind w:right="2"/>
        <w:jc w:val="righ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рукописи</w:t>
      </w:r>
    </w:p>
    <w:p w14:paraId="2FAC0692" w14:textId="77777777" w:rsidR="0020635D" w:rsidRPr="006320FD" w:rsidRDefault="0020635D" w:rsidP="00216EF3">
      <w:pPr>
        <w:pStyle w:val="a3"/>
        <w:ind w:left="0" w:right="2"/>
        <w:jc w:val="left"/>
        <w:rPr>
          <w:i/>
          <w:sz w:val="30"/>
        </w:rPr>
      </w:pPr>
    </w:p>
    <w:p w14:paraId="7584E74D" w14:textId="77777777" w:rsidR="0020635D" w:rsidRDefault="0020635D" w:rsidP="00216EF3">
      <w:pPr>
        <w:pStyle w:val="a3"/>
        <w:ind w:left="0" w:right="2"/>
        <w:jc w:val="left"/>
        <w:rPr>
          <w:i/>
          <w:sz w:val="30"/>
        </w:rPr>
      </w:pPr>
    </w:p>
    <w:p w14:paraId="06AA7421" w14:textId="77777777" w:rsidR="0020635D" w:rsidRDefault="0020635D" w:rsidP="00216EF3">
      <w:pPr>
        <w:pStyle w:val="a3"/>
        <w:ind w:left="0" w:right="2"/>
        <w:jc w:val="left"/>
        <w:rPr>
          <w:i/>
          <w:sz w:val="30"/>
        </w:rPr>
      </w:pPr>
    </w:p>
    <w:p w14:paraId="5435D2E7" w14:textId="77777777" w:rsidR="0020635D" w:rsidRDefault="0020635D" w:rsidP="00216EF3">
      <w:pPr>
        <w:pStyle w:val="a3"/>
        <w:ind w:left="0" w:right="2"/>
        <w:jc w:val="left"/>
        <w:rPr>
          <w:i/>
          <w:sz w:val="30"/>
        </w:rPr>
      </w:pPr>
    </w:p>
    <w:p w14:paraId="2FE8DB9C" w14:textId="77777777" w:rsidR="0020635D" w:rsidRDefault="0020635D" w:rsidP="00216EF3">
      <w:pPr>
        <w:pStyle w:val="a3"/>
        <w:spacing w:before="3"/>
        <w:ind w:left="0" w:right="2"/>
        <w:jc w:val="left"/>
        <w:rPr>
          <w:i/>
          <w:sz w:val="38"/>
        </w:rPr>
      </w:pPr>
    </w:p>
    <w:p w14:paraId="133DB489" w14:textId="77777777" w:rsidR="0020635D" w:rsidRDefault="007301D4" w:rsidP="00216EF3">
      <w:pPr>
        <w:pStyle w:val="a5"/>
        <w:ind w:left="0" w:right="2"/>
      </w:pPr>
      <w:r>
        <w:t>ЛИТВИНОВ ВЛАДИМИР ЮРЬЕВИЧ</w:t>
      </w:r>
    </w:p>
    <w:p w14:paraId="41439C79" w14:textId="77777777" w:rsidR="0020635D" w:rsidRDefault="0020635D" w:rsidP="00216EF3">
      <w:pPr>
        <w:pStyle w:val="a3"/>
        <w:ind w:left="0" w:right="2"/>
        <w:jc w:val="left"/>
        <w:rPr>
          <w:b/>
          <w:sz w:val="34"/>
        </w:rPr>
      </w:pPr>
    </w:p>
    <w:p w14:paraId="59D6AA58" w14:textId="77777777" w:rsidR="0020635D" w:rsidRDefault="0020635D" w:rsidP="00216EF3">
      <w:pPr>
        <w:pStyle w:val="a3"/>
        <w:ind w:left="0" w:right="2"/>
        <w:jc w:val="left"/>
        <w:rPr>
          <w:b/>
          <w:sz w:val="30"/>
        </w:rPr>
      </w:pPr>
    </w:p>
    <w:p w14:paraId="1B51CA63" w14:textId="77777777" w:rsidR="0020635D" w:rsidRDefault="004F0A54" w:rsidP="00216EF3">
      <w:pPr>
        <w:pStyle w:val="a5"/>
        <w:spacing w:before="1" w:line="360" w:lineRule="auto"/>
        <w:ind w:left="0" w:right="2"/>
      </w:pPr>
      <w:r w:rsidRPr="004F0A54">
        <w:t>ПСИХОСЕМАНТИЧЕСКИЙ АНАЛИЗ ПРЕДСТАВЛЕНИЙ О РОССИИ У МОЛОДЕЖИ, ПРОЖИВАЮЩЕЙ В РАЗЛИЧНЫХ РЕГИОНАХ СТРАНЫ</w:t>
      </w:r>
    </w:p>
    <w:p w14:paraId="2BCDF854" w14:textId="77777777" w:rsidR="0020635D" w:rsidRDefault="0020635D" w:rsidP="00216EF3">
      <w:pPr>
        <w:pStyle w:val="a3"/>
        <w:ind w:left="0" w:right="2"/>
        <w:jc w:val="left"/>
        <w:rPr>
          <w:b/>
          <w:sz w:val="34"/>
        </w:rPr>
      </w:pPr>
    </w:p>
    <w:p w14:paraId="17BC897B" w14:textId="77777777" w:rsidR="0020635D" w:rsidRDefault="0020635D" w:rsidP="00216EF3">
      <w:pPr>
        <w:pStyle w:val="a3"/>
        <w:spacing w:before="3"/>
        <w:ind w:left="0" w:right="2"/>
        <w:jc w:val="left"/>
        <w:rPr>
          <w:b/>
          <w:sz w:val="49"/>
        </w:rPr>
      </w:pPr>
    </w:p>
    <w:p w14:paraId="36F2FACB" w14:textId="77777777" w:rsidR="005D5F50" w:rsidRDefault="007775A2" w:rsidP="005D5F50">
      <w:pPr>
        <w:spacing w:line="360" w:lineRule="auto"/>
        <w:ind w:right="2"/>
        <w:jc w:val="center"/>
        <w:rPr>
          <w:spacing w:val="-77"/>
          <w:sz w:val="32"/>
        </w:rPr>
      </w:pPr>
      <w:r>
        <w:rPr>
          <w:sz w:val="32"/>
        </w:rPr>
        <w:t>19.00.01 — Общая психология, психология личности,</w:t>
      </w:r>
    </w:p>
    <w:p w14:paraId="228BFFAF" w14:textId="77777777" w:rsidR="0020635D" w:rsidRDefault="007775A2" w:rsidP="005D5F50">
      <w:pPr>
        <w:spacing w:line="360" w:lineRule="auto"/>
        <w:ind w:right="2"/>
        <w:jc w:val="center"/>
        <w:rPr>
          <w:sz w:val="32"/>
        </w:rPr>
      </w:pPr>
      <w:r>
        <w:rPr>
          <w:sz w:val="32"/>
        </w:rPr>
        <w:t>история</w:t>
      </w:r>
      <w:r>
        <w:rPr>
          <w:spacing w:val="-1"/>
          <w:sz w:val="32"/>
        </w:rPr>
        <w:t xml:space="preserve"> </w:t>
      </w:r>
      <w:r>
        <w:rPr>
          <w:sz w:val="32"/>
        </w:rPr>
        <w:t>психологии</w:t>
      </w:r>
    </w:p>
    <w:p w14:paraId="6FDCB06B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0068DC88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51E0F0FF" w14:textId="77777777" w:rsidR="0020635D" w:rsidRDefault="0020635D" w:rsidP="00216EF3">
      <w:pPr>
        <w:pStyle w:val="a3"/>
        <w:ind w:left="0" w:right="2"/>
        <w:jc w:val="left"/>
      </w:pPr>
    </w:p>
    <w:p w14:paraId="3D8A4B31" w14:textId="77777777" w:rsidR="0020635D" w:rsidRDefault="007775A2" w:rsidP="00216EF3">
      <w:pPr>
        <w:ind w:right="2"/>
        <w:jc w:val="center"/>
        <w:rPr>
          <w:sz w:val="32"/>
        </w:rPr>
      </w:pPr>
      <w:r>
        <w:rPr>
          <w:sz w:val="32"/>
        </w:rPr>
        <w:t>АВТОРЕФЕРАТ</w:t>
      </w:r>
    </w:p>
    <w:p w14:paraId="7D7375E2" w14:textId="77777777" w:rsidR="005D5F50" w:rsidRDefault="007775A2" w:rsidP="00216EF3">
      <w:pPr>
        <w:spacing w:before="184" w:line="360" w:lineRule="auto"/>
        <w:ind w:right="2"/>
        <w:jc w:val="center"/>
        <w:rPr>
          <w:spacing w:val="-77"/>
          <w:sz w:val="32"/>
        </w:rPr>
      </w:pPr>
      <w:r>
        <w:rPr>
          <w:sz w:val="32"/>
        </w:rPr>
        <w:t>диссертации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соискание</w:t>
      </w:r>
      <w:r>
        <w:rPr>
          <w:spacing w:val="-6"/>
          <w:sz w:val="32"/>
        </w:rPr>
        <w:t xml:space="preserve"> </w:t>
      </w:r>
      <w:r>
        <w:rPr>
          <w:sz w:val="32"/>
        </w:rPr>
        <w:t>ученой</w:t>
      </w:r>
      <w:r>
        <w:rPr>
          <w:spacing w:val="-4"/>
          <w:sz w:val="32"/>
        </w:rPr>
        <w:t xml:space="preserve"> </w:t>
      </w:r>
      <w:r>
        <w:rPr>
          <w:sz w:val="32"/>
        </w:rPr>
        <w:t>степени</w:t>
      </w:r>
      <w:r>
        <w:rPr>
          <w:spacing w:val="-77"/>
          <w:sz w:val="32"/>
        </w:rPr>
        <w:t xml:space="preserve"> </w:t>
      </w:r>
    </w:p>
    <w:p w14:paraId="517E4C32" w14:textId="77777777" w:rsidR="0020635D" w:rsidRDefault="007775A2" w:rsidP="00216EF3">
      <w:pPr>
        <w:spacing w:before="184" w:line="360" w:lineRule="auto"/>
        <w:ind w:right="2"/>
        <w:jc w:val="center"/>
        <w:rPr>
          <w:sz w:val="32"/>
        </w:rPr>
      </w:pPr>
      <w:r>
        <w:rPr>
          <w:sz w:val="32"/>
        </w:rPr>
        <w:t>кандидата</w:t>
      </w:r>
      <w:r>
        <w:rPr>
          <w:spacing w:val="-2"/>
          <w:sz w:val="32"/>
        </w:rPr>
        <w:t xml:space="preserve"> </w:t>
      </w:r>
      <w:r>
        <w:rPr>
          <w:sz w:val="32"/>
        </w:rPr>
        <w:t>психологических</w:t>
      </w:r>
      <w:r>
        <w:rPr>
          <w:spacing w:val="-1"/>
          <w:sz w:val="32"/>
        </w:rPr>
        <w:t xml:space="preserve"> </w:t>
      </w:r>
      <w:r>
        <w:rPr>
          <w:sz w:val="32"/>
        </w:rPr>
        <w:t>наук</w:t>
      </w:r>
    </w:p>
    <w:p w14:paraId="753E05FC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67787CFF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14602492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4767B806" w14:textId="77777777" w:rsidR="0020635D" w:rsidRDefault="0020635D" w:rsidP="00216EF3">
      <w:pPr>
        <w:pStyle w:val="a3"/>
        <w:ind w:left="0" w:right="2"/>
        <w:jc w:val="left"/>
        <w:rPr>
          <w:sz w:val="34"/>
        </w:rPr>
      </w:pPr>
    </w:p>
    <w:p w14:paraId="710BA6DA" w14:textId="77777777" w:rsidR="0020635D" w:rsidRDefault="0020635D" w:rsidP="00216EF3">
      <w:pPr>
        <w:pStyle w:val="a3"/>
        <w:spacing w:before="3"/>
        <w:ind w:left="0" w:right="2"/>
        <w:jc w:val="left"/>
        <w:rPr>
          <w:sz w:val="40"/>
        </w:rPr>
      </w:pPr>
    </w:p>
    <w:p w14:paraId="670CEFE1" w14:textId="77777777" w:rsidR="0020635D" w:rsidRDefault="007775A2" w:rsidP="00216EF3">
      <w:pPr>
        <w:ind w:right="2"/>
        <w:jc w:val="center"/>
        <w:rPr>
          <w:sz w:val="32"/>
        </w:rPr>
      </w:pPr>
      <w:r>
        <w:rPr>
          <w:sz w:val="32"/>
        </w:rPr>
        <w:t>Москва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 w:rsidR="00D85E95">
        <w:rPr>
          <w:sz w:val="32"/>
        </w:rPr>
        <w:t>2022</w:t>
      </w:r>
    </w:p>
    <w:p w14:paraId="765B8026" w14:textId="77777777" w:rsidR="0020635D" w:rsidRDefault="0020635D" w:rsidP="00216EF3">
      <w:pPr>
        <w:ind w:right="2"/>
        <w:jc w:val="center"/>
        <w:rPr>
          <w:sz w:val="32"/>
        </w:rPr>
        <w:sectPr w:rsidR="0020635D" w:rsidSect="00216EF3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14:paraId="2F5023D9" w14:textId="77777777" w:rsidR="0020635D" w:rsidRDefault="007775A2" w:rsidP="00216EF3">
      <w:pPr>
        <w:pStyle w:val="a3"/>
        <w:spacing w:before="67"/>
        <w:ind w:left="0" w:right="2" w:hanging="1"/>
        <w:jc w:val="center"/>
      </w:pPr>
      <w:r>
        <w:lastRenderedPageBreak/>
        <w:t xml:space="preserve">Работа выполнена на кафедре </w:t>
      </w:r>
      <w:r w:rsidR="007301D4">
        <w:t>методологии психологии</w:t>
      </w:r>
      <w:r>
        <w:t xml:space="preserve"> факультета психологии</w:t>
      </w:r>
      <w:r>
        <w:rPr>
          <w:spacing w:val="-67"/>
        </w:rPr>
        <w:t xml:space="preserve"> </w:t>
      </w:r>
      <w:r w:rsidR="007301D4">
        <w:rPr>
          <w:spacing w:val="-67"/>
        </w:rPr>
        <w:t xml:space="preserve">  </w:t>
      </w:r>
      <w:r w:rsidR="007301D4">
        <w:t xml:space="preserve"> </w:t>
      </w:r>
      <w:r>
        <w:t>Федерального государственного бюджетного образовательного учрежден</w:t>
      </w:r>
      <w:r w:rsidR="006320FD">
        <w:t xml:space="preserve">ия </w:t>
      </w:r>
      <w:r>
        <w:t>высшего образования «Московский государственный университет имени</w:t>
      </w:r>
      <w:r>
        <w:rPr>
          <w:spacing w:val="1"/>
        </w:rPr>
        <w:t xml:space="preserve"> </w:t>
      </w:r>
      <w:proofErr w:type="spellStart"/>
      <w:r>
        <w:t>М.В.Ломоносова</w:t>
      </w:r>
      <w:proofErr w:type="spellEnd"/>
      <w:r>
        <w:t>»</w:t>
      </w:r>
    </w:p>
    <w:p w14:paraId="307C00FE" w14:textId="77777777" w:rsidR="0020635D" w:rsidRDefault="0020635D" w:rsidP="00216EF3">
      <w:pPr>
        <w:pStyle w:val="a3"/>
        <w:spacing w:before="4"/>
        <w:ind w:left="0" w:right="2"/>
        <w:jc w:val="left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07"/>
        <w:gridCol w:w="5987"/>
      </w:tblGrid>
      <w:tr w:rsidR="0020635D" w14:paraId="28720247" w14:textId="77777777">
        <w:trPr>
          <w:trHeight w:val="961"/>
        </w:trPr>
        <w:tc>
          <w:tcPr>
            <w:tcW w:w="3807" w:type="dxa"/>
          </w:tcPr>
          <w:p w14:paraId="203EDCDA" w14:textId="77777777" w:rsidR="0020635D" w:rsidRDefault="007775A2" w:rsidP="00216EF3">
            <w:pPr>
              <w:pStyle w:val="TableParagraph"/>
              <w:spacing w:line="316" w:lineRule="exact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Научный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руководитель:</w:t>
            </w:r>
          </w:p>
        </w:tc>
        <w:tc>
          <w:tcPr>
            <w:tcW w:w="5987" w:type="dxa"/>
          </w:tcPr>
          <w:p w14:paraId="26AB6319" w14:textId="77777777" w:rsidR="007301D4" w:rsidRDefault="007301D4" w:rsidP="00216EF3">
            <w:pPr>
              <w:pStyle w:val="TableParagraph"/>
              <w:tabs>
                <w:tab w:val="left" w:pos="2560"/>
                <w:tab w:val="left" w:pos="3491"/>
                <w:tab w:val="left" w:pos="5135"/>
              </w:tabs>
              <w:ind w:right="2"/>
              <w:rPr>
                <w:sz w:val="28"/>
              </w:rPr>
            </w:pPr>
            <w:r>
              <w:rPr>
                <w:b/>
                <w:sz w:val="28"/>
              </w:rPr>
              <w:t>Матвеева Лидия Владимировна</w:t>
            </w:r>
            <w:r w:rsidR="007775A2">
              <w:rPr>
                <w:b/>
                <w:spacing w:val="60"/>
                <w:sz w:val="28"/>
              </w:rPr>
              <w:t xml:space="preserve"> </w:t>
            </w:r>
            <w:r w:rsidR="007775A2">
              <w:rPr>
                <w:sz w:val="28"/>
              </w:rPr>
              <w:t>–</w:t>
            </w:r>
            <w:r w:rsidR="007775A2">
              <w:rPr>
                <w:spacing w:val="57"/>
                <w:sz w:val="28"/>
              </w:rPr>
              <w:t xml:space="preserve"> </w:t>
            </w:r>
            <w:r w:rsidR="007775A2">
              <w:rPr>
                <w:sz w:val="28"/>
              </w:rPr>
              <w:t>доктор</w:t>
            </w:r>
            <w:r w:rsidR="007775A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z w:val="28"/>
              </w:rPr>
              <w:tab/>
              <w:t>наук, профессор.</w:t>
            </w:r>
          </w:p>
          <w:p w14:paraId="18059000" w14:textId="77777777" w:rsidR="0020635D" w:rsidRDefault="0020635D" w:rsidP="00216EF3">
            <w:pPr>
              <w:pStyle w:val="TableParagraph"/>
              <w:spacing w:line="309" w:lineRule="exact"/>
              <w:ind w:right="2"/>
              <w:rPr>
                <w:sz w:val="28"/>
              </w:rPr>
            </w:pPr>
          </w:p>
        </w:tc>
      </w:tr>
    </w:tbl>
    <w:p w14:paraId="38CE3310" w14:textId="77777777" w:rsidR="0020635D" w:rsidRDefault="0020635D" w:rsidP="00216EF3">
      <w:pPr>
        <w:spacing w:line="302" w:lineRule="exact"/>
        <w:ind w:right="2"/>
        <w:rPr>
          <w:sz w:val="28"/>
        </w:rPr>
        <w:sectPr w:rsidR="0020635D" w:rsidSect="00216EF3">
          <w:footerReference w:type="default" r:id="rId8"/>
          <w:type w:val="nextColumn"/>
          <w:pgSz w:w="11910" w:h="16840"/>
          <w:pgMar w:top="1134" w:right="567" w:bottom="1134" w:left="1418" w:header="0" w:footer="868" w:gutter="0"/>
          <w:pgNumType w:start="2"/>
          <w:cols w:space="720"/>
        </w:sectPr>
      </w:pPr>
    </w:p>
    <w:p w14:paraId="5989BB69" w14:textId="77777777" w:rsidR="0020635D" w:rsidRDefault="007775A2" w:rsidP="00216EF3">
      <w:pPr>
        <w:pStyle w:val="1"/>
        <w:spacing w:before="72"/>
        <w:ind w:left="0" w:right="2"/>
        <w:jc w:val="center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работы</w:t>
      </w:r>
    </w:p>
    <w:p w14:paraId="13E799BE" w14:textId="77777777" w:rsidR="0020635D" w:rsidRDefault="0020635D" w:rsidP="00216EF3">
      <w:pPr>
        <w:pStyle w:val="a3"/>
        <w:spacing w:before="7"/>
        <w:ind w:left="0" w:right="2"/>
        <w:jc w:val="left"/>
        <w:rPr>
          <w:b/>
          <w:sz w:val="34"/>
        </w:rPr>
      </w:pPr>
    </w:p>
    <w:p w14:paraId="3701C565" w14:textId="77777777" w:rsidR="003A4BE9" w:rsidRPr="003A4BE9" w:rsidRDefault="00C049D1" w:rsidP="00216EF3">
      <w:pPr>
        <w:pStyle w:val="a3"/>
        <w:spacing w:line="348" w:lineRule="auto"/>
        <w:ind w:left="0" w:right="2" w:firstLine="708"/>
        <w:rPr>
          <w:b/>
          <w:spacing w:val="1"/>
        </w:rPr>
      </w:pPr>
      <w:r>
        <w:rPr>
          <w:b/>
          <w:spacing w:val="1"/>
        </w:rPr>
        <w:t>Актуальность.</w:t>
      </w:r>
    </w:p>
    <w:p w14:paraId="3562F3AA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Интенсивное развитие научно-технических достижений обеспечивает трансформацию традиционных форм коммуникации и информационных процессов, лежащих в основе современной глобализации (Ушаков, 2020). Возрастает конкуренция между различными государствами в распространении информационного контента, что влияет на индивидуальное и коллективное сознание людей в разных странах. В этой связи, становится особенно важным изучение тех представлений, на основе которых складывается образ страны и образ конкретного региона в сознании его жителей, и, в конечном итоге, формируется их идентичность.</w:t>
      </w:r>
    </w:p>
    <w:p w14:paraId="302A9FC5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Изучение трансформации представлений, связанных с образом определённой страны, является одной из важнейших задач психологии, так как «…психологические особенности индивидуального сознания только и могут быть поняты через их связи с теми общественными отношениями, в которые вовлечен индивид» (Леонтьев, 1975, с. 64). В связи с этим, представления о своей родной стране являются основополагающим элементом картины мира человека.</w:t>
      </w:r>
    </w:p>
    <w:p w14:paraId="6E400854" w14:textId="02C7F620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При изучении данных представлений особенно важной выступает проблема формирования и развития идентичности личности у молодёжи, которая является наиболее уязвимой к психологическому воздействию транснациональных СМИ и информационных потоков как западного, так и восточного мира (</w:t>
      </w:r>
      <w:proofErr w:type="spellStart"/>
      <w:r w:rsidRPr="003A1510">
        <w:rPr>
          <w:bCs/>
          <w:spacing w:val="1"/>
        </w:rPr>
        <w:t>Kroger</w:t>
      </w:r>
      <w:proofErr w:type="spellEnd"/>
      <w:r w:rsidRPr="003A1510">
        <w:rPr>
          <w:bCs/>
          <w:spacing w:val="1"/>
        </w:rPr>
        <w:t xml:space="preserve">, </w:t>
      </w:r>
      <w:proofErr w:type="spellStart"/>
      <w:r w:rsidRPr="003A1510">
        <w:rPr>
          <w:bCs/>
          <w:spacing w:val="1"/>
        </w:rPr>
        <w:t>Marcia</w:t>
      </w:r>
      <w:proofErr w:type="spellEnd"/>
      <w:r w:rsidRPr="003A1510">
        <w:rPr>
          <w:bCs/>
          <w:spacing w:val="1"/>
        </w:rPr>
        <w:t xml:space="preserve">, 2011; Матвеева и др., 2014; </w:t>
      </w:r>
      <w:proofErr w:type="spellStart"/>
      <w:r w:rsidRPr="003A1510">
        <w:rPr>
          <w:bCs/>
          <w:spacing w:val="1"/>
        </w:rPr>
        <w:t>Fritsche</w:t>
      </w:r>
      <w:proofErr w:type="spellEnd"/>
      <w:r w:rsidRPr="003A1510">
        <w:rPr>
          <w:bCs/>
          <w:spacing w:val="1"/>
        </w:rPr>
        <w:t xml:space="preserve"> et </w:t>
      </w:r>
      <w:proofErr w:type="spellStart"/>
      <w:r w:rsidRPr="003A1510">
        <w:rPr>
          <w:bCs/>
          <w:spacing w:val="1"/>
        </w:rPr>
        <w:t>al</w:t>
      </w:r>
      <w:proofErr w:type="spellEnd"/>
      <w:r w:rsidRPr="003A1510">
        <w:rPr>
          <w:bCs/>
          <w:spacing w:val="1"/>
        </w:rPr>
        <w:t xml:space="preserve">., 2018; Солдатова, 2018; </w:t>
      </w:r>
      <w:proofErr w:type="spellStart"/>
      <w:r w:rsidR="00437CE5" w:rsidRPr="000418F2">
        <w:rPr>
          <w:bCs/>
          <w:spacing w:val="1"/>
        </w:rPr>
        <w:t>Собкин</w:t>
      </w:r>
      <w:proofErr w:type="spellEnd"/>
      <w:r w:rsidR="00437CE5" w:rsidRPr="000418F2">
        <w:rPr>
          <w:bCs/>
          <w:spacing w:val="1"/>
        </w:rPr>
        <w:t xml:space="preserve">, </w:t>
      </w:r>
      <w:r w:rsidR="00437CE5">
        <w:rPr>
          <w:bCs/>
          <w:spacing w:val="1"/>
        </w:rPr>
        <w:t xml:space="preserve">Калашникова, 2019; </w:t>
      </w:r>
      <w:r w:rsidRPr="003A1510">
        <w:rPr>
          <w:bCs/>
          <w:spacing w:val="1"/>
        </w:rPr>
        <w:t xml:space="preserve">Иванников и др., 2020). Именно рассмотрение структуры представлений о родной стране позволяет глубже разобраться в механизмах формирования гражданской и региональной идентичности (Евгеньева, 2004; </w:t>
      </w:r>
      <w:proofErr w:type="spellStart"/>
      <w:r w:rsidRPr="003A1510">
        <w:rPr>
          <w:bCs/>
          <w:spacing w:val="1"/>
        </w:rPr>
        <w:t>Galliher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et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al</w:t>
      </w:r>
      <w:proofErr w:type="spellEnd"/>
      <w:r w:rsidRPr="003A1510">
        <w:rPr>
          <w:bCs/>
          <w:spacing w:val="1"/>
        </w:rPr>
        <w:t>., 2017; Дейнека, 2019; Яковенко, 2019).</w:t>
      </w:r>
    </w:p>
    <w:p w14:paraId="298C6E76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Многими исследователями отмечается тот факт, что картина мира человека отражает базовые категории идентичности личности (</w:t>
      </w:r>
      <w:proofErr w:type="spellStart"/>
      <w:r w:rsidRPr="003A1510">
        <w:rPr>
          <w:bCs/>
          <w:spacing w:val="1"/>
        </w:rPr>
        <w:t>Berger</w:t>
      </w:r>
      <w:proofErr w:type="spellEnd"/>
      <w:r w:rsidRPr="003A1510">
        <w:rPr>
          <w:bCs/>
          <w:spacing w:val="1"/>
        </w:rPr>
        <w:t xml:space="preserve">, </w:t>
      </w:r>
      <w:proofErr w:type="spellStart"/>
      <w:r w:rsidRPr="003A1510">
        <w:rPr>
          <w:bCs/>
          <w:spacing w:val="1"/>
        </w:rPr>
        <w:t>Luckmann</w:t>
      </w:r>
      <w:proofErr w:type="spellEnd"/>
      <w:r w:rsidRPr="003A1510">
        <w:rPr>
          <w:bCs/>
          <w:spacing w:val="1"/>
        </w:rPr>
        <w:t xml:space="preserve">, 1966; Леонтьев, 1983; </w:t>
      </w:r>
      <w:proofErr w:type="spellStart"/>
      <w:r w:rsidRPr="003A1510">
        <w:rPr>
          <w:bCs/>
          <w:spacing w:val="1"/>
        </w:rPr>
        <w:t>Moscovici</w:t>
      </w:r>
      <w:proofErr w:type="spellEnd"/>
      <w:r w:rsidRPr="003A1510">
        <w:rPr>
          <w:bCs/>
          <w:spacing w:val="1"/>
        </w:rPr>
        <w:t xml:space="preserve">, 2001; Шестопал, 2008; Петренко, 2009; Белинская, 2018; </w:t>
      </w:r>
      <w:proofErr w:type="spellStart"/>
      <w:r w:rsidRPr="003A1510">
        <w:rPr>
          <w:bCs/>
          <w:spacing w:val="1"/>
        </w:rPr>
        <w:t>Катвалян</w:t>
      </w:r>
      <w:proofErr w:type="spellEnd"/>
      <w:r w:rsidRPr="003A1510">
        <w:rPr>
          <w:bCs/>
          <w:spacing w:val="1"/>
        </w:rPr>
        <w:t xml:space="preserve">, Костромина, 2018; Дубовская, 2019). А в её основе лежит </w:t>
      </w:r>
      <w:r w:rsidRPr="003A1510">
        <w:rPr>
          <w:bCs/>
          <w:spacing w:val="1"/>
        </w:rPr>
        <w:lastRenderedPageBreak/>
        <w:t>ведущий компонент – образ родной страны. Именно он является системообразующим представлением в картине мира человека (Матвеева, 2008; Зинченко и др., 2016).</w:t>
      </w:r>
    </w:p>
    <w:p w14:paraId="0B7666BC" w14:textId="160CBE91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Представления о своей родной стране и своём регионе формируются в картине мира человека на основе символов, связанных с историческим развитием страны, и образов героев как носителей идеалов и ценностей (</w:t>
      </w:r>
      <w:proofErr w:type="spellStart"/>
      <w:r w:rsidR="00437CE5" w:rsidRPr="00F33D41">
        <w:rPr>
          <w:szCs w:val="32"/>
        </w:rPr>
        <w:t>Собкин</w:t>
      </w:r>
      <w:proofErr w:type="spellEnd"/>
      <w:r w:rsidR="00437CE5" w:rsidRPr="00F33D41">
        <w:rPr>
          <w:szCs w:val="32"/>
        </w:rPr>
        <w:t>, Мнацаканян</w:t>
      </w:r>
      <w:r w:rsidR="00437CE5">
        <w:rPr>
          <w:szCs w:val="32"/>
        </w:rPr>
        <w:t xml:space="preserve">, 2015; </w:t>
      </w:r>
      <w:r w:rsidRPr="003A1510">
        <w:rPr>
          <w:bCs/>
          <w:spacing w:val="1"/>
        </w:rPr>
        <w:t xml:space="preserve">Евгеньева, Селезнева, 2017; </w:t>
      </w:r>
      <w:proofErr w:type="spellStart"/>
      <w:r w:rsidRPr="003A1510">
        <w:rPr>
          <w:bCs/>
          <w:spacing w:val="1"/>
        </w:rPr>
        <w:t>Кыштымова</w:t>
      </w:r>
      <w:proofErr w:type="spellEnd"/>
      <w:r w:rsidRPr="003A1510">
        <w:rPr>
          <w:bCs/>
          <w:spacing w:val="1"/>
        </w:rPr>
        <w:t xml:space="preserve">, </w:t>
      </w:r>
      <w:proofErr w:type="spellStart"/>
      <w:r w:rsidRPr="003A1510">
        <w:rPr>
          <w:bCs/>
          <w:spacing w:val="1"/>
        </w:rPr>
        <w:t>Ангеловска</w:t>
      </w:r>
      <w:proofErr w:type="spellEnd"/>
      <w:r w:rsidRPr="003A1510">
        <w:rPr>
          <w:bCs/>
          <w:spacing w:val="1"/>
        </w:rPr>
        <w:t>, 2018; Литвинов, Матвеева, 2020; Матвеева и др., 2021).</w:t>
      </w:r>
    </w:p>
    <w:p w14:paraId="584FE0CF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 xml:space="preserve">Исследователями отмечается, что следует рассматривать «…образ России как многогранное, многоаспектное и многоуровневое представление о стране, государстве и народе у ее граждан и граждан других стран» (Малышева и др., 2012, с. 62). Образ России определяется, как особая система координат, в «которой находит свое отражение национально-государственная идентичность российских граждан» (Евгеньева, </w:t>
      </w:r>
      <w:proofErr w:type="spellStart"/>
      <w:r w:rsidRPr="003A1510">
        <w:rPr>
          <w:bCs/>
          <w:spacing w:val="1"/>
        </w:rPr>
        <w:t>Смулькина</w:t>
      </w:r>
      <w:proofErr w:type="spellEnd"/>
      <w:r w:rsidRPr="003A1510">
        <w:rPr>
          <w:bCs/>
          <w:spacing w:val="1"/>
        </w:rPr>
        <w:t>, Цымбал, 2020, с. 182). В образе России особое место занимают культурные, пространственные и исторические образы и символы, создающие ориентиры психологической, социальной и политической реальности (Евгеньева, Селезнева, 2017).</w:t>
      </w:r>
    </w:p>
    <w:p w14:paraId="0B704CFA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Развитие информационного общества и усиление информационных потоков в значительной степени влияет на ранее казавшиеся незыблемыми границы идентификации человека на телесном, психологическом и социальном уровнях (</w:t>
      </w:r>
      <w:proofErr w:type="spellStart"/>
      <w:r w:rsidRPr="003A1510">
        <w:rPr>
          <w:bCs/>
          <w:spacing w:val="1"/>
        </w:rPr>
        <w:t>Заковоротная</w:t>
      </w:r>
      <w:proofErr w:type="spellEnd"/>
      <w:r w:rsidRPr="003A1510">
        <w:rPr>
          <w:bCs/>
          <w:spacing w:val="1"/>
        </w:rPr>
        <w:t xml:space="preserve">, 1999; Емелин, Рассказова, </w:t>
      </w:r>
      <w:proofErr w:type="spellStart"/>
      <w:r w:rsidRPr="003A1510">
        <w:rPr>
          <w:bCs/>
          <w:spacing w:val="1"/>
        </w:rPr>
        <w:t>Тхостов</w:t>
      </w:r>
      <w:proofErr w:type="spellEnd"/>
      <w:r w:rsidRPr="003A1510">
        <w:rPr>
          <w:bCs/>
          <w:spacing w:val="1"/>
        </w:rPr>
        <w:t xml:space="preserve">, 2014; Мельникова, </w:t>
      </w:r>
      <w:proofErr w:type="spellStart"/>
      <w:r w:rsidRPr="003A1510">
        <w:rPr>
          <w:bCs/>
          <w:spacing w:val="1"/>
        </w:rPr>
        <w:t>Кутковая</w:t>
      </w:r>
      <w:proofErr w:type="spellEnd"/>
      <w:r w:rsidRPr="003A1510">
        <w:rPr>
          <w:bCs/>
          <w:spacing w:val="1"/>
        </w:rPr>
        <w:t xml:space="preserve">, 2014; Карабанова, 2017; Зинченко, </w:t>
      </w:r>
      <w:proofErr w:type="spellStart"/>
      <w:r w:rsidRPr="003A1510">
        <w:rPr>
          <w:bCs/>
          <w:spacing w:val="1"/>
        </w:rPr>
        <w:t>Шайгерова</w:t>
      </w:r>
      <w:proofErr w:type="spellEnd"/>
      <w:r w:rsidRPr="003A1510">
        <w:rPr>
          <w:bCs/>
          <w:spacing w:val="1"/>
        </w:rPr>
        <w:t xml:space="preserve">, </w:t>
      </w:r>
      <w:proofErr w:type="spellStart"/>
      <w:r w:rsidRPr="003A1510">
        <w:rPr>
          <w:bCs/>
          <w:spacing w:val="1"/>
        </w:rPr>
        <w:t>Шилко</w:t>
      </w:r>
      <w:proofErr w:type="spellEnd"/>
      <w:r w:rsidRPr="003A1510">
        <w:rPr>
          <w:bCs/>
          <w:spacing w:val="1"/>
        </w:rPr>
        <w:t xml:space="preserve">, 2019; </w:t>
      </w:r>
      <w:proofErr w:type="spellStart"/>
      <w:r w:rsidRPr="003A1510">
        <w:rPr>
          <w:bCs/>
          <w:spacing w:val="1"/>
        </w:rPr>
        <w:t>Веракса</w:t>
      </w:r>
      <w:proofErr w:type="spellEnd"/>
      <w:r w:rsidRPr="003A1510">
        <w:rPr>
          <w:bCs/>
          <w:spacing w:val="1"/>
        </w:rPr>
        <w:t xml:space="preserve"> и др., 2020). Прежние социальные институты разрушаются или трансформируются, что приводит к кризису идентичности человека (Асмолов, Асмолов, 2010; Белинская, 2018; Носкова, 2018; Знаков, 2020; Солдатова, </w:t>
      </w:r>
      <w:proofErr w:type="spellStart"/>
      <w:r w:rsidRPr="003A1510">
        <w:rPr>
          <w:bCs/>
          <w:spacing w:val="1"/>
        </w:rPr>
        <w:t>Войскунский</w:t>
      </w:r>
      <w:proofErr w:type="spellEnd"/>
      <w:r w:rsidRPr="003A1510">
        <w:rPr>
          <w:bCs/>
          <w:spacing w:val="1"/>
        </w:rPr>
        <w:t>, 2021).</w:t>
      </w:r>
    </w:p>
    <w:p w14:paraId="6E45DC3F" w14:textId="77777777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>Если рассматривать структуру идентичности, то в большинстве разработанных авторских моделях региональной, гражданской и этнокультурной идентичности основными составляющими выступают такие элементы, как: когнитивный, эмоциональный, поведенческий, ценностно-смысловой (</w:t>
      </w:r>
      <w:proofErr w:type="spellStart"/>
      <w:r w:rsidRPr="003A1510">
        <w:rPr>
          <w:bCs/>
          <w:spacing w:val="1"/>
        </w:rPr>
        <w:t>Proshansky</w:t>
      </w:r>
      <w:proofErr w:type="spellEnd"/>
      <w:r w:rsidRPr="003A1510">
        <w:rPr>
          <w:bCs/>
          <w:spacing w:val="1"/>
        </w:rPr>
        <w:t xml:space="preserve">, 1983; </w:t>
      </w:r>
      <w:proofErr w:type="spellStart"/>
      <w:r w:rsidRPr="003A1510">
        <w:rPr>
          <w:bCs/>
          <w:spacing w:val="1"/>
        </w:rPr>
        <w:t>Keating</w:t>
      </w:r>
      <w:proofErr w:type="spellEnd"/>
      <w:r w:rsidRPr="003A1510">
        <w:rPr>
          <w:bCs/>
          <w:spacing w:val="1"/>
        </w:rPr>
        <w:t xml:space="preserve">, 1998; Солдатова, 1998; Степнова, 1999; </w:t>
      </w:r>
      <w:proofErr w:type="spellStart"/>
      <w:r w:rsidRPr="003A1510">
        <w:rPr>
          <w:bCs/>
          <w:spacing w:val="1"/>
        </w:rPr>
        <w:t>Raagmaa</w:t>
      </w:r>
      <w:proofErr w:type="spellEnd"/>
      <w:r w:rsidRPr="003A1510">
        <w:rPr>
          <w:bCs/>
          <w:spacing w:val="1"/>
        </w:rPr>
        <w:t xml:space="preserve">, 2002; Князев, 2007; </w:t>
      </w:r>
      <w:proofErr w:type="spellStart"/>
      <w:r w:rsidRPr="003A1510">
        <w:rPr>
          <w:bCs/>
          <w:spacing w:val="1"/>
        </w:rPr>
        <w:t>Hernández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et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al</w:t>
      </w:r>
      <w:proofErr w:type="spellEnd"/>
      <w:r w:rsidRPr="003A1510">
        <w:rPr>
          <w:bCs/>
          <w:spacing w:val="1"/>
        </w:rPr>
        <w:t xml:space="preserve">., 2010; </w:t>
      </w:r>
      <w:proofErr w:type="spellStart"/>
      <w:r w:rsidRPr="003A1510">
        <w:rPr>
          <w:bCs/>
          <w:spacing w:val="1"/>
        </w:rPr>
        <w:t>Киричек</w:t>
      </w:r>
      <w:proofErr w:type="spellEnd"/>
      <w:r w:rsidRPr="003A1510">
        <w:rPr>
          <w:bCs/>
          <w:spacing w:val="1"/>
        </w:rPr>
        <w:t xml:space="preserve">, 2011; </w:t>
      </w:r>
      <w:proofErr w:type="spellStart"/>
      <w:r w:rsidRPr="003A1510">
        <w:rPr>
          <w:bCs/>
          <w:spacing w:val="1"/>
        </w:rPr>
        <w:t>Fresque-Baxter</w:t>
      </w:r>
      <w:proofErr w:type="spellEnd"/>
      <w:r w:rsidRPr="003A1510">
        <w:rPr>
          <w:bCs/>
          <w:spacing w:val="1"/>
        </w:rPr>
        <w:t xml:space="preserve">, </w:t>
      </w:r>
      <w:proofErr w:type="spellStart"/>
      <w:r w:rsidRPr="003A1510">
        <w:rPr>
          <w:bCs/>
          <w:spacing w:val="1"/>
        </w:rPr>
        <w:lastRenderedPageBreak/>
        <w:t>Armitage</w:t>
      </w:r>
      <w:proofErr w:type="spellEnd"/>
      <w:r w:rsidRPr="003A1510">
        <w:rPr>
          <w:bCs/>
          <w:spacing w:val="1"/>
        </w:rPr>
        <w:t xml:space="preserve">, 2012; Головнева, 2013; </w:t>
      </w:r>
      <w:proofErr w:type="spellStart"/>
      <w:r w:rsidRPr="003A1510">
        <w:rPr>
          <w:bCs/>
          <w:spacing w:val="1"/>
        </w:rPr>
        <w:t>Ramos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et</w:t>
      </w:r>
      <w:proofErr w:type="spellEnd"/>
      <w:r w:rsidRPr="003A1510">
        <w:rPr>
          <w:bCs/>
          <w:spacing w:val="1"/>
        </w:rPr>
        <w:t xml:space="preserve"> </w:t>
      </w:r>
      <w:proofErr w:type="spellStart"/>
      <w:r w:rsidRPr="003A1510">
        <w:rPr>
          <w:bCs/>
          <w:spacing w:val="1"/>
        </w:rPr>
        <w:t>al</w:t>
      </w:r>
      <w:proofErr w:type="spellEnd"/>
      <w:r w:rsidRPr="003A1510">
        <w:rPr>
          <w:bCs/>
          <w:spacing w:val="1"/>
        </w:rPr>
        <w:t xml:space="preserve">., 2016; Зинченко, </w:t>
      </w:r>
      <w:proofErr w:type="spellStart"/>
      <w:r w:rsidRPr="003A1510">
        <w:rPr>
          <w:bCs/>
          <w:spacing w:val="1"/>
        </w:rPr>
        <w:t>Шайгерова</w:t>
      </w:r>
      <w:proofErr w:type="spellEnd"/>
      <w:r w:rsidRPr="003A1510">
        <w:rPr>
          <w:bCs/>
          <w:spacing w:val="1"/>
        </w:rPr>
        <w:t>, 2016).</w:t>
      </w:r>
    </w:p>
    <w:p w14:paraId="091F5D64" w14:textId="0FEF239D" w:rsidR="003A1510" w:rsidRPr="003A1510" w:rsidRDefault="003A1510" w:rsidP="003A1510">
      <w:pPr>
        <w:pStyle w:val="a3"/>
        <w:spacing w:line="348" w:lineRule="auto"/>
        <w:ind w:left="0" w:right="2" w:firstLine="708"/>
        <w:rPr>
          <w:bCs/>
          <w:spacing w:val="1"/>
        </w:rPr>
      </w:pPr>
      <w:r w:rsidRPr="003A1510">
        <w:rPr>
          <w:bCs/>
          <w:spacing w:val="1"/>
        </w:rPr>
        <w:t xml:space="preserve">Исследователи приходят к выводу о том, что формирование идентичности и представлений </w:t>
      </w:r>
      <w:r w:rsidR="003E4E01">
        <w:rPr>
          <w:bCs/>
          <w:spacing w:val="1"/>
        </w:rPr>
        <w:t xml:space="preserve">о родной стране </w:t>
      </w:r>
      <w:r w:rsidRPr="003A1510">
        <w:rPr>
          <w:bCs/>
          <w:spacing w:val="1"/>
        </w:rPr>
        <w:t>является неотъемлемым процессом интеграции человека в систему социальных и культурных отношений, на который в значительной степени влияет ценностный компонент и дихотомия «Мы – Другие», определяющая представления о стране, об определённом регионе проживания индивида (</w:t>
      </w:r>
      <w:proofErr w:type="spellStart"/>
      <w:r w:rsidRPr="003A1510">
        <w:rPr>
          <w:bCs/>
          <w:spacing w:val="1"/>
        </w:rPr>
        <w:t>Заковоротная</w:t>
      </w:r>
      <w:proofErr w:type="spellEnd"/>
      <w:r w:rsidRPr="003A1510">
        <w:rPr>
          <w:bCs/>
          <w:spacing w:val="1"/>
        </w:rPr>
        <w:t xml:space="preserve">, 1999; Белинская, 2004; Евгеньева, 2004; Шнейдер, 2004; </w:t>
      </w:r>
      <w:proofErr w:type="spellStart"/>
      <w:r w:rsidRPr="003A1510">
        <w:rPr>
          <w:bCs/>
          <w:spacing w:val="1"/>
        </w:rPr>
        <w:t>Breakwell</w:t>
      </w:r>
      <w:proofErr w:type="spellEnd"/>
      <w:r w:rsidRPr="003A1510">
        <w:rPr>
          <w:bCs/>
          <w:spacing w:val="1"/>
        </w:rPr>
        <w:t xml:space="preserve">, 2010; Суворова, 2016; Евгеньева, Титов, 2017; Дейнека, 2019; Евгеньева, </w:t>
      </w:r>
      <w:proofErr w:type="spellStart"/>
      <w:r w:rsidRPr="003A1510">
        <w:rPr>
          <w:bCs/>
          <w:spacing w:val="1"/>
        </w:rPr>
        <w:t>Смулькина</w:t>
      </w:r>
      <w:proofErr w:type="spellEnd"/>
      <w:r w:rsidRPr="003A1510">
        <w:rPr>
          <w:bCs/>
          <w:spacing w:val="1"/>
        </w:rPr>
        <w:t>, Цымбал, 2020).</w:t>
      </w:r>
    </w:p>
    <w:p w14:paraId="54A71023" w14:textId="134E8C97" w:rsidR="003A4BE9" w:rsidRDefault="003A1510" w:rsidP="003A1510">
      <w:pPr>
        <w:pStyle w:val="a3"/>
        <w:spacing w:line="348" w:lineRule="auto"/>
        <w:ind w:left="0" w:right="2" w:firstLine="708"/>
      </w:pPr>
      <w:r w:rsidRPr="003A1510">
        <w:rPr>
          <w:bCs/>
          <w:spacing w:val="1"/>
        </w:rPr>
        <w:t>Несмотря на некоторую проработанность данной проблематики, остаётся открытым вопрос о самой структуре представлений о России у её местных жителей из различных регионов страны и о проявлении в этих представлениях структуры гражданской и региональной идентичности. Именно из этих представлений складываются особенности отношения местных жителей к родной стране, уровень её принятия, формируется чувство патриотизма, влияющее на различные аспекты жизнедеятельности гражданина страны и общества в целом</w:t>
      </w:r>
      <w:r w:rsidR="008A5033">
        <w:rPr>
          <w:bCs/>
          <w:spacing w:val="1"/>
        </w:rPr>
        <w:t>.</w:t>
      </w:r>
    </w:p>
    <w:p w14:paraId="2822E974" w14:textId="0B99F8AB" w:rsidR="003A4BE9" w:rsidRDefault="003A4BE9" w:rsidP="008D5FDE">
      <w:pPr>
        <w:pStyle w:val="a3"/>
        <w:tabs>
          <w:tab w:val="left" w:pos="1176"/>
          <w:tab w:val="left" w:pos="1668"/>
          <w:tab w:val="left" w:pos="3068"/>
          <w:tab w:val="left" w:pos="3508"/>
          <w:tab w:val="left" w:pos="5164"/>
          <w:tab w:val="left" w:pos="5421"/>
          <w:tab w:val="left" w:pos="7112"/>
          <w:tab w:val="left" w:pos="7721"/>
          <w:tab w:val="left" w:pos="7894"/>
        </w:tabs>
        <w:spacing w:line="348" w:lineRule="auto"/>
        <w:ind w:left="0" w:right="2" w:firstLine="709"/>
      </w:pPr>
      <w:r>
        <w:rPr>
          <w:b/>
        </w:rPr>
        <w:t xml:space="preserve">Цель: </w:t>
      </w:r>
      <w:bookmarkStart w:id="0" w:name="_Hlk89713309"/>
      <w:r>
        <w:t xml:space="preserve">выявление категориальной структуры представлений о России </w:t>
      </w:r>
      <w:r w:rsidR="00ED5746">
        <w:t xml:space="preserve">и о регионе проживания </w:t>
      </w:r>
      <w:r>
        <w:t>у молодёжи</w:t>
      </w:r>
      <w:r w:rsidR="00ED5746">
        <w:t xml:space="preserve"> из </w:t>
      </w:r>
      <w:r>
        <w:t xml:space="preserve">различных </w:t>
      </w:r>
      <w:r w:rsidR="00F770FA">
        <w:t>субъектов</w:t>
      </w:r>
      <w:r>
        <w:t xml:space="preserve"> страны</w:t>
      </w:r>
      <w:bookmarkEnd w:id="0"/>
      <w:r>
        <w:t>.</w:t>
      </w:r>
    </w:p>
    <w:p w14:paraId="5E62DFB4" w14:textId="77777777" w:rsidR="003A4BE9" w:rsidRDefault="003A4BE9" w:rsidP="008D5FDE">
      <w:pPr>
        <w:pStyle w:val="a3"/>
        <w:spacing w:line="360" w:lineRule="auto"/>
        <w:ind w:left="0" w:right="2" w:firstLine="709"/>
      </w:pPr>
      <w:r>
        <w:rPr>
          <w:b/>
        </w:rPr>
        <w:t>Объект</w:t>
      </w:r>
      <w:r>
        <w:rPr>
          <w:b/>
          <w:spacing w:val="-3"/>
        </w:rPr>
        <w:t xml:space="preserve">: </w:t>
      </w:r>
      <w:r w:rsidR="00DB08C3" w:rsidRPr="00DB08C3">
        <w:t>картина мира молодёжи, проживающей в различных регионах страны</w:t>
      </w:r>
      <w:r w:rsidR="000E54D2">
        <w:t>.</w:t>
      </w:r>
    </w:p>
    <w:p w14:paraId="122CF10F" w14:textId="7FAA51C7" w:rsidR="003A4BE9" w:rsidRDefault="003A4BE9" w:rsidP="008D5FDE">
      <w:pPr>
        <w:pStyle w:val="a3"/>
        <w:spacing w:line="348" w:lineRule="auto"/>
        <w:ind w:left="0" w:right="2" w:firstLine="708"/>
      </w:pPr>
      <w:r>
        <w:rPr>
          <w:b/>
        </w:rPr>
        <w:t>Предмет</w:t>
      </w:r>
      <w:r>
        <w:rPr>
          <w:b/>
          <w:spacing w:val="1"/>
        </w:rPr>
        <w:t xml:space="preserve">: </w:t>
      </w:r>
      <w:bookmarkStart w:id="1" w:name="_Hlk88914924"/>
      <w:r>
        <w:t xml:space="preserve">представления о России </w:t>
      </w:r>
      <w:r w:rsidR="00ED5746">
        <w:t xml:space="preserve">и о регионе проживания </w:t>
      </w:r>
      <w:r>
        <w:t>в картине мира молодёжи</w:t>
      </w:r>
      <w:r w:rsidR="00360534">
        <w:t xml:space="preserve"> из</w:t>
      </w:r>
      <w:r>
        <w:t xml:space="preserve"> различных </w:t>
      </w:r>
      <w:r w:rsidR="003E4E01">
        <w:t>субъектов</w:t>
      </w:r>
      <w:r>
        <w:t xml:space="preserve"> страны</w:t>
      </w:r>
      <w:bookmarkEnd w:id="1"/>
      <w:r>
        <w:t>.</w:t>
      </w:r>
    </w:p>
    <w:p w14:paraId="612878CE" w14:textId="77777777" w:rsidR="003A4BE9" w:rsidRPr="00363D67" w:rsidRDefault="003A4BE9" w:rsidP="008D5FDE">
      <w:pPr>
        <w:pStyle w:val="1"/>
        <w:ind w:left="0" w:right="2" w:firstLine="709"/>
      </w:pPr>
      <w:bookmarkStart w:id="2" w:name="_Hlk97066343"/>
      <w:r>
        <w:t>Общая</w:t>
      </w:r>
      <w:r>
        <w:rPr>
          <w:spacing w:val="-6"/>
        </w:rPr>
        <w:t xml:space="preserve"> </w:t>
      </w:r>
      <w:r>
        <w:t>гипотеза</w:t>
      </w:r>
      <w:r>
        <w:rPr>
          <w:spacing w:val="-3"/>
        </w:rPr>
        <w:t xml:space="preserve"> </w:t>
      </w:r>
      <w:r>
        <w:t>исследования:</w:t>
      </w:r>
    </w:p>
    <w:p w14:paraId="68AF650E" w14:textId="45D3F1F5" w:rsidR="003A4BE9" w:rsidRPr="00EA2E3E" w:rsidRDefault="00EA2E3E" w:rsidP="00EA2E3E">
      <w:pPr>
        <w:pStyle w:val="a3"/>
        <w:tabs>
          <w:tab w:val="left" w:pos="3307"/>
          <w:tab w:val="left" w:pos="6066"/>
          <w:tab w:val="left" w:pos="8510"/>
        </w:tabs>
        <w:spacing w:before="142" w:line="348" w:lineRule="auto"/>
        <w:ind w:left="0" w:right="2" w:firstLine="708"/>
        <w:rPr>
          <w:highlight w:val="yellow"/>
        </w:rPr>
      </w:pPr>
      <w:bookmarkStart w:id="3" w:name="_Hlk97066315"/>
      <w:r w:rsidRPr="00EA2E3E">
        <w:t>Представления о России и о регионе проживания у молодёжи характеризуются наличием различных компонентов: когнитивного, эмоционального, поведенческого, ценностно-смыслового</w:t>
      </w:r>
      <w:bookmarkEnd w:id="3"/>
      <w:r>
        <w:t>.</w:t>
      </w:r>
    </w:p>
    <w:p w14:paraId="2BC4AB58" w14:textId="77777777" w:rsidR="00DB08C3" w:rsidRPr="00DB08C3" w:rsidRDefault="00DB08C3" w:rsidP="00962A41">
      <w:pPr>
        <w:pStyle w:val="1"/>
        <w:ind w:left="0" w:right="2" w:firstLine="709"/>
      </w:pPr>
      <w:r w:rsidRPr="00DB08C3">
        <w:t>Частные гипотезы исследования:</w:t>
      </w:r>
    </w:p>
    <w:p w14:paraId="32EE1FF8" w14:textId="7294CDBB" w:rsidR="00DB08C3" w:rsidRDefault="00DB08C3" w:rsidP="00216EF3">
      <w:pPr>
        <w:pStyle w:val="a3"/>
        <w:tabs>
          <w:tab w:val="left" w:pos="3307"/>
          <w:tab w:val="left" w:pos="6066"/>
          <w:tab w:val="left" w:pos="8510"/>
        </w:tabs>
        <w:spacing w:before="142" w:line="348" w:lineRule="auto"/>
        <w:ind w:left="0" w:right="2" w:firstLine="708"/>
      </w:pPr>
      <w:r>
        <w:t>1.</w:t>
      </w:r>
      <w:r w:rsidR="00EA2E3E">
        <w:t xml:space="preserve"> </w:t>
      </w:r>
      <w:r w:rsidR="00EA2E3E" w:rsidRPr="00EA2E3E">
        <w:t>Структура представлений о России у молодёжи, проживающей в различных регионах страны, имеет свою региональную специфику и отражает особенности гражданской и региональной идентичности молодежи России</w:t>
      </w:r>
      <w:r w:rsidR="00EA2E3E">
        <w:t>.</w:t>
      </w:r>
    </w:p>
    <w:p w14:paraId="744D2E21" w14:textId="1B45712B" w:rsidR="00DB08C3" w:rsidRDefault="00DB08C3" w:rsidP="00C3004D">
      <w:pPr>
        <w:pStyle w:val="a3"/>
        <w:tabs>
          <w:tab w:val="left" w:pos="3307"/>
          <w:tab w:val="left" w:pos="6066"/>
          <w:tab w:val="left" w:pos="8510"/>
        </w:tabs>
        <w:spacing w:line="348" w:lineRule="auto"/>
        <w:ind w:left="0" w:right="2" w:firstLine="708"/>
      </w:pPr>
      <w:r>
        <w:t xml:space="preserve">2. </w:t>
      </w:r>
      <w:bookmarkStart w:id="4" w:name="_Hlk92644090"/>
      <w:r w:rsidR="00C049D1">
        <w:t xml:space="preserve">Отношение к </w:t>
      </w:r>
      <w:r w:rsidR="00C87AA0">
        <w:t xml:space="preserve">образу </w:t>
      </w:r>
      <w:r w:rsidR="00C049D1">
        <w:t>России</w:t>
      </w:r>
      <w:r w:rsidR="00B242D3" w:rsidRPr="00B242D3">
        <w:t xml:space="preserve"> у молодёжи, проживающей в различных </w:t>
      </w:r>
      <w:r w:rsidR="00B242D3" w:rsidRPr="00B242D3">
        <w:lastRenderedPageBreak/>
        <w:t xml:space="preserve">регионах страны, </w:t>
      </w:r>
      <w:r w:rsidR="00C87AA0">
        <w:t>связано с</w:t>
      </w:r>
      <w:r w:rsidR="00B242D3" w:rsidRPr="00B242D3">
        <w:t xml:space="preserve"> отношени</w:t>
      </w:r>
      <w:r w:rsidR="00C87AA0">
        <w:t>ем</w:t>
      </w:r>
      <w:r w:rsidR="00B242D3" w:rsidRPr="00B242D3">
        <w:t xml:space="preserve"> к </w:t>
      </w:r>
      <w:r w:rsidR="00C87AA0">
        <w:t xml:space="preserve">образу </w:t>
      </w:r>
      <w:r w:rsidR="00B242D3" w:rsidRPr="00B242D3">
        <w:t>свое</w:t>
      </w:r>
      <w:r w:rsidR="00C87AA0">
        <w:t>го</w:t>
      </w:r>
      <w:r w:rsidR="00B242D3" w:rsidRPr="00B242D3">
        <w:t xml:space="preserve"> регион</w:t>
      </w:r>
      <w:bookmarkEnd w:id="4"/>
      <w:r w:rsidR="00C87AA0">
        <w:t>а проживания</w:t>
      </w:r>
      <w:r>
        <w:t>.</w:t>
      </w:r>
    </w:p>
    <w:p w14:paraId="4FEF9B4D" w14:textId="77777777" w:rsidR="00DB08C3" w:rsidRDefault="00DB08C3" w:rsidP="00C3004D">
      <w:pPr>
        <w:pStyle w:val="a3"/>
        <w:tabs>
          <w:tab w:val="left" w:pos="3307"/>
          <w:tab w:val="left" w:pos="6066"/>
          <w:tab w:val="left" w:pos="8510"/>
        </w:tabs>
        <w:spacing w:line="348" w:lineRule="auto"/>
        <w:ind w:left="0" w:right="2" w:firstLine="708"/>
      </w:pPr>
      <w:r>
        <w:t xml:space="preserve">3. </w:t>
      </w:r>
      <w:bookmarkStart w:id="5" w:name="_Hlk89713367"/>
      <w:r>
        <w:t>Образ героя России</w:t>
      </w:r>
      <w:r w:rsidR="004D070A">
        <w:t xml:space="preserve"> отличается от</w:t>
      </w:r>
      <w:r>
        <w:t xml:space="preserve"> образ</w:t>
      </w:r>
      <w:r w:rsidR="004D070A">
        <w:t>а</w:t>
      </w:r>
      <w:r>
        <w:t xml:space="preserve"> регионального героя</w:t>
      </w:r>
      <w:r w:rsidR="00C3004D">
        <w:t xml:space="preserve"> </w:t>
      </w:r>
      <w:r>
        <w:t>в представлениях молодёжи из различных регионов страны</w:t>
      </w:r>
      <w:bookmarkEnd w:id="5"/>
      <w:r>
        <w:t>.</w:t>
      </w:r>
      <w:bookmarkEnd w:id="2"/>
    </w:p>
    <w:p w14:paraId="3625C7CB" w14:textId="77777777" w:rsidR="003A4BE9" w:rsidRDefault="003A4BE9" w:rsidP="00216EF3">
      <w:pPr>
        <w:tabs>
          <w:tab w:val="left" w:pos="597"/>
        </w:tabs>
        <w:spacing w:line="360" w:lineRule="auto"/>
        <w:ind w:right="2" w:firstLine="822"/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исследования:</w:t>
      </w:r>
    </w:p>
    <w:p w14:paraId="626E8305" w14:textId="77777777" w:rsidR="000D5B52" w:rsidRDefault="00DB08C3" w:rsidP="00962A41">
      <w:pPr>
        <w:pStyle w:val="a3"/>
        <w:numPr>
          <w:ilvl w:val="0"/>
          <w:numId w:val="10"/>
        </w:numPr>
        <w:suppressAutoHyphens/>
        <w:autoSpaceDE/>
        <w:autoSpaceDN/>
        <w:spacing w:before="1" w:line="348" w:lineRule="auto"/>
        <w:ind w:left="0" w:right="2" w:firstLine="709"/>
      </w:pPr>
      <w:bookmarkStart w:id="6" w:name="_Hlk87034001"/>
      <w:bookmarkStart w:id="7" w:name="_Hlk86796975"/>
      <w:r w:rsidRPr="00490DEC">
        <w:t xml:space="preserve">Проанализировать основные теоретические подходы </w:t>
      </w:r>
      <w:r w:rsidR="00EF6030" w:rsidRPr="00490DEC">
        <w:t>и результаты эмпирических</w:t>
      </w:r>
      <w:r w:rsidR="00EF6030">
        <w:t xml:space="preserve"> исследований</w:t>
      </w:r>
      <w:r w:rsidR="00EF6030" w:rsidRPr="00DB08C3">
        <w:t xml:space="preserve"> </w:t>
      </w:r>
      <w:r w:rsidR="00EF6030">
        <w:t>в</w:t>
      </w:r>
      <w:r w:rsidR="00EF6030" w:rsidRPr="00DB08C3">
        <w:t xml:space="preserve"> </w:t>
      </w:r>
      <w:r w:rsidR="00EF6030">
        <w:t>изучении</w:t>
      </w:r>
      <w:r w:rsidR="00EF6030" w:rsidRPr="00DB08C3">
        <w:t xml:space="preserve"> представлений о России в картине мира человека</w:t>
      </w:r>
      <w:r w:rsidR="000D5B52">
        <w:t>.</w:t>
      </w:r>
    </w:p>
    <w:p w14:paraId="44A55392" w14:textId="77777777" w:rsidR="00DB08C3" w:rsidRDefault="00B242D3" w:rsidP="00962A41">
      <w:pPr>
        <w:pStyle w:val="a3"/>
        <w:numPr>
          <w:ilvl w:val="0"/>
          <w:numId w:val="10"/>
        </w:numPr>
        <w:suppressAutoHyphens/>
        <w:autoSpaceDE/>
        <w:autoSpaceDN/>
        <w:spacing w:before="1" w:line="348" w:lineRule="auto"/>
        <w:ind w:left="0" w:right="2" w:firstLine="709"/>
      </w:pPr>
      <w:r>
        <w:t>Проанализировать</w:t>
      </w:r>
      <w:r w:rsidR="00DB08C3">
        <w:t xml:space="preserve"> </w:t>
      </w:r>
      <w:r w:rsidR="00803CEB">
        <w:t>модел</w:t>
      </w:r>
      <w:r w:rsidR="00784714">
        <w:t>и</w:t>
      </w:r>
      <w:r w:rsidR="004D070A" w:rsidRPr="004D070A">
        <w:t xml:space="preserve"> идентичности человека и обосновать </w:t>
      </w:r>
      <w:r w:rsidR="00784714">
        <w:t>необходимость изучения</w:t>
      </w:r>
      <w:r w:rsidR="004D070A" w:rsidRPr="004D070A">
        <w:t xml:space="preserve"> региональной идентичности в рамках психологической науки</w:t>
      </w:r>
      <w:r w:rsidR="00DB08C3">
        <w:t>.</w:t>
      </w:r>
    </w:p>
    <w:p w14:paraId="1583F271" w14:textId="34753048" w:rsidR="0012331F" w:rsidRPr="00490DEC" w:rsidRDefault="00174528" w:rsidP="00962A41">
      <w:pPr>
        <w:pStyle w:val="a3"/>
        <w:numPr>
          <w:ilvl w:val="0"/>
          <w:numId w:val="10"/>
        </w:numPr>
        <w:suppressAutoHyphens/>
        <w:autoSpaceDE/>
        <w:autoSpaceDN/>
        <w:spacing w:before="1" w:line="348" w:lineRule="auto"/>
        <w:ind w:left="0" w:right="2" w:firstLine="709"/>
      </w:pPr>
      <w:r w:rsidRPr="00174528">
        <w:t>Сравнить категориальную структуру представлений о России с категориальной структурой представлений о собственном регионе проживания у молодёжи страны</w:t>
      </w:r>
      <w:r w:rsidR="0012331F" w:rsidRPr="00490DEC">
        <w:t>.</w:t>
      </w:r>
    </w:p>
    <w:bookmarkEnd w:id="6"/>
    <w:p w14:paraId="01F889D5" w14:textId="77777777" w:rsidR="003A4BE9" w:rsidRDefault="003A4BE9" w:rsidP="00962A41">
      <w:pPr>
        <w:pStyle w:val="a3"/>
        <w:numPr>
          <w:ilvl w:val="0"/>
          <w:numId w:val="10"/>
        </w:numPr>
        <w:suppressAutoHyphens/>
        <w:autoSpaceDE/>
        <w:autoSpaceDN/>
        <w:spacing w:before="1" w:line="348" w:lineRule="auto"/>
        <w:ind w:left="0" w:right="2" w:firstLine="709"/>
      </w:pPr>
      <w:r>
        <w:t>Рассмотреть образ героя России и образ героя с</w:t>
      </w:r>
      <w:r w:rsidR="004D070A">
        <w:t>воего</w:t>
      </w:r>
      <w:r>
        <w:t xml:space="preserve"> региона у молодёжи из различных регионов страны.</w:t>
      </w:r>
    </w:p>
    <w:p w14:paraId="36CC6D5F" w14:textId="77777777" w:rsidR="003A4BE9" w:rsidRDefault="00EF6030" w:rsidP="00C3004D">
      <w:pPr>
        <w:pStyle w:val="a3"/>
        <w:numPr>
          <w:ilvl w:val="0"/>
          <w:numId w:val="10"/>
        </w:numPr>
        <w:suppressAutoHyphens/>
        <w:autoSpaceDE/>
        <w:autoSpaceDN/>
        <w:spacing w:before="1" w:line="348" w:lineRule="auto"/>
        <w:ind w:left="0" w:right="2" w:firstLine="709"/>
      </w:pPr>
      <w:r>
        <w:t xml:space="preserve">Исследовать символы, которые связываются в сознании молодёжи с определённым историческим периодом развития страны: </w:t>
      </w:r>
      <w:bookmarkStart w:id="8" w:name="_Hlk89340227"/>
      <w:r w:rsidRPr="00C3004D">
        <w:t>образ политического лидера, образ значимой культурной личности, образ главного исторического события, образ географической территории</w:t>
      </w:r>
      <w:bookmarkEnd w:id="8"/>
      <w:r w:rsidR="003A4BE9">
        <w:t>.</w:t>
      </w:r>
      <w:bookmarkEnd w:id="7"/>
    </w:p>
    <w:p w14:paraId="5B8CA9CF" w14:textId="77777777" w:rsidR="003A4BE9" w:rsidRDefault="003A4BE9" w:rsidP="00216EF3">
      <w:pPr>
        <w:pStyle w:val="a3"/>
        <w:spacing w:before="1" w:line="348" w:lineRule="auto"/>
        <w:ind w:left="0" w:right="2" w:firstLine="708"/>
      </w:pPr>
      <w:r>
        <w:rPr>
          <w:b/>
        </w:rPr>
        <w:t>Теоретико-методологическая</w:t>
      </w:r>
      <w:r>
        <w:rPr>
          <w:b/>
          <w:spacing w:val="1"/>
        </w:rPr>
        <w:t xml:space="preserve"> </w:t>
      </w:r>
      <w:r>
        <w:rPr>
          <w:b/>
        </w:rPr>
        <w:t>основа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 w:rsidR="006F2D11">
        <w:rPr>
          <w:b/>
        </w:rPr>
        <w:t>.</w:t>
      </w:r>
    </w:p>
    <w:p w14:paraId="3E5B41F1" w14:textId="567A451A" w:rsidR="00EF6030" w:rsidRDefault="00EF6030" w:rsidP="00EF6030">
      <w:pPr>
        <w:pStyle w:val="a3"/>
        <w:spacing w:before="1" w:line="348" w:lineRule="auto"/>
        <w:ind w:left="0" w:right="2" w:firstLine="708"/>
      </w:pPr>
      <w:bookmarkStart w:id="9" w:name="_Hlk92644186"/>
      <w:r w:rsidRPr="00C02B4C">
        <w:t xml:space="preserve">Общими теоретико-методологическими основаниями работы являются системный подход, положения </w:t>
      </w:r>
      <w:proofErr w:type="spellStart"/>
      <w:r w:rsidRPr="00C02B4C">
        <w:t>постнекл</w:t>
      </w:r>
      <w:r>
        <w:t>ассической</w:t>
      </w:r>
      <w:proofErr w:type="spellEnd"/>
      <w:r>
        <w:t xml:space="preserve"> методологии в науке </w:t>
      </w:r>
      <w:r w:rsidRPr="00C02B4C">
        <w:t>В.С.</w:t>
      </w:r>
      <w:r>
        <w:t> </w:t>
      </w:r>
      <w:r w:rsidRPr="00C02B4C">
        <w:t>Стёпин</w:t>
      </w:r>
      <w:r>
        <w:t>а, психологическая теория деятельности А.Н. Леонтьева и положения культурно-исторической психологии Л.С. Выготского.</w:t>
      </w:r>
    </w:p>
    <w:p w14:paraId="4DFD88ED" w14:textId="6F71A091" w:rsidR="00EF6030" w:rsidRDefault="00EF6030" w:rsidP="00EF6030">
      <w:pPr>
        <w:pStyle w:val="a3"/>
        <w:tabs>
          <w:tab w:val="left" w:pos="2179"/>
          <w:tab w:val="left" w:pos="6766"/>
          <w:tab w:val="left" w:pos="7650"/>
        </w:tabs>
        <w:spacing w:before="3" w:line="348" w:lineRule="auto"/>
        <w:ind w:left="0" w:right="2" w:firstLine="708"/>
      </w:pPr>
      <w:r>
        <w:t xml:space="preserve">При формировании исходных идей исследования были использованы: концепции идентичности Э. Эриксона, </w:t>
      </w:r>
      <w:r w:rsidR="0027205B">
        <w:t>Г. </w:t>
      </w:r>
      <w:proofErr w:type="spellStart"/>
      <w:r w:rsidR="0027205B">
        <w:t>Тежфела</w:t>
      </w:r>
      <w:proofErr w:type="spellEnd"/>
      <w:r w:rsidR="0027205B">
        <w:t xml:space="preserve">, </w:t>
      </w:r>
      <w:r>
        <w:t xml:space="preserve">Г.У. Солдатовой, Т.Г. Стефаненко; разработки в области </w:t>
      </w:r>
      <w:proofErr w:type="spellStart"/>
      <w:r>
        <w:t>психосемантики</w:t>
      </w:r>
      <w:proofErr w:type="spellEnd"/>
      <w:r>
        <w:t xml:space="preserve"> сознания Ч. </w:t>
      </w:r>
      <w:proofErr w:type="spellStart"/>
      <w:r>
        <w:t>Осгуда</w:t>
      </w:r>
      <w:proofErr w:type="spellEnd"/>
      <w:r>
        <w:t>, Е.Ю. Артемьевой, В.Ф. Петренко, В.П. Серкина; концепция культурного программирования Г. </w:t>
      </w:r>
      <w:proofErr w:type="spellStart"/>
      <w:r>
        <w:t>Хофстеде</w:t>
      </w:r>
      <w:bookmarkEnd w:id="9"/>
      <w:proofErr w:type="spellEnd"/>
      <w:r>
        <w:t>.</w:t>
      </w:r>
    </w:p>
    <w:p w14:paraId="127AC5CA" w14:textId="77777777" w:rsidR="003A4BE9" w:rsidRDefault="003A4BE9" w:rsidP="00EF6030">
      <w:pPr>
        <w:pStyle w:val="a3"/>
        <w:tabs>
          <w:tab w:val="left" w:pos="2179"/>
          <w:tab w:val="left" w:pos="6766"/>
          <w:tab w:val="left" w:pos="7650"/>
        </w:tabs>
        <w:spacing w:before="3" w:line="348" w:lineRule="auto"/>
        <w:ind w:left="0" w:right="2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исследования.</w:t>
      </w:r>
      <w:r>
        <w:rPr>
          <w:b/>
          <w:spacing w:val="1"/>
        </w:rPr>
        <w:t xml:space="preserve"> </w:t>
      </w:r>
    </w:p>
    <w:p w14:paraId="0B029A1F" w14:textId="77777777" w:rsidR="00735E31" w:rsidRDefault="00DF4967" w:rsidP="00216EF3">
      <w:pPr>
        <w:pStyle w:val="a3"/>
        <w:tabs>
          <w:tab w:val="left" w:pos="2179"/>
          <w:tab w:val="left" w:pos="6766"/>
          <w:tab w:val="left" w:pos="7650"/>
        </w:tabs>
        <w:spacing w:before="3" w:line="348" w:lineRule="auto"/>
        <w:ind w:left="0" w:right="2" w:firstLine="708"/>
      </w:pPr>
      <w:bookmarkStart w:id="10" w:name="_Hlk92644205"/>
      <w:r w:rsidRPr="00DF4967">
        <w:t xml:space="preserve">В исследовании использовался комплекс методов. Для решения </w:t>
      </w:r>
      <w:r w:rsidRPr="00DF4967">
        <w:lastRenderedPageBreak/>
        <w:t xml:space="preserve">теоретических задач были использованы методы системного, сравнительного, индуктивного, а также структурно-функционального анализа. </w:t>
      </w:r>
    </w:p>
    <w:p w14:paraId="7DDF5287" w14:textId="77777777" w:rsidR="000C48BB" w:rsidRDefault="000C48BB" w:rsidP="00C3004D">
      <w:pPr>
        <w:pStyle w:val="a3"/>
        <w:tabs>
          <w:tab w:val="left" w:pos="2179"/>
          <w:tab w:val="left" w:pos="6766"/>
          <w:tab w:val="left" w:pos="7650"/>
        </w:tabs>
        <w:spacing w:before="3" w:line="348" w:lineRule="auto"/>
        <w:ind w:left="0" w:right="2" w:firstLine="708"/>
      </w:pPr>
      <w:r w:rsidRPr="000C48BB">
        <w:t xml:space="preserve">Для решения задач эмпирического характера был использован метод </w:t>
      </w:r>
      <w:proofErr w:type="spellStart"/>
      <w:r w:rsidRPr="000C48BB">
        <w:t>психосемантического</w:t>
      </w:r>
      <w:proofErr w:type="spellEnd"/>
      <w:r w:rsidRPr="000C48BB">
        <w:t xml:space="preserve"> дифференциала, метод углубленного интервью, метод неоконченных предложений, метод контент-анализа. Разработана авторская анкета, которая была направлена на получение информации о представлениях молодёжи о России и о </w:t>
      </w:r>
      <w:r w:rsidR="00803CEB">
        <w:t xml:space="preserve">их </w:t>
      </w:r>
      <w:r w:rsidRPr="000C48BB">
        <w:t xml:space="preserve">регионах проживания. </w:t>
      </w:r>
    </w:p>
    <w:p w14:paraId="7B6DF8E1" w14:textId="5D201C08" w:rsidR="003A4BE9" w:rsidRDefault="003A4BE9" w:rsidP="00C3004D">
      <w:pPr>
        <w:pStyle w:val="a3"/>
        <w:tabs>
          <w:tab w:val="left" w:pos="2179"/>
          <w:tab w:val="left" w:pos="6766"/>
          <w:tab w:val="left" w:pos="7650"/>
        </w:tabs>
        <w:spacing w:before="3" w:line="348" w:lineRule="auto"/>
        <w:ind w:left="0" w:right="2" w:firstLine="708"/>
      </w:pPr>
      <w:r>
        <w:t xml:space="preserve">Обработка данных </w:t>
      </w:r>
      <w:bookmarkStart w:id="11" w:name="_Hlk96948933"/>
      <w:r>
        <w:t xml:space="preserve">проводилась с использованием программ Microsoft Excel 2016, </w:t>
      </w:r>
      <w:proofErr w:type="spellStart"/>
      <w:r>
        <w:t>Statistica</w:t>
      </w:r>
      <w:proofErr w:type="spellEnd"/>
      <w:r>
        <w:t xml:space="preserve">, IBM SPSS </w:t>
      </w:r>
      <w:proofErr w:type="spellStart"/>
      <w:r>
        <w:t>Statistics</w:t>
      </w:r>
      <w:proofErr w:type="spellEnd"/>
      <w:r>
        <w:t xml:space="preserve"> 2</w:t>
      </w:r>
      <w:r w:rsidRPr="00D85062">
        <w:t>3</w:t>
      </w:r>
      <w:r>
        <w:t xml:space="preserve"> и её процедур: проверка статистических различий данных по критерию Фридмана и </w:t>
      </w:r>
      <w:proofErr w:type="spellStart"/>
      <w:r>
        <w:t>Кохрана</w:t>
      </w:r>
      <w:proofErr w:type="spellEnd"/>
      <w:r>
        <w:t xml:space="preserve">; </w:t>
      </w:r>
      <w:r w:rsidR="00174528" w:rsidRPr="00174528">
        <w:t>показатель меры адекватности выборки Кайзера-Мейера-</w:t>
      </w:r>
      <w:proofErr w:type="spellStart"/>
      <w:r w:rsidR="00174528" w:rsidRPr="00174528">
        <w:t>Олкина</w:t>
      </w:r>
      <w:proofErr w:type="spellEnd"/>
      <w:r w:rsidR="00174528" w:rsidRPr="00174528">
        <w:t>; критерий Кайзера для определения количества выделяемых факторов</w:t>
      </w:r>
      <w:r w:rsidR="00174528">
        <w:t xml:space="preserve">; </w:t>
      </w:r>
      <w:proofErr w:type="spellStart"/>
      <w:r>
        <w:t>эксплораторный</w:t>
      </w:r>
      <w:proofErr w:type="spellEnd"/>
      <w:r>
        <w:t xml:space="preserve"> факторный анализ; таблицы сопряженности; однофакторной дисперсионный анализ (F-критерий Фишера) и множественные попарные сравнения (с поправкой </w:t>
      </w:r>
      <w:proofErr w:type="spellStart"/>
      <w:r>
        <w:t>Бонферрони</w:t>
      </w:r>
      <w:proofErr w:type="spellEnd"/>
      <w:r>
        <w:t>)</w:t>
      </w:r>
      <w:bookmarkEnd w:id="10"/>
      <w:r>
        <w:t>.</w:t>
      </w:r>
      <w:bookmarkEnd w:id="11"/>
    </w:p>
    <w:p w14:paraId="44F1C90C" w14:textId="77777777" w:rsidR="003A4BE9" w:rsidRDefault="003A4BE9" w:rsidP="00C3004D">
      <w:pPr>
        <w:pStyle w:val="a3"/>
        <w:spacing w:before="67" w:line="348" w:lineRule="auto"/>
        <w:ind w:left="0" w:right="2" w:firstLine="708"/>
        <w:rPr>
          <w:bCs/>
        </w:rPr>
      </w:pPr>
      <w:r>
        <w:rPr>
          <w:b/>
        </w:rPr>
        <w:t>Выборка исследования.</w:t>
      </w:r>
      <w:r w:rsidRPr="00D85062">
        <w:rPr>
          <w:b/>
        </w:rPr>
        <w:t xml:space="preserve"> </w:t>
      </w:r>
      <w:bookmarkStart w:id="12" w:name="_Hlk92644221"/>
      <w:r w:rsidRPr="00D85062">
        <w:rPr>
          <w:bCs/>
        </w:rPr>
        <w:t>В исследовании принял</w:t>
      </w:r>
      <w:r>
        <w:rPr>
          <w:bCs/>
        </w:rPr>
        <w:t>и</w:t>
      </w:r>
      <w:r w:rsidRPr="00D85062">
        <w:rPr>
          <w:bCs/>
        </w:rPr>
        <w:t xml:space="preserve"> </w:t>
      </w:r>
      <w:r>
        <w:rPr>
          <w:bCs/>
        </w:rPr>
        <w:t>у</w:t>
      </w:r>
      <w:r w:rsidRPr="00D85062">
        <w:rPr>
          <w:bCs/>
        </w:rPr>
        <w:t>частие</w:t>
      </w:r>
      <w:r>
        <w:rPr>
          <w:b/>
        </w:rPr>
        <w:t xml:space="preserve"> </w:t>
      </w:r>
      <w:r>
        <w:rPr>
          <w:bCs/>
        </w:rPr>
        <w:t>755</w:t>
      </w:r>
      <w:r w:rsidRPr="00D85062">
        <w:rPr>
          <w:bCs/>
        </w:rPr>
        <w:t xml:space="preserve"> человек</w:t>
      </w:r>
      <w:r>
        <w:rPr>
          <w:bCs/>
        </w:rPr>
        <w:t xml:space="preserve"> из 8 макрорегионов РФ (30 регионов России). </w:t>
      </w:r>
      <w:r w:rsidR="000C48BB">
        <w:rPr>
          <w:bCs/>
        </w:rPr>
        <w:t>Возраст респондентов</w:t>
      </w:r>
      <w:r w:rsidRPr="00E14111">
        <w:rPr>
          <w:bCs/>
        </w:rPr>
        <w:t xml:space="preserve"> – от 14 до 35 лет (M = 24.5, SD = 10.2)</w:t>
      </w:r>
      <w:r>
        <w:rPr>
          <w:bCs/>
        </w:rPr>
        <w:t>.</w:t>
      </w:r>
      <w:r w:rsidRPr="00D85062">
        <w:rPr>
          <w:bCs/>
        </w:rPr>
        <w:t xml:space="preserve"> </w:t>
      </w:r>
      <w:r w:rsidRPr="00E14111">
        <w:rPr>
          <w:bCs/>
        </w:rPr>
        <w:t xml:space="preserve">Из них </w:t>
      </w:r>
      <w:r>
        <w:rPr>
          <w:bCs/>
        </w:rPr>
        <w:t>68</w:t>
      </w:r>
      <w:r w:rsidRPr="00E14111">
        <w:rPr>
          <w:bCs/>
        </w:rPr>
        <w:t>% составляли женщины и 3</w:t>
      </w:r>
      <w:r>
        <w:rPr>
          <w:bCs/>
        </w:rPr>
        <w:t>2</w:t>
      </w:r>
      <w:r w:rsidRPr="00E14111">
        <w:rPr>
          <w:bCs/>
        </w:rPr>
        <w:t>% мужчины.</w:t>
      </w:r>
    </w:p>
    <w:p w14:paraId="0ABAAE33" w14:textId="77777777" w:rsidR="00B242D3" w:rsidRDefault="00B242D3" w:rsidP="00B242D3">
      <w:pPr>
        <w:pStyle w:val="a3"/>
        <w:spacing w:line="348" w:lineRule="auto"/>
        <w:ind w:left="0" w:right="2" w:firstLine="708"/>
        <w:rPr>
          <w:bCs/>
        </w:rPr>
      </w:pPr>
      <w:r w:rsidRPr="00B242D3">
        <w:rPr>
          <w:bCs/>
        </w:rPr>
        <w:t>Показано, что при описании феномена региональной идентичности у жителей современной России исследователями выделяются макрорегионы, как элементы её первого уровня репрезентации. Такими макрорегионами для России выделяются следующие: Центр</w:t>
      </w:r>
      <w:r>
        <w:rPr>
          <w:bCs/>
        </w:rPr>
        <w:t>альная Россия</w:t>
      </w:r>
      <w:r w:rsidRPr="00B242D3">
        <w:rPr>
          <w:bCs/>
        </w:rPr>
        <w:t>, Север</w:t>
      </w:r>
      <w:r>
        <w:rPr>
          <w:bCs/>
        </w:rPr>
        <w:t xml:space="preserve"> России</w:t>
      </w:r>
      <w:r w:rsidRPr="00B242D3">
        <w:rPr>
          <w:bCs/>
        </w:rPr>
        <w:t>, Юг</w:t>
      </w:r>
      <w:r>
        <w:rPr>
          <w:bCs/>
        </w:rPr>
        <w:t xml:space="preserve"> России</w:t>
      </w:r>
      <w:r w:rsidRPr="00B242D3">
        <w:rPr>
          <w:bCs/>
        </w:rPr>
        <w:t xml:space="preserve">, Поволжье, Урал, Сибирь, Дальний Восток и Черноземье (Туровский, 2003; Бредихин, 2015; </w:t>
      </w:r>
      <w:proofErr w:type="spellStart"/>
      <w:r w:rsidRPr="00B242D3">
        <w:rPr>
          <w:bCs/>
        </w:rPr>
        <w:t>Дробижева</w:t>
      </w:r>
      <w:proofErr w:type="spellEnd"/>
      <w:r w:rsidRPr="00B242D3">
        <w:rPr>
          <w:bCs/>
        </w:rPr>
        <w:t>, 2017)</w:t>
      </w:r>
      <w:r>
        <w:rPr>
          <w:bCs/>
        </w:rPr>
        <w:t>.</w:t>
      </w:r>
      <w:r w:rsidR="00B17422">
        <w:rPr>
          <w:bCs/>
        </w:rPr>
        <w:t xml:space="preserve"> </w:t>
      </w:r>
      <w:r w:rsidR="00E33EB3">
        <w:rPr>
          <w:szCs w:val="24"/>
        </w:rPr>
        <w:t>Эта сеть</w:t>
      </w:r>
      <w:r w:rsidR="00B17422" w:rsidRPr="00165A14">
        <w:rPr>
          <w:szCs w:val="24"/>
        </w:rPr>
        <w:t xml:space="preserve"> макрорегионов формируется на основе распоряжения Правительства Российской Федерации от 13 февраля 2019 года № 207-р, а также утверждена Стратегией пространственного развития России</w:t>
      </w:r>
      <w:bookmarkEnd w:id="12"/>
      <w:r w:rsidR="00B17422" w:rsidRPr="00165A14">
        <w:rPr>
          <w:szCs w:val="24"/>
        </w:rPr>
        <w:t>.</w:t>
      </w:r>
    </w:p>
    <w:p w14:paraId="36B99007" w14:textId="77777777" w:rsidR="00027F86" w:rsidRDefault="003A4BE9" w:rsidP="00027F86">
      <w:pPr>
        <w:pStyle w:val="a3"/>
        <w:spacing w:before="3" w:line="348" w:lineRule="auto"/>
        <w:ind w:left="0" w:right="2" w:firstLine="708"/>
        <w:rPr>
          <w:bCs/>
          <w:spacing w:val="1"/>
        </w:rPr>
      </w:pPr>
      <w:r>
        <w:rPr>
          <w:b/>
        </w:rPr>
        <w:t>Научная</w:t>
      </w:r>
      <w:r>
        <w:rPr>
          <w:b/>
          <w:spacing w:val="1"/>
        </w:rPr>
        <w:t xml:space="preserve"> </w:t>
      </w:r>
      <w:r>
        <w:rPr>
          <w:b/>
        </w:rPr>
        <w:t>новизна.</w:t>
      </w:r>
      <w:r>
        <w:rPr>
          <w:b/>
          <w:spacing w:val="1"/>
        </w:rPr>
        <w:t xml:space="preserve"> </w:t>
      </w:r>
      <w:bookmarkStart w:id="13" w:name="_Hlk92644256"/>
      <w:bookmarkStart w:id="14" w:name="_Hlk86797127"/>
      <w:r w:rsidR="00027F86" w:rsidRPr="00027F86">
        <w:rPr>
          <w:bCs/>
          <w:spacing w:val="1"/>
        </w:rPr>
        <w:t xml:space="preserve">В исследовании впервые для российской выборки установлены связи между представлениями у молодежи о регионе проживания и о России в целом. Обнаружено, что более позитивное отношение молодёжи из определённых макрорегионов страны (Черноземье, Юг России) к региону </w:t>
      </w:r>
      <w:r w:rsidR="00027F86" w:rsidRPr="00027F86">
        <w:rPr>
          <w:bCs/>
          <w:spacing w:val="1"/>
        </w:rPr>
        <w:lastRenderedPageBreak/>
        <w:t>проживания соотносится с более позитивным отношением к России в целом.</w:t>
      </w:r>
    </w:p>
    <w:p w14:paraId="07D72A8C" w14:textId="206E62E0" w:rsidR="00FD1486" w:rsidRPr="00027F86" w:rsidRDefault="00FD1486" w:rsidP="00027F86">
      <w:pPr>
        <w:pStyle w:val="a3"/>
        <w:spacing w:before="3" w:line="348" w:lineRule="auto"/>
        <w:ind w:left="0" w:right="2" w:firstLine="708"/>
        <w:rPr>
          <w:bCs/>
          <w:spacing w:val="1"/>
        </w:rPr>
      </w:pPr>
      <w:r>
        <w:rPr>
          <w:bCs/>
          <w:spacing w:val="1"/>
        </w:rPr>
        <w:t>Впервые рассматриваются представления о России у молодёжи на трёх разных уровнях восприятия: при сравнении с другими странами (США и Китай); при сравнении представлений о стране респондентами из различных макрорегионов России; при сравнении представлений о</w:t>
      </w:r>
      <w:r w:rsidR="00A04113">
        <w:rPr>
          <w:bCs/>
          <w:spacing w:val="1"/>
        </w:rPr>
        <w:t xml:space="preserve"> регионе проживания как части</w:t>
      </w:r>
      <w:r>
        <w:rPr>
          <w:bCs/>
          <w:spacing w:val="1"/>
        </w:rPr>
        <w:t xml:space="preserve"> России.</w:t>
      </w:r>
    </w:p>
    <w:p w14:paraId="6487F3B4" w14:textId="63B5766F" w:rsidR="00FD1486" w:rsidRPr="00027F86" w:rsidRDefault="00FD1486" w:rsidP="00FD1486">
      <w:pPr>
        <w:pStyle w:val="a3"/>
        <w:spacing w:before="3" w:line="348" w:lineRule="auto"/>
        <w:ind w:left="0" w:right="2" w:firstLine="708"/>
        <w:rPr>
          <w:bCs/>
          <w:spacing w:val="1"/>
        </w:rPr>
      </w:pPr>
      <w:r w:rsidRPr="00027F86">
        <w:rPr>
          <w:bCs/>
          <w:spacing w:val="1"/>
        </w:rPr>
        <w:t>Эмпирически выявлена категориальная структура представлений о России и регионе проживания у молодежи, которая опис</w:t>
      </w:r>
      <w:r w:rsidR="00A04113">
        <w:rPr>
          <w:bCs/>
          <w:spacing w:val="1"/>
        </w:rPr>
        <w:t>ывается следующими компонентами</w:t>
      </w:r>
      <w:r w:rsidRPr="00027F86">
        <w:rPr>
          <w:bCs/>
          <w:spacing w:val="1"/>
        </w:rPr>
        <w:t>: когнитивн</w:t>
      </w:r>
      <w:r w:rsidR="003909CA">
        <w:rPr>
          <w:bCs/>
          <w:spacing w:val="1"/>
        </w:rPr>
        <w:t>ым</w:t>
      </w:r>
      <w:r w:rsidRPr="00027F86">
        <w:rPr>
          <w:bCs/>
          <w:spacing w:val="1"/>
        </w:rPr>
        <w:t>, эмоциональн</w:t>
      </w:r>
      <w:r w:rsidR="003909CA">
        <w:rPr>
          <w:bCs/>
          <w:spacing w:val="1"/>
        </w:rPr>
        <w:t>ым</w:t>
      </w:r>
      <w:r w:rsidRPr="00027F86">
        <w:rPr>
          <w:bCs/>
          <w:spacing w:val="1"/>
        </w:rPr>
        <w:t>, поведенческ</w:t>
      </w:r>
      <w:r w:rsidR="003909CA">
        <w:rPr>
          <w:bCs/>
          <w:spacing w:val="1"/>
        </w:rPr>
        <w:t>им</w:t>
      </w:r>
      <w:r w:rsidRPr="00027F86">
        <w:rPr>
          <w:bCs/>
          <w:spacing w:val="1"/>
        </w:rPr>
        <w:t>, ценностно-смыслов</w:t>
      </w:r>
      <w:r w:rsidR="003909CA">
        <w:rPr>
          <w:bCs/>
          <w:spacing w:val="1"/>
        </w:rPr>
        <w:t>ым</w:t>
      </w:r>
      <w:r w:rsidRPr="00027F86">
        <w:rPr>
          <w:bCs/>
          <w:spacing w:val="1"/>
        </w:rPr>
        <w:t>.</w:t>
      </w:r>
    </w:p>
    <w:p w14:paraId="018A5B7B" w14:textId="77777777" w:rsidR="002845E8" w:rsidRDefault="00027F86" w:rsidP="00027F86">
      <w:pPr>
        <w:pStyle w:val="a3"/>
        <w:spacing w:before="3" w:line="348" w:lineRule="auto"/>
        <w:ind w:left="0" w:right="2" w:firstLine="708"/>
      </w:pPr>
      <w:r w:rsidRPr="00027F86">
        <w:rPr>
          <w:bCs/>
          <w:spacing w:val="1"/>
        </w:rPr>
        <w:t>Впервые проведено сравнение у молодёжи страны образа героя России и героя региона проживания. Образ героя России в сознании молодёжи представлен, прежде всего, конкретным персонажем, как носителем личного поступка, проявления доблести и благородства. Образ регионального героя описывается характеристиками абстрактного идеала героического начала</w:t>
      </w:r>
      <w:bookmarkEnd w:id="13"/>
      <w:r w:rsidR="009E13A9">
        <w:t>.</w:t>
      </w:r>
    </w:p>
    <w:bookmarkEnd w:id="14"/>
    <w:p w14:paraId="578F52FE" w14:textId="2D3F47C8" w:rsidR="00EA2E3E" w:rsidRDefault="003A4BE9" w:rsidP="00AE6CDA">
      <w:pPr>
        <w:pStyle w:val="a3"/>
        <w:spacing w:line="348" w:lineRule="auto"/>
        <w:ind w:left="0" w:right="2" w:firstLine="708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значимость.</w:t>
      </w:r>
      <w:r>
        <w:t xml:space="preserve"> </w:t>
      </w:r>
      <w:bookmarkStart w:id="15" w:name="_Hlk92644280"/>
      <w:bookmarkStart w:id="16" w:name="_Hlk87100985"/>
      <w:bookmarkStart w:id="17" w:name="_Hlk86797159"/>
      <w:r w:rsidR="00537DD2" w:rsidRPr="00537DD2">
        <w:t>Анализ категориальной структуры представлений о родной стране в картине мира молодёжи, проживающей в различных макрорегионах России, подтверждает теоретико-методологические положения психологической теории деятельности А.Н.</w:t>
      </w:r>
      <w:r w:rsidR="00537DD2">
        <w:t> </w:t>
      </w:r>
      <w:r w:rsidR="00537DD2" w:rsidRPr="00537DD2">
        <w:t xml:space="preserve">Леонтьева и культурно-исторического подхода Л.С. Выготского, лежащих в основе </w:t>
      </w:r>
      <w:r w:rsidR="00537DD2">
        <w:t xml:space="preserve">данного </w:t>
      </w:r>
      <w:r w:rsidR="00537DD2" w:rsidRPr="00537DD2">
        <w:t>исследования.</w:t>
      </w:r>
    </w:p>
    <w:p w14:paraId="33E43668" w14:textId="306FD0D0" w:rsidR="003A4BE9" w:rsidRDefault="00537DD2" w:rsidP="00AE6CDA">
      <w:pPr>
        <w:pStyle w:val="a3"/>
        <w:spacing w:line="348" w:lineRule="auto"/>
        <w:ind w:left="0" w:right="2" w:firstLine="708"/>
      </w:pPr>
      <w:r w:rsidRPr="00537DD2">
        <w:t>Полученные результаты дополняют подходы современных исследователей (В.Ф. Петренко, Е.Б. Шестопал, Н.Н. Толстых, Г.У.</w:t>
      </w:r>
      <w:r>
        <w:t> </w:t>
      </w:r>
      <w:r w:rsidRPr="00537DD2">
        <w:t>Солдатов</w:t>
      </w:r>
      <w:r>
        <w:t>ой</w:t>
      </w:r>
      <w:r w:rsidRPr="00537DD2">
        <w:t xml:space="preserve"> и др.), которые рассматривают структуру представлений как сложную систему взаимодополняющих друг друга компонентов. Выделены основные компоненты данной структуры: когнитивный компонент, включающий знания об основных характеристиках образа России; эмоциональный компонент, определяющий принятие данного образа страны; поведенческий компонент; ценностно-смысловой компонент, формирующий нравственно-этическое отношение к образу страны</w:t>
      </w:r>
      <w:bookmarkEnd w:id="15"/>
      <w:r w:rsidR="003A4BE9">
        <w:t>.</w:t>
      </w:r>
    </w:p>
    <w:p w14:paraId="4CAA7CAD" w14:textId="67442D62" w:rsidR="00EA2E3E" w:rsidRPr="001F6CCE" w:rsidRDefault="00EA2E3E" w:rsidP="00AE6CDA">
      <w:pPr>
        <w:pStyle w:val="a3"/>
        <w:spacing w:line="348" w:lineRule="auto"/>
        <w:ind w:left="0" w:right="2" w:firstLine="708"/>
      </w:pPr>
      <w:r>
        <w:t xml:space="preserve">Показано, что данные структурные компоненты (когнитивный, </w:t>
      </w:r>
      <w:r>
        <w:lastRenderedPageBreak/>
        <w:t>эмоциональный, поведенческий, ценностно-смысловой)</w:t>
      </w:r>
      <w:r w:rsidR="004C658E">
        <w:t xml:space="preserve"> также</w:t>
      </w:r>
      <w:r>
        <w:t xml:space="preserve"> выделяются</w:t>
      </w:r>
      <w:r w:rsidR="004C658E">
        <w:t xml:space="preserve"> исследователями при рассмотрении структуры модели идентичности (</w:t>
      </w:r>
      <w:proofErr w:type="spellStart"/>
      <w:r w:rsidR="004C658E" w:rsidRPr="004C658E">
        <w:t>Proshansky</w:t>
      </w:r>
      <w:proofErr w:type="spellEnd"/>
      <w:r w:rsidR="004C658E" w:rsidRPr="004C658E">
        <w:t xml:space="preserve">, 1983; </w:t>
      </w:r>
      <w:proofErr w:type="spellStart"/>
      <w:r w:rsidR="004C658E" w:rsidRPr="004C658E">
        <w:t>Keating</w:t>
      </w:r>
      <w:proofErr w:type="spellEnd"/>
      <w:r w:rsidR="004C658E" w:rsidRPr="004C658E">
        <w:t xml:space="preserve">, 1998; Солдатова, 1998; Степнова, 1999; </w:t>
      </w:r>
      <w:proofErr w:type="spellStart"/>
      <w:r w:rsidR="004C658E" w:rsidRPr="004C658E">
        <w:t>Raagmaa</w:t>
      </w:r>
      <w:proofErr w:type="spellEnd"/>
      <w:r w:rsidR="004C658E" w:rsidRPr="004C658E">
        <w:t xml:space="preserve">, 2002; Князев, 2007; </w:t>
      </w:r>
      <w:proofErr w:type="spellStart"/>
      <w:r w:rsidR="004C658E" w:rsidRPr="004C658E">
        <w:t>Hernández</w:t>
      </w:r>
      <w:proofErr w:type="spellEnd"/>
      <w:r w:rsidR="004C658E" w:rsidRPr="004C658E">
        <w:t xml:space="preserve"> </w:t>
      </w:r>
      <w:proofErr w:type="spellStart"/>
      <w:r w:rsidR="004C658E" w:rsidRPr="004C658E">
        <w:t>et</w:t>
      </w:r>
      <w:proofErr w:type="spellEnd"/>
      <w:r w:rsidR="004C658E" w:rsidRPr="004C658E">
        <w:t xml:space="preserve"> </w:t>
      </w:r>
      <w:proofErr w:type="spellStart"/>
      <w:r w:rsidR="004C658E" w:rsidRPr="004C658E">
        <w:t>al</w:t>
      </w:r>
      <w:proofErr w:type="spellEnd"/>
      <w:r w:rsidR="004C658E" w:rsidRPr="004C658E">
        <w:t xml:space="preserve">., 2010; </w:t>
      </w:r>
      <w:proofErr w:type="spellStart"/>
      <w:r w:rsidR="004C658E" w:rsidRPr="004C658E">
        <w:t>Киричек</w:t>
      </w:r>
      <w:proofErr w:type="spellEnd"/>
      <w:r w:rsidR="004C658E" w:rsidRPr="004C658E">
        <w:t xml:space="preserve">, 2011; </w:t>
      </w:r>
      <w:proofErr w:type="spellStart"/>
      <w:r w:rsidR="004C658E" w:rsidRPr="004C658E">
        <w:t>Fresque-Baxter</w:t>
      </w:r>
      <w:proofErr w:type="spellEnd"/>
      <w:r w:rsidR="004C658E" w:rsidRPr="004C658E">
        <w:t xml:space="preserve">, </w:t>
      </w:r>
      <w:proofErr w:type="spellStart"/>
      <w:r w:rsidR="004C658E" w:rsidRPr="004C658E">
        <w:t>Armitage</w:t>
      </w:r>
      <w:proofErr w:type="spellEnd"/>
      <w:r w:rsidR="004C658E" w:rsidRPr="004C658E">
        <w:t xml:space="preserve">, 2012; Головнева, 2013; </w:t>
      </w:r>
      <w:proofErr w:type="spellStart"/>
      <w:r w:rsidR="004C658E" w:rsidRPr="004C658E">
        <w:t>Ramos</w:t>
      </w:r>
      <w:proofErr w:type="spellEnd"/>
      <w:r w:rsidR="004C658E" w:rsidRPr="004C658E">
        <w:t xml:space="preserve"> </w:t>
      </w:r>
      <w:proofErr w:type="spellStart"/>
      <w:r w:rsidR="004C658E" w:rsidRPr="004C658E">
        <w:t>et</w:t>
      </w:r>
      <w:proofErr w:type="spellEnd"/>
      <w:r w:rsidR="004C658E" w:rsidRPr="004C658E">
        <w:t xml:space="preserve"> </w:t>
      </w:r>
      <w:proofErr w:type="spellStart"/>
      <w:r w:rsidR="004C658E" w:rsidRPr="004C658E">
        <w:t>al</w:t>
      </w:r>
      <w:proofErr w:type="spellEnd"/>
      <w:r w:rsidR="004C658E" w:rsidRPr="004C658E">
        <w:t>., 2016</w:t>
      </w:r>
      <w:r w:rsidR="004C658E">
        <w:t xml:space="preserve">). Это может свидетельствовать о том, что категориальная структура представлений о России и о собственном регионе проживания молодёжи в определённой степени </w:t>
      </w:r>
      <w:r w:rsidR="004C658E" w:rsidRPr="00EA2E3E">
        <w:t xml:space="preserve">отражает особенности </w:t>
      </w:r>
      <w:r w:rsidR="00745C41">
        <w:t xml:space="preserve">их </w:t>
      </w:r>
      <w:r w:rsidR="004C658E" w:rsidRPr="00EA2E3E">
        <w:t>гражданской и региональной идентичности</w:t>
      </w:r>
      <w:r w:rsidR="004C658E">
        <w:t>.</w:t>
      </w:r>
    </w:p>
    <w:bookmarkEnd w:id="16"/>
    <w:bookmarkEnd w:id="17"/>
    <w:p w14:paraId="5507FA84" w14:textId="77777777" w:rsidR="00537DD2" w:rsidRDefault="003A4BE9" w:rsidP="00537DD2">
      <w:pPr>
        <w:pStyle w:val="a3"/>
        <w:spacing w:before="3" w:line="348" w:lineRule="auto"/>
        <w:ind w:left="0" w:right="2" w:firstLine="708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значимость.</w:t>
      </w:r>
      <w:r>
        <w:rPr>
          <w:b/>
          <w:spacing w:val="1"/>
        </w:rPr>
        <w:t xml:space="preserve"> </w:t>
      </w:r>
      <w:bookmarkStart w:id="18" w:name="_Hlk92644296"/>
      <w:bookmarkStart w:id="19" w:name="_Hlk86797196"/>
      <w:r w:rsidR="00537DD2">
        <w:t>Результаты исследования позволяют сравнить представления о России у молодёжи из различных регионов страны и дают возможность количественно и качественно описать региональные особенности восприятия молодёжью</w:t>
      </w:r>
      <w:r w:rsidR="005F4861">
        <w:t xml:space="preserve"> России и её регионов.</w:t>
      </w:r>
    </w:p>
    <w:p w14:paraId="2E226AEA" w14:textId="77777777" w:rsidR="00537DD2" w:rsidRDefault="00537DD2" w:rsidP="00537DD2">
      <w:pPr>
        <w:pStyle w:val="a3"/>
        <w:spacing w:before="3" w:line="348" w:lineRule="auto"/>
        <w:ind w:left="0" w:right="2" w:firstLine="708"/>
      </w:pPr>
      <w:r>
        <w:t xml:space="preserve">Полученная категориальная структура представлений о России и её регионах </w:t>
      </w:r>
      <w:r w:rsidRPr="003D3E91">
        <w:t xml:space="preserve">может </w:t>
      </w:r>
      <w:r>
        <w:t>составить</w:t>
      </w:r>
      <w:r w:rsidRPr="003D3E91">
        <w:t xml:space="preserve"> основу разработки стратегий развития </w:t>
      </w:r>
      <w:r>
        <w:t>туризма и молодёжной политики и стать важным элементом при создании</w:t>
      </w:r>
      <w:r w:rsidRPr="003D3E91">
        <w:t xml:space="preserve"> практико-ориентированных программ</w:t>
      </w:r>
      <w:r w:rsidRPr="00D37CC2">
        <w:t xml:space="preserve"> </w:t>
      </w:r>
      <w:r>
        <w:t>изучения региональной и гражданской идентичности у молодёжи страны. Апробированный авторский опросник может был использован для создания системы мониторинга представлений молодёжи о России и её регионах.</w:t>
      </w:r>
    </w:p>
    <w:p w14:paraId="796C63C7" w14:textId="77777777" w:rsidR="003A4BE9" w:rsidRDefault="00537DD2" w:rsidP="00537DD2">
      <w:pPr>
        <w:pStyle w:val="a3"/>
        <w:spacing w:before="3" w:line="348" w:lineRule="auto"/>
        <w:ind w:left="0" w:right="2" w:firstLine="708"/>
      </w:pPr>
      <w:r w:rsidRPr="003D3E91">
        <w:rPr>
          <w:bCs/>
        </w:rPr>
        <w:t>Полученные результаты исследования м</w:t>
      </w:r>
      <w:r>
        <w:rPr>
          <w:bCs/>
        </w:rPr>
        <w:t>о</w:t>
      </w:r>
      <w:r w:rsidRPr="003D3E91">
        <w:rPr>
          <w:bCs/>
        </w:rPr>
        <w:t>гут быть использованы</w:t>
      </w:r>
      <w:r>
        <w:rPr>
          <w:bCs/>
        </w:rPr>
        <w:t xml:space="preserve"> </w:t>
      </w:r>
      <w:r>
        <w:t xml:space="preserve">в учебном процессе, в частности, в курсах по </w:t>
      </w:r>
      <w:proofErr w:type="spellStart"/>
      <w:r>
        <w:t>психосемантике</w:t>
      </w:r>
      <w:proofErr w:type="spellEnd"/>
      <w:r>
        <w:t xml:space="preserve">, межкультурной коммуникации и </w:t>
      </w:r>
      <w:proofErr w:type="spellStart"/>
      <w:r>
        <w:t>медиапсихологии</w:t>
      </w:r>
      <w:bookmarkEnd w:id="18"/>
      <w:proofErr w:type="spellEnd"/>
      <w:r w:rsidR="003A4BE9">
        <w:t>.</w:t>
      </w:r>
      <w:bookmarkEnd w:id="19"/>
    </w:p>
    <w:p w14:paraId="4E3CC227" w14:textId="57D9347F" w:rsidR="003A4BE9" w:rsidRDefault="003A4BE9" w:rsidP="00AE6CDA">
      <w:pPr>
        <w:pStyle w:val="a3"/>
        <w:spacing w:line="348" w:lineRule="auto"/>
        <w:ind w:left="0" w:right="2" w:firstLine="708"/>
      </w:pPr>
      <w:r>
        <w:rPr>
          <w:b/>
        </w:rPr>
        <w:t>Надежность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достоверность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71"/>
        </w:rPr>
        <w:t xml:space="preserve"> </w:t>
      </w:r>
      <w:r>
        <w:t>обеспечив</w:t>
      </w:r>
      <w:r w:rsidR="00AC3E40">
        <w:t xml:space="preserve">ается использованием </w:t>
      </w:r>
      <w:r>
        <w:t>исследовательских процедур в соответствии со стандартами современной экспериментальной психологии; организаци</w:t>
      </w:r>
      <w:r w:rsidR="00AC3E40">
        <w:t>ей</w:t>
      </w:r>
      <w:r>
        <w:t xml:space="preserve"> процедуры исследования с использованием достаточного объема эмпирических данных; использовани</w:t>
      </w:r>
      <w:r w:rsidR="00AC3E40">
        <w:t>ем</w:t>
      </w:r>
      <w:r>
        <w:t xml:space="preserve"> методов исследования, адекватных предмету, целям и задачам исследования; применени</w:t>
      </w:r>
      <w:r w:rsidR="00AC3E40">
        <w:t>ем</w:t>
      </w:r>
      <w:r>
        <w:t xml:space="preserve"> методов математической обработки данных, адекватных проверяемым гипотезам; содержательн</w:t>
      </w:r>
      <w:r w:rsidR="00AC3E40">
        <w:t>ым</w:t>
      </w:r>
      <w:r>
        <w:t xml:space="preserve"> анализ</w:t>
      </w:r>
      <w:r w:rsidR="00AC3E40">
        <w:t>ом</w:t>
      </w:r>
      <w:r>
        <w:t xml:space="preserve"> полученных результатов.</w:t>
      </w:r>
    </w:p>
    <w:p w14:paraId="42BFD32A" w14:textId="77777777" w:rsidR="00D66696" w:rsidRDefault="00D66696" w:rsidP="00AE6CDA">
      <w:pPr>
        <w:pStyle w:val="a3"/>
        <w:spacing w:line="348" w:lineRule="auto"/>
        <w:ind w:left="0" w:right="2" w:firstLine="708"/>
      </w:pPr>
    </w:p>
    <w:p w14:paraId="0BF12B90" w14:textId="77777777" w:rsidR="003A4BE9" w:rsidRDefault="003A4BE9" w:rsidP="00BD5105">
      <w:pPr>
        <w:pStyle w:val="1"/>
        <w:spacing w:before="4" w:line="360" w:lineRule="auto"/>
        <w:ind w:left="0" w:right="2" w:firstLine="709"/>
      </w:pPr>
      <w:r>
        <w:lastRenderedPageBreak/>
        <w:t>Положения,</w:t>
      </w:r>
      <w:r>
        <w:rPr>
          <w:spacing w:val="-3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 защиту:</w:t>
      </w:r>
    </w:p>
    <w:p w14:paraId="3E20DB2D" w14:textId="01C25AB5" w:rsidR="00145131" w:rsidRDefault="003A4BE9" w:rsidP="00340108">
      <w:pPr>
        <w:pStyle w:val="11"/>
        <w:tabs>
          <w:tab w:val="left" w:pos="1350"/>
        </w:tabs>
        <w:spacing w:before="1" w:line="348" w:lineRule="auto"/>
        <w:ind w:left="0" w:right="2" w:firstLine="709"/>
        <w:rPr>
          <w:sz w:val="28"/>
        </w:rPr>
      </w:pPr>
      <w:bookmarkStart w:id="20" w:name="_Hlk87101020"/>
      <w:bookmarkStart w:id="21" w:name="_Hlk92644314"/>
      <w:bookmarkStart w:id="22" w:name="_Hlk86797258"/>
      <w:r>
        <w:rPr>
          <w:sz w:val="28"/>
        </w:rPr>
        <w:t xml:space="preserve">1. </w:t>
      </w:r>
      <w:r w:rsidR="00174528" w:rsidRPr="00174528">
        <w:rPr>
          <w:sz w:val="28"/>
        </w:rPr>
        <w:t>Категориальная структура представлений о России и регионе проживания у молодёжи страны может быть описана следующими основными компонентами: когнитивным; эмоциональным; поведенческим; ценностно-смысловым. Данная структура лежит в основе формирования идентичности личности, что в некоторой степени позволяет говорит о связи представлений о России и регионе проживания с гражданской и региональной идентичностью молодёжи страны</w:t>
      </w:r>
      <w:r w:rsidR="00F95155" w:rsidRPr="00F95155">
        <w:rPr>
          <w:sz w:val="28"/>
        </w:rPr>
        <w:t>.</w:t>
      </w:r>
    </w:p>
    <w:p w14:paraId="0D85191B" w14:textId="794565A1" w:rsidR="00750316" w:rsidRDefault="00750316" w:rsidP="00340108">
      <w:pPr>
        <w:pStyle w:val="11"/>
        <w:tabs>
          <w:tab w:val="left" w:pos="1350"/>
        </w:tabs>
        <w:spacing w:before="1" w:line="348" w:lineRule="auto"/>
        <w:ind w:left="0" w:right="2" w:firstLine="709"/>
        <w:rPr>
          <w:sz w:val="28"/>
        </w:rPr>
      </w:pPr>
      <w:r>
        <w:rPr>
          <w:sz w:val="28"/>
        </w:rPr>
        <w:t xml:space="preserve">2. </w:t>
      </w:r>
      <w:r w:rsidR="00ED453E" w:rsidRPr="00ED453E">
        <w:rPr>
          <w:sz w:val="28"/>
        </w:rPr>
        <w:t>Представления о регионе проживания у м</w:t>
      </w:r>
      <w:r w:rsidR="005F4861">
        <w:rPr>
          <w:sz w:val="28"/>
        </w:rPr>
        <w:t>олодёжи страны описываются следующими</w:t>
      </w:r>
      <w:r w:rsidR="00ED453E" w:rsidRPr="00ED453E">
        <w:rPr>
          <w:sz w:val="28"/>
        </w:rPr>
        <w:t xml:space="preserve"> наиболее важными факторами: «Процветание и сила», «Безопасность и миролюбие», «Духовность и патриотичность»</w:t>
      </w:r>
      <w:r w:rsidR="005F4861">
        <w:rPr>
          <w:sz w:val="28"/>
        </w:rPr>
        <w:t>,</w:t>
      </w:r>
      <w:r w:rsidR="00AC49E5">
        <w:rPr>
          <w:sz w:val="28"/>
        </w:rPr>
        <w:t xml:space="preserve"> а также</w:t>
      </w:r>
      <w:r w:rsidR="00DB3EA4" w:rsidRPr="00DB3EA4">
        <w:rPr>
          <w:sz w:val="28"/>
        </w:rPr>
        <w:t xml:space="preserve"> </w:t>
      </w:r>
      <w:r w:rsidR="00DB3EA4">
        <w:rPr>
          <w:sz w:val="28"/>
        </w:rPr>
        <w:t>«Визуальная привлекательность», «Социальная дистанция» и «Когнитивная сложность».</w:t>
      </w:r>
    </w:p>
    <w:p w14:paraId="4620C66C" w14:textId="3FB0FB72" w:rsidR="000D5B52" w:rsidRDefault="003C4B38" w:rsidP="00340108">
      <w:pPr>
        <w:pStyle w:val="11"/>
        <w:tabs>
          <w:tab w:val="left" w:pos="1350"/>
        </w:tabs>
        <w:spacing w:before="1" w:line="348" w:lineRule="auto"/>
        <w:ind w:left="0" w:right="2" w:firstLine="709"/>
        <w:rPr>
          <w:sz w:val="28"/>
        </w:rPr>
      </w:pPr>
      <w:r>
        <w:rPr>
          <w:sz w:val="28"/>
        </w:rPr>
        <w:t>3</w:t>
      </w:r>
      <w:r w:rsidR="003365ED">
        <w:rPr>
          <w:sz w:val="28"/>
        </w:rPr>
        <w:t xml:space="preserve">. </w:t>
      </w:r>
      <w:bookmarkStart w:id="23" w:name="_Hlk95000330"/>
      <w:r w:rsidR="00ED453E">
        <w:rPr>
          <w:sz w:val="28"/>
        </w:rPr>
        <w:t>М</w:t>
      </w:r>
      <w:r w:rsidR="00ED453E" w:rsidRPr="00ED453E">
        <w:rPr>
          <w:sz w:val="28"/>
        </w:rPr>
        <w:t>олодежь</w:t>
      </w:r>
      <w:r w:rsidR="00ED453E">
        <w:rPr>
          <w:sz w:val="28"/>
        </w:rPr>
        <w:t xml:space="preserve"> из различных регионов страны</w:t>
      </w:r>
      <w:r w:rsidR="00ED453E" w:rsidRPr="00ED453E">
        <w:rPr>
          <w:sz w:val="28"/>
        </w:rPr>
        <w:t xml:space="preserve"> </w:t>
      </w:r>
      <w:r w:rsidR="00617920">
        <w:rPr>
          <w:sz w:val="28"/>
        </w:rPr>
        <w:t>соотносит характер</w:t>
      </w:r>
      <w:r w:rsidR="00ED453E" w:rsidRPr="00ED453E">
        <w:rPr>
          <w:sz w:val="28"/>
        </w:rPr>
        <w:t xml:space="preserve"> </w:t>
      </w:r>
      <w:r w:rsidR="00ED453E">
        <w:rPr>
          <w:sz w:val="28"/>
        </w:rPr>
        <w:t>представлени</w:t>
      </w:r>
      <w:r w:rsidR="00617920">
        <w:rPr>
          <w:sz w:val="28"/>
        </w:rPr>
        <w:t>й</w:t>
      </w:r>
      <w:r w:rsidR="00ED453E">
        <w:rPr>
          <w:sz w:val="28"/>
        </w:rPr>
        <w:t xml:space="preserve"> о</w:t>
      </w:r>
      <w:r w:rsidR="00ED453E" w:rsidRPr="00ED453E">
        <w:rPr>
          <w:sz w:val="28"/>
        </w:rPr>
        <w:t xml:space="preserve"> России, во многом, исходя из тех эмоциональных и визуальных впечатлений, которые связаны с </w:t>
      </w:r>
      <w:r w:rsidR="00ED453E">
        <w:rPr>
          <w:sz w:val="28"/>
        </w:rPr>
        <w:t>представлениями об</w:t>
      </w:r>
      <w:r w:rsidR="00ED453E" w:rsidRPr="00ED453E">
        <w:rPr>
          <w:sz w:val="28"/>
        </w:rPr>
        <w:t xml:space="preserve"> их родно</w:t>
      </w:r>
      <w:r w:rsidR="00ED453E">
        <w:rPr>
          <w:sz w:val="28"/>
        </w:rPr>
        <w:t>м</w:t>
      </w:r>
      <w:r w:rsidR="00ED453E" w:rsidRPr="00ED453E">
        <w:rPr>
          <w:sz w:val="28"/>
        </w:rPr>
        <w:t xml:space="preserve"> регион</w:t>
      </w:r>
      <w:r w:rsidR="00ED453E">
        <w:rPr>
          <w:sz w:val="28"/>
        </w:rPr>
        <w:t>е</w:t>
      </w:r>
      <w:r w:rsidR="00ED453E" w:rsidRPr="00ED453E">
        <w:rPr>
          <w:sz w:val="28"/>
        </w:rPr>
        <w:t xml:space="preserve"> проживания</w:t>
      </w:r>
      <w:bookmarkEnd w:id="23"/>
      <w:r w:rsidR="00ED453E" w:rsidRPr="00ED453E">
        <w:rPr>
          <w:sz w:val="28"/>
        </w:rPr>
        <w:t>.</w:t>
      </w:r>
      <w:r w:rsidR="00174528">
        <w:rPr>
          <w:sz w:val="28"/>
        </w:rPr>
        <w:t xml:space="preserve"> </w:t>
      </w:r>
      <w:r w:rsidR="00174528" w:rsidRPr="00174528">
        <w:rPr>
          <w:sz w:val="28"/>
        </w:rPr>
        <w:t>Это может свидетельствовать о важности формирования представлений о регионе своего проживания, региональной идентичности у молодёжи страны</w:t>
      </w:r>
      <w:r w:rsidR="00174528">
        <w:rPr>
          <w:sz w:val="28"/>
        </w:rPr>
        <w:t>.</w:t>
      </w:r>
    </w:p>
    <w:p w14:paraId="7268FE1D" w14:textId="2660F08C" w:rsidR="003A4BE9" w:rsidRDefault="003C4B38" w:rsidP="00340108">
      <w:pPr>
        <w:pStyle w:val="11"/>
        <w:tabs>
          <w:tab w:val="left" w:pos="1350"/>
        </w:tabs>
        <w:spacing w:before="1" w:line="348" w:lineRule="auto"/>
        <w:ind w:left="0" w:right="2" w:firstLine="709"/>
      </w:pPr>
      <w:r>
        <w:rPr>
          <w:sz w:val="28"/>
        </w:rPr>
        <w:t>4</w:t>
      </w:r>
      <w:r w:rsidR="003A4BE9">
        <w:rPr>
          <w:sz w:val="28"/>
        </w:rPr>
        <w:t xml:space="preserve">. </w:t>
      </w:r>
      <w:r w:rsidR="00537DD2">
        <w:rPr>
          <w:sz w:val="28"/>
        </w:rPr>
        <w:t>Образ</w:t>
      </w:r>
      <w:r w:rsidR="00617920">
        <w:rPr>
          <w:sz w:val="28"/>
        </w:rPr>
        <w:t>ы</w:t>
      </w:r>
      <w:r w:rsidR="00537DD2">
        <w:rPr>
          <w:sz w:val="28"/>
        </w:rPr>
        <w:t xml:space="preserve"> героя России и регионального героя являются важной составной частью представлений о России и регионе проживания. Обнаружены различия в ценностно-смысловом содержании образов героя России и героя региона</w:t>
      </w:r>
      <w:r w:rsidR="002C1257">
        <w:rPr>
          <w:sz w:val="28"/>
        </w:rPr>
        <w:t xml:space="preserve"> проживания для молодёжи страны</w:t>
      </w:r>
      <w:r w:rsidR="005F4861">
        <w:rPr>
          <w:sz w:val="28"/>
        </w:rPr>
        <w:t>.</w:t>
      </w:r>
      <w:r w:rsidR="00537DD2">
        <w:rPr>
          <w:sz w:val="28"/>
        </w:rPr>
        <w:t xml:space="preserve"> </w:t>
      </w:r>
      <w:r w:rsidR="005F4861">
        <w:rPr>
          <w:sz w:val="28"/>
        </w:rPr>
        <w:t>Д</w:t>
      </w:r>
      <w:r w:rsidR="00537DD2">
        <w:rPr>
          <w:sz w:val="28"/>
        </w:rPr>
        <w:t xml:space="preserve">ля образа героя страны основным типом героизма выступает военный героизм, образ Защитника Отечества или представителя силовых структур. </w:t>
      </w:r>
      <w:r w:rsidR="002C1257">
        <w:rPr>
          <w:sz w:val="28"/>
        </w:rPr>
        <w:t>Для</w:t>
      </w:r>
      <w:r w:rsidR="005F4861">
        <w:rPr>
          <w:sz w:val="28"/>
        </w:rPr>
        <w:t xml:space="preserve"> </w:t>
      </w:r>
      <w:r w:rsidR="00537DD2">
        <w:rPr>
          <w:sz w:val="28"/>
        </w:rPr>
        <w:t>образа героя региона проживания оказываются важными характеристики социального и гражданского героизма</w:t>
      </w:r>
      <w:r w:rsidR="007D685E">
        <w:rPr>
          <w:sz w:val="28"/>
        </w:rPr>
        <w:t>.</w:t>
      </w:r>
    </w:p>
    <w:p w14:paraId="40E9996B" w14:textId="77777777" w:rsidR="003A4BE9" w:rsidRDefault="003C4B38" w:rsidP="00340108">
      <w:pPr>
        <w:pStyle w:val="11"/>
        <w:tabs>
          <w:tab w:val="left" w:pos="1350"/>
        </w:tabs>
        <w:spacing w:before="1" w:line="348" w:lineRule="auto"/>
        <w:ind w:left="0" w:right="2" w:firstLine="709"/>
      </w:pPr>
      <w:r>
        <w:rPr>
          <w:sz w:val="28"/>
        </w:rPr>
        <w:t>5</w:t>
      </w:r>
      <w:r w:rsidR="003A4BE9">
        <w:rPr>
          <w:sz w:val="28"/>
        </w:rPr>
        <w:t xml:space="preserve">. </w:t>
      </w:r>
      <w:bookmarkEnd w:id="20"/>
      <w:r w:rsidR="00537DD2">
        <w:rPr>
          <w:sz w:val="28"/>
        </w:rPr>
        <w:t xml:space="preserve">Представления о России, выраженные в виде символов исторического развития страны у молодежи из различных регионов, </w:t>
      </w:r>
      <w:r w:rsidR="00792528">
        <w:rPr>
          <w:sz w:val="28"/>
        </w:rPr>
        <w:t xml:space="preserve">связываются, прежде всего, </w:t>
      </w:r>
      <w:r w:rsidR="00537DD2">
        <w:rPr>
          <w:sz w:val="28"/>
        </w:rPr>
        <w:t>с образами главных политических лидеров и</w:t>
      </w:r>
      <w:r w:rsidR="00F140CA">
        <w:rPr>
          <w:sz w:val="28"/>
        </w:rPr>
        <w:t>,</w:t>
      </w:r>
      <w:r w:rsidR="00537DD2">
        <w:rPr>
          <w:sz w:val="28"/>
        </w:rPr>
        <w:t xml:space="preserve"> в несколько меньшей степени</w:t>
      </w:r>
      <w:r w:rsidR="00F140CA">
        <w:rPr>
          <w:sz w:val="28"/>
        </w:rPr>
        <w:t>,</w:t>
      </w:r>
      <w:r w:rsidR="00537DD2">
        <w:rPr>
          <w:sz w:val="28"/>
        </w:rPr>
        <w:t xml:space="preserve"> с образами ключевых исторических событий. Символы, связанные с географической территорией, оказались важными для молодежи только для периода современной России</w:t>
      </w:r>
      <w:bookmarkEnd w:id="21"/>
      <w:r w:rsidR="003A4BE9">
        <w:rPr>
          <w:sz w:val="28"/>
        </w:rPr>
        <w:t>.</w:t>
      </w:r>
      <w:bookmarkEnd w:id="22"/>
    </w:p>
    <w:p w14:paraId="5CAF7383" w14:textId="77777777" w:rsidR="001A326B" w:rsidRDefault="003A4BE9" w:rsidP="001A326B">
      <w:pPr>
        <w:pStyle w:val="a3"/>
        <w:spacing w:line="348" w:lineRule="auto"/>
        <w:ind w:left="0" w:right="2" w:firstLine="708"/>
        <w:rPr>
          <w:b/>
          <w:spacing w:val="1"/>
        </w:rPr>
      </w:pPr>
      <w:r>
        <w:rPr>
          <w:b/>
        </w:rPr>
        <w:lastRenderedPageBreak/>
        <w:t>Апробация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исследования.</w:t>
      </w:r>
      <w:r>
        <w:rPr>
          <w:b/>
          <w:spacing w:val="1"/>
        </w:rPr>
        <w:t xml:space="preserve"> </w:t>
      </w:r>
    </w:p>
    <w:p w14:paraId="51EF5A08" w14:textId="77777777" w:rsidR="003A4BE9" w:rsidRPr="00BA6E88" w:rsidRDefault="003A4BE9" w:rsidP="00792528">
      <w:pPr>
        <w:pStyle w:val="a3"/>
        <w:spacing w:line="348" w:lineRule="auto"/>
        <w:ind w:left="0" w:right="2" w:firstLine="708"/>
      </w:pPr>
      <w:r>
        <w:t xml:space="preserve">Основные положения и результаты диссертационного исследования продемонстрированы на всероссийских и международных научных конференциях: </w:t>
      </w:r>
      <w:r w:rsidR="00711F24">
        <w:t>М</w:t>
      </w:r>
      <w:r w:rsidR="00711F24" w:rsidRPr="00711F24">
        <w:t>еждународн</w:t>
      </w:r>
      <w:r w:rsidR="00711F24">
        <w:t>ая</w:t>
      </w:r>
      <w:r w:rsidR="00711F24" w:rsidRPr="00711F24">
        <w:t xml:space="preserve"> научн</w:t>
      </w:r>
      <w:r w:rsidR="00711F24">
        <w:t>ая</w:t>
      </w:r>
      <w:r w:rsidR="00711F24" w:rsidRPr="00711F24">
        <w:t xml:space="preserve"> конференци</w:t>
      </w:r>
      <w:r w:rsidR="00711F24">
        <w:t>я</w:t>
      </w:r>
      <w:r w:rsidR="00711F24" w:rsidRPr="00711F24">
        <w:t xml:space="preserve"> студентов, аспирантов и молодых учёных </w:t>
      </w:r>
      <w:r w:rsidR="00711F24">
        <w:t>«Ломоносов» (Москва, 2018, 2019, 2021)</w:t>
      </w:r>
      <w:r>
        <w:t xml:space="preserve">; V </w:t>
      </w:r>
      <w:r w:rsidR="00D37CC2">
        <w:t>Всероссийская</w:t>
      </w:r>
      <w:r>
        <w:t xml:space="preserve"> научно-практическая конференция «Исследования медиа и коммуникаций: теории, практики, исследовательские перспективы» (Москва, 2019); XVI European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(ECP 2019) (Москва, 2019); XII Конвент РАМИ (Москва, 2019); XXVIII Международные рождественские образовательные чтения (Москва, 2020); IX Международная конференция по когнитивной науке (CAICS, Москва, 2020); I Национальный Конгресс по когнитивным исследованиям, искусственному интеллекту и </w:t>
      </w:r>
      <w:proofErr w:type="spellStart"/>
      <w:r>
        <w:t>нейроинформатике</w:t>
      </w:r>
      <w:proofErr w:type="spellEnd"/>
      <w:r>
        <w:t xml:space="preserve"> (Москва, 2020); </w:t>
      </w:r>
      <w:r w:rsidR="008B5533">
        <w:t xml:space="preserve">Международная </w:t>
      </w:r>
      <w:r w:rsidR="00F647A2">
        <w:t>конференци</w:t>
      </w:r>
      <w:r w:rsidR="00853738">
        <w:t>я</w:t>
      </w:r>
      <w:r w:rsidR="00F647A2">
        <w:t xml:space="preserve"> «</w:t>
      </w:r>
      <w:r>
        <w:t>Ломоносовские чтения</w:t>
      </w:r>
      <w:r w:rsidR="00F647A2">
        <w:t>»</w:t>
      </w:r>
      <w:r>
        <w:t xml:space="preserve"> (Москва, 2020); XVIII Всероссийская с международным участием междисциплинарная научно-практическая конференция «Человек в информационном пространстве» (Ярославль, 2020); IV Всероссийский научно-практический форум c международным участием «Психология в современном мире» (Ялта, 2021)</w:t>
      </w:r>
      <w:r w:rsidR="003806AA">
        <w:t>; Международная конференция «Общение» (Москва, 2021).</w:t>
      </w:r>
    </w:p>
    <w:p w14:paraId="665DBEE5" w14:textId="383280F4" w:rsidR="0020635D" w:rsidRDefault="003A4BE9" w:rsidP="00792528">
      <w:pPr>
        <w:pStyle w:val="a3"/>
        <w:spacing w:line="348" w:lineRule="auto"/>
        <w:ind w:left="0" w:right="2" w:firstLine="708"/>
      </w:pPr>
      <w:r>
        <w:rPr>
          <w:b/>
        </w:rPr>
        <w:t>Структура диссертации</w:t>
      </w:r>
      <w:r>
        <w:t xml:space="preserve">. </w:t>
      </w:r>
      <w:r w:rsidR="00174528" w:rsidRPr="00174528">
        <w:t>Работа состоит из введения, 2 глав, выводов, заключения, списка литературы и приложений. Объём работы без приложений составил 161 страницу. В диссертационной работе содержится 7 рисунков и 11 таблиц. Список литературы включает в себя 430 наименований, из них 148 на иностранных языках</w:t>
      </w:r>
      <w:r>
        <w:t>.</w:t>
      </w:r>
    </w:p>
    <w:p w14:paraId="357136CD" w14:textId="77777777" w:rsidR="003A4BE9" w:rsidRDefault="003A4BE9" w:rsidP="00216EF3">
      <w:pPr>
        <w:ind w:right="2"/>
        <w:rPr>
          <w:b/>
          <w:bCs/>
          <w:sz w:val="28"/>
          <w:szCs w:val="28"/>
        </w:rPr>
      </w:pPr>
    </w:p>
    <w:p w14:paraId="5350279F" w14:textId="77777777" w:rsidR="0020635D" w:rsidRDefault="007775A2" w:rsidP="00216EF3">
      <w:pPr>
        <w:pStyle w:val="1"/>
        <w:ind w:left="0" w:right="2"/>
        <w:jc w:val="center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диссертации</w:t>
      </w:r>
    </w:p>
    <w:p w14:paraId="450CCDBC" w14:textId="77777777" w:rsidR="0020635D" w:rsidRDefault="0020635D" w:rsidP="00216EF3">
      <w:pPr>
        <w:pStyle w:val="a3"/>
        <w:spacing w:before="5"/>
        <w:ind w:left="0" w:right="2"/>
        <w:jc w:val="left"/>
        <w:rPr>
          <w:b/>
          <w:sz w:val="34"/>
        </w:rPr>
      </w:pPr>
    </w:p>
    <w:p w14:paraId="173D905F" w14:textId="77777777" w:rsidR="00030937" w:rsidRDefault="00030937" w:rsidP="00216EF3">
      <w:pPr>
        <w:pStyle w:val="a3"/>
        <w:spacing w:line="348" w:lineRule="auto"/>
        <w:ind w:left="0" w:right="2" w:firstLine="708"/>
      </w:pPr>
      <w:r>
        <w:t xml:space="preserve">Во </w:t>
      </w:r>
      <w:r>
        <w:rPr>
          <w:b/>
        </w:rPr>
        <w:t xml:space="preserve">Введении </w:t>
      </w:r>
      <w:r>
        <w:t>обоснована актуальность исследования; определены объект,</w:t>
      </w:r>
      <w:r>
        <w:rPr>
          <w:spacing w:val="-67"/>
        </w:rPr>
        <w:t xml:space="preserve"> </w:t>
      </w:r>
      <w:r>
        <w:t>предмет, цели и задачи, гипотезы; представлены теоретико-методологические</w:t>
      </w:r>
      <w:r>
        <w:rPr>
          <w:spacing w:val="1"/>
        </w:rPr>
        <w:t xml:space="preserve"> </w:t>
      </w:r>
      <w:r>
        <w:t>основания работы, научная новизна, теоретическая и практическая значимость;</w:t>
      </w:r>
      <w:r>
        <w:rPr>
          <w:spacing w:val="1"/>
        </w:rPr>
        <w:t xml:space="preserve"> </w:t>
      </w:r>
      <w:r>
        <w:t>изложены</w:t>
      </w:r>
      <w:r>
        <w:rPr>
          <w:spacing w:val="-1"/>
        </w:rPr>
        <w:t xml:space="preserve"> </w:t>
      </w:r>
      <w:r>
        <w:t>положения, выносимые</w:t>
      </w:r>
      <w:r>
        <w:rPr>
          <w:spacing w:val="-3"/>
        </w:rPr>
        <w:t xml:space="preserve"> </w:t>
      </w:r>
      <w:r>
        <w:t>на защиту.</w:t>
      </w:r>
    </w:p>
    <w:p w14:paraId="2FD855A5" w14:textId="77777777" w:rsidR="00030937" w:rsidRDefault="00030937" w:rsidP="00216EF3">
      <w:pPr>
        <w:spacing w:before="2" w:line="348" w:lineRule="auto"/>
        <w:ind w:right="2" w:firstLine="708"/>
        <w:jc w:val="both"/>
      </w:pPr>
      <w:r>
        <w:rPr>
          <w:sz w:val="28"/>
        </w:rPr>
        <w:t xml:space="preserve">В </w:t>
      </w:r>
      <w:r>
        <w:rPr>
          <w:b/>
          <w:sz w:val="28"/>
        </w:rPr>
        <w:t>первой главе «Представления о стране как важная составляющая картины мира человека в эпоху глобализации»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 человека;</w:t>
      </w:r>
      <w:r>
        <w:rPr>
          <w:spacing w:val="1"/>
          <w:sz w:val="28"/>
        </w:rPr>
        <w:t xml:space="preserve"> </w:t>
      </w:r>
      <w:r w:rsidR="00330496" w:rsidRPr="00330496">
        <w:rPr>
          <w:spacing w:val="1"/>
          <w:sz w:val="28"/>
        </w:rPr>
        <w:t>рассмотрен вопрос о месте представлений о стране в картине мира человека</w:t>
      </w:r>
      <w:r w:rsidR="00330496">
        <w:rPr>
          <w:spacing w:val="1"/>
          <w:sz w:val="28"/>
        </w:rPr>
        <w:t xml:space="preserve">; </w:t>
      </w:r>
      <w:r>
        <w:rPr>
          <w:sz w:val="28"/>
        </w:rPr>
        <w:t>систематизированы этапы, концепции и модели идентичности;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изложены подходы и авторское понимание </w:t>
      </w:r>
      <w:r w:rsidR="000A1077">
        <w:rPr>
          <w:sz w:val="28"/>
        </w:rPr>
        <w:t>соотнесения</w:t>
      </w:r>
      <w:r>
        <w:rPr>
          <w:sz w:val="28"/>
        </w:rPr>
        <w:t xml:space="preserve"> процессов формирования представлений о России и её регионах с формированием гражданской и региональной идентичности молодёжи страны.</w:t>
      </w:r>
    </w:p>
    <w:p w14:paraId="195A5936" w14:textId="5B0F30B4" w:rsidR="00030937" w:rsidRDefault="00030937" w:rsidP="00216EF3">
      <w:pPr>
        <w:pStyle w:val="a3"/>
        <w:spacing w:line="348" w:lineRule="auto"/>
        <w:ind w:left="0" w:right="2" w:firstLine="708"/>
      </w:pPr>
      <w:r>
        <w:t>В</w:t>
      </w:r>
      <w:r>
        <w:rPr>
          <w:spacing w:val="1"/>
        </w:rPr>
        <w:t xml:space="preserve"> </w:t>
      </w:r>
      <w:r>
        <w:rPr>
          <w:b/>
          <w:spacing w:val="1"/>
        </w:rPr>
        <w:t xml:space="preserve">разделе 1.1. </w:t>
      </w:r>
      <w:r w:rsidRPr="007A7214">
        <w:rPr>
          <w:bCs/>
          <w:spacing w:val="1"/>
        </w:rPr>
        <w:t>«</w:t>
      </w:r>
      <w:r w:rsidR="00D66696" w:rsidRPr="00D66696">
        <w:rPr>
          <w:bCs/>
          <w:spacing w:val="1"/>
        </w:rPr>
        <w:t>Понятие картины мира и представлений о родной стране</w:t>
      </w:r>
      <w:r w:rsidRPr="007A7214">
        <w:rPr>
          <w:bCs/>
          <w:spacing w:val="1"/>
        </w:rPr>
        <w:t xml:space="preserve">» </w:t>
      </w:r>
      <w:r>
        <w:rPr>
          <w:b/>
          <w:spacing w:val="1"/>
        </w:rPr>
        <w:t xml:space="preserve">в </w:t>
      </w:r>
      <w:r>
        <w:rPr>
          <w:b/>
        </w:rPr>
        <w:t>параграфе</w:t>
      </w:r>
      <w:r>
        <w:rPr>
          <w:b/>
          <w:spacing w:val="1"/>
        </w:rPr>
        <w:t xml:space="preserve"> 1.1.1.</w:t>
      </w:r>
      <w:r>
        <w:rPr>
          <w:spacing w:val="1"/>
        </w:rPr>
        <w:t xml:space="preserve"> </w:t>
      </w:r>
      <w:r>
        <w:rPr>
          <w:i/>
        </w:rPr>
        <w:t>«Категория «картина мира» в психологических исследованиях</w:t>
      </w:r>
      <w:r>
        <w:rPr>
          <w:i/>
          <w:spacing w:val="-1"/>
        </w:rPr>
        <w:t>»</w:t>
      </w:r>
      <w:r>
        <w:rPr>
          <w:i/>
          <w:spacing w:val="-12"/>
        </w:rPr>
        <w:t xml:space="preserve"> </w:t>
      </w:r>
      <w:r>
        <w:rPr>
          <w:spacing w:val="-1"/>
        </w:rPr>
        <w:t>описаны</w:t>
      </w:r>
      <w:r>
        <w:rPr>
          <w:spacing w:val="-13"/>
        </w:rPr>
        <w:t xml:space="preserve"> </w:t>
      </w:r>
      <w:r>
        <w:rPr>
          <w:spacing w:val="-1"/>
        </w:rPr>
        <w:t>отечественные и зарубежные</w:t>
      </w:r>
      <w:r>
        <w:t xml:space="preserve"> подходы к изучению феномена картины мира. Показано, что</w:t>
      </w:r>
      <w:r>
        <w:rPr>
          <w:spacing w:val="1"/>
        </w:rPr>
        <w:t xml:space="preserve"> </w:t>
      </w:r>
      <w:r>
        <w:t>для отечественной школы характерно использование понятия не «картин</w:t>
      </w:r>
      <w:r w:rsidR="003534E5">
        <w:t>а</w:t>
      </w:r>
      <w:r>
        <w:t xml:space="preserve"> мира», а именно «образ мира» (Леонтьев, 2005). В основе образа мира человека лежат его представления, </w:t>
      </w:r>
      <w:r w:rsidR="003534E5">
        <w:t>в</w:t>
      </w:r>
      <w:r>
        <w:t xml:space="preserve"> которых возможно выделение когнитивных и эмоциональных составляющих (</w:t>
      </w:r>
      <w:r w:rsidR="00BD5105">
        <w:t xml:space="preserve">Смирнов, 1981; </w:t>
      </w:r>
      <w:r>
        <w:t>Леонтьев, 1983; Петухов, 1984; Асмолов, 2002; Петренко, 2005).</w:t>
      </w:r>
    </w:p>
    <w:p w14:paraId="538A02E1" w14:textId="3F7486C2" w:rsidR="00DB3EA4" w:rsidRDefault="00DB3EA4" w:rsidP="00216EF3">
      <w:pPr>
        <w:pStyle w:val="a3"/>
        <w:spacing w:line="348" w:lineRule="auto"/>
        <w:ind w:left="0" w:right="2" w:firstLine="708"/>
      </w:pPr>
      <w:r>
        <w:t>Для зарубежных исследователей характерно использование понятия «картина мир</w:t>
      </w:r>
      <w:r w:rsidR="001D6CE0">
        <w:t>а</w:t>
      </w:r>
      <w:r>
        <w:t>»</w:t>
      </w:r>
      <w:r w:rsidR="001D6CE0">
        <w:t xml:space="preserve"> (</w:t>
      </w:r>
      <w:proofErr w:type="spellStart"/>
      <w:r w:rsidR="001D6CE0" w:rsidRPr="001D6CE0">
        <w:t>Corson</w:t>
      </w:r>
      <w:proofErr w:type="spellEnd"/>
      <w:r w:rsidR="001D6CE0" w:rsidRPr="001D6CE0">
        <w:t>, 1995</w:t>
      </w:r>
      <w:r w:rsidR="001D6CE0">
        <w:t xml:space="preserve">; </w:t>
      </w:r>
      <w:proofErr w:type="spellStart"/>
      <w:r w:rsidR="001D6CE0" w:rsidRPr="001D6CE0">
        <w:t>Koltko-Rivera</w:t>
      </w:r>
      <w:proofErr w:type="spellEnd"/>
      <w:r w:rsidR="001D6CE0">
        <w:t xml:space="preserve">, 2004; </w:t>
      </w:r>
      <w:proofErr w:type="spellStart"/>
      <w:r w:rsidR="001D6CE0" w:rsidRPr="001D6CE0">
        <w:t>Bond</w:t>
      </w:r>
      <w:proofErr w:type="spellEnd"/>
      <w:r w:rsidR="001D6CE0" w:rsidRPr="001D6CE0">
        <w:t>, 2013</w:t>
      </w:r>
      <w:r w:rsidR="001D6CE0">
        <w:t>)</w:t>
      </w:r>
      <w:r>
        <w:t xml:space="preserve">. </w:t>
      </w:r>
      <w:r w:rsidR="001D6CE0">
        <w:t xml:space="preserve">Американский исследователь </w:t>
      </w:r>
      <w:r w:rsidR="001D6CE0" w:rsidRPr="00DB3EA4">
        <w:t xml:space="preserve">М. </w:t>
      </w:r>
      <w:proofErr w:type="spellStart"/>
      <w:r w:rsidR="001D6CE0" w:rsidRPr="00DB3EA4">
        <w:t>Колтко</w:t>
      </w:r>
      <w:proofErr w:type="spellEnd"/>
      <w:r w:rsidR="001D6CE0" w:rsidRPr="00DB3EA4">
        <w:t>-Ривер</w:t>
      </w:r>
      <w:r w:rsidR="00015A2A">
        <w:t>а</w:t>
      </w:r>
      <w:r w:rsidR="001D6CE0" w:rsidRPr="00DB3EA4">
        <w:t xml:space="preserve"> определ</w:t>
      </w:r>
      <w:r w:rsidR="001D6CE0">
        <w:t>и</w:t>
      </w:r>
      <w:r w:rsidR="001D6CE0" w:rsidRPr="00DB3EA4">
        <w:t>л картину мира, как набор предположений о физической и социальной реальности, который может оказывать сильное воздействие на сознание и поведение, и который одобряется в отношении мира и его функционирования.</w:t>
      </w:r>
      <w:r w:rsidR="001D6CE0">
        <w:t xml:space="preserve"> В рамках данного исследовани</w:t>
      </w:r>
      <w:r w:rsidR="00474DB1">
        <w:t>я</w:t>
      </w:r>
      <w:r w:rsidR="001D6CE0">
        <w:t xml:space="preserve"> именно это понятие принято за основное.</w:t>
      </w:r>
    </w:p>
    <w:p w14:paraId="3A1D1DEC" w14:textId="14E7E37D" w:rsidR="00030937" w:rsidRDefault="00030937" w:rsidP="00216EF3">
      <w:pPr>
        <w:pStyle w:val="a3"/>
        <w:spacing w:line="348" w:lineRule="auto"/>
        <w:ind w:left="0" w:right="2" w:firstLine="708"/>
      </w:pPr>
      <w:r w:rsidRPr="007A7214">
        <w:t>Анализ литературы показал, что существуют разнообразные трактовки содержания понятия</w:t>
      </w:r>
      <w:r>
        <w:t xml:space="preserve"> «представлени</w:t>
      </w:r>
      <w:r w:rsidR="00330D78">
        <w:t>е</w:t>
      </w:r>
      <w:r>
        <w:t>»: в философском понимании (</w:t>
      </w:r>
      <w:r w:rsidR="00BD5105">
        <w:t xml:space="preserve">Кант, 1966; </w:t>
      </w:r>
      <w:r>
        <w:t xml:space="preserve">Шопенгауэр, 1992); в русле деятельностного подхода </w:t>
      </w:r>
      <w:r w:rsidRPr="00735400">
        <w:t>(</w:t>
      </w:r>
      <w:r w:rsidR="00A62DA3" w:rsidRPr="00735400">
        <w:t xml:space="preserve">Смирнов, 1981; </w:t>
      </w:r>
      <w:r w:rsidRPr="00735400">
        <w:t>Леонтьев, 1983; Петухов, 1984)</w:t>
      </w:r>
      <w:r>
        <w:t>; в рамках социальной психологии (</w:t>
      </w:r>
      <w:r w:rsidR="00A62DA3" w:rsidRPr="00735400">
        <w:t>Петровский, 1996</w:t>
      </w:r>
      <w:r w:rsidR="00A62DA3">
        <w:t xml:space="preserve">; </w:t>
      </w:r>
      <w:r w:rsidRPr="00735400">
        <w:t>Московичи, 1998; Дюркгейм, 2008</w:t>
      </w:r>
      <w:r>
        <w:t>); в психологии личностных конструктов (</w:t>
      </w:r>
      <w:r w:rsidRPr="00735400">
        <w:t xml:space="preserve">Стрелков, 1989; </w:t>
      </w:r>
      <w:r w:rsidR="00A62DA3" w:rsidRPr="00735400">
        <w:t>Артемьева, 1999</w:t>
      </w:r>
      <w:r w:rsidR="00A62DA3">
        <w:t xml:space="preserve">; </w:t>
      </w:r>
      <w:r w:rsidRPr="00735400">
        <w:t>Серкин, 2006</w:t>
      </w:r>
      <w:r>
        <w:t>); в рамках когнитивной психологии (</w:t>
      </w:r>
      <w:proofErr w:type="spellStart"/>
      <w:r w:rsidRPr="00735400">
        <w:t>Найссер</w:t>
      </w:r>
      <w:proofErr w:type="spellEnd"/>
      <w:r w:rsidRPr="00735400">
        <w:t xml:space="preserve">, 1981; </w:t>
      </w:r>
      <w:proofErr w:type="spellStart"/>
      <w:r w:rsidRPr="00735400">
        <w:t>Канеман</w:t>
      </w:r>
      <w:proofErr w:type="spellEnd"/>
      <w:r w:rsidRPr="00735400">
        <w:t>, 2014</w:t>
      </w:r>
      <w:r>
        <w:t>).</w:t>
      </w:r>
    </w:p>
    <w:p w14:paraId="1F0EDDB9" w14:textId="29F65337" w:rsidR="00474DB1" w:rsidRDefault="00474DB1" w:rsidP="00216EF3">
      <w:pPr>
        <w:pStyle w:val="a3"/>
        <w:spacing w:line="348" w:lineRule="auto"/>
        <w:ind w:left="0" w:right="2" w:firstLine="708"/>
      </w:pPr>
      <w:r>
        <w:t>Показано, что исследователи устанавливают связь между понятиями «образа» и «представления»: образ являет</w:t>
      </w:r>
      <w:r w:rsidRPr="00474DB1">
        <w:t xml:space="preserve"> собой некоторое осознанное субъективное представление</w:t>
      </w:r>
      <w:r>
        <w:t xml:space="preserve"> </w:t>
      </w:r>
      <w:r w:rsidRPr="00474DB1">
        <w:t>(</w:t>
      </w:r>
      <w:proofErr w:type="spellStart"/>
      <w:r w:rsidRPr="00474DB1">
        <w:t>Хольт</w:t>
      </w:r>
      <w:proofErr w:type="spellEnd"/>
      <w:r w:rsidRPr="00474DB1">
        <w:t>, 2009</w:t>
      </w:r>
      <w:r>
        <w:t xml:space="preserve">; </w:t>
      </w:r>
      <w:proofErr w:type="spellStart"/>
      <w:r w:rsidRPr="00165A14">
        <w:rPr>
          <w:szCs w:val="24"/>
        </w:rPr>
        <w:t>Арнхейм</w:t>
      </w:r>
      <w:proofErr w:type="spellEnd"/>
      <w:r w:rsidRPr="00165A14">
        <w:rPr>
          <w:szCs w:val="24"/>
        </w:rPr>
        <w:t>, 2012</w:t>
      </w:r>
      <w:r w:rsidRPr="00474DB1">
        <w:t>).</w:t>
      </w:r>
      <w:r>
        <w:t xml:space="preserve"> </w:t>
      </w:r>
      <w:r w:rsidRPr="00474DB1">
        <w:t>Образ есть «своеобразное перцептивное высказывание о мире» (Петренко, 2013)</w:t>
      </w:r>
      <w:r>
        <w:t>.</w:t>
      </w:r>
    </w:p>
    <w:p w14:paraId="0A11AE25" w14:textId="6D02F01B" w:rsidR="00030937" w:rsidRDefault="00030937" w:rsidP="00216EF3">
      <w:pPr>
        <w:pStyle w:val="a3"/>
        <w:spacing w:line="348" w:lineRule="auto"/>
        <w:ind w:left="0" w:right="2" w:firstLine="708"/>
      </w:pPr>
      <w:r w:rsidRPr="000D5CF0">
        <w:rPr>
          <w:b/>
        </w:rPr>
        <w:lastRenderedPageBreak/>
        <w:t>Параграф 1.1.2.</w:t>
      </w:r>
      <w:r>
        <w:rPr>
          <w:spacing w:val="1"/>
        </w:rPr>
        <w:t xml:space="preserve"> </w:t>
      </w:r>
      <w:r>
        <w:t>«</w:t>
      </w:r>
      <w:r w:rsidR="00D66696" w:rsidRPr="00D66696">
        <w:rPr>
          <w:i/>
        </w:rPr>
        <w:t>Исследование представлений о родной стране в картине мира человека</w:t>
      </w:r>
      <w:r>
        <w:t>» посвящен изложению теоретических и эмпирических исследований, изучающих формирование образа родной страны.</w:t>
      </w:r>
    </w:p>
    <w:p w14:paraId="635278E3" w14:textId="77777777" w:rsidR="00030937" w:rsidRDefault="00030937" w:rsidP="00216EF3">
      <w:pPr>
        <w:pStyle w:val="a3"/>
        <w:spacing w:line="348" w:lineRule="auto"/>
        <w:ind w:left="0" w:right="2" w:firstLine="708"/>
      </w:pPr>
      <w:r>
        <w:t xml:space="preserve">Показано, что в одних работах представления о России рассматриваются с точки зрения политического восприятия (Шестопал, </w:t>
      </w:r>
      <w:proofErr w:type="spellStart"/>
      <w:r>
        <w:t>Смулькина</w:t>
      </w:r>
      <w:proofErr w:type="spellEnd"/>
      <w:r>
        <w:t xml:space="preserve">, </w:t>
      </w:r>
      <w:proofErr w:type="spellStart"/>
      <w:r>
        <w:t>Морозикова</w:t>
      </w:r>
      <w:proofErr w:type="spellEnd"/>
      <w:r>
        <w:t xml:space="preserve">, 2019); в других рассматриваются географические основания при формировании данных представлений (Авилов, </w:t>
      </w:r>
      <w:proofErr w:type="spellStart"/>
      <w:r>
        <w:t>Кранзеева</w:t>
      </w:r>
      <w:proofErr w:type="spellEnd"/>
      <w:r>
        <w:t xml:space="preserve">, Яницкий, 2019); </w:t>
      </w:r>
      <w:r w:rsidR="00330496">
        <w:t>ряд работ</w:t>
      </w:r>
      <w:r>
        <w:t xml:space="preserve"> концентрируются на социологических методах исследования (</w:t>
      </w:r>
      <w:proofErr w:type="spellStart"/>
      <w:r>
        <w:t>Сикевич</w:t>
      </w:r>
      <w:proofErr w:type="spellEnd"/>
      <w:r>
        <w:t>, 2009); а другие исследования во главу угла ставят культурно-исторические аспекты восприятия (</w:t>
      </w:r>
      <w:proofErr w:type="spellStart"/>
      <w:r>
        <w:t>Снежкова</w:t>
      </w:r>
      <w:proofErr w:type="spellEnd"/>
      <w:r>
        <w:t xml:space="preserve"> и др., 2019). </w:t>
      </w:r>
    </w:p>
    <w:p w14:paraId="6DF48630" w14:textId="2EE71A9A" w:rsidR="00030937" w:rsidRDefault="00030937" w:rsidP="00216EF3">
      <w:pPr>
        <w:pStyle w:val="a3"/>
        <w:spacing w:line="348" w:lineRule="auto"/>
        <w:ind w:left="0" w:right="2" w:firstLine="708"/>
      </w:pPr>
      <w:r>
        <w:t>Отмечено, что в психологической науке становится всё больше исследований, связанных с изучением образа страны (</w:t>
      </w:r>
      <w:r w:rsidR="00A62DA3">
        <w:t>К.А. </w:t>
      </w:r>
      <w:proofErr w:type="spellStart"/>
      <w:r w:rsidR="00A62DA3">
        <w:t>Абульханова</w:t>
      </w:r>
      <w:proofErr w:type="spellEnd"/>
      <w:r w:rsidR="00A62DA3">
        <w:t>-Славская, Л.И. Анцыферова, М.И. </w:t>
      </w:r>
      <w:proofErr w:type="spellStart"/>
      <w:r w:rsidR="00A62DA3">
        <w:t>Воловикова</w:t>
      </w:r>
      <w:proofErr w:type="spellEnd"/>
      <w:r w:rsidR="00A62DA3">
        <w:t xml:space="preserve">, </w:t>
      </w:r>
      <w:r w:rsidR="00015A2A">
        <w:t xml:space="preserve">О.С. Дейнека, </w:t>
      </w:r>
      <w:r w:rsidR="00A62DA3">
        <w:t xml:space="preserve">А.Г. Долгих, А.Г. Журавлёв, </w:t>
      </w:r>
      <w:r>
        <w:t xml:space="preserve">Ю.П. Зинченко, </w:t>
      </w:r>
      <w:r w:rsidR="00A62DA3">
        <w:t xml:space="preserve">Л.В. </w:t>
      </w:r>
      <w:r w:rsidR="00A62DA3" w:rsidRPr="00B04049">
        <w:t>Матвеева</w:t>
      </w:r>
      <w:r w:rsidR="00A62DA3">
        <w:t xml:space="preserve">, О.В. Митина, С. Московичи, В.Ф. Петренко, Л.И. Рюмшина, </w:t>
      </w:r>
      <w:r>
        <w:t>Л.А. </w:t>
      </w:r>
      <w:proofErr w:type="spellStart"/>
      <w:r>
        <w:t>Шайгерова</w:t>
      </w:r>
      <w:proofErr w:type="spellEnd"/>
      <w:r w:rsidR="00015A2A">
        <w:t>, Е.Б. Шестопал</w:t>
      </w:r>
      <w:r>
        <w:t xml:space="preserve"> </w:t>
      </w:r>
      <w:r w:rsidR="00B04049" w:rsidRPr="00B04049">
        <w:t>и др.).</w:t>
      </w:r>
    </w:p>
    <w:p w14:paraId="58CCC497" w14:textId="77777777" w:rsidR="00030937" w:rsidRDefault="00030937" w:rsidP="00216EF3">
      <w:pPr>
        <w:pStyle w:val="a3"/>
        <w:spacing w:before="1" w:line="348" w:lineRule="auto"/>
        <w:ind w:left="0" w:right="2" w:firstLine="708"/>
      </w:pPr>
      <w:r w:rsidRPr="000D5CF0">
        <w:rPr>
          <w:b/>
        </w:rPr>
        <w:t>Параграф 1.1.3.</w:t>
      </w:r>
      <w:r>
        <w:rPr>
          <w:spacing w:val="1"/>
        </w:rPr>
        <w:t xml:space="preserve"> </w:t>
      </w:r>
      <w:r>
        <w:t>«</w:t>
      </w:r>
      <w:r>
        <w:rPr>
          <w:i/>
        </w:rPr>
        <w:t>Влияние СМИ на трансформацию картины мира человека</w:t>
      </w:r>
      <w:r>
        <w:t>» посвящен анализу</w:t>
      </w:r>
      <w:r>
        <w:rPr>
          <w:spacing w:val="1"/>
        </w:rPr>
        <w:t xml:space="preserve"> факторов, влияющих на модификацию представлений человека о </w:t>
      </w:r>
      <w:r w:rsidR="00521C10">
        <w:rPr>
          <w:spacing w:val="1"/>
        </w:rPr>
        <w:t>родной</w:t>
      </w:r>
      <w:r>
        <w:rPr>
          <w:spacing w:val="1"/>
        </w:rPr>
        <w:t xml:space="preserve"> стране и о своём регионе. Описываются основные подходы к изучению эффектов воздействия СМИ на картину мира человека.</w:t>
      </w:r>
    </w:p>
    <w:p w14:paraId="429EB716" w14:textId="77777777" w:rsidR="00030937" w:rsidRDefault="00030937" w:rsidP="00216EF3">
      <w:pPr>
        <w:pStyle w:val="a3"/>
        <w:spacing w:before="1" w:line="348" w:lineRule="auto"/>
        <w:ind w:left="0" w:right="2" w:firstLine="708"/>
      </w:pPr>
      <w:r>
        <w:t xml:space="preserve">Выделено три основных объекта, на которые оказывают воздействие СМИ: эмоции, </w:t>
      </w:r>
      <w:proofErr w:type="spellStart"/>
      <w:r>
        <w:t>когниции</w:t>
      </w:r>
      <w:proofErr w:type="spellEnd"/>
      <w:r>
        <w:t>, поведение (</w:t>
      </w:r>
      <w:proofErr w:type="spellStart"/>
      <w:r w:rsidR="00A62DA3">
        <w:t>Винтерхофф-Шпурк</w:t>
      </w:r>
      <w:proofErr w:type="spellEnd"/>
      <w:r w:rsidR="00A62DA3">
        <w:t xml:space="preserve">, 2007; Матвеева, 2007; </w:t>
      </w:r>
      <w:proofErr w:type="spellStart"/>
      <w:r w:rsidR="00A62DA3">
        <w:t>Латынов</w:t>
      </w:r>
      <w:proofErr w:type="spellEnd"/>
      <w:r w:rsidR="00A62DA3">
        <w:t xml:space="preserve">, 2013; </w:t>
      </w:r>
      <w:r>
        <w:t>Виноградова, Мельник, 2015</w:t>
      </w:r>
      <w:r w:rsidR="00A62DA3">
        <w:t xml:space="preserve"> </w:t>
      </w:r>
      <w:r>
        <w:t>и др.).</w:t>
      </w:r>
    </w:p>
    <w:p w14:paraId="5DE2A5DA" w14:textId="77777777" w:rsidR="00030937" w:rsidRDefault="00030937" w:rsidP="00216EF3">
      <w:pPr>
        <w:pStyle w:val="a3"/>
        <w:spacing w:before="1" w:line="348" w:lineRule="auto"/>
        <w:ind w:left="0" w:right="2" w:firstLine="708"/>
      </w:pPr>
      <w:r w:rsidRPr="000D5CF0">
        <w:rPr>
          <w:b/>
        </w:rPr>
        <w:t>Параграф 1.1.4.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i/>
        </w:rPr>
        <w:t>Психосемантический</w:t>
      </w:r>
      <w:proofErr w:type="spellEnd"/>
      <w:r>
        <w:rPr>
          <w:i/>
        </w:rPr>
        <w:t xml:space="preserve"> метод исследования категориальной структуры картины мира человека</w:t>
      </w:r>
      <w:r>
        <w:t xml:space="preserve">» посвящен описанию </w:t>
      </w:r>
      <w:proofErr w:type="spellStart"/>
      <w:r>
        <w:t>психосемантического</w:t>
      </w:r>
      <w:proofErr w:type="spellEnd"/>
      <w:r>
        <w:t xml:space="preserve"> метода исследования, как одного из основных </w:t>
      </w:r>
      <w:r w:rsidR="00D53688">
        <w:t>способов</w:t>
      </w:r>
      <w:r>
        <w:t xml:space="preserve"> изучения </w:t>
      </w:r>
      <w:r w:rsidR="00B04049" w:rsidRPr="00B04049">
        <w:t>сознания и категориальной структуры восприятия человеком различных аспектов действительности</w:t>
      </w:r>
      <w:r>
        <w:t>.</w:t>
      </w:r>
    </w:p>
    <w:p w14:paraId="5B017462" w14:textId="77777777" w:rsidR="00030937" w:rsidRDefault="00030937" w:rsidP="00216EF3">
      <w:pPr>
        <w:pStyle w:val="a3"/>
        <w:spacing w:before="1" w:line="348" w:lineRule="auto"/>
        <w:ind w:left="0" w:right="2" w:firstLine="708"/>
      </w:pPr>
      <w:r>
        <w:t xml:space="preserve">Показано, что в отечественной науке исследование категориальной структуры сознания представлено работами </w:t>
      </w:r>
      <w:r w:rsidR="001A326B">
        <w:t>значительного числа</w:t>
      </w:r>
      <w:r>
        <w:t xml:space="preserve"> учёных (</w:t>
      </w:r>
      <w:r w:rsidR="00A62DA3">
        <w:t>Е.Ю. </w:t>
      </w:r>
      <w:r w:rsidR="00A62DA3" w:rsidRPr="00B04049">
        <w:t>Артемьевой,</w:t>
      </w:r>
      <w:r w:rsidR="00A62DA3">
        <w:t xml:space="preserve"> </w:t>
      </w:r>
      <w:r>
        <w:t xml:space="preserve">Л.С. Выготского, </w:t>
      </w:r>
      <w:r w:rsidR="00A62DA3">
        <w:t xml:space="preserve">А.Я. Гуревича, А.Н. Леонтьева, </w:t>
      </w:r>
      <w:r w:rsidR="00A62DA3">
        <w:lastRenderedPageBreak/>
        <w:t>Ю.М. Лотмана, М.К. Мамардашвили, В.Ф. </w:t>
      </w:r>
      <w:r w:rsidR="00A62DA3" w:rsidRPr="00B04049">
        <w:t>Петренко</w:t>
      </w:r>
      <w:r w:rsidR="00A62DA3">
        <w:t xml:space="preserve">, </w:t>
      </w:r>
      <w:r w:rsidR="00B04049">
        <w:t>С.Л. Рубинштейна</w:t>
      </w:r>
      <w:r>
        <w:t xml:space="preserve">). Работы данных исследователей в совокупности с эмпирическими результатами работ зарубежных учёных (Дж. Келли, Ч. </w:t>
      </w:r>
      <w:proofErr w:type="spellStart"/>
      <w:r>
        <w:t>Осгуд</w:t>
      </w:r>
      <w:proofErr w:type="spellEnd"/>
      <w:r>
        <w:t>) привели к разработке нового направления в психологии</w:t>
      </w:r>
      <w:r w:rsidR="00330D78">
        <w:t xml:space="preserve"> – </w:t>
      </w:r>
      <w:proofErr w:type="spellStart"/>
      <w:r>
        <w:t>психосемантик</w:t>
      </w:r>
      <w:r w:rsidR="00330D78">
        <w:t>а</w:t>
      </w:r>
      <w:proofErr w:type="spellEnd"/>
      <w:r>
        <w:t>.</w:t>
      </w:r>
    </w:p>
    <w:p w14:paraId="61DACBC9" w14:textId="64D1D211" w:rsidR="00030937" w:rsidRDefault="00030937" w:rsidP="00216EF3">
      <w:pPr>
        <w:pStyle w:val="a3"/>
        <w:spacing w:before="1" w:line="348" w:lineRule="auto"/>
        <w:ind w:left="0" w:right="2" w:firstLine="708"/>
      </w:pPr>
      <w:proofErr w:type="spellStart"/>
      <w:r>
        <w:t>Психосемантический</w:t>
      </w:r>
      <w:proofErr w:type="spellEnd"/>
      <w:r>
        <w:t xml:space="preserve"> подход позволяет оценивать эффективность коммуникативного воздействия, изучать содержание и функционирование индивидуального и общественного сознания. Данный метод позволяет наиболее эффективно и качественно исследовать представления молодёжи о родной стране и </w:t>
      </w:r>
      <w:r w:rsidR="003C4B38">
        <w:t>родном</w:t>
      </w:r>
      <w:r>
        <w:t xml:space="preserve"> регионе</w:t>
      </w:r>
      <w:r w:rsidR="003C4B38">
        <w:t xml:space="preserve"> проживания</w:t>
      </w:r>
      <w:r>
        <w:t>.</w:t>
      </w:r>
    </w:p>
    <w:p w14:paraId="21C8C559" w14:textId="77777777" w:rsidR="00030937" w:rsidRDefault="00030937" w:rsidP="00216EF3">
      <w:pPr>
        <w:pStyle w:val="a3"/>
        <w:spacing w:before="1" w:line="348" w:lineRule="auto"/>
        <w:ind w:left="0" w:right="2" w:firstLine="708"/>
      </w:pPr>
      <w:r>
        <w:rPr>
          <w:b/>
        </w:rPr>
        <w:t xml:space="preserve">Раздел 1.2. </w:t>
      </w:r>
      <w:r w:rsidRPr="00052CC2">
        <w:rPr>
          <w:bCs/>
        </w:rPr>
        <w:t xml:space="preserve">«Структура идентичности человека» </w:t>
      </w:r>
      <w:r>
        <w:t>посвящён комплексному описанию подходов к трактов</w:t>
      </w:r>
      <w:r w:rsidR="009B28BE">
        <w:t>ке</w:t>
      </w:r>
      <w:r>
        <w:t xml:space="preserve"> различных уровней идентичности. </w:t>
      </w:r>
    </w:p>
    <w:p w14:paraId="6D7760D1" w14:textId="03AC3AA0" w:rsidR="00D66696" w:rsidRDefault="00D66696" w:rsidP="00D66696">
      <w:pPr>
        <w:pStyle w:val="a3"/>
        <w:spacing w:before="1" w:line="348" w:lineRule="auto"/>
        <w:ind w:left="0" w:right="2" w:firstLine="708"/>
      </w:pPr>
      <w:r w:rsidRPr="005D14C9">
        <w:rPr>
          <w:b/>
        </w:rPr>
        <w:t>В параграфе 1.2.</w:t>
      </w:r>
      <w:r>
        <w:rPr>
          <w:b/>
        </w:rPr>
        <w:t>1</w:t>
      </w:r>
      <w:r w:rsidRPr="005D14C9">
        <w:rPr>
          <w:b/>
        </w:rPr>
        <w:t>.</w:t>
      </w:r>
      <w:r>
        <w:t xml:space="preserve"> </w:t>
      </w:r>
      <w:r>
        <w:rPr>
          <w:i/>
        </w:rPr>
        <w:t>«Личностная и социальная идентичность человека»</w:t>
      </w:r>
      <w:r>
        <w:t xml:space="preserve"> описываются основные отечественные и зарубежные подходы к пониманию идентичности человека в целом. </w:t>
      </w:r>
    </w:p>
    <w:p w14:paraId="43A1D766" w14:textId="77777777" w:rsidR="00D66696" w:rsidRDefault="00D66696" w:rsidP="00D66696">
      <w:pPr>
        <w:pStyle w:val="a3"/>
        <w:spacing w:before="1" w:line="348" w:lineRule="auto"/>
        <w:ind w:left="0" w:right="2" w:firstLine="708"/>
        <w:rPr>
          <w:b/>
        </w:rPr>
      </w:pPr>
      <w:r>
        <w:t>Показано, что большинство исследований, которые посвящены изучению идентичности в психологических науках, сводятся в основном к двум направлениям: психологии развития и социальной психологии (</w:t>
      </w:r>
      <w:proofErr w:type="spellStart"/>
      <w:r>
        <w:t>Phinney</w:t>
      </w:r>
      <w:proofErr w:type="spellEnd"/>
      <w:r>
        <w:t xml:space="preserve">, </w:t>
      </w:r>
      <w:proofErr w:type="spellStart"/>
      <w:r>
        <w:t>Ong</w:t>
      </w:r>
      <w:proofErr w:type="spellEnd"/>
      <w:r>
        <w:t>, 2007). Психология развития опирается, прежде всего, на концепцию психосоциальной идентичности Э. Эриксона и продолжателей его идей (</w:t>
      </w:r>
      <w:proofErr w:type="spellStart"/>
      <w:r>
        <w:t>Erikson</w:t>
      </w:r>
      <w:proofErr w:type="spellEnd"/>
      <w:r>
        <w:t xml:space="preserve">, 1968). Социальная психология ориентируется на теорию социальной идентичности </w:t>
      </w:r>
      <w:bookmarkStart w:id="24" w:name="_Hlk97202802"/>
      <w:r>
        <w:t>Г. </w:t>
      </w:r>
      <w:proofErr w:type="spellStart"/>
      <w:r>
        <w:t>Тежфела</w:t>
      </w:r>
      <w:proofErr w:type="spellEnd"/>
      <w:r>
        <w:t xml:space="preserve"> </w:t>
      </w:r>
      <w:bookmarkEnd w:id="24"/>
      <w:r>
        <w:t xml:space="preserve">и теорию социальной </w:t>
      </w:r>
      <w:proofErr w:type="spellStart"/>
      <w:r>
        <w:t>самокатегоризации</w:t>
      </w:r>
      <w:proofErr w:type="spellEnd"/>
      <w:r>
        <w:t xml:space="preserve"> Дж. Тернера (</w:t>
      </w:r>
      <w:proofErr w:type="spellStart"/>
      <w:r>
        <w:t>Tajfel</w:t>
      </w:r>
      <w:proofErr w:type="spellEnd"/>
      <w:r>
        <w:t xml:space="preserve">, </w:t>
      </w:r>
      <w:proofErr w:type="spellStart"/>
      <w:r>
        <w:t>Turner</w:t>
      </w:r>
      <w:proofErr w:type="spellEnd"/>
      <w:r>
        <w:t>, 1986).</w:t>
      </w:r>
      <w:r w:rsidRPr="00D66696">
        <w:rPr>
          <w:b/>
        </w:rPr>
        <w:t xml:space="preserve"> </w:t>
      </w:r>
    </w:p>
    <w:p w14:paraId="724C0EAB" w14:textId="219EFC16" w:rsidR="00D66696" w:rsidRDefault="00D66696" w:rsidP="00D66696">
      <w:pPr>
        <w:pStyle w:val="a3"/>
        <w:spacing w:before="1" w:line="348" w:lineRule="auto"/>
        <w:ind w:left="0" w:right="2" w:firstLine="708"/>
      </w:pPr>
      <w:r w:rsidRPr="005D14C9">
        <w:rPr>
          <w:b/>
        </w:rPr>
        <w:t>В параграфе 1.2.</w:t>
      </w:r>
      <w:r>
        <w:rPr>
          <w:b/>
        </w:rPr>
        <w:t>2</w:t>
      </w:r>
      <w:r w:rsidRPr="005D14C9">
        <w:rPr>
          <w:b/>
        </w:rPr>
        <w:t>.</w:t>
      </w:r>
      <w:r>
        <w:rPr>
          <w:b/>
        </w:rPr>
        <w:t xml:space="preserve"> </w:t>
      </w:r>
      <w:r>
        <w:t>«</w:t>
      </w:r>
      <w:r>
        <w:rPr>
          <w:i/>
        </w:rPr>
        <w:t>Региональная идентичность человека</w:t>
      </w:r>
      <w:r>
        <w:t>» рассматривается понятие «региональная идентичность». Отмечается, что данный термин наиболее разработан концептуально в зарубежных исследованиях, в меньшей степени представлен в работах отечественных исследователей.</w:t>
      </w:r>
    </w:p>
    <w:p w14:paraId="6ADBA8AF" w14:textId="77777777" w:rsidR="00D66696" w:rsidRDefault="00D66696" w:rsidP="00D66696">
      <w:pPr>
        <w:pStyle w:val="a3"/>
        <w:spacing w:before="1" w:line="348" w:lineRule="auto"/>
        <w:ind w:left="0" w:right="2" w:firstLine="708"/>
      </w:pPr>
      <w:r>
        <w:t>Рассматривается междисциплинарный подход к пониманию региональной идентичности с точки зрения различных научных направлений науки: географии (</w:t>
      </w:r>
      <w:proofErr w:type="spellStart"/>
      <w:r>
        <w:t>Paasi</w:t>
      </w:r>
      <w:proofErr w:type="spellEnd"/>
      <w:r>
        <w:t xml:space="preserve">, 1986; Крылов, 2007; Замятин, Замятина, Митин, 2008), истории (Головнева, 2013; </w:t>
      </w:r>
      <w:proofErr w:type="spellStart"/>
      <w:r>
        <w:t>Ширманов</w:t>
      </w:r>
      <w:proofErr w:type="spellEnd"/>
      <w:r>
        <w:t>, 2015), экономики (</w:t>
      </w:r>
      <w:proofErr w:type="spellStart"/>
      <w:r>
        <w:t>Aslam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., 2020), медицины (</w:t>
      </w:r>
      <w:proofErr w:type="spellStart"/>
      <w:r>
        <w:t>Fritsche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., 2018), политологии (</w:t>
      </w:r>
      <w:proofErr w:type="spellStart"/>
      <w:r>
        <w:t>Wehner</w:t>
      </w:r>
      <w:proofErr w:type="spellEnd"/>
      <w:r>
        <w:t xml:space="preserve"> 2015; </w:t>
      </w:r>
      <w:proofErr w:type="spellStart"/>
      <w:r>
        <w:t>Koga</w:t>
      </w:r>
      <w:proofErr w:type="spellEnd"/>
      <w:r>
        <w:t>, 2017), психологии (</w:t>
      </w:r>
      <w:proofErr w:type="spellStart"/>
      <w:r>
        <w:rPr>
          <w:lang w:val="en-US"/>
        </w:rPr>
        <w:t>Proshansky</w:t>
      </w:r>
      <w:proofErr w:type="spellEnd"/>
      <w:r>
        <w:t xml:space="preserve">, 1978; </w:t>
      </w:r>
      <w:proofErr w:type="spellStart"/>
      <w:r>
        <w:lastRenderedPageBreak/>
        <w:t>Chow</w:t>
      </w:r>
      <w:proofErr w:type="spellEnd"/>
      <w:r>
        <w:t xml:space="preserve">, </w:t>
      </w:r>
      <w:proofErr w:type="spellStart"/>
      <w:r>
        <w:t>Healey</w:t>
      </w:r>
      <w:proofErr w:type="spellEnd"/>
      <w:r>
        <w:t xml:space="preserve">, 2008; </w:t>
      </w:r>
      <w:r>
        <w:rPr>
          <w:lang w:val="en-US"/>
        </w:rPr>
        <w:t>Kroger</w:t>
      </w:r>
      <w:r>
        <w:t xml:space="preserve">, </w:t>
      </w:r>
      <w:r>
        <w:rPr>
          <w:lang w:val="en-US"/>
        </w:rPr>
        <w:t>Marcia</w:t>
      </w:r>
      <w:r>
        <w:t xml:space="preserve">, 2011; </w:t>
      </w:r>
      <w:proofErr w:type="spellStart"/>
      <w:r>
        <w:t>Lewicka</w:t>
      </w:r>
      <w:proofErr w:type="spellEnd"/>
      <w:r>
        <w:t xml:space="preserve">, 2011; </w:t>
      </w:r>
      <w:proofErr w:type="spellStart"/>
      <w:r>
        <w:t>Schubach</w:t>
      </w:r>
      <w:proofErr w:type="spellEnd"/>
      <w:r>
        <w:t xml:space="preserve">, </w:t>
      </w:r>
      <w:proofErr w:type="spellStart"/>
      <w:r>
        <w:t>Zimmermann</w:t>
      </w:r>
      <w:proofErr w:type="spellEnd"/>
      <w:r>
        <w:t xml:space="preserve">, </w:t>
      </w:r>
      <w:proofErr w:type="spellStart"/>
      <w:r>
        <w:t>Noack</w:t>
      </w:r>
      <w:proofErr w:type="spellEnd"/>
      <w:r>
        <w:t xml:space="preserve">, 2016; </w:t>
      </w:r>
      <w:proofErr w:type="spellStart"/>
      <w:r>
        <w:t>Galliher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al</w:t>
      </w:r>
      <w:r>
        <w:t>., 2017).</w:t>
      </w:r>
    </w:p>
    <w:p w14:paraId="07E33771" w14:textId="77777777" w:rsidR="00D66696" w:rsidRDefault="00D66696" w:rsidP="00D66696">
      <w:pPr>
        <w:pStyle w:val="a3"/>
        <w:spacing w:before="1" w:line="348" w:lineRule="auto"/>
        <w:ind w:left="0" w:right="2" w:firstLine="708"/>
      </w:pPr>
      <w:r>
        <w:t xml:space="preserve">Проведён анализ эмпирических исследований, который позволяет определить, что положительная региональная идентичность, то есть положительное отношение к своему региону, способствует </w:t>
      </w:r>
      <w:r w:rsidRPr="00AB69EE">
        <w:t>полноценному</w:t>
      </w:r>
      <w:r>
        <w:t xml:space="preserve"> развитию индивида (</w:t>
      </w:r>
      <w:r>
        <w:rPr>
          <w:lang w:val="en-US"/>
        </w:rPr>
        <w:t>Low</w:t>
      </w:r>
      <w:r>
        <w:t xml:space="preserve">, </w:t>
      </w:r>
      <w:r>
        <w:rPr>
          <w:lang w:val="en-US"/>
        </w:rPr>
        <w:t>Altman</w:t>
      </w:r>
      <w:r>
        <w:t xml:space="preserve">, 1992; </w:t>
      </w:r>
      <w:proofErr w:type="spellStart"/>
      <w:r>
        <w:t>Raagmaa</w:t>
      </w:r>
      <w:proofErr w:type="spellEnd"/>
      <w:r>
        <w:t xml:space="preserve">, 2002; </w:t>
      </w:r>
      <w:proofErr w:type="spellStart"/>
      <w:r>
        <w:t>Terluin</w:t>
      </w:r>
      <w:proofErr w:type="spellEnd"/>
      <w:r>
        <w:t xml:space="preserve">, 2003; </w:t>
      </w:r>
      <w:proofErr w:type="spellStart"/>
      <w:r>
        <w:t>Knapp</w:t>
      </w:r>
      <w:proofErr w:type="spellEnd"/>
      <w:r>
        <w:t xml:space="preserve">, 2006; </w:t>
      </w:r>
      <w:proofErr w:type="spellStart"/>
      <w:r>
        <w:t>Chow</w:t>
      </w:r>
      <w:proofErr w:type="spellEnd"/>
      <w:r>
        <w:t xml:space="preserve">, </w:t>
      </w:r>
      <w:proofErr w:type="spellStart"/>
      <w:r>
        <w:t>Healey</w:t>
      </w:r>
      <w:proofErr w:type="spellEnd"/>
      <w:r>
        <w:t xml:space="preserve">, 2008; </w:t>
      </w:r>
      <w:proofErr w:type="spellStart"/>
      <w:r>
        <w:t>Linus</w:t>
      </w:r>
      <w:proofErr w:type="spellEnd"/>
      <w:r>
        <w:t xml:space="preserve">, </w:t>
      </w:r>
      <w:proofErr w:type="spellStart"/>
      <w:r>
        <w:t>Gustafsson</w:t>
      </w:r>
      <w:proofErr w:type="spellEnd"/>
      <w:r>
        <w:t xml:space="preserve">, 2015; </w:t>
      </w:r>
      <w:proofErr w:type="spellStart"/>
      <w:r>
        <w:t>Schubach</w:t>
      </w:r>
      <w:proofErr w:type="spellEnd"/>
      <w:r>
        <w:t xml:space="preserve">, </w:t>
      </w:r>
      <w:proofErr w:type="spellStart"/>
      <w:r>
        <w:t>Zimmermann</w:t>
      </w:r>
      <w:proofErr w:type="spellEnd"/>
      <w:r>
        <w:t xml:space="preserve">, </w:t>
      </w:r>
      <w:proofErr w:type="spellStart"/>
      <w:r>
        <w:t>Noack</w:t>
      </w:r>
      <w:proofErr w:type="spellEnd"/>
      <w:r>
        <w:t>, 2016; Максимова и др., 2019).</w:t>
      </w:r>
    </w:p>
    <w:p w14:paraId="32D292E3" w14:textId="35298B00" w:rsidR="00D66696" w:rsidRDefault="00D66696" w:rsidP="00D66696">
      <w:pPr>
        <w:pStyle w:val="a3"/>
        <w:spacing w:before="1" w:line="348" w:lineRule="auto"/>
        <w:ind w:left="0" w:right="2" w:firstLine="708"/>
      </w:pPr>
      <w:r w:rsidRPr="003C4B38">
        <w:t>Показано, что при описании феномена региональной идентичности у жителей современной России исследователями выделяются макрорегионы, как элементы её первого уровня репрезентации. Такими макрорегионами для России выделяются следующие: Центр</w:t>
      </w:r>
      <w:r>
        <w:t>альная Россия</w:t>
      </w:r>
      <w:r w:rsidRPr="003C4B38">
        <w:t>, Север</w:t>
      </w:r>
      <w:r>
        <w:t xml:space="preserve"> России</w:t>
      </w:r>
      <w:r w:rsidRPr="003C4B38">
        <w:t>, Юг</w:t>
      </w:r>
      <w:r>
        <w:t xml:space="preserve"> России</w:t>
      </w:r>
      <w:r w:rsidRPr="003C4B38">
        <w:t xml:space="preserve">, Поволжье, Урал, Сибирь, Дальний Восток и Черноземье (Туровский, 2003; Бредихин, 2015; </w:t>
      </w:r>
      <w:proofErr w:type="spellStart"/>
      <w:r w:rsidRPr="003C4B38">
        <w:t>Дробижева</w:t>
      </w:r>
      <w:proofErr w:type="spellEnd"/>
      <w:r w:rsidRPr="003C4B38">
        <w:t>, 2017).</w:t>
      </w:r>
    </w:p>
    <w:p w14:paraId="15C65864" w14:textId="3B9F2AE2" w:rsidR="009C2E99" w:rsidRDefault="009C2E99" w:rsidP="009C2E99">
      <w:pPr>
        <w:pStyle w:val="a3"/>
        <w:spacing w:before="1" w:line="348" w:lineRule="auto"/>
        <w:ind w:left="0" w:right="2" w:firstLine="708"/>
      </w:pPr>
      <w:r w:rsidRPr="00C52516">
        <w:rPr>
          <w:bCs/>
          <w:szCs w:val="24"/>
        </w:rPr>
        <w:t xml:space="preserve">Показано, что </w:t>
      </w:r>
      <w:bookmarkStart w:id="25" w:name="_Hlk97205515"/>
      <w:r>
        <w:rPr>
          <w:bCs/>
          <w:szCs w:val="24"/>
        </w:rPr>
        <w:t xml:space="preserve">такие </w:t>
      </w:r>
      <w:r w:rsidRPr="00C52516">
        <w:rPr>
          <w:bCs/>
          <w:szCs w:val="24"/>
        </w:rPr>
        <w:t xml:space="preserve">структурные </w:t>
      </w:r>
      <w:r>
        <w:rPr>
          <w:bCs/>
          <w:szCs w:val="24"/>
        </w:rPr>
        <w:t xml:space="preserve">элементы, как </w:t>
      </w:r>
      <w:r w:rsidRPr="00C52516">
        <w:rPr>
          <w:bCs/>
          <w:szCs w:val="24"/>
        </w:rPr>
        <w:t>когнитивный, эмоциональный, поведенческий, ценностно-смысловой</w:t>
      </w:r>
      <w:r>
        <w:rPr>
          <w:bCs/>
          <w:szCs w:val="24"/>
        </w:rPr>
        <w:t xml:space="preserve"> – </w:t>
      </w:r>
      <w:r w:rsidRPr="00C52516">
        <w:rPr>
          <w:bCs/>
          <w:szCs w:val="24"/>
        </w:rPr>
        <w:t>выделяются исследователями при рассмотрении</w:t>
      </w:r>
      <w:r>
        <w:rPr>
          <w:bCs/>
          <w:szCs w:val="24"/>
        </w:rPr>
        <w:t xml:space="preserve"> </w:t>
      </w:r>
      <w:r w:rsidRPr="00C52516">
        <w:rPr>
          <w:bCs/>
          <w:szCs w:val="24"/>
        </w:rPr>
        <w:t>модел</w:t>
      </w:r>
      <w:r>
        <w:rPr>
          <w:bCs/>
          <w:szCs w:val="24"/>
        </w:rPr>
        <w:t>ей</w:t>
      </w:r>
      <w:r w:rsidRPr="00C52516">
        <w:rPr>
          <w:bCs/>
          <w:szCs w:val="24"/>
        </w:rPr>
        <w:t xml:space="preserve"> </w:t>
      </w:r>
      <w:r>
        <w:rPr>
          <w:bCs/>
          <w:szCs w:val="24"/>
        </w:rPr>
        <w:t xml:space="preserve">региональной и гражданской </w:t>
      </w:r>
      <w:r w:rsidRPr="00C52516">
        <w:rPr>
          <w:bCs/>
          <w:szCs w:val="24"/>
        </w:rPr>
        <w:t>идентичности (</w:t>
      </w:r>
      <w:proofErr w:type="spellStart"/>
      <w:r w:rsidRPr="00C52516">
        <w:rPr>
          <w:bCs/>
          <w:szCs w:val="24"/>
        </w:rPr>
        <w:t>Proshansky</w:t>
      </w:r>
      <w:proofErr w:type="spellEnd"/>
      <w:r w:rsidRPr="00C52516">
        <w:rPr>
          <w:bCs/>
          <w:szCs w:val="24"/>
        </w:rPr>
        <w:t xml:space="preserve">, 1983; </w:t>
      </w:r>
      <w:proofErr w:type="spellStart"/>
      <w:r w:rsidRPr="00C52516">
        <w:rPr>
          <w:bCs/>
          <w:szCs w:val="24"/>
        </w:rPr>
        <w:t>Keating</w:t>
      </w:r>
      <w:proofErr w:type="spellEnd"/>
      <w:r w:rsidRPr="00C52516">
        <w:rPr>
          <w:bCs/>
          <w:szCs w:val="24"/>
        </w:rPr>
        <w:t xml:space="preserve">, 1998; Солдатова, 1998; Степнова, 1999; </w:t>
      </w:r>
      <w:proofErr w:type="spellStart"/>
      <w:r w:rsidRPr="00C52516">
        <w:rPr>
          <w:bCs/>
          <w:szCs w:val="24"/>
        </w:rPr>
        <w:t>Raagmaa</w:t>
      </w:r>
      <w:proofErr w:type="spellEnd"/>
      <w:r w:rsidRPr="00C52516">
        <w:rPr>
          <w:bCs/>
          <w:szCs w:val="24"/>
        </w:rPr>
        <w:t xml:space="preserve">, 2002; Князев, 2007; </w:t>
      </w:r>
      <w:proofErr w:type="spellStart"/>
      <w:r w:rsidRPr="00C52516">
        <w:rPr>
          <w:bCs/>
          <w:szCs w:val="24"/>
        </w:rPr>
        <w:t>Hernández</w:t>
      </w:r>
      <w:proofErr w:type="spellEnd"/>
      <w:r w:rsidRPr="00C52516">
        <w:rPr>
          <w:bCs/>
          <w:szCs w:val="24"/>
        </w:rPr>
        <w:t xml:space="preserve"> </w:t>
      </w:r>
      <w:proofErr w:type="spellStart"/>
      <w:r w:rsidRPr="00C52516">
        <w:rPr>
          <w:bCs/>
          <w:szCs w:val="24"/>
        </w:rPr>
        <w:t>et</w:t>
      </w:r>
      <w:proofErr w:type="spellEnd"/>
      <w:r w:rsidRPr="00C52516">
        <w:rPr>
          <w:bCs/>
          <w:szCs w:val="24"/>
        </w:rPr>
        <w:t xml:space="preserve"> </w:t>
      </w:r>
      <w:proofErr w:type="spellStart"/>
      <w:r w:rsidRPr="00C52516">
        <w:rPr>
          <w:bCs/>
          <w:szCs w:val="24"/>
        </w:rPr>
        <w:t>al</w:t>
      </w:r>
      <w:proofErr w:type="spellEnd"/>
      <w:r w:rsidRPr="00C52516">
        <w:rPr>
          <w:bCs/>
          <w:szCs w:val="24"/>
        </w:rPr>
        <w:t xml:space="preserve">., 2010; </w:t>
      </w:r>
      <w:proofErr w:type="spellStart"/>
      <w:r w:rsidRPr="00C52516">
        <w:rPr>
          <w:bCs/>
          <w:szCs w:val="24"/>
        </w:rPr>
        <w:t>Киричек</w:t>
      </w:r>
      <w:proofErr w:type="spellEnd"/>
      <w:r w:rsidRPr="00C52516">
        <w:rPr>
          <w:bCs/>
          <w:szCs w:val="24"/>
        </w:rPr>
        <w:t xml:space="preserve">, 2011; </w:t>
      </w:r>
      <w:proofErr w:type="spellStart"/>
      <w:r w:rsidRPr="00C52516">
        <w:rPr>
          <w:bCs/>
          <w:szCs w:val="24"/>
        </w:rPr>
        <w:t>Fresque-Baxter</w:t>
      </w:r>
      <w:proofErr w:type="spellEnd"/>
      <w:r w:rsidRPr="00C52516">
        <w:rPr>
          <w:bCs/>
          <w:szCs w:val="24"/>
        </w:rPr>
        <w:t xml:space="preserve">, </w:t>
      </w:r>
      <w:proofErr w:type="spellStart"/>
      <w:r w:rsidRPr="00C52516">
        <w:rPr>
          <w:bCs/>
          <w:szCs w:val="24"/>
        </w:rPr>
        <w:t>Armitage</w:t>
      </w:r>
      <w:proofErr w:type="spellEnd"/>
      <w:r w:rsidRPr="00C52516">
        <w:rPr>
          <w:bCs/>
          <w:szCs w:val="24"/>
        </w:rPr>
        <w:t xml:space="preserve">, 2012; Головнева, 2013; </w:t>
      </w:r>
      <w:proofErr w:type="spellStart"/>
      <w:r w:rsidRPr="00C52516">
        <w:rPr>
          <w:bCs/>
          <w:szCs w:val="24"/>
        </w:rPr>
        <w:t>Ramos</w:t>
      </w:r>
      <w:proofErr w:type="spellEnd"/>
      <w:r w:rsidRPr="00C52516">
        <w:rPr>
          <w:bCs/>
          <w:szCs w:val="24"/>
        </w:rPr>
        <w:t xml:space="preserve"> </w:t>
      </w:r>
      <w:proofErr w:type="spellStart"/>
      <w:r w:rsidRPr="00C52516">
        <w:rPr>
          <w:bCs/>
          <w:szCs w:val="24"/>
        </w:rPr>
        <w:t>et</w:t>
      </w:r>
      <w:proofErr w:type="spellEnd"/>
      <w:r w:rsidRPr="00C52516">
        <w:rPr>
          <w:bCs/>
          <w:szCs w:val="24"/>
        </w:rPr>
        <w:t xml:space="preserve"> </w:t>
      </w:r>
      <w:proofErr w:type="spellStart"/>
      <w:r w:rsidRPr="00C52516">
        <w:rPr>
          <w:bCs/>
          <w:szCs w:val="24"/>
        </w:rPr>
        <w:t>al</w:t>
      </w:r>
      <w:proofErr w:type="spellEnd"/>
      <w:r w:rsidRPr="00C52516">
        <w:rPr>
          <w:bCs/>
          <w:szCs w:val="24"/>
        </w:rPr>
        <w:t>., 2016).</w:t>
      </w:r>
      <w:bookmarkEnd w:id="25"/>
    </w:p>
    <w:p w14:paraId="5359E814" w14:textId="1EBB91D0" w:rsidR="00D66696" w:rsidRDefault="00D66696" w:rsidP="00D66696">
      <w:pPr>
        <w:pStyle w:val="a3"/>
        <w:spacing w:before="1" w:line="348" w:lineRule="auto"/>
        <w:ind w:left="0" w:right="2" w:firstLine="708"/>
      </w:pPr>
      <w:r w:rsidRPr="005D14C9">
        <w:rPr>
          <w:b/>
        </w:rPr>
        <w:t>В параграфе 1.2.</w:t>
      </w:r>
      <w:r>
        <w:rPr>
          <w:b/>
        </w:rPr>
        <w:t>3</w:t>
      </w:r>
      <w:r w:rsidRPr="005D14C9">
        <w:rPr>
          <w:b/>
        </w:rPr>
        <w:t>.</w:t>
      </w:r>
      <w:r>
        <w:t xml:space="preserve"> «</w:t>
      </w:r>
      <w:r>
        <w:rPr>
          <w:i/>
        </w:rPr>
        <w:t>Этнокультурная и гражданская идентичность человека</w:t>
      </w:r>
      <w:r>
        <w:t xml:space="preserve">» </w:t>
      </w:r>
      <w:r w:rsidRPr="00AB69EE">
        <w:t>рассматриваются понятия «этнокультурная идентичность» и «гражданская идентичность»</w:t>
      </w:r>
      <w:r>
        <w:t>.</w:t>
      </w:r>
    </w:p>
    <w:p w14:paraId="3B292A65" w14:textId="77777777" w:rsidR="00D66696" w:rsidRDefault="00D66696" w:rsidP="00D66696">
      <w:pPr>
        <w:pStyle w:val="a3"/>
        <w:spacing w:before="1" w:line="348" w:lineRule="auto"/>
        <w:ind w:left="0" w:right="2" w:firstLine="708"/>
      </w:pPr>
      <w:r>
        <w:t>Показано, что этническая идентичность представляет собой часть идентичности социальной, то есть несёт в себе представления человека о себе как о члене определённой этнической группы, наряду с эмоциональным и ценностным значением, которое приписывается вместе с этим членством (</w:t>
      </w:r>
      <w:proofErr w:type="spellStart"/>
      <w:r>
        <w:t>Tajfel</w:t>
      </w:r>
      <w:proofErr w:type="spellEnd"/>
      <w:r>
        <w:t xml:space="preserve">, 1985; </w:t>
      </w:r>
      <w:proofErr w:type="spellStart"/>
      <w:r>
        <w:t>Tajfel</w:t>
      </w:r>
      <w:proofErr w:type="spellEnd"/>
      <w:r>
        <w:t xml:space="preserve">, </w:t>
      </w:r>
      <w:proofErr w:type="spellStart"/>
      <w:r>
        <w:t>Turner</w:t>
      </w:r>
      <w:proofErr w:type="spellEnd"/>
      <w:r>
        <w:t>, 1986; Солдатова, 1998; Стефаненко, 2018).</w:t>
      </w:r>
    </w:p>
    <w:p w14:paraId="17CA2BFD" w14:textId="1A4396A4" w:rsidR="00D66696" w:rsidRDefault="00D66696" w:rsidP="000B66DC">
      <w:pPr>
        <w:pStyle w:val="a3"/>
        <w:spacing w:before="1" w:line="348" w:lineRule="auto"/>
        <w:ind w:left="0" w:right="2" w:firstLine="708"/>
      </w:pPr>
      <w:r w:rsidRPr="00AB69EE">
        <w:t>Основные теоретико-методологические компоненты гражданской идентичности, как психологического феномена, изложены в научных трудах А.Г.</w:t>
      </w:r>
      <w:r>
        <w:t> </w:t>
      </w:r>
      <w:r w:rsidRPr="00AB69EE">
        <w:t>Асмолова, О.А.</w:t>
      </w:r>
      <w:r>
        <w:t> </w:t>
      </w:r>
      <w:proofErr w:type="spellStart"/>
      <w:r w:rsidRPr="00AB69EE">
        <w:t>Карабановой</w:t>
      </w:r>
      <w:proofErr w:type="spellEnd"/>
      <w:r w:rsidRPr="00AB69EE">
        <w:t>, М.С.</w:t>
      </w:r>
      <w:r>
        <w:t> </w:t>
      </w:r>
      <w:proofErr w:type="spellStart"/>
      <w:r w:rsidRPr="00AB69EE">
        <w:t>Гусельцевой</w:t>
      </w:r>
      <w:proofErr w:type="spellEnd"/>
      <w:r w:rsidRPr="00AB69EE">
        <w:t xml:space="preserve"> (Асмолов, Карабанова, </w:t>
      </w:r>
      <w:proofErr w:type="spellStart"/>
      <w:r w:rsidRPr="00AB69EE">
        <w:lastRenderedPageBreak/>
        <w:t>Гусельцева</w:t>
      </w:r>
      <w:proofErr w:type="spellEnd"/>
      <w:r w:rsidRPr="00AB69EE">
        <w:t>, 2012); Н.В.</w:t>
      </w:r>
      <w:r>
        <w:t> </w:t>
      </w:r>
      <w:proofErr w:type="spellStart"/>
      <w:r w:rsidRPr="00AB69EE">
        <w:t>Безгиной</w:t>
      </w:r>
      <w:proofErr w:type="spellEnd"/>
      <w:r w:rsidRPr="00AB69EE">
        <w:t xml:space="preserve"> (</w:t>
      </w:r>
      <w:proofErr w:type="spellStart"/>
      <w:r w:rsidRPr="00AB69EE">
        <w:t>Безгина</w:t>
      </w:r>
      <w:proofErr w:type="spellEnd"/>
      <w:r w:rsidRPr="00AB69EE">
        <w:t>, 2013), Н.Л.</w:t>
      </w:r>
      <w:r>
        <w:t> </w:t>
      </w:r>
      <w:r w:rsidRPr="00AB69EE">
        <w:t>Ивановой, Г.Б.</w:t>
      </w:r>
      <w:r>
        <w:t> </w:t>
      </w:r>
      <w:proofErr w:type="spellStart"/>
      <w:r w:rsidRPr="00AB69EE">
        <w:t>Мазиловой</w:t>
      </w:r>
      <w:proofErr w:type="spellEnd"/>
      <w:r w:rsidRPr="00AB69EE">
        <w:t xml:space="preserve"> (Иванова, </w:t>
      </w:r>
      <w:proofErr w:type="spellStart"/>
      <w:r w:rsidRPr="00AB69EE">
        <w:t>Мазилова</w:t>
      </w:r>
      <w:proofErr w:type="spellEnd"/>
      <w:r w:rsidRPr="00AB69EE">
        <w:t>, 2010), Д.В.</w:t>
      </w:r>
      <w:r>
        <w:t> </w:t>
      </w:r>
      <w:r w:rsidRPr="00AB69EE">
        <w:t>Монастырского (Монастырский, 2017), Д.И.</w:t>
      </w:r>
      <w:r>
        <w:t> </w:t>
      </w:r>
      <w:proofErr w:type="spellStart"/>
      <w:r w:rsidRPr="00AB69EE">
        <w:t>Чистовского</w:t>
      </w:r>
      <w:proofErr w:type="spellEnd"/>
      <w:r w:rsidRPr="00AB69EE">
        <w:t xml:space="preserve"> (</w:t>
      </w:r>
      <w:proofErr w:type="spellStart"/>
      <w:r w:rsidRPr="00AB69EE">
        <w:t>Чистовский</w:t>
      </w:r>
      <w:proofErr w:type="spellEnd"/>
      <w:r w:rsidRPr="00AB69EE">
        <w:t>, 2017) и др.</w:t>
      </w:r>
      <w:r w:rsidR="000B66DC">
        <w:t xml:space="preserve"> </w:t>
      </w:r>
      <w:r w:rsidR="000B66DC" w:rsidRPr="00B04049">
        <w:t>Но большинство работ так или иначе связано с рассмотрением этнической</w:t>
      </w:r>
      <w:r w:rsidR="000B66DC">
        <w:t xml:space="preserve"> или</w:t>
      </w:r>
      <w:r w:rsidR="000B66DC" w:rsidRPr="00B04049">
        <w:t xml:space="preserve"> этнокультурной</w:t>
      </w:r>
      <w:r w:rsidR="000B66DC">
        <w:t xml:space="preserve"> идентичности</w:t>
      </w:r>
      <w:r w:rsidR="000B66DC" w:rsidRPr="00B04049">
        <w:t>.</w:t>
      </w:r>
      <w:r w:rsidR="000B66DC">
        <w:t> </w:t>
      </w:r>
      <w:r w:rsidR="000B66DC" w:rsidRPr="00B04049">
        <w:t xml:space="preserve">Уровень </w:t>
      </w:r>
      <w:r w:rsidR="000B66DC">
        <w:t>региональной</w:t>
      </w:r>
      <w:r w:rsidR="000B66DC" w:rsidRPr="00B04049">
        <w:t xml:space="preserve"> </w:t>
      </w:r>
      <w:r w:rsidR="000B66DC">
        <w:t xml:space="preserve">и гражданской </w:t>
      </w:r>
      <w:r w:rsidR="000B66DC" w:rsidRPr="00B04049">
        <w:t xml:space="preserve">идентичности </w:t>
      </w:r>
      <w:r w:rsidR="000B66DC">
        <w:t>в меньшей степени</w:t>
      </w:r>
      <w:r w:rsidR="000B66DC" w:rsidRPr="00B04049">
        <w:t xml:space="preserve"> изучен отечественными исследователями.</w:t>
      </w:r>
      <w:r w:rsidR="000B66DC">
        <w:t xml:space="preserve"> Хотя в целом можно свидетельствовать о том, что данная тема актуальна на сегодняшний день и объединяет в себе подходы, реализованные в различных научных дисциплинах.</w:t>
      </w:r>
    </w:p>
    <w:p w14:paraId="2E47AD51" w14:textId="36FA12C0" w:rsidR="00FE1C17" w:rsidRDefault="00FE1C17" w:rsidP="00216EF3">
      <w:pPr>
        <w:pStyle w:val="a3"/>
        <w:spacing w:before="1" w:line="348" w:lineRule="auto"/>
        <w:ind w:left="0" w:right="2" w:firstLine="708"/>
      </w:pPr>
      <w:r w:rsidRPr="00B82A35">
        <w:rPr>
          <w:b/>
        </w:rPr>
        <w:t>В параграфе 1.2.</w:t>
      </w:r>
      <w:r w:rsidR="00D66696">
        <w:rPr>
          <w:b/>
        </w:rPr>
        <w:t>4</w:t>
      </w:r>
      <w:r w:rsidRPr="00B82A35">
        <w:rPr>
          <w:b/>
        </w:rPr>
        <w:t>.</w:t>
      </w:r>
      <w:r>
        <w:t xml:space="preserve"> «</w:t>
      </w:r>
      <w:r w:rsidR="00D66696" w:rsidRPr="00D66696">
        <w:rPr>
          <w:i/>
          <w:iCs/>
        </w:rPr>
        <w:t>Связь различных уровней идентичности человека с представлениями о родной стране и своём регионе проживания</w:t>
      </w:r>
      <w:r>
        <w:t xml:space="preserve">» </w:t>
      </w:r>
      <w:r w:rsidR="00D53688">
        <w:t>приведён</w:t>
      </w:r>
      <w:r>
        <w:t xml:space="preserve"> обзор исследований и показано, что гражданская и региональная идентичности</w:t>
      </w:r>
      <w:r w:rsidR="00D53688">
        <w:t>,</w:t>
      </w:r>
      <w:r>
        <w:t xml:space="preserve"> в определённой степени</w:t>
      </w:r>
      <w:r w:rsidR="00D53688">
        <w:t>,</w:t>
      </w:r>
      <w:r>
        <w:t xml:space="preserve"> строятся на основе представлений о родной стране и </w:t>
      </w:r>
      <w:r w:rsidR="00713E7B">
        <w:t>своём</w:t>
      </w:r>
      <w:r>
        <w:t xml:space="preserve"> регионе проживания.</w:t>
      </w:r>
    </w:p>
    <w:p w14:paraId="5C4C9DEA" w14:textId="2D6127AF" w:rsidR="00E91E21" w:rsidRDefault="00E91E21" w:rsidP="00216EF3">
      <w:pPr>
        <w:pStyle w:val="a3"/>
        <w:spacing w:before="1" w:line="348" w:lineRule="auto"/>
        <w:ind w:left="0" w:right="2" w:firstLine="708"/>
      </w:pPr>
      <w:r>
        <w:t>П</w:t>
      </w:r>
      <w:r w:rsidRPr="00E91E21">
        <w:t xml:space="preserve">роцесс формирования идентичности напрямую связан с представлениями о персонифицированном образе героя и врага, с ритуальной составляющей определённой культуры и с символьным выражением этой самой культуры (Фрейд, 1991; </w:t>
      </w:r>
      <w:proofErr w:type="spellStart"/>
      <w:r w:rsidRPr="00E91E21">
        <w:t>Щепанская</w:t>
      </w:r>
      <w:proofErr w:type="spellEnd"/>
      <w:r w:rsidRPr="00E91E21">
        <w:t>, 1993; Эриксон, 1996; Лебон, 2005).</w:t>
      </w:r>
    </w:p>
    <w:p w14:paraId="5224D582" w14:textId="102C9EAB" w:rsidR="001744A7" w:rsidRDefault="00534250" w:rsidP="001744A7">
      <w:pPr>
        <w:pStyle w:val="a3"/>
        <w:spacing w:before="1" w:line="348" w:lineRule="auto"/>
        <w:ind w:left="0" w:right="2" w:firstLine="708"/>
      </w:pPr>
      <w:bookmarkStart w:id="26" w:name="_Hlk96949087"/>
      <w:bookmarkStart w:id="27" w:name="_Hlk93235923"/>
      <w:r w:rsidRPr="00534250">
        <w:t>Исследователи приходят к выводу о том, что формирование идентичности и социальных представлений является неотъемлемым процессом интеграции человека в систему социальных и культурных отношений, на который в значительной степени влияет ценностный компонент и дихотомия «Мы – Другие», определяющая представления об определённой территориальной целостности (</w:t>
      </w:r>
      <w:bookmarkStart w:id="28" w:name="_Hlk94996488"/>
      <w:proofErr w:type="spellStart"/>
      <w:r w:rsidR="00272BCA" w:rsidRPr="00272BCA">
        <w:t>Заковоротная</w:t>
      </w:r>
      <w:proofErr w:type="spellEnd"/>
      <w:r w:rsidR="00272BCA">
        <w:t xml:space="preserve">, 1999; Белинская, 2004; Евгеньева, 2004; </w:t>
      </w:r>
      <w:r w:rsidRPr="00534250">
        <w:t xml:space="preserve">Шнейдер, 2004; </w:t>
      </w:r>
      <w:proofErr w:type="spellStart"/>
      <w:r w:rsidR="00272BCA" w:rsidRPr="008B60D2">
        <w:t>Breakwell</w:t>
      </w:r>
      <w:proofErr w:type="spellEnd"/>
      <w:r w:rsidR="00272BCA">
        <w:t xml:space="preserve">, 2010; </w:t>
      </w:r>
      <w:r w:rsidRPr="00534250">
        <w:t>Суворова, 2016</w:t>
      </w:r>
      <w:r w:rsidR="00272BCA">
        <w:t xml:space="preserve">; </w:t>
      </w:r>
      <w:r w:rsidR="00272BCA" w:rsidRPr="001B1E03">
        <w:t>Евгеньева</w:t>
      </w:r>
      <w:r w:rsidR="00272BCA" w:rsidRPr="00B91A72">
        <w:t xml:space="preserve">, </w:t>
      </w:r>
      <w:r w:rsidR="00272BCA" w:rsidRPr="001B1E03">
        <w:t>Титов</w:t>
      </w:r>
      <w:r w:rsidR="00272BCA">
        <w:t>,</w:t>
      </w:r>
      <w:r w:rsidR="00272BCA" w:rsidRPr="00B91A72">
        <w:t xml:space="preserve"> 2017</w:t>
      </w:r>
      <w:r w:rsidR="00272BCA">
        <w:t xml:space="preserve">; </w:t>
      </w:r>
      <w:r w:rsidR="00272BCA" w:rsidRPr="00272BCA">
        <w:t xml:space="preserve">Евгеньева, </w:t>
      </w:r>
      <w:proofErr w:type="spellStart"/>
      <w:r w:rsidR="00272BCA" w:rsidRPr="00272BCA">
        <w:t>Смулькина</w:t>
      </w:r>
      <w:proofErr w:type="spellEnd"/>
      <w:r w:rsidR="00272BCA" w:rsidRPr="00272BCA">
        <w:t>, Цымбал, 2020</w:t>
      </w:r>
      <w:bookmarkEnd w:id="28"/>
      <w:r w:rsidRPr="00534250">
        <w:t>)</w:t>
      </w:r>
      <w:r>
        <w:t>.</w:t>
      </w:r>
      <w:bookmarkEnd w:id="26"/>
    </w:p>
    <w:bookmarkEnd w:id="27"/>
    <w:p w14:paraId="36EF604C" w14:textId="0A41E768" w:rsidR="00906B36" w:rsidRDefault="00030937" w:rsidP="00906B36">
      <w:pPr>
        <w:pStyle w:val="a3"/>
        <w:spacing w:before="1" w:line="348" w:lineRule="auto"/>
        <w:ind w:left="0" w:right="2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различных </w:t>
      </w:r>
      <w:r w:rsidR="00020557">
        <w:rPr>
          <w:spacing w:val="1"/>
        </w:rPr>
        <w:t>уровней и моделей</w:t>
      </w:r>
      <w:r>
        <w:rPr>
          <w:spacing w:val="1"/>
        </w:rPr>
        <w:t xml:space="preserve"> идентичности, структуры картины мира</w:t>
      </w:r>
      <w:r w:rsidR="00673A3E">
        <w:rPr>
          <w:spacing w:val="1"/>
        </w:rPr>
        <w:t>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выводы</w:t>
      </w:r>
      <w:r>
        <w:t>:</w:t>
      </w:r>
    </w:p>
    <w:p w14:paraId="06D1BBAA" w14:textId="77777777" w:rsidR="00906B36" w:rsidRDefault="00906B36" w:rsidP="00906B36">
      <w:pPr>
        <w:pStyle w:val="a3"/>
        <w:spacing w:before="1" w:line="348" w:lineRule="auto"/>
        <w:ind w:left="0" w:right="2" w:firstLine="708"/>
      </w:pPr>
      <w:r>
        <w:t xml:space="preserve">1. Проведённый теоретический анализ основных подходов к изучению идентичности позволяет говорить о том, что понятие «идентичность» имеет множественное значение.  Исследователями выделяется личностная и групповая идентичность. Причём групповая идентичность напрямую связана с </w:t>
      </w:r>
      <w:r>
        <w:lastRenderedPageBreak/>
        <w:t>пространственным измерением: той территорией, на которой человек проживает и формируется как личность (региональная, этническая, гражданская идентичность).</w:t>
      </w:r>
    </w:p>
    <w:p w14:paraId="37193017" w14:textId="77777777" w:rsidR="00906B36" w:rsidRDefault="00906B36" w:rsidP="00906B36">
      <w:pPr>
        <w:pStyle w:val="a3"/>
        <w:spacing w:before="1" w:line="348" w:lineRule="auto"/>
        <w:ind w:left="0" w:right="2" w:firstLine="708"/>
      </w:pPr>
      <w:r>
        <w:t>2. Картина мира человека представляет собой сложный конструкт, который опирается и формируется на основе представлений о родной стране как отдельном государстве, и также на основе представлений о месте своего проживания, о своём регионе, малой Родине. В свою очередь, представления о стране, в определенной мере, отражают особенности идентичности человека.</w:t>
      </w:r>
    </w:p>
    <w:p w14:paraId="4BD81526" w14:textId="205DE7E4" w:rsidR="005D14C9" w:rsidRDefault="00906B36" w:rsidP="00216EF3">
      <w:pPr>
        <w:pStyle w:val="a3"/>
        <w:spacing w:before="1" w:line="348" w:lineRule="auto"/>
        <w:ind w:left="0" w:right="2" w:firstLine="708"/>
      </w:pPr>
      <w:r>
        <w:t>3</w:t>
      </w:r>
      <w:r w:rsidR="00030937">
        <w:t xml:space="preserve">. Проведённый теоретический анализ основных подходов к изучению идентичности </w:t>
      </w:r>
      <w:r w:rsidR="005D14C9" w:rsidRPr="005D14C9">
        <w:t>позволя</w:t>
      </w:r>
      <w:r w:rsidR="00EB2D2C">
        <w:t>е</w:t>
      </w:r>
      <w:r w:rsidR="005D14C9" w:rsidRPr="005D14C9">
        <w:t>т выделить четыре основных структурных компонента модели идентичности: когнитивный, эмоциональный, ценностный, регулятивный (поведенческий).</w:t>
      </w:r>
    </w:p>
    <w:p w14:paraId="786D2536" w14:textId="32AE2073" w:rsidR="00030937" w:rsidRDefault="00030937" w:rsidP="00216EF3">
      <w:pPr>
        <w:spacing w:before="6" w:line="348" w:lineRule="auto"/>
        <w:ind w:right="2" w:firstLine="708"/>
        <w:jc w:val="both"/>
        <w:rPr>
          <w:spacing w:val="1"/>
          <w:sz w:val="28"/>
        </w:rPr>
      </w:pPr>
      <w:r>
        <w:rPr>
          <w:b/>
          <w:sz w:val="28"/>
        </w:rPr>
        <w:t>Вторая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«Эмпирическое исследование представлений о России и её регионах у молодёжи, проживающей в различных регионах страны»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посвящена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результатов исследования представлений о России и её регионах у молодёжи, проживающей в различных макрорегионах страны.</w:t>
      </w:r>
    </w:p>
    <w:p w14:paraId="5D1FA74E" w14:textId="2A57C669" w:rsidR="00D66696" w:rsidRDefault="00D66696" w:rsidP="00D66696">
      <w:pPr>
        <w:pStyle w:val="a3"/>
        <w:spacing w:line="348" w:lineRule="auto"/>
        <w:ind w:left="0" w:right="2" w:firstLine="708"/>
      </w:pPr>
      <w:r>
        <w:rPr>
          <w:b/>
        </w:rPr>
        <w:t>В разделе 2.1.</w:t>
      </w:r>
      <w:r>
        <w:t xml:space="preserve"> </w:t>
      </w:r>
      <w:r w:rsidRPr="0010166E">
        <w:rPr>
          <w:iCs/>
        </w:rPr>
        <w:t>«</w:t>
      </w:r>
      <w:r w:rsidRPr="00D66696">
        <w:rPr>
          <w:iCs/>
        </w:rPr>
        <w:t>Процедура проведения эмпирического исследования</w:t>
      </w:r>
      <w:r w:rsidRPr="0010166E">
        <w:rPr>
          <w:iCs/>
        </w:rPr>
        <w:t>»</w:t>
      </w:r>
      <w:r>
        <w:rPr>
          <w:i/>
        </w:rPr>
        <w:t xml:space="preserve"> </w:t>
      </w:r>
      <w:r>
        <w:t>описывается методология и выборка всего эмпирического исследования.</w:t>
      </w:r>
    </w:p>
    <w:p w14:paraId="74787E02" w14:textId="142FA73D" w:rsidR="00C04693" w:rsidRDefault="00C04693" w:rsidP="00C04693">
      <w:pPr>
        <w:pStyle w:val="a3"/>
        <w:spacing w:line="348" w:lineRule="auto"/>
        <w:ind w:left="0" w:right="2" w:firstLine="708"/>
      </w:pPr>
      <w:r>
        <w:t xml:space="preserve">В эмпирическом исследовании приняли участие </w:t>
      </w:r>
      <w:r w:rsidRPr="00922BCF">
        <w:t xml:space="preserve">755 человек из 8 макрорегионов РФ (30 регионов России). </w:t>
      </w:r>
      <w:r>
        <w:t>Возраст</w:t>
      </w:r>
      <w:r w:rsidRPr="00922BCF">
        <w:t xml:space="preserve"> выборки – от 14 до 35 лет (M = 24.5, SD = 10.2). Из них 68% составляли женщины и 32% мужчины.</w:t>
      </w:r>
    </w:p>
    <w:p w14:paraId="04636724" w14:textId="4E2B1175" w:rsidR="00C04693" w:rsidRDefault="00C04693" w:rsidP="00C04693">
      <w:pPr>
        <w:pStyle w:val="a3"/>
        <w:spacing w:line="348" w:lineRule="auto"/>
        <w:ind w:left="0" w:right="2" w:firstLine="708"/>
      </w:pPr>
      <w:r>
        <w:t xml:space="preserve">Все этапы исследования проходили в заочном режиме, на онлайн-площадке </w:t>
      </w:r>
      <w:proofErr w:type="spellStart"/>
      <w:r>
        <w:rPr>
          <w:lang w:val="en-US"/>
        </w:rPr>
        <w:t>Testograf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 Это специальная лицензированная площадка для сбора данных, где респонденты дают своё официальное согласие на обработку полученных данных в научных целях.</w:t>
      </w:r>
    </w:p>
    <w:p w14:paraId="0E398BAC" w14:textId="1802249B" w:rsidR="00030937" w:rsidRPr="000418F2" w:rsidRDefault="00030937" w:rsidP="00216EF3">
      <w:pPr>
        <w:pStyle w:val="a3"/>
        <w:spacing w:line="348" w:lineRule="auto"/>
        <w:ind w:left="0" w:right="2" w:firstLine="708"/>
      </w:pPr>
      <w:r>
        <w:rPr>
          <w:b/>
        </w:rPr>
        <w:t>В разделе 2.</w:t>
      </w:r>
      <w:r w:rsidR="00D66696">
        <w:rPr>
          <w:b/>
        </w:rPr>
        <w:t>2</w:t>
      </w:r>
      <w:r>
        <w:rPr>
          <w:b/>
        </w:rPr>
        <w:t>.</w:t>
      </w:r>
      <w:r>
        <w:t xml:space="preserve"> </w:t>
      </w:r>
      <w:r w:rsidRPr="0010166E">
        <w:rPr>
          <w:iCs/>
        </w:rPr>
        <w:t>«Первый этап эмпирического исследования: «Категориальная структура представлений о России, регионе</w:t>
      </w:r>
      <w:r w:rsidR="00713E7B" w:rsidRPr="0010166E">
        <w:rPr>
          <w:iCs/>
        </w:rPr>
        <w:t xml:space="preserve"> проживания</w:t>
      </w:r>
      <w:r w:rsidRPr="0010166E">
        <w:rPr>
          <w:iCs/>
        </w:rPr>
        <w:t xml:space="preserve">, США и Китае в едином </w:t>
      </w:r>
      <w:proofErr w:type="spellStart"/>
      <w:r w:rsidRPr="0010166E">
        <w:rPr>
          <w:iCs/>
        </w:rPr>
        <w:t>психосемантическом</w:t>
      </w:r>
      <w:proofErr w:type="spellEnd"/>
      <w:r w:rsidRPr="0010166E">
        <w:rPr>
          <w:iCs/>
        </w:rPr>
        <w:t xml:space="preserve"> пространстве для молодежи, проживающей в различных макрорегионах страны»</w:t>
      </w:r>
      <w:r>
        <w:rPr>
          <w:i/>
        </w:rPr>
        <w:t xml:space="preserve"> </w:t>
      </w:r>
      <w:r>
        <w:t>описывается методология, полученные результаты и основные выводы первого этапа исследования.</w:t>
      </w:r>
    </w:p>
    <w:p w14:paraId="50AFED1F" w14:textId="0CE92609" w:rsidR="00030937" w:rsidRDefault="00030937" w:rsidP="00216EF3">
      <w:pPr>
        <w:pStyle w:val="a3"/>
        <w:spacing w:line="348" w:lineRule="auto"/>
        <w:ind w:left="0" w:right="2" w:firstLine="708"/>
      </w:pPr>
      <w:r w:rsidRPr="00EB2D2C">
        <w:rPr>
          <w:b/>
        </w:rPr>
        <w:lastRenderedPageBreak/>
        <w:t>В параграфе 2.</w:t>
      </w:r>
      <w:r w:rsidR="00D66696">
        <w:rPr>
          <w:b/>
        </w:rPr>
        <w:t>2</w:t>
      </w:r>
      <w:r w:rsidRPr="00EB2D2C">
        <w:rPr>
          <w:b/>
        </w:rPr>
        <w:t>.1.</w:t>
      </w:r>
      <w:r>
        <w:t xml:space="preserve"> </w:t>
      </w:r>
      <w:r>
        <w:rPr>
          <w:i/>
        </w:rPr>
        <w:t>«</w:t>
      </w:r>
      <w:r w:rsidR="009F408E">
        <w:rPr>
          <w:i/>
        </w:rPr>
        <w:t>Процедура</w:t>
      </w:r>
      <w:r>
        <w:rPr>
          <w:i/>
        </w:rPr>
        <w:t xml:space="preserve"> проведения первого этапа эмпирического исследования»</w:t>
      </w:r>
      <w:r>
        <w:t xml:space="preserve"> привод</w:t>
      </w:r>
      <w:r w:rsidR="00C04693">
        <w:t xml:space="preserve">ится </w:t>
      </w:r>
      <w:r>
        <w:t>методическое обеспечение первого этапа исследования.</w:t>
      </w:r>
    </w:p>
    <w:p w14:paraId="08289B7A" w14:textId="525A1DF0" w:rsidR="00A30B2F" w:rsidRDefault="00FB0680" w:rsidP="00216EF3">
      <w:pPr>
        <w:pStyle w:val="a3"/>
        <w:spacing w:line="348" w:lineRule="auto"/>
        <w:ind w:left="0" w:right="2" w:firstLine="708"/>
      </w:pPr>
      <w:bookmarkStart w:id="29" w:name="_Hlk116927557"/>
      <w:r>
        <w:t xml:space="preserve">Для проведения сравнительного анализа в едином </w:t>
      </w:r>
      <w:proofErr w:type="spellStart"/>
      <w:r>
        <w:t>психосемантическом</w:t>
      </w:r>
      <w:proofErr w:type="spellEnd"/>
      <w:r>
        <w:t xml:space="preserve"> пространстве, кроме объектов образа России и образа региона</w:t>
      </w:r>
      <w:r w:rsidR="00792528">
        <w:t xml:space="preserve"> проживания</w:t>
      </w:r>
      <w:r w:rsidR="00080BC0">
        <w:t>,</w:t>
      </w:r>
      <w:r>
        <w:t xml:space="preserve"> также </w:t>
      </w:r>
      <w:r w:rsidR="00E906E0">
        <w:t xml:space="preserve">были </w:t>
      </w:r>
      <w:r>
        <w:t xml:space="preserve">добавлены образ США и образ Китая. Данные объекты добавлены </w:t>
      </w:r>
      <w:r w:rsidR="00080BC0">
        <w:t>д</w:t>
      </w:r>
      <w:r>
        <w:t>ля того, чтобы провести более качественный и репрезентативный анализ полученных результатов</w:t>
      </w:r>
      <w:r w:rsidR="00080BC0">
        <w:t xml:space="preserve">. Согласно методологическим требованиям, </w:t>
      </w:r>
      <w:proofErr w:type="spellStart"/>
      <w:r w:rsidR="00080BC0">
        <w:t>психосемантическое</w:t>
      </w:r>
      <w:proofErr w:type="spellEnd"/>
      <w:r w:rsidR="00080BC0">
        <w:t xml:space="preserve"> пространство</w:t>
      </w:r>
      <w:r>
        <w:t xml:space="preserve"> реализуется при наличии хотя бы четырёх сопоставимых по уровню объектов (Петренко, 2013).</w:t>
      </w:r>
    </w:p>
    <w:p w14:paraId="5FA49D3B" w14:textId="5C47341E" w:rsidR="00030937" w:rsidRDefault="00A30B2F" w:rsidP="00C04693">
      <w:pPr>
        <w:pStyle w:val="a3"/>
        <w:spacing w:line="348" w:lineRule="auto"/>
        <w:ind w:left="0" w:right="2" w:firstLine="708"/>
      </w:pPr>
      <w:bookmarkStart w:id="30" w:name="_Hlk88921645"/>
      <w:r w:rsidRPr="00A30B2F">
        <w:t xml:space="preserve">Испытуемым предлагалась </w:t>
      </w:r>
      <w:proofErr w:type="spellStart"/>
      <w:r w:rsidRPr="00A30B2F">
        <w:t>психосемантическая</w:t>
      </w:r>
      <w:proofErr w:type="spellEnd"/>
      <w:r w:rsidRPr="00A30B2F">
        <w:t xml:space="preserve"> шкала, которая включала в себя 33 биполярны</w:t>
      </w:r>
      <w:r w:rsidR="0010166E">
        <w:t>е</w:t>
      </w:r>
      <w:r w:rsidRPr="00A30B2F">
        <w:t xml:space="preserve"> характеристики. Необходимо было оценить изучаемые объекты (образ </w:t>
      </w:r>
      <w:r>
        <w:t>США</w:t>
      </w:r>
      <w:r w:rsidRPr="00A30B2F">
        <w:t xml:space="preserve">, образ </w:t>
      </w:r>
      <w:r>
        <w:t>Китая</w:t>
      </w:r>
      <w:r w:rsidRPr="00A30B2F">
        <w:t>, образ России</w:t>
      </w:r>
      <w:r>
        <w:t>, образ</w:t>
      </w:r>
      <w:r w:rsidR="00713E7B">
        <w:t xml:space="preserve"> </w:t>
      </w:r>
      <w:r>
        <w:t>региона</w:t>
      </w:r>
      <w:r w:rsidR="0048029C">
        <w:t xml:space="preserve"> проживания</w:t>
      </w:r>
      <w:r w:rsidRPr="00A30B2F">
        <w:t xml:space="preserve">) по каждой из характеристик по 7-балльной шкале (от «-3» до «+3»). </w:t>
      </w:r>
      <w:r w:rsidR="00080BC0">
        <w:t>И</w:t>
      </w:r>
      <w:r w:rsidRPr="00A30B2F">
        <w:t>спользованы шкалы</w:t>
      </w:r>
      <w:r w:rsidR="00080BC0">
        <w:t xml:space="preserve"> релевантные тем, которые </w:t>
      </w:r>
      <w:r w:rsidRPr="00A30B2F">
        <w:t>прошли валидизацию в исследованиях Л.В.</w:t>
      </w:r>
      <w:r w:rsidR="00080BC0">
        <w:t> </w:t>
      </w:r>
      <w:r w:rsidRPr="00A30B2F">
        <w:t>Матвеевой с соавторами по определению категориальной структуры образа России (Матвеева</w:t>
      </w:r>
      <w:r w:rsidR="00951C49">
        <w:t xml:space="preserve"> и др.</w:t>
      </w:r>
      <w:r w:rsidRPr="00A30B2F">
        <w:t xml:space="preserve">, </w:t>
      </w:r>
      <w:r w:rsidRPr="00A4745F">
        <w:t>201</w:t>
      </w:r>
      <w:r w:rsidR="00A4745F">
        <w:t>4</w:t>
      </w:r>
      <w:r w:rsidRPr="00A4745F">
        <w:t>)</w:t>
      </w:r>
      <w:r w:rsidR="0010166E">
        <w:t xml:space="preserve"> и прошли апробацию н</w:t>
      </w:r>
      <w:r w:rsidR="0010166E" w:rsidRPr="0010166E">
        <w:t>а предварительном этапе исследования на выборке молодёжи из различных регионов страны</w:t>
      </w:r>
      <w:r w:rsidR="0010166E">
        <w:t xml:space="preserve"> (Литвинов, 2020).</w:t>
      </w:r>
      <w:bookmarkEnd w:id="30"/>
    </w:p>
    <w:bookmarkEnd w:id="29"/>
    <w:p w14:paraId="4930CD87" w14:textId="5328FC90" w:rsidR="00030937" w:rsidRDefault="00030937" w:rsidP="00216EF3">
      <w:pPr>
        <w:pStyle w:val="a3"/>
        <w:spacing w:line="348" w:lineRule="auto"/>
        <w:ind w:left="0" w:right="2" w:firstLine="708"/>
      </w:pPr>
      <w:r w:rsidRPr="00EB2D2C">
        <w:rPr>
          <w:b/>
        </w:rPr>
        <w:t>В</w:t>
      </w:r>
      <w:r w:rsidRPr="00EB2D2C">
        <w:rPr>
          <w:b/>
          <w:spacing w:val="1"/>
        </w:rPr>
        <w:t xml:space="preserve"> </w:t>
      </w:r>
      <w:r w:rsidRPr="00EB2D2C">
        <w:rPr>
          <w:b/>
        </w:rPr>
        <w:t>параграфе 2.</w:t>
      </w:r>
      <w:r w:rsidR="00C04693">
        <w:rPr>
          <w:b/>
        </w:rPr>
        <w:t>2</w:t>
      </w:r>
      <w:r w:rsidRPr="00EB2D2C">
        <w:rPr>
          <w:b/>
        </w:rPr>
        <w:t>.2.</w:t>
      </w:r>
      <w:r>
        <w:rPr>
          <w:spacing w:val="1"/>
        </w:rPr>
        <w:t xml:space="preserve"> </w:t>
      </w:r>
      <w:r>
        <w:t>«</w:t>
      </w:r>
      <w:r>
        <w:rPr>
          <w:i/>
        </w:rPr>
        <w:t>Результаты первого этапа исследования</w:t>
      </w:r>
      <w:r>
        <w:t>»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результаты первого этапа эмпирического исследования.</w:t>
      </w:r>
    </w:p>
    <w:p w14:paraId="5386C9BC" w14:textId="77777777" w:rsidR="00891250" w:rsidRDefault="002E6A62" w:rsidP="00891250">
      <w:pPr>
        <w:spacing w:before="1" w:line="348" w:lineRule="auto"/>
        <w:ind w:right="2" w:firstLine="708"/>
        <w:jc w:val="both"/>
        <w:rPr>
          <w:i/>
          <w:sz w:val="28"/>
        </w:rPr>
      </w:pPr>
      <w:bookmarkStart w:id="31" w:name="_Hlk116927693"/>
      <w:r>
        <w:rPr>
          <w:sz w:val="28"/>
        </w:rPr>
        <w:t>В</w:t>
      </w:r>
      <w:r w:rsidR="009F408E">
        <w:rPr>
          <w:sz w:val="28"/>
        </w:rPr>
        <w:t xml:space="preserve"> результате обработки полной матрицы данных методом главных компонент (вращение </w:t>
      </w:r>
      <w:proofErr w:type="spellStart"/>
      <w:r w:rsidR="009F408E">
        <w:rPr>
          <w:sz w:val="28"/>
        </w:rPr>
        <w:t>Варимакс</w:t>
      </w:r>
      <w:proofErr w:type="spellEnd"/>
      <w:r w:rsidR="009F408E">
        <w:rPr>
          <w:sz w:val="28"/>
        </w:rPr>
        <w:t xml:space="preserve">) получена факторная структура, описывающая 64,4% дисперсии всех данных. </w:t>
      </w:r>
      <w:r w:rsidR="00A4745F">
        <w:rPr>
          <w:sz w:val="28"/>
        </w:rPr>
        <w:t xml:space="preserve">Всего для содержательного анализа </w:t>
      </w:r>
      <w:r w:rsidR="002A04EB">
        <w:rPr>
          <w:sz w:val="28"/>
        </w:rPr>
        <w:t xml:space="preserve">было выделено 6 факторов </w:t>
      </w:r>
      <w:r w:rsidR="00A4745F">
        <w:rPr>
          <w:sz w:val="28"/>
        </w:rPr>
        <w:t>по критерию Кайзера</w:t>
      </w:r>
      <w:r w:rsidR="00C545CE">
        <w:rPr>
          <w:sz w:val="28"/>
        </w:rPr>
        <w:t xml:space="preserve"> (</w:t>
      </w:r>
      <w:proofErr w:type="spellStart"/>
      <w:r w:rsidR="00C545CE" w:rsidRPr="00C545CE">
        <w:rPr>
          <w:sz w:val="28"/>
        </w:rPr>
        <w:t>Kaiser</w:t>
      </w:r>
      <w:proofErr w:type="spellEnd"/>
      <w:r w:rsidR="00C545CE" w:rsidRPr="00C545CE">
        <w:rPr>
          <w:sz w:val="28"/>
        </w:rPr>
        <w:t>, 1960</w:t>
      </w:r>
      <w:r w:rsidR="00C545CE">
        <w:rPr>
          <w:sz w:val="28"/>
        </w:rPr>
        <w:t>)</w:t>
      </w:r>
      <w:r w:rsidR="002A04EB">
        <w:rPr>
          <w:sz w:val="28"/>
        </w:rPr>
        <w:t>.</w:t>
      </w:r>
      <w:r w:rsidR="00C545CE">
        <w:rPr>
          <w:sz w:val="28"/>
        </w:rPr>
        <w:t xml:space="preserve"> </w:t>
      </w:r>
      <w:r w:rsidR="009F408E">
        <w:rPr>
          <w:sz w:val="28"/>
        </w:rPr>
        <w:t xml:space="preserve">Результаты факторной обработки данных представлены </w:t>
      </w:r>
      <w:bookmarkEnd w:id="31"/>
      <w:r w:rsidR="009F408E">
        <w:rPr>
          <w:sz w:val="28"/>
        </w:rPr>
        <w:t>в Таблице 1.</w:t>
      </w:r>
    </w:p>
    <w:p w14:paraId="74F6133A" w14:textId="77777777" w:rsidR="0048029C" w:rsidRDefault="0048029C">
      <w:pPr>
        <w:rPr>
          <w:i/>
          <w:sz w:val="28"/>
        </w:rPr>
      </w:pPr>
      <w:r>
        <w:rPr>
          <w:i/>
          <w:sz w:val="28"/>
        </w:rPr>
        <w:br w:type="page"/>
      </w:r>
    </w:p>
    <w:p w14:paraId="1F4C816C" w14:textId="77777777" w:rsidR="009F408E" w:rsidRPr="00023898" w:rsidRDefault="009F408E" w:rsidP="00216EF3">
      <w:pPr>
        <w:spacing w:before="1" w:line="348" w:lineRule="auto"/>
        <w:ind w:right="2" w:firstLine="708"/>
        <w:jc w:val="right"/>
        <w:rPr>
          <w:i/>
          <w:sz w:val="28"/>
        </w:rPr>
      </w:pPr>
      <w:r w:rsidRPr="00023898">
        <w:rPr>
          <w:i/>
          <w:sz w:val="28"/>
        </w:rPr>
        <w:lastRenderedPageBreak/>
        <w:t xml:space="preserve">Таблица </w:t>
      </w:r>
      <w:r>
        <w:rPr>
          <w:i/>
          <w:sz w:val="28"/>
        </w:rPr>
        <w:t>1</w:t>
      </w:r>
    </w:p>
    <w:p w14:paraId="550DCEB2" w14:textId="77777777" w:rsidR="009F408E" w:rsidRPr="00484DD2" w:rsidRDefault="009F408E" w:rsidP="005600F4">
      <w:pPr>
        <w:ind w:firstLine="709"/>
        <w:jc w:val="center"/>
        <w:rPr>
          <w:b/>
          <w:sz w:val="28"/>
        </w:rPr>
      </w:pPr>
      <w:bookmarkStart w:id="32" w:name="_Hlk96949498"/>
      <w:r w:rsidRPr="00484DD2">
        <w:rPr>
          <w:b/>
          <w:sz w:val="28"/>
        </w:rPr>
        <w:t>Факторная структура представлений о России,</w:t>
      </w:r>
      <w:r w:rsidR="00713E7B">
        <w:rPr>
          <w:b/>
          <w:sz w:val="28"/>
        </w:rPr>
        <w:t xml:space="preserve"> </w:t>
      </w:r>
      <w:r w:rsidRPr="00484DD2">
        <w:rPr>
          <w:b/>
          <w:sz w:val="28"/>
        </w:rPr>
        <w:t>регионе</w:t>
      </w:r>
      <w:r w:rsidR="00713E7B">
        <w:rPr>
          <w:b/>
          <w:sz w:val="28"/>
        </w:rPr>
        <w:t xml:space="preserve"> проживания</w:t>
      </w:r>
      <w:r w:rsidRPr="00484DD2">
        <w:rPr>
          <w:b/>
          <w:sz w:val="28"/>
        </w:rPr>
        <w:t xml:space="preserve">, США и Китае у молодёжи </w:t>
      </w:r>
      <w:r w:rsidR="00891250">
        <w:rPr>
          <w:b/>
          <w:sz w:val="28"/>
        </w:rPr>
        <w:t>страны</w:t>
      </w:r>
    </w:p>
    <w:p w14:paraId="0DBF60ED" w14:textId="77777777" w:rsidR="009F408E" w:rsidRPr="00023898" w:rsidRDefault="003C142E" w:rsidP="00B512B7">
      <w:pPr>
        <w:spacing w:line="348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515D2C">
        <w:rPr>
          <w:b/>
          <w:sz w:val="28"/>
        </w:rPr>
        <w:t>анализ</w:t>
      </w:r>
      <w:r w:rsidR="009F408E" w:rsidRPr="00484DD2">
        <w:rPr>
          <w:b/>
          <w:sz w:val="28"/>
        </w:rPr>
        <w:t xml:space="preserve"> </w:t>
      </w:r>
      <w:r w:rsidR="00B512B7">
        <w:rPr>
          <w:b/>
          <w:sz w:val="28"/>
        </w:rPr>
        <w:t xml:space="preserve">данных </w:t>
      </w:r>
      <w:r w:rsidR="009F408E" w:rsidRPr="00484DD2">
        <w:rPr>
          <w:b/>
          <w:sz w:val="28"/>
        </w:rPr>
        <w:t>осуществлен по все</w:t>
      </w:r>
      <w:r w:rsidR="008C242C">
        <w:rPr>
          <w:b/>
          <w:sz w:val="28"/>
        </w:rPr>
        <w:t>й выборке</w:t>
      </w:r>
      <w:r w:rsidR="009F408E" w:rsidRPr="00484DD2">
        <w:rPr>
          <w:b/>
          <w:sz w:val="28"/>
        </w:rPr>
        <w:t>)</w:t>
      </w:r>
      <w:bookmarkEnd w:id="32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03"/>
        <w:gridCol w:w="4244"/>
        <w:gridCol w:w="603"/>
      </w:tblGrid>
      <w:tr w:rsidR="009F408E" w:rsidRPr="003A0D52" w14:paraId="32CF9BC7" w14:textId="77777777" w:rsidTr="00090A7C">
        <w:trPr>
          <w:jc w:val="center"/>
        </w:trPr>
        <w:tc>
          <w:tcPr>
            <w:tcW w:w="3964" w:type="dxa"/>
          </w:tcPr>
          <w:p w14:paraId="01F62AE9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1 (18,4%)</w:t>
            </w:r>
          </w:p>
          <w:p w14:paraId="5BD8D2B5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«Силы и могущества»</w:t>
            </w:r>
          </w:p>
        </w:tc>
        <w:tc>
          <w:tcPr>
            <w:tcW w:w="576" w:type="dxa"/>
            <w:vAlign w:val="center"/>
          </w:tcPr>
          <w:p w14:paraId="28184E16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  <w:tc>
          <w:tcPr>
            <w:tcW w:w="4244" w:type="dxa"/>
          </w:tcPr>
          <w:p w14:paraId="477874CA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2 (15,6%)</w:t>
            </w:r>
          </w:p>
          <w:p w14:paraId="73253834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«Безопасности и миролюбия»</w:t>
            </w:r>
          </w:p>
        </w:tc>
        <w:tc>
          <w:tcPr>
            <w:tcW w:w="561" w:type="dxa"/>
            <w:vAlign w:val="center"/>
          </w:tcPr>
          <w:p w14:paraId="75EA2663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</w:tr>
      <w:tr w:rsidR="009F408E" w:rsidRPr="003A0D52" w14:paraId="17EF80F0" w14:textId="77777777" w:rsidTr="00891250">
        <w:trPr>
          <w:trHeight w:val="2007"/>
          <w:jc w:val="center"/>
        </w:trPr>
        <w:tc>
          <w:tcPr>
            <w:tcW w:w="3964" w:type="dxa"/>
          </w:tcPr>
          <w:p w14:paraId="6197E5DA" w14:textId="77777777" w:rsidR="009F408E" w:rsidRPr="003A0D52" w:rsidRDefault="009F408E" w:rsidP="00216EF3">
            <w:pPr>
              <w:ind w:right="2" w:firstLine="0"/>
              <w:rPr>
                <w:sz w:val="22"/>
                <w:szCs w:val="28"/>
              </w:rPr>
            </w:pPr>
            <w:r w:rsidRPr="003A0D52">
              <w:rPr>
                <w:sz w:val="22"/>
                <w:szCs w:val="28"/>
              </w:rPr>
              <w:t>Авт</w:t>
            </w:r>
            <w:r w:rsidR="005C6858">
              <w:rPr>
                <w:sz w:val="22"/>
                <w:szCs w:val="28"/>
              </w:rPr>
              <w:t>оритетный – Неавторитетный</w:t>
            </w:r>
          </w:p>
          <w:p w14:paraId="1B59BDC1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Сильный – Слабый</w:t>
            </w:r>
          </w:p>
          <w:p w14:paraId="5CD15B9F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Могущественный – Немощный</w:t>
            </w:r>
          </w:p>
          <w:p w14:paraId="66B4B9AD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Независимый – Зависимый</w:t>
            </w:r>
          </w:p>
          <w:p w14:paraId="3E4416A9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Решительный – Нерешительный</w:t>
            </w:r>
          </w:p>
          <w:p w14:paraId="5526320D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Прогрессивный – Отсталый</w:t>
            </w:r>
          </w:p>
          <w:p w14:paraId="355B02B3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Процветающий – Умирающий</w:t>
            </w:r>
          </w:p>
          <w:p w14:paraId="7F836F08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Умный – Глупый</w:t>
            </w:r>
          </w:p>
        </w:tc>
        <w:tc>
          <w:tcPr>
            <w:tcW w:w="576" w:type="dxa"/>
          </w:tcPr>
          <w:p w14:paraId="70477639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  <w:lang w:val="en-US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78</w:t>
            </w:r>
          </w:p>
          <w:p w14:paraId="008F4D57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76</w:t>
            </w:r>
          </w:p>
          <w:p w14:paraId="1496B3FC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74</w:t>
            </w:r>
          </w:p>
          <w:p w14:paraId="748398EC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71</w:t>
            </w:r>
          </w:p>
          <w:p w14:paraId="778E7AEC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71</w:t>
            </w:r>
          </w:p>
          <w:p w14:paraId="300EA898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66</w:t>
            </w:r>
          </w:p>
          <w:p w14:paraId="3D66A89C" w14:textId="77777777" w:rsidR="009F408E" w:rsidRPr="00515D2C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62</w:t>
            </w:r>
          </w:p>
          <w:p w14:paraId="265F36E6" w14:textId="77777777" w:rsidR="009F408E" w:rsidRPr="00D9734A" w:rsidRDefault="006A6CBF" w:rsidP="00891250">
            <w:pPr>
              <w:ind w:right="2" w:firstLine="0"/>
              <w:jc w:val="center"/>
              <w:rPr>
                <w:sz w:val="22"/>
                <w:szCs w:val="28"/>
                <w:highlight w:val="yellow"/>
              </w:rPr>
            </w:pPr>
            <w:r w:rsidRPr="00515D2C">
              <w:rPr>
                <w:sz w:val="22"/>
                <w:szCs w:val="28"/>
              </w:rPr>
              <w:t>0,</w:t>
            </w:r>
            <w:r w:rsidR="009F408E" w:rsidRPr="00515D2C">
              <w:rPr>
                <w:sz w:val="22"/>
                <w:szCs w:val="28"/>
              </w:rPr>
              <w:t>59</w:t>
            </w:r>
          </w:p>
        </w:tc>
        <w:tc>
          <w:tcPr>
            <w:tcW w:w="4244" w:type="dxa"/>
          </w:tcPr>
          <w:p w14:paraId="2DC9E14F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Мирный – Воинственный</w:t>
            </w:r>
          </w:p>
          <w:p w14:paraId="34D55FAD" w14:textId="77777777" w:rsidR="009F408E" w:rsidRPr="003A0D52" w:rsidRDefault="009F408E" w:rsidP="00216EF3">
            <w:pPr>
              <w:ind w:right="2" w:firstLine="0"/>
              <w:rPr>
                <w:sz w:val="22"/>
                <w:szCs w:val="28"/>
              </w:rPr>
            </w:pPr>
            <w:r w:rsidRPr="003A0D52">
              <w:rPr>
                <w:sz w:val="22"/>
                <w:szCs w:val="28"/>
              </w:rPr>
              <w:t>Безопасный – О</w:t>
            </w:r>
            <w:r w:rsidR="005C6858">
              <w:rPr>
                <w:sz w:val="22"/>
                <w:szCs w:val="28"/>
              </w:rPr>
              <w:t>пасный</w:t>
            </w:r>
          </w:p>
          <w:p w14:paraId="78C450BA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Добрый – Злой</w:t>
            </w:r>
          </w:p>
          <w:p w14:paraId="1E59EA75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Надёжный – Ненадёжный</w:t>
            </w:r>
          </w:p>
          <w:p w14:paraId="7A8439C8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Вежливый – Грубый</w:t>
            </w:r>
          </w:p>
          <w:p w14:paraId="3DA99F19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Милосердный – Жестокий</w:t>
            </w:r>
          </w:p>
          <w:p w14:paraId="2F495C39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Нравственный – Безнравственный</w:t>
            </w:r>
          </w:p>
          <w:p w14:paraId="2C63BDE4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Чистый – Грязный</w:t>
            </w:r>
          </w:p>
        </w:tc>
        <w:tc>
          <w:tcPr>
            <w:tcW w:w="561" w:type="dxa"/>
          </w:tcPr>
          <w:p w14:paraId="09789CBD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76</w:t>
            </w:r>
          </w:p>
          <w:p w14:paraId="7321A805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73</w:t>
            </w:r>
          </w:p>
          <w:p w14:paraId="6D37ABD8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66</w:t>
            </w:r>
          </w:p>
          <w:p w14:paraId="0BC86A31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65</w:t>
            </w:r>
          </w:p>
          <w:p w14:paraId="229EA2DC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61</w:t>
            </w:r>
          </w:p>
          <w:p w14:paraId="3ADA8938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59</w:t>
            </w:r>
          </w:p>
          <w:p w14:paraId="6CCF0521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52</w:t>
            </w:r>
          </w:p>
          <w:p w14:paraId="5D04B062" w14:textId="77777777" w:rsidR="009F408E" w:rsidRPr="006A6CBF" w:rsidRDefault="006A6CBF" w:rsidP="00891250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51</w:t>
            </w:r>
          </w:p>
        </w:tc>
      </w:tr>
      <w:tr w:rsidR="009F408E" w:rsidRPr="003A0D52" w14:paraId="5AAE8EFC" w14:textId="77777777" w:rsidTr="005C6858">
        <w:trPr>
          <w:jc w:val="center"/>
        </w:trPr>
        <w:tc>
          <w:tcPr>
            <w:tcW w:w="3964" w:type="dxa"/>
          </w:tcPr>
          <w:p w14:paraId="5A3228CA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3 (11,7%)</w:t>
            </w:r>
          </w:p>
          <w:p w14:paraId="5153B0A9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«Визуальной (эстетической) привлекательности»</w:t>
            </w:r>
          </w:p>
        </w:tc>
        <w:tc>
          <w:tcPr>
            <w:tcW w:w="576" w:type="dxa"/>
            <w:vAlign w:val="center"/>
          </w:tcPr>
          <w:p w14:paraId="12AD3716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  <w:tc>
          <w:tcPr>
            <w:tcW w:w="4244" w:type="dxa"/>
            <w:vAlign w:val="center"/>
          </w:tcPr>
          <w:p w14:paraId="1A270BDB" w14:textId="77777777" w:rsidR="009F408E" w:rsidRPr="003A0D52" w:rsidRDefault="009F408E" w:rsidP="005C6858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4 (7,3%)</w:t>
            </w:r>
          </w:p>
          <w:p w14:paraId="66FE8143" w14:textId="77777777" w:rsidR="009F408E" w:rsidRPr="003A0D52" w:rsidRDefault="009F408E" w:rsidP="005C6858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«Духовности и патриотичности»</w:t>
            </w:r>
          </w:p>
        </w:tc>
        <w:tc>
          <w:tcPr>
            <w:tcW w:w="561" w:type="dxa"/>
            <w:vAlign w:val="center"/>
          </w:tcPr>
          <w:p w14:paraId="4CB1C3BA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</w:tr>
      <w:tr w:rsidR="009F408E" w:rsidRPr="003A0D52" w14:paraId="09D82262" w14:textId="77777777" w:rsidTr="005C6858">
        <w:trPr>
          <w:trHeight w:val="274"/>
          <w:jc w:val="center"/>
        </w:trPr>
        <w:tc>
          <w:tcPr>
            <w:tcW w:w="3964" w:type="dxa"/>
          </w:tcPr>
          <w:p w14:paraId="75B04045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Весёлый – Грустный</w:t>
            </w:r>
          </w:p>
          <w:p w14:paraId="059E9866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Тёплый – Холодный</w:t>
            </w:r>
          </w:p>
          <w:p w14:paraId="304921F3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Оптимистичный – Пессимистичный</w:t>
            </w:r>
          </w:p>
          <w:p w14:paraId="00A83728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Яркий – Тусклый</w:t>
            </w:r>
          </w:p>
          <w:p w14:paraId="50589EC5" w14:textId="77777777" w:rsidR="009F408E" w:rsidRPr="003A0D52" w:rsidRDefault="009F408E" w:rsidP="00216EF3">
            <w:pPr>
              <w:ind w:right="2" w:firstLine="0"/>
              <w:rPr>
                <w:sz w:val="22"/>
                <w:szCs w:val="28"/>
              </w:rPr>
            </w:pPr>
            <w:r w:rsidRPr="003A0D52">
              <w:rPr>
                <w:sz w:val="22"/>
                <w:szCs w:val="28"/>
              </w:rPr>
              <w:t>Открытый – Замкнутый</w:t>
            </w:r>
          </w:p>
        </w:tc>
        <w:tc>
          <w:tcPr>
            <w:tcW w:w="576" w:type="dxa"/>
          </w:tcPr>
          <w:p w14:paraId="72CFCFF8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75</w:t>
            </w:r>
          </w:p>
          <w:p w14:paraId="296A51AF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70</w:t>
            </w:r>
          </w:p>
          <w:p w14:paraId="6ECC7253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64</w:t>
            </w:r>
          </w:p>
          <w:p w14:paraId="344ACC7E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58</w:t>
            </w:r>
          </w:p>
          <w:p w14:paraId="3493DECE" w14:textId="77777777" w:rsidR="009F408E" w:rsidRPr="006A6CBF" w:rsidRDefault="006A6CBF" w:rsidP="00891250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49</w:t>
            </w:r>
          </w:p>
        </w:tc>
        <w:tc>
          <w:tcPr>
            <w:tcW w:w="4244" w:type="dxa"/>
          </w:tcPr>
          <w:p w14:paraId="27D7674B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Верующий – Атеистический</w:t>
            </w:r>
          </w:p>
          <w:p w14:paraId="0DA275A7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Духовный – Материальный</w:t>
            </w:r>
          </w:p>
          <w:p w14:paraId="2C882D22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Патриотичный – Непатриотичный</w:t>
            </w:r>
          </w:p>
          <w:p w14:paraId="7F38444B" w14:textId="77777777" w:rsidR="009F408E" w:rsidRPr="003A0D52" w:rsidRDefault="009F408E" w:rsidP="00216EF3">
            <w:pPr>
              <w:ind w:right="2" w:firstLine="0"/>
              <w:rPr>
                <w:sz w:val="22"/>
                <w:szCs w:val="28"/>
              </w:rPr>
            </w:pPr>
            <w:r w:rsidRPr="003A0D52">
              <w:rPr>
                <w:sz w:val="22"/>
                <w:szCs w:val="28"/>
              </w:rPr>
              <w:t>Нравственный – Безнравственный</w:t>
            </w:r>
          </w:p>
        </w:tc>
        <w:tc>
          <w:tcPr>
            <w:tcW w:w="561" w:type="dxa"/>
          </w:tcPr>
          <w:p w14:paraId="2CA0F45F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82</w:t>
            </w:r>
          </w:p>
          <w:p w14:paraId="35CBB58E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72</w:t>
            </w:r>
          </w:p>
          <w:p w14:paraId="6300E8A4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</w:rPr>
              <w:t>54</w:t>
            </w:r>
          </w:p>
          <w:p w14:paraId="34E9D689" w14:textId="77777777" w:rsidR="009F408E" w:rsidRPr="006A6CBF" w:rsidRDefault="006A6CBF" w:rsidP="00216EF3">
            <w:pPr>
              <w:ind w:right="2" w:firstLine="0"/>
              <w:jc w:val="center"/>
              <w:rPr>
                <w:sz w:val="22"/>
                <w:szCs w:val="28"/>
                <w:lang w:val="en-US"/>
              </w:rPr>
            </w:pPr>
            <w:r w:rsidRPr="006A6CBF">
              <w:rPr>
                <w:sz w:val="22"/>
                <w:szCs w:val="28"/>
              </w:rPr>
              <w:t>0,</w:t>
            </w:r>
            <w:r w:rsidR="009F408E" w:rsidRPr="006A6CBF">
              <w:rPr>
                <w:sz w:val="22"/>
                <w:szCs w:val="28"/>
                <w:lang w:val="en-US"/>
              </w:rPr>
              <w:t>45</w:t>
            </w:r>
          </w:p>
        </w:tc>
      </w:tr>
      <w:tr w:rsidR="009F408E" w:rsidRPr="003A0D52" w14:paraId="4E91E5F2" w14:textId="77777777" w:rsidTr="005C685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43ABD08F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5 (6,5%)</w:t>
            </w:r>
          </w:p>
          <w:p w14:paraId="316CD850" w14:textId="77777777" w:rsidR="009F408E" w:rsidRPr="003A0D52" w:rsidRDefault="005C6858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«Социальной дистанции</w:t>
            </w:r>
          </w:p>
          <w:p w14:paraId="37B35126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(свой – чужой)»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53D01B5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14:paraId="407773F7" w14:textId="77777777" w:rsidR="009F408E" w:rsidRPr="003A0D52" w:rsidRDefault="009F408E" w:rsidP="005C6858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Фактор 6 (4,9%)</w:t>
            </w:r>
          </w:p>
          <w:p w14:paraId="41A8A445" w14:textId="77777777" w:rsidR="009F408E" w:rsidRPr="003A0D52" w:rsidRDefault="009F408E" w:rsidP="005C6858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«Когнитивной сложности»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DB2C73A" w14:textId="77777777" w:rsidR="009F408E" w:rsidRPr="003A0D52" w:rsidRDefault="009F408E" w:rsidP="00216EF3">
            <w:pPr>
              <w:ind w:right="2" w:firstLine="0"/>
              <w:jc w:val="center"/>
              <w:rPr>
                <w:b/>
                <w:sz w:val="22"/>
                <w:szCs w:val="28"/>
              </w:rPr>
            </w:pPr>
            <w:r w:rsidRPr="003A0D52">
              <w:rPr>
                <w:b/>
                <w:sz w:val="22"/>
                <w:szCs w:val="28"/>
              </w:rPr>
              <w:t>вес</w:t>
            </w:r>
          </w:p>
        </w:tc>
      </w:tr>
      <w:tr w:rsidR="009F408E" w:rsidRPr="003A0D52" w14:paraId="3532F2FB" w14:textId="77777777" w:rsidTr="00090A7C">
        <w:trPr>
          <w:trHeight w:val="563"/>
          <w:jc w:val="center"/>
        </w:trPr>
        <w:tc>
          <w:tcPr>
            <w:tcW w:w="3964" w:type="dxa"/>
          </w:tcPr>
          <w:p w14:paraId="4E2F41B7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Просторный – Тесный</w:t>
            </w:r>
          </w:p>
          <w:p w14:paraId="05F8EA4B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Родной – Чужой</w:t>
            </w:r>
          </w:p>
        </w:tc>
        <w:tc>
          <w:tcPr>
            <w:tcW w:w="576" w:type="dxa"/>
          </w:tcPr>
          <w:p w14:paraId="3940E66F" w14:textId="77777777" w:rsidR="009F408E" w:rsidRPr="003A0D52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</w:t>
            </w:r>
            <w:r w:rsidR="009F408E" w:rsidRPr="003A0D52">
              <w:rPr>
                <w:sz w:val="22"/>
                <w:szCs w:val="28"/>
              </w:rPr>
              <w:t>81</w:t>
            </w:r>
          </w:p>
          <w:p w14:paraId="09D50A18" w14:textId="77777777" w:rsidR="009F408E" w:rsidRPr="003A0D52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</w:t>
            </w:r>
            <w:r w:rsidR="009F408E" w:rsidRPr="003A0D52">
              <w:rPr>
                <w:sz w:val="22"/>
                <w:szCs w:val="28"/>
              </w:rPr>
              <w:t>79</w:t>
            </w:r>
          </w:p>
        </w:tc>
        <w:tc>
          <w:tcPr>
            <w:tcW w:w="4244" w:type="dxa"/>
          </w:tcPr>
          <w:p w14:paraId="4CF0DF0F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Сложный – Простой</w:t>
            </w:r>
          </w:p>
          <w:p w14:paraId="4FAA1FF6" w14:textId="77777777" w:rsidR="009F408E" w:rsidRPr="003A0D52" w:rsidRDefault="005C6858" w:rsidP="00216EF3">
            <w:pPr>
              <w:ind w:right="2"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Хитрый – Простодушный</w:t>
            </w:r>
          </w:p>
        </w:tc>
        <w:tc>
          <w:tcPr>
            <w:tcW w:w="561" w:type="dxa"/>
          </w:tcPr>
          <w:p w14:paraId="4C98EE38" w14:textId="77777777" w:rsidR="009F408E" w:rsidRPr="003A0D52" w:rsidRDefault="006A6CBF" w:rsidP="00216EF3">
            <w:pPr>
              <w:ind w:right="2"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</w:t>
            </w:r>
            <w:r w:rsidR="009F408E" w:rsidRPr="003A0D52">
              <w:rPr>
                <w:sz w:val="22"/>
                <w:szCs w:val="28"/>
              </w:rPr>
              <w:t>84</w:t>
            </w:r>
          </w:p>
          <w:p w14:paraId="21F7A99F" w14:textId="77777777" w:rsidR="009F408E" w:rsidRPr="00891250" w:rsidRDefault="006A6CBF" w:rsidP="00891250">
            <w:pPr>
              <w:ind w:right="2"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</w:t>
            </w:r>
            <w:r w:rsidR="009F408E" w:rsidRPr="003A0D52">
              <w:rPr>
                <w:sz w:val="22"/>
                <w:szCs w:val="28"/>
              </w:rPr>
              <w:t>57</w:t>
            </w:r>
          </w:p>
        </w:tc>
      </w:tr>
    </w:tbl>
    <w:p w14:paraId="7EA06630" w14:textId="77777777" w:rsidR="009F408E" w:rsidRDefault="009F408E" w:rsidP="00216EF3">
      <w:pPr>
        <w:spacing w:before="1" w:line="348" w:lineRule="auto"/>
        <w:ind w:right="2" w:firstLine="708"/>
        <w:jc w:val="both"/>
        <w:rPr>
          <w:sz w:val="28"/>
        </w:rPr>
      </w:pPr>
    </w:p>
    <w:p w14:paraId="6A7D4BED" w14:textId="77777777" w:rsidR="00BA6E88" w:rsidRDefault="009F408E" w:rsidP="008445C0">
      <w:pPr>
        <w:spacing w:before="1" w:line="348" w:lineRule="auto"/>
        <w:ind w:right="2" w:firstLine="708"/>
        <w:jc w:val="both"/>
        <w:rPr>
          <w:sz w:val="28"/>
        </w:rPr>
      </w:pPr>
      <w:bookmarkStart w:id="33" w:name="_Hlk116927808"/>
      <w:r>
        <w:rPr>
          <w:sz w:val="28"/>
        </w:rPr>
        <w:t>П</w:t>
      </w:r>
      <w:r w:rsidR="00030937">
        <w:rPr>
          <w:sz w:val="28"/>
        </w:rPr>
        <w:t xml:space="preserve">роизведена процедура выявления различий четырех </w:t>
      </w:r>
      <w:r w:rsidR="00080BC0">
        <w:rPr>
          <w:sz w:val="28"/>
        </w:rPr>
        <w:t>рассматриваемых</w:t>
      </w:r>
      <w:r w:rsidR="00030937">
        <w:rPr>
          <w:sz w:val="28"/>
        </w:rPr>
        <w:t xml:space="preserve"> объектов: сравнивались средние значения </w:t>
      </w:r>
      <w:r w:rsidR="007256D8">
        <w:rPr>
          <w:sz w:val="28"/>
        </w:rPr>
        <w:t>объектов</w:t>
      </w:r>
      <w:r w:rsidR="00030937">
        <w:rPr>
          <w:sz w:val="28"/>
        </w:rPr>
        <w:t xml:space="preserve"> по каждому фактору, с использованием однофакторного дисперсионного анализа (F-критерий Фишера) и множественных попарных сравнений (с поправкой </w:t>
      </w:r>
      <w:proofErr w:type="spellStart"/>
      <w:r w:rsidR="00030937">
        <w:rPr>
          <w:sz w:val="28"/>
        </w:rPr>
        <w:t>Бонферрони</w:t>
      </w:r>
      <w:proofErr w:type="spellEnd"/>
      <w:r w:rsidR="00030937">
        <w:rPr>
          <w:sz w:val="28"/>
        </w:rPr>
        <w:t xml:space="preserve">) для всей выборки (см. табл. </w:t>
      </w:r>
      <w:r>
        <w:rPr>
          <w:sz w:val="28"/>
        </w:rPr>
        <w:t>2</w:t>
      </w:r>
      <w:r w:rsidR="00030937">
        <w:rPr>
          <w:sz w:val="28"/>
        </w:rPr>
        <w:t>)</w:t>
      </w:r>
      <w:bookmarkStart w:id="34" w:name="_Hlk88925641"/>
      <w:r w:rsidR="001F2CA1">
        <w:rPr>
          <w:sz w:val="28"/>
        </w:rPr>
        <w:t>.</w:t>
      </w:r>
    </w:p>
    <w:bookmarkEnd w:id="33"/>
    <w:p w14:paraId="63D6B31D" w14:textId="77777777" w:rsidR="008445C0" w:rsidRDefault="008445C0" w:rsidP="00A73EF1">
      <w:pPr>
        <w:spacing w:before="1" w:line="348" w:lineRule="auto"/>
        <w:ind w:right="2" w:firstLine="708"/>
        <w:jc w:val="both"/>
        <w:rPr>
          <w:sz w:val="28"/>
        </w:rPr>
      </w:pPr>
    </w:p>
    <w:p w14:paraId="3EA24E94" w14:textId="77777777" w:rsidR="007256D8" w:rsidRPr="007256D8" w:rsidRDefault="007256D8" w:rsidP="007256D8">
      <w:pPr>
        <w:spacing w:before="1" w:line="348" w:lineRule="auto"/>
        <w:ind w:right="2" w:firstLine="708"/>
        <w:jc w:val="both"/>
        <w:sectPr w:rsidR="007256D8" w:rsidRPr="007256D8" w:rsidSect="00216EF3">
          <w:type w:val="nextColumn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14:paraId="73AD64F2" w14:textId="77777777" w:rsidR="00BA0C19" w:rsidRPr="00080BC0" w:rsidRDefault="00BA0C19" w:rsidP="00216EF3">
      <w:pPr>
        <w:pStyle w:val="1"/>
        <w:ind w:left="0" w:right="2"/>
        <w:jc w:val="right"/>
        <w:rPr>
          <w:b w:val="0"/>
          <w:bCs w:val="0"/>
          <w:i/>
          <w:iCs/>
        </w:rPr>
      </w:pPr>
      <w:bookmarkStart w:id="35" w:name="_Toc83567211"/>
      <w:bookmarkStart w:id="36" w:name="_Hlk116927859"/>
      <w:bookmarkStart w:id="37" w:name="_Hlk116928013"/>
      <w:bookmarkEnd w:id="34"/>
      <w:r w:rsidRPr="00080BC0">
        <w:rPr>
          <w:b w:val="0"/>
          <w:bCs w:val="0"/>
          <w:i/>
          <w:iCs/>
        </w:rPr>
        <w:lastRenderedPageBreak/>
        <w:t xml:space="preserve">Таблица </w:t>
      </w:r>
      <w:r w:rsidR="009F408E" w:rsidRPr="00080BC0">
        <w:rPr>
          <w:b w:val="0"/>
          <w:bCs w:val="0"/>
          <w:i/>
          <w:iCs/>
        </w:rPr>
        <w:t>2</w:t>
      </w:r>
    </w:p>
    <w:p w14:paraId="00DCE978" w14:textId="44C43E60" w:rsidR="002A2407" w:rsidRPr="002A2407" w:rsidRDefault="00BA0C19" w:rsidP="002A2407">
      <w:pPr>
        <w:pStyle w:val="1"/>
        <w:ind w:left="0" w:right="2"/>
        <w:jc w:val="center"/>
      </w:pPr>
      <w:bookmarkStart w:id="38" w:name="_Hlk96949571"/>
      <w:r w:rsidRPr="00982EDE">
        <w:t xml:space="preserve">Средние значения четырех образов </w:t>
      </w:r>
      <w:r w:rsidR="00475D45">
        <w:t>рассматриваемых</w:t>
      </w:r>
      <w:r w:rsidRPr="00982EDE">
        <w:t xml:space="preserve"> объектов по каждому из шести факторов с попарными сравнениями (однофакторный дисперсионный анализ (F-критерий Фишера) и множественны</w:t>
      </w:r>
      <w:r w:rsidR="0010166E">
        <w:t>е</w:t>
      </w:r>
      <w:r w:rsidRPr="00982EDE">
        <w:t xml:space="preserve"> попарны</w:t>
      </w:r>
      <w:r w:rsidR="0010166E">
        <w:t>е</w:t>
      </w:r>
      <w:r w:rsidRPr="00982EDE">
        <w:t xml:space="preserve"> сравнения</w:t>
      </w:r>
      <w:r w:rsidR="00475D45">
        <w:t>ми</w:t>
      </w:r>
      <w:r w:rsidRPr="00982EDE">
        <w:t xml:space="preserve"> (с поправкой </w:t>
      </w:r>
      <w:proofErr w:type="spellStart"/>
      <w:r w:rsidRPr="00982EDE">
        <w:t>Бонферрони</w:t>
      </w:r>
      <w:proofErr w:type="spellEnd"/>
      <w:r w:rsidRPr="00982EDE">
        <w:t>)</w:t>
      </w:r>
      <w:bookmarkEnd w:id="35"/>
      <w:r w:rsidR="0010166E">
        <w:t>)</w:t>
      </w:r>
      <w:bookmarkEnd w:id="38"/>
    </w:p>
    <w:tbl>
      <w:tblPr>
        <w:tblStyle w:val="10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025"/>
        <w:gridCol w:w="1514"/>
        <w:gridCol w:w="1418"/>
        <w:gridCol w:w="1417"/>
        <w:gridCol w:w="1276"/>
        <w:gridCol w:w="1134"/>
        <w:gridCol w:w="1276"/>
        <w:gridCol w:w="1134"/>
        <w:gridCol w:w="1134"/>
        <w:gridCol w:w="1134"/>
        <w:gridCol w:w="1134"/>
      </w:tblGrid>
      <w:tr w:rsidR="00FB1C68" w:rsidRPr="001A4156" w14:paraId="1747AB86" w14:textId="77777777" w:rsidTr="00FB1C68">
        <w:tc>
          <w:tcPr>
            <w:tcW w:w="2025" w:type="dxa"/>
            <w:vMerge w:val="restart"/>
            <w:vAlign w:val="center"/>
          </w:tcPr>
          <w:p w14:paraId="37A8DB80" w14:textId="77777777" w:rsidR="00FB1C68" w:rsidRPr="001A4156" w:rsidRDefault="00FB1C68" w:rsidP="00FB1C68">
            <w:pPr>
              <w:ind w:right="2"/>
              <w:jc w:val="center"/>
              <w:rPr>
                <w:sz w:val="24"/>
                <w:szCs w:val="24"/>
              </w:rPr>
            </w:pPr>
            <w:bookmarkStart w:id="39" w:name="_Hlk96949602"/>
            <w:bookmarkEnd w:id="37"/>
            <w:r w:rsidRPr="00FB1C68">
              <w:rPr>
                <w:b/>
                <w:sz w:val="24"/>
                <w:szCs w:val="24"/>
              </w:rPr>
              <w:t>Факторы</w:t>
            </w:r>
          </w:p>
        </w:tc>
        <w:tc>
          <w:tcPr>
            <w:tcW w:w="5625" w:type="dxa"/>
            <w:gridSpan w:val="4"/>
            <w:vAlign w:val="center"/>
          </w:tcPr>
          <w:p w14:paraId="63F98967" w14:textId="77777777" w:rsidR="00FB1C68" w:rsidRPr="00FB1C68" w:rsidRDefault="00FB1C68" w:rsidP="0031328A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FB1C68">
              <w:rPr>
                <w:b/>
                <w:sz w:val="24"/>
                <w:szCs w:val="24"/>
              </w:rPr>
              <w:t>Значения каждого объекта по факторам</w:t>
            </w:r>
          </w:p>
        </w:tc>
        <w:tc>
          <w:tcPr>
            <w:tcW w:w="6946" w:type="dxa"/>
            <w:gridSpan w:val="6"/>
            <w:vAlign w:val="center"/>
          </w:tcPr>
          <w:p w14:paraId="77190E54" w14:textId="77777777" w:rsidR="00FB1C68" w:rsidRPr="00FB1C68" w:rsidRDefault="00FB1C68" w:rsidP="0031328A">
            <w:pPr>
              <w:spacing w:line="360" w:lineRule="auto"/>
              <w:ind w:right="2"/>
              <w:jc w:val="center"/>
              <w:rPr>
                <w:b/>
                <w:color w:val="000000"/>
                <w:sz w:val="24"/>
                <w:szCs w:val="24"/>
              </w:rPr>
            </w:pPr>
            <w:r w:rsidRPr="00FB1C68">
              <w:rPr>
                <w:b/>
                <w:color w:val="000000"/>
                <w:sz w:val="24"/>
                <w:szCs w:val="24"/>
              </w:rPr>
              <w:t>Различия между объектами (</w:t>
            </w:r>
            <w:r w:rsidRPr="00FB1C68">
              <w:rPr>
                <w:b/>
              </w:rPr>
              <w:t>F-критерий Фишера</w:t>
            </w:r>
            <w:r w:rsidRPr="00FB1C68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FB1C68" w:rsidRPr="001A4156" w14:paraId="633308B6" w14:textId="77777777" w:rsidTr="00DA5DD2">
        <w:tc>
          <w:tcPr>
            <w:tcW w:w="2025" w:type="dxa"/>
            <w:vMerge/>
          </w:tcPr>
          <w:p w14:paraId="338BE2A9" w14:textId="77777777" w:rsidR="00FB1C68" w:rsidRPr="001A4156" w:rsidRDefault="00FB1C68" w:rsidP="00784714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4"/>
          </w:tcPr>
          <w:p w14:paraId="188342F7" w14:textId="77777777" w:rsidR="00FB1C68" w:rsidRPr="00FB1C68" w:rsidRDefault="00FB1C68" w:rsidP="00173B3F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FB1C68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1134" w:type="dxa"/>
            <w:vMerge w:val="restart"/>
            <w:vAlign w:val="center"/>
          </w:tcPr>
          <w:p w14:paraId="7EACC1D6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Россия-США</w:t>
            </w:r>
          </w:p>
        </w:tc>
        <w:tc>
          <w:tcPr>
            <w:tcW w:w="1276" w:type="dxa"/>
            <w:vMerge w:val="restart"/>
            <w:vAlign w:val="center"/>
          </w:tcPr>
          <w:p w14:paraId="44953337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Россия-Китай</w:t>
            </w:r>
          </w:p>
        </w:tc>
        <w:tc>
          <w:tcPr>
            <w:tcW w:w="1134" w:type="dxa"/>
            <w:vMerge w:val="restart"/>
            <w:vAlign w:val="center"/>
          </w:tcPr>
          <w:p w14:paraId="2ADAA437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Россия-Регионы России</w:t>
            </w:r>
          </w:p>
        </w:tc>
        <w:tc>
          <w:tcPr>
            <w:tcW w:w="1134" w:type="dxa"/>
            <w:vMerge w:val="restart"/>
            <w:vAlign w:val="center"/>
          </w:tcPr>
          <w:p w14:paraId="20DAA6A7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США-Китай</w:t>
            </w:r>
          </w:p>
        </w:tc>
        <w:tc>
          <w:tcPr>
            <w:tcW w:w="1134" w:type="dxa"/>
            <w:vMerge w:val="restart"/>
            <w:vAlign w:val="center"/>
          </w:tcPr>
          <w:p w14:paraId="7F3811E1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США-Регионы России</w:t>
            </w:r>
          </w:p>
        </w:tc>
        <w:tc>
          <w:tcPr>
            <w:tcW w:w="1134" w:type="dxa"/>
            <w:vMerge w:val="restart"/>
            <w:vAlign w:val="center"/>
          </w:tcPr>
          <w:p w14:paraId="2512F44E" w14:textId="77777777" w:rsidR="00FB1C68" w:rsidRPr="00FB1C68" w:rsidRDefault="00FB1C68" w:rsidP="00DA5DD2">
            <w:pPr>
              <w:spacing w:line="360" w:lineRule="auto"/>
              <w:ind w:right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B1C68">
              <w:rPr>
                <w:b/>
                <w:i/>
                <w:color w:val="000000"/>
                <w:sz w:val="24"/>
                <w:szCs w:val="24"/>
              </w:rPr>
              <w:t>Китай-Регионы России</w:t>
            </w:r>
          </w:p>
        </w:tc>
      </w:tr>
      <w:tr w:rsidR="00FB1C68" w:rsidRPr="001A4156" w14:paraId="6E374954" w14:textId="77777777" w:rsidTr="00FB1C68">
        <w:tc>
          <w:tcPr>
            <w:tcW w:w="2025" w:type="dxa"/>
            <w:vMerge/>
            <w:vAlign w:val="center"/>
          </w:tcPr>
          <w:p w14:paraId="37E206AF" w14:textId="77777777" w:rsidR="00FB1C68" w:rsidRPr="00FB1C68" w:rsidRDefault="00FB1C68" w:rsidP="00FB1C68">
            <w:pPr>
              <w:ind w:right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vAlign w:val="center"/>
          </w:tcPr>
          <w:p w14:paraId="752735DF" w14:textId="77777777" w:rsidR="00FB1C68" w:rsidRPr="00FB1C68" w:rsidRDefault="00FB1C68" w:rsidP="00173B3F">
            <w:pPr>
              <w:ind w:right="2"/>
              <w:jc w:val="center"/>
              <w:rPr>
                <w:b/>
                <w:i/>
                <w:sz w:val="24"/>
                <w:szCs w:val="24"/>
              </w:rPr>
            </w:pPr>
            <w:r w:rsidRPr="00FB1C68">
              <w:rPr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7C4AA518" w14:textId="77777777" w:rsidR="00FB1C68" w:rsidRPr="00FB1C68" w:rsidRDefault="00FB1C68" w:rsidP="00173B3F">
            <w:pPr>
              <w:ind w:right="2"/>
              <w:jc w:val="center"/>
              <w:rPr>
                <w:b/>
                <w:i/>
                <w:sz w:val="24"/>
                <w:szCs w:val="24"/>
              </w:rPr>
            </w:pPr>
            <w:r w:rsidRPr="00FB1C68">
              <w:rPr>
                <w:b/>
                <w:i/>
                <w:sz w:val="24"/>
                <w:szCs w:val="24"/>
              </w:rPr>
              <w:t>США</w:t>
            </w:r>
          </w:p>
        </w:tc>
        <w:tc>
          <w:tcPr>
            <w:tcW w:w="1417" w:type="dxa"/>
            <w:vAlign w:val="center"/>
          </w:tcPr>
          <w:p w14:paraId="56AC77F0" w14:textId="77777777" w:rsidR="00FB1C68" w:rsidRPr="00FB1C68" w:rsidRDefault="00FB1C68" w:rsidP="00173B3F">
            <w:pPr>
              <w:ind w:right="2"/>
              <w:jc w:val="center"/>
              <w:rPr>
                <w:b/>
                <w:i/>
                <w:sz w:val="24"/>
                <w:szCs w:val="24"/>
              </w:rPr>
            </w:pPr>
            <w:r w:rsidRPr="00FB1C68">
              <w:rPr>
                <w:b/>
                <w:i/>
                <w:sz w:val="24"/>
                <w:szCs w:val="24"/>
              </w:rPr>
              <w:t>Китай</w:t>
            </w:r>
          </w:p>
        </w:tc>
        <w:tc>
          <w:tcPr>
            <w:tcW w:w="1276" w:type="dxa"/>
            <w:vAlign w:val="center"/>
          </w:tcPr>
          <w:p w14:paraId="31821385" w14:textId="77777777" w:rsidR="00FB1C68" w:rsidRPr="00FB1C68" w:rsidRDefault="00FB1C68" w:rsidP="00173B3F">
            <w:pPr>
              <w:ind w:right="2"/>
              <w:jc w:val="center"/>
              <w:rPr>
                <w:b/>
                <w:i/>
                <w:sz w:val="24"/>
                <w:szCs w:val="24"/>
              </w:rPr>
            </w:pPr>
            <w:r w:rsidRPr="00FB1C68">
              <w:rPr>
                <w:b/>
                <w:i/>
                <w:sz w:val="24"/>
                <w:szCs w:val="24"/>
              </w:rPr>
              <w:t>Регионы России</w:t>
            </w:r>
          </w:p>
        </w:tc>
        <w:tc>
          <w:tcPr>
            <w:tcW w:w="1134" w:type="dxa"/>
            <w:vMerge/>
            <w:vAlign w:val="bottom"/>
          </w:tcPr>
          <w:p w14:paraId="6633AD48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14:paraId="678B866F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6EB14403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18B1250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6F4A5E34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130CD440" w14:textId="77777777" w:rsidR="00FB1C68" w:rsidRPr="001A4156" w:rsidRDefault="00FB1C68" w:rsidP="0031328A">
            <w:pPr>
              <w:spacing w:line="360" w:lineRule="auto"/>
              <w:ind w:right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0C19" w:rsidRPr="001A4156" w14:paraId="762DC96B" w14:textId="77777777" w:rsidTr="0031328A">
        <w:tc>
          <w:tcPr>
            <w:tcW w:w="2025" w:type="dxa"/>
          </w:tcPr>
          <w:p w14:paraId="5A05108D" w14:textId="77777777" w:rsidR="00BA0C19" w:rsidRPr="00FB1C68" w:rsidRDefault="00D9734A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A0C19" w:rsidRPr="00FB1C68">
              <w:rPr>
                <w:b/>
                <w:sz w:val="24"/>
                <w:szCs w:val="24"/>
              </w:rPr>
              <w:t>Силы и могущества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E6F0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4660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ABC2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3E57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-0,43</w:t>
            </w:r>
          </w:p>
        </w:tc>
        <w:tc>
          <w:tcPr>
            <w:tcW w:w="1134" w:type="dxa"/>
            <w:vAlign w:val="center"/>
          </w:tcPr>
          <w:p w14:paraId="6D3E7C06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31328A" w:rsidRP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128EC04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0,007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9F3166A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DAFCCDB" w14:textId="77777777" w:rsidR="00BA0C19" w:rsidRPr="00AD0384" w:rsidRDefault="008C4AB6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vAlign w:val="center"/>
          </w:tcPr>
          <w:p w14:paraId="4C52BA0F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CB8BCC0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BA0C19" w:rsidRPr="001A4156" w14:paraId="289FDB73" w14:textId="77777777" w:rsidTr="0031328A">
        <w:tc>
          <w:tcPr>
            <w:tcW w:w="2025" w:type="dxa"/>
          </w:tcPr>
          <w:p w14:paraId="55950C80" w14:textId="77777777" w:rsidR="00BA0C19" w:rsidRPr="00FB1C68" w:rsidRDefault="00AD0384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A0C19" w:rsidRPr="00FB1C68">
              <w:rPr>
                <w:b/>
                <w:sz w:val="24"/>
                <w:szCs w:val="24"/>
              </w:rPr>
              <w:t>Безопасности и миролюбия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6370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B0D4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980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DF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vAlign w:val="center"/>
          </w:tcPr>
          <w:p w14:paraId="0F78224D" w14:textId="77777777" w:rsidR="00BA0C19" w:rsidRPr="00AD0384" w:rsidRDefault="00BA0C19" w:rsidP="0031328A">
            <w:pPr>
              <w:ind w:right="2"/>
              <w:jc w:val="center"/>
              <w:rPr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EC89AAC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0E282E3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CC42677" w14:textId="77777777" w:rsidR="00BA0C19" w:rsidRPr="00AD0384" w:rsidRDefault="00036FDD" w:rsidP="0031328A">
            <w:pPr>
              <w:ind w:right="2"/>
              <w:jc w:val="center"/>
              <w:rPr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1134" w:type="dxa"/>
            <w:vAlign w:val="center"/>
          </w:tcPr>
          <w:p w14:paraId="1C048191" w14:textId="77777777" w:rsidR="00BA0C19" w:rsidRPr="00AD0384" w:rsidRDefault="00DD5E45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3EB6573" w14:textId="77777777" w:rsidR="00BA0C19" w:rsidRPr="00AD0384" w:rsidRDefault="00036FDD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0,26</w:t>
            </w:r>
            <w:r w:rsidR="001A4156" w:rsidRPr="00AD038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C19" w:rsidRPr="001A4156" w14:paraId="2FF18D70" w14:textId="77777777" w:rsidTr="0031328A">
        <w:tc>
          <w:tcPr>
            <w:tcW w:w="2025" w:type="dxa"/>
          </w:tcPr>
          <w:p w14:paraId="17B28932" w14:textId="77777777" w:rsidR="00BA0C19" w:rsidRPr="00FB1C68" w:rsidRDefault="00AD0384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A0C19" w:rsidRPr="00FB1C68">
              <w:rPr>
                <w:b/>
                <w:sz w:val="24"/>
                <w:szCs w:val="24"/>
              </w:rPr>
              <w:t>Визуальной привлекательности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268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EF3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3879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CA4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14:paraId="7DD2BB84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870C326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8FB3696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869F1A9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336899B7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color w:val="000000"/>
                <w:sz w:val="24"/>
                <w:szCs w:val="24"/>
              </w:rPr>
              <w:t>0,008</w:t>
            </w:r>
            <w:r w:rsidR="00AD038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EDDD998" w14:textId="77777777" w:rsidR="00BA0C19" w:rsidRPr="00AD0384" w:rsidRDefault="00DD5E45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C19" w:rsidRPr="001A4156" w14:paraId="1DB392E8" w14:textId="77777777" w:rsidTr="0031328A">
        <w:tc>
          <w:tcPr>
            <w:tcW w:w="2025" w:type="dxa"/>
          </w:tcPr>
          <w:p w14:paraId="60CBC6C5" w14:textId="77777777" w:rsidR="00BA0C19" w:rsidRPr="00FB1C68" w:rsidRDefault="00AD0384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A0C19" w:rsidRPr="00FB1C68">
              <w:rPr>
                <w:b/>
                <w:sz w:val="24"/>
                <w:szCs w:val="24"/>
              </w:rPr>
              <w:t>Духовности и патриотичности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5F8B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127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3512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CFC6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14:paraId="556BCFC5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color w:val="000000"/>
                <w:sz w:val="24"/>
                <w:szCs w:val="24"/>
              </w:rPr>
              <w:t>0,000</w:t>
            </w:r>
            <w:r w:rsidR="00AD038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40EA78A" w14:textId="77777777" w:rsidR="00BA0C19" w:rsidRPr="00AD0384" w:rsidRDefault="001A4156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1134" w:type="dxa"/>
            <w:vAlign w:val="center"/>
          </w:tcPr>
          <w:p w14:paraId="613E0CFB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0,014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484EDB3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A9FB0D0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7B4EEBA8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BA0C19" w:rsidRPr="001A4156" w14:paraId="0B50C097" w14:textId="77777777" w:rsidTr="0031328A">
        <w:tc>
          <w:tcPr>
            <w:tcW w:w="2025" w:type="dxa"/>
          </w:tcPr>
          <w:p w14:paraId="0D177FF6" w14:textId="77777777" w:rsidR="00BA0C19" w:rsidRPr="00FB1C68" w:rsidRDefault="00AD0384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BA0C19" w:rsidRPr="00FB1C68">
              <w:rPr>
                <w:b/>
                <w:sz w:val="24"/>
                <w:szCs w:val="24"/>
              </w:rPr>
              <w:t xml:space="preserve">Социальной дистанции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440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BAD2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CF86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1B39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34" w:type="dxa"/>
            <w:vAlign w:val="center"/>
          </w:tcPr>
          <w:p w14:paraId="69AF47D9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46450A3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color w:val="000000"/>
                <w:sz w:val="24"/>
                <w:szCs w:val="24"/>
              </w:rPr>
              <w:t>0,000</w:t>
            </w:r>
            <w:r w:rsidR="00AD038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77639E9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D985811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8775566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5140000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BA0C19" w:rsidRPr="001A4156" w14:paraId="429ABB49" w14:textId="77777777" w:rsidTr="0031328A">
        <w:tc>
          <w:tcPr>
            <w:tcW w:w="2025" w:type="dxa"/>
          </w:tcPr>
          <w:p w14:paraId="33F92A5C" w14:textId="77777777" w:rsidR="00BA0C19" w:rsidRPr="00FB1C68" w:rsidRDefault="00AD0384" w:rsidP="0031328A">
            <w:pPr>
              <w:ind w:righ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BA0C19" w:rsidRPr="00FB1C68">
              <w:rPr>
                <w:b/>
                <w:sz w:val="24"/>
                <w:szCs w:val="24"/>
              </w:rPr>
              <w:t>Когнитивной сложности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C87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E079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24F2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5174" w14:textId="77777777" w:rsidR="00BA0C19" w:rsidRPr="001A4156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1A4156">
              <w:rPr>
                <w:color w:val="000000"/>
                <w:sz w:val="24"/>
                <w:szCs w:val="24"/>
              </w:rPr>
              <w:t>-0,43</w:t>
            </w:r>
          </w:p>
        </w:tc>
        <w:tc>
          <w:tcPr>
            <w:tcW w:w="1134" w:type="dxa"/>
            <w:vAlign w:val="center"/>
          </w:tcPr>
          <w:p w14:paraId="605F8B28" w14:textId="77777777" w:rsidR="00BA0C19" w:rsidRPr="00AD0384" w:rsidRDefault="00DD5E45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C6A6A54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97DE877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E4BEFCD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23B6BC2" w14:textId="77777777" w:rsidR="00BA0C19" w:rsidRPr="00AD0384" w:rsidRDefault="00BA0C19" w:rsidP="0031328A">
            <w:pPr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CA1B49C" w14:textId="77777777" w:rsidR="00BA0C19" w:rsidRPr="00AD0384" w:rsidRDefault="00BA0C19" w:rsidP="0031328A">
            <w:pPr>
              <w:ind w:right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384">
              <w:rPr>
                <w:bCs/>
                <w:color w:val="000000"/>
                <w:sz w:val="24"/>
                <w:szCs w:val="24"/>
              </w:rPr>
              <w:t>0,000</w:t>
            </w:r>
            <w:r w:rsidR="00AD0384">
              <w:rPr>
                <w:bCs/>
                <w:color w:val="000000"/>
                <w:sz w:val="24"/>
                <w:szCs w:val="24"/>
              </w:rPr>
              <w:t>*</w:t>
            </w:r>
          </w:p>
        </w:tc>
      </w:tr>
      <w:bookmarkEnd w:id="39"/>
    </w:tbl>
    <w:p w14:paraId="450FA79A" w14:textId="77777777" w:rsidR="00FB1C68" w:rsidRDefault="00FB1C68" w:rsidP="0031328A">
      <w:pPr>
        <w:ind w:right="2"/>
        <w:jc w:val="center"/>
        <w:rPr>
          <w:sz w:val="28"/>
          <w:szCs w:val="36"/>
        </w:rPr>
      </w:pPr>
    </w:p>
    <w:p w14:paraId="049D8EBF" w14:textId="77777777" w:rsidR="00BA0C19" w:rsidRDefault="0031328A" w:rsidP="0031328A">
      <w:pPr>
        <w:ind w:right="2"/>
        <w:jc w:val="center"/>
        <w:rPr>
          <w:szCs w:val="28"/>
        </w:rPr>
        <w:sectPr w:rsidR="00BA0C19" w:rsidSect="00216EF3">
          <w:type w:val="nextColumn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bookmarkStart w:id="40" w:name="_Hlk116928142"/>
      <w:r w:rsidRPr="00A21811">
        <w:rPr>
          <w:szCs w:val="28"/>
        </w:rPr>
        <w:t>*</w:t>
      </w:r>
      <w:r w:rsidR="00AD0384" w:rsidRPr="00A21811">
        <w:rPr>
          <w:szCs w:val="28"/>
        </w:rPr>
        <w:t>Различия статистически значимы</w:t>
      </w:r>
      <w:r w:rsidRPr="00A21811">
        <w:rPr>
          <w:szCs w:val="28"/>
        </w:rPr>
        <w:t xml:space="preserve"> </w:t>
      </w:r>
      <w:r w:rsidR="00AD0384" w:rsidRPr="00A21811">
        <w:rPr>
          <w:szCs w:val="28"/>
        </w:rPr>
        <w:t>(</w:t>
      </w:r>
      <w:proofErr w:type="gramStart"/>
      <w:r w:rsidRPr="00A21811">
        <w:rPr>
          <w:szCs w:val="28"/>
          <w:lang w:val="en-US"/>
        </w:rPr>
        <w:t>p</w:t>
      </w:r>
      <w:r w:rsidR="00173B3F" w:rsidRPr="00A21811">
        <w:rPr>
          <w:szCs w:val="28"/>
        </w:rPr>
        <w:t>&lt;</w:t>
      </w:r>
      <w:proofErr w:type="gramEnd"/>
      <w:r w:rsidRPr="00A21811">
        <w:rPr>
          <w:szCs w:val="28"/>
        </w:rPr>
        <w:t>0,05</w:t>
      </w:r>
      <w:r w:rsidR="00AD0384" w:rsidRPr="00A21811">
        <w:rPr>
          <w:szCs w:val="28"/>
        </w:rPr>
        <w:t>)</w:t>
      </w:r>
      <w:bookmarkEnd w:id="36"/>
      <w:r w:rsidRPr="00036FDD">
        <w:rPr>
          <w:sz w:val="28"/>
          <w:szCs w:val="36"/>
        </w:rPr>
        <w:br w:type="textWrapping" w:clear="all"/>
      </w:r>
    </w:p>
    <w:p w14:paraId="2B79FA06" w14:textId="77777777" w:rsidR="008445C0" w:rsidRDefault="008445C0" w:rsidP="008445C0">
      <w:pPr>
        <w:spacing w:before="1" w:line="348" w:lineRule="auto"/>
        <w:ind w:right="2" w:firstLine="708"/>
        <w:jc w:val="both"/>
        <w:rPr>
          <w:sz w:val="28"/>
        </w:rPr>
      </w:pPr>
      <w:bookmarkStart w:id="41" w:name="_Hlk116928537"/>
      <w:bookmarkEnd w:id="40"/>
      <w:r>
        <w:rPr>
          <w:sz w:val="28"/>
        </w:rPr>
        <w:lastRenderedPageBreak/>
        <w:t xml:space="preserve">Обнаружено, что по большинству факторам выявлены значимые различия между объектами (уровень значимости меньше 0,05). Так, для образа России различия выявлены по всем факторам, кроме факторов «Духовность и патриотичность» и «Когнитивная сложность». Для образа </w:t>
      </w:r>
      <w:r w:rsidR="00713E7B">
        <w:rPr>
          <w:sz w:val="28"/>
        </w:rPr>
        <w:t>своего</w:t>
      </w:r>
      <w:r>
        <w:rPr>
          <w:sz w:val="28"/>
        </w:rPr>
        <w:t xml:space="preserve"> региона по всем факторам, кроме факторов «Безопасность и миролюбие» и «Визуальная привлекательность».</w:t>
      </w:r>
    </w:p>
    <w:p w14:paraId="01797A58" w14:textId="77777777" w:rsidR="008445C0" w:rsidRDefault="008445C0" w:rsidP="008445C0">
      <w:pPr>
        <w:spacing w:before="1" w:line="348" w:lineRule="auto"/>
        <w:ind w:right="2" w:firstLine="708"/>
        <w:jc w:val="both"/>
        <w:rPr>
          <w:sz w:val="28"/>
        </w:rPr>
      </w:pPr>
      <w:r w:rsidRPr="00786571">
        <w:rPr>
          <w:sz w:val="28"/>
        </w:rPr>
        <w:t>Результаты в данной таблице показывают, что</w:t>
      </w:r>
      <w:r>
        <w:rPr>
          <w:sz w:val="28"/>
        </w:rPr>
        <w:t xml:space="preserve"> в целом полученная статистика позволяет рассматривать образы России, </w:t>
      </w:r>
      <w:r w:rsidR="00521C10">
        <w:rPr>
          <w:sz w:val="28"/>
        </w:rPr>
        <w:t>своего</w:t>
      </w:r>
      <w:r>
        <w:rPr>
          <w:sz w:val="28"/>
        </w:rPr>
        <w:t xml:space="preserve"> региона</w:t>
      </w:r>
      <w:r w:rsidR="00521C10">
        <w:rPr>
          <w:sz w:val="28"/>
        </w:rPr>
        <w:t xml:space="preserve"> проживания</w:t>
      </w:r>
      <w:r>
        <w:rPr>
          <w:sz w:val="28"/>
        </w:rPr>
        <w:t>, США и Китая, как математически независимые объекты, подлежащие содержательной интерпретации и сравнительному анализу.</w:t>
      </w:r>
    </w:p>
    <w:bookmarkEnd w:id="41"/>
    <w:p w14:paraId="2C57445B" w14:textId="5ED9E56E" w:rsidR="00101CD7" w:rsidRDefault="00F758C6" w:rsidP="00216EF3">
      <w:pPr>
        <w:spacing w:before="1" w:line="348" w:lineRule="auto"/>
        <w:ind w:right="2" w:firstLine="708"/>
        <w:jc w:val="both"/>
      </w:pPr>
      <w:r w:rsidRPr="00EB2D2C">
        <w:rPr>
          <w:b/>
          <w:sz w:val="28"/>
        </w:rPr>
        <w:t>В параграфе 2.</w:t>
      </w:r>
      <w:r w:rsidR="00C04693">
        <w:rPr>
          <w:b/>
          <w:sz w:val="28"/>
        </w:rPr>
        <w:t>2</w:t>
      </w:r>
      <w:r w:rsidR="00101CD7" w:rsidRPr="00EB2D2C">
        <w:rPr>
          <w:b/>
          <w:sz w:val="28"/>
        </w:rPr>
        <w:t>.3.</w:t>
      </w:r>
      <w:r w:rsidR="00101CD7">
        <w:rPr>
          <w:sz w:val="28"/>
        </w:rPr>
        <w:t xml:space="preserve"> </w:t>
      </w:r>
      <w:r w:rsidR="00101CD7">
        <w:rPr>
          <w:i/>
          <w:sz w:val="28"/>
        </w:rPr>
        <w:t>«</w:t>
      </w:r>
      <w:r w:rsidR="00C04693" w:rsidRPr="00C04693">
        <w:rPr>
          <w:i/>
          <w:sz w:val="28"/>
        </w:rPr>
        <w:t>Выводы и обсуждение результатов по первому этапу эмпирического исследования</w:t>
      </w:r>
      <w:r w:rsidR="00101CD7">
        <w:rPr>
          <w:i/>
          <w:sz w:val="28"/>
        </w:rPr>
        <w:t>»</w:t>
      </w:r>
      <w:r w:rsidR="00101CD7">
        <w:rPr>
          <w:sz w:val="28"/>
        </w:rPr>
        <w:t xml:space="preserve"> приводится анализ полученных результатов на первом этапе исследования, происходит сравнение с теоретическими предпосылками исследования.</w:t>
      </w:r>
    </w:p>
    <w:p w14:paraId="2A36E16A" w14:textId="77777777" w:rsidR="009E29FE" w:rsidRDefault="00101CD7" w:rsidP="00216EF3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>Показано, что категориальная структура общего факторного пространства представлений о России, о регионе</w:t>
      </w:r>
      <w:r w:rsidR="000F2E1B">
        <w:rPr>
          <w:sz w:val="28"/>
        </w:rPr>
        <w:t xml:space="preserve"> проживания</w:t>
      </w:r>
      <w:r>
        <w:rPr>
          <w:sz w:val="28"/>
        </w:rPr>
        <w:t xml:space="preserve">, о Китае и США описывается 6 факторами: силы и могущества, безопасности и миролюбия, визуальной (эстетической) привлекательности, духовности и патриотичности, социальной дистанции, когнитивной сложности. </w:t>
      </w:r>
    </w:p>
    <w:p w14:paraId="2AE62E5A" w14:textId="5DD91C41" w:rsidR="00101CD7" w:rsidRPr="00387838" w:rsidRDefault="009E29FE" w:rsidP="009E29FE">
      <w:pPr>
        <w:spacing w:before="1" w:line="348" w:lineRule="auto"/>
        <w:ind w:right="2" w:firstLine="708"/>
        <w:jc w:val="both"/>
      </w:pPr>
      <w:r>
        <w:rPr>
          <w:sz w:val="28"/>
        </w:rPr>
        <w:t xml:space="preserve">По результатам данного этапа исследования </w:t>
      </w:r>
      <w:bookmarkStart w:id="42" w:name="_Hlk97075699"/>
      <w:r>
        <w:rPr>
          <w:sz w:val="28"/>
        </w:rPr>
        <w:t>можно говорить о том, что к</w:t>
      </w:r>
      <w:r w:rsidRPr="009E29FE">
        <w:rPr>
          <w:sz w:val="28"/>
        </w:rPr>
        <w:t>атегориальная структура представлений о России</w:t>
      </w:r>
      <w:r>
        <w:rPr>
          <w:sz w:val="28"/>
        </w:rPr>
        <w:t>,</w:t>
      </w:r>
      <w:r w:rsidRPr="009E29FE">
        <w:rPr>
          <w:sz w:val="28"/>
        </w:rPr>
        <w:t xml:space="preserve"> регионе проживания</w:t>
      </w:r>
      <w:r>
        <w:rPr>
          <w:sz w:val="28"/>
        </w:rPr>
        <w:t>, Китае и США</w:t>
      </w:r>
      <w:r w:rsidRPr="009E29FE">
        <w:rPr>
          <w:sz w:val="28"/>
        </w:rPr>
        <w:t xml:space="preserve"> у молодёжи страны </w:t>
      </w:r>
      <w:r>
        <w:rPr>
          <w:sz w:val="28"/>
        </w:rPr>
        <w:t>описывается</w:t>
      </w:r>
      <w:r w:rsidRPr="009E29FE">
        <w:rPr>
          <w:sz w:val="28"/>
        </w:rPr>
        <w:t xml:space="preserve"> следующими основными компонентами: когнитивным; эмоциональным; поведенческим;</w:t>
      </w:r>
      <w:r>
        <w:rPr>
          <w:sz w:val="28"/>
        </w:rPr>
        <w:t xml:space="preserve"> </w:t>
      </w:r>
      <w:r w:rsidRPr="009E29FE">
        <w:rPr>
          <w:sz w:val="28"/>
        </w:rPr>
        <w:t>ценностно-смысловым</w:t>
      </w:r>
      <w:r>
        <w:rPr>
          <w:sz w:val="28"/>
        </w:rPr>
        <w:t>.</w:t>
      </w:r>
      <w:r w:rsidR="00101CD7">
        <w:rPr>
          <w:sz w:val="28"/>
        </w:rPr>
        <w:t xml:space="preserve"> </w:t>
      </w:r>
      <w:r>
        <w:rPr>
          <w:sz w:val="28"/>
        </w:rPr>
        <w:t>Н</w:t>
      </w:r>
      <w:r w:rsidR="00101CD7">
        <w:rPr>
          <w:sz w:val="28"/>
        </w:rPr>
        <w:t>а основе</w:t>
      </w:r>
      <w:r w:rsidR="00837E93">
        <w:rPr>
          <w:sz w:val="28"/>
        </w:rPr>
        <w:t xml:space="preserve"> такой категориальной структуры предста</w:t>
      </w:r>
      <w:r w:rsidR="00EB2D2C">
        <w:rPr>
          <w:sz w:val="28"/>
        </w:rPr>
        <w:t>влений</w:t>
      </w:r>
      <w:r w:rsidR="00837E93">
        <w:rPr>
          <w:sz w:val="28"/>
        </w:rPr>
        <w:t xml:space="preserve"> о Росс</w:t>
      </w:r>
      <w:r w:rsidR="00EB2D2C">
        <w:rPr>
          <w:sz w:val="28"/>
        </w:rPr>
        <w:t>ии</w:t>
      </w:r>
      <w:r w:rsidR="00837E93">
        <w:rPr>
          <w:sz w:val="28"/>
        </w:rPr>
        <w:t xml:space="preserve"> и других странах</w:t>
      </w:r>
      <w:r w:rsidR="00101CD7">
        <w:rPr>
          <w:sz w:val="28"/>
        </w:rPr>
        <w:t xml:space="preserve"> строится гражданская идентичность молодёжи страны, формируется уникальный образ России</w:t>
      </w:r>
      <w:r w:rsidR="006B0549">
        <w:rPr>
          <w:sz w:val="28"/>
        </w:rPr>
        <w:t xml:space="preserve"> и образ с</w:t>
      </w:r>
      <w:r w:rsidR="00521C10">
        <w:rPr>
          <w:sz w:val="28"/>
        </w:rPr>
        <w:t>воего</w:t>
      </w:r>
      <w:r w:rsidR="006B0549">
        <w:rPr>
          <w:sz w:val="28"/>
        </w:rPr>
        <w:t xml:space="preserve"> региона</w:t>
      </w:r>
      <w:r w:rsidR="00101CD7">
        <w:rPr>
          <w:sz w:val="28"/>
        </w:rPr>
        <w:t xml:space="preserve">, который отличается от образов других </w:t>
      </w:r>
      <w:r w:rsidR="000F2E1B">
        <w:rPr>
          <w:sz w:val="28"/>
        </w:rPr>
        <w:t>стран</w:t>
      </w:r>
      <w:r w:rsidR="00101CD7">
        <w:rPr>
          <w:sz w:val="28"/>
        </w:rPr>
        <w:t xml:space="preserve"> (США и Китая).</w:t>
      </w:r>
      <w:bookmarkEnd w:id="42"/>
    </w:p>
    <w:p w14:paraId="5B8D0920" w14:textId="32CCD1E5" w:rsidR="009F408E" w:rsidRPr="009F408E" w:rsidRDefault="00101CD7" w:rsidP="00216EF3">
      <w:pPr>
        <w:spacing w:before="1" w:line="348" w:lineRule="auto"/>
        <w:ind w:right="2" w:firstLine="708"/>
        <w:jc w:val="both"/>
        <w:rPr>
          <w:sz w:val="28"/>
        </w:rPr>
      </w:pPr>
      <w:r>
        <w:rPr>
          <w:b/>
          <w:sz w:val="28"/>
        </w:rPr>
        <w:t>В разделе 2.</w:t>
      </w:r>
      <w:r w:rsidR="00C04693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Pr="009E29FE">
        <w:rPr>
          <w:iCs/>
          <w:sz w:val="28"/>
        </w:rPr>
        <w:t xml:space="preserve">«Второй этап эмпирического исследования: «Сравнительный анализ категориальных структур представлений о России и её отдельных регионах для молодежи, проживающей в различных макрорегионах страны» </w:t>
      </w:r>
      <w:r>
        <w:rPr>
          <w:sz w:val="28"/>
        </w:rPr>
        <w:t>приведены методология и результаты второго этапа эмпирического исследования.</w:t>
      </w:r>
    </w:p>
    <w:p w14:paraId="4CA3EB53" w14:textId="7ECAD4F1" w:rsidR="00101CD7" w:rsidRDefault="00101CD7" w:rsidP="00216EF3">
      <w:pPr>
        <w:spacing w:before="1" w:line="348" w:lineRule="auto"/>
        <w:ind w:right="2" w:firstLine="708"/>
        <w:jc w:val="both"/>
      </w:pPr>
      <w:r w:rsidRPr="00EB2D2C">
        <w:rPr>
          <w:b/>
          <w:sz w:val="28"/>
        </w:rPr>
        <w:lastRenderedPageBreak/>
        <w:t>В параграфе 2.</w:t>
      </w:r>
      <w:r w:rsidR="00C04693">
        <w:rPr>
          <w:b/>
          <w:sz w:val="28"/>
        </w:rPr>
        <w:t>3</w:t>
      </w:r>
      <w:r w:rsidRPr="00EB2D2C">
        <w:rPr>
          <w:b/>
          <w:sz w:val="28"/>
        </w:rPr>
        <w:t>.1.</w:t>
      </w:r>
      <w:r>
        <w:rPr>
          <w:b/>
          <w:sz w:val="28"/>
        </w:rPr>
        <w:t xml:space="preserve"> </w:t>
      </w:r>
      <w:r>
        <w:rPr>
          <w:i/>
          <w:sz w:val="28"/>
        </w:rPr>
        <w:t>«</w:t>
      </w:r>
      <w:r w:rsidR="009F408E">
        <w:rPr>
          <w:i/>
          <w:sz w:val="28"/>
        </w:rPr>
        <w:t>Процедура</w:t>
      </w:r>
      <w:r>
        <w:rPr>
          <w:i/>
          <w:sz w:val="28"/>
        </w:rPr>
        <w:t xml:space="preserve"> проведения второго этапа эмпирического исследования»</w:t>
      </w:r>
      <w:r>
        <w:rPr>
          <w:sz w:val="28"/>
        </w:rPr>
        <w:t xml:space="preserve"> показана методология </w:t>
      </w:r>
      <w:r w:rsidR="00C04693">
        <w:rPr>
          <w:sz w:val="28"/>
        </w:rPr>
        <w:t xml:space="preserve">второго этапа </w:t>
      </w:r>
      <w:r>
        <w:rPr>
          <w:sz w:val="28"/>
        </w:rPr>
        <w:t>исследования.</w:t>
      </w:r>
    </w:p>
    <w:p w14:paraId="4787B774" w14:textId="77777777" w:rsidR="00101CD7" w:rsidRDefault="0021444A" w:rsidP="00216EF3">
      <w:pPr>
        <w:spacing w:before="1" w:line="348" w:lineRule="auto"/>
        <w:ind w:right="2" w:firstLine="708"/>
        <w:jc w:val="both"/>
      </w:pPr>
      <w:bookmarkStart w:id="43" w:name="_Hlk116929613"/>
      <w:r w:rsidRPr="00DE5698">
        <w:rPr>
          <w:sz w:val="28"/>
        </w:rPr>
        <w:t>На втором этапе</w:t>
      </w:r>
      <w:r>
        <w:rPr>
          <w:sz w:val="28"/>
        </w:rPr>
        <w:t xml:space="preserve"> исследования эмпирические данные</w:t>
      </w:r>
      <w:r w:rsidR="008445C0">
        <w:rPr>
          <w:sz w:val="28"/>
        </w:rPr>
        <w:t xml:space="preserve">, полученные в ходе применения метода </w:t>
      </w:r>
      <w:proofErr w:type="spellStart"/>
      <w:r w:rsidR="008445C0">
        <w:rPr>
          <w:sz w:val="28"/>
        </w:rPr>
        <w:t>психосемантического</w:t>
      </w:r>
      <w:proofErr w:type="spellEnd"/>
      <w:r w:rsidR="008445C0">
        <w:rPr>
          <w:sz w:val="28"/>
        </w:rPr>
        <w:t xml:space="preserve"> дифференциала, </w:t>
      </w:r>
      <w:r>
        <w:rPr>
          <w:sz w:val="28"/>
        </w:rPr>
        <w:t xml:space="preserve">обрабатывались другим способом. Производилась дифференцированная оценка по каждому из двух объектов </w:t>
      </w:r>
      <w:bookmarkStart w:id="44" w:name="_Hlk88592337"/>
      <w:r w:rsidR="00101CD7">
        <w:rPr>
          <w:sz w:val="28"/>
        </w:rPr>
        <w:t>(</w:t>
      </w:r>
      <w:r w:rsidR="009F408E">
        <w:rPr>
          <w:sz w:val="28"/>
        </w:rPr>
        <w:t xml:space="preserve">отдельно </w:t>
      </w:r>
      <w:r w:rsidR="00101CD7">
        <w:rPr>
          <w:sz w:val="28"/>
        </w:rPr>
        <w:t xml:space="preserve">образ России, </w:t>
      </w:r>
      <w:r w:rsidR="009F408E">
        <w:rPr>
          <w:sz w:val="28"/>
        </w:rPr>
        <w:t xml:space="preserve">отдельно </w:t>
      </w:r>
      <w:r w:rsidR="00101CD7">
        <w:rPr>
          <w:sz w:val="28"/>
        </w:rPr>
        <w:t xml:space="preserve">образ </w:t>
      </w:r>
      <w:r w:rsidR="00521C10">
        <w:rPr>
          <w:sz w:val="28"/>
        </w:rPr>
        <w:t>своего</w:t>
      </w:r>
      <w:r w:rsidR="00101CD7">
        <w:rPr>
          <w:sz w:val="28"/>
        </w:rPr>
        <w:t xml:space="preserve"> региона)</w:t>
      </w:r>
      <w:r w:rsidR="00E67B2F">
        <w:rPr>
          <w:sz w:val="28"/>
        </w:rPr>
        <w:t>.</w:t>
      </w:r>
    </w:p>
    <w:p w14:paraId="3C95B0FC" w14:textId="77777777" w:rsidR="00101CD7" w:rsidRDefault="00464038" w:rsidP="00216EF3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>О</w:t>
      </w:r>
      <w:r w:rsidR="00101CD7">
        <w:rPr>
          <w:sz w:val="28"/>
        </w:rPr>
        <w:t>тдельно высчитывались факторные значения по каждому из представленных макрорегионов, на которые делилась вся выборка исследования</w:t>
      </w:r>
      <w:r w:rsidR="0021444A">
        <w:rPr>
          <w:sz w:val="28"/>
        </w:rPr>
        <w:t xml:space="preserve"> </w:t>
      </w:r>
      <w:r w:rsidR="00101CD7">
        <w:rPr>
          <w:sz w:val="28"/>
        </w:rPr>
        <w:t>(Север России, Центральная Россия, Черноземье, Юг России, Урал, Поволжье, Сибирь, Дальний Восток). В среднем по каждому из макрорегионов выборка составляла 94 человека, что позволя</w:t>
      </w:r>
      <w:r w:rsidR="00AF1F2C">
        <w:rPr>
          <w:sz w:val="28"/>
        </w:rPr>
        <w:t>е</w:t>
      </w:r>
      <w:r w:rsidR="00101CD7">
        <w:rPr>
          <w:sz w:val="28"/>
        </w:rPr>
        <w:t>т говорит о корректном использовании факторизации данных и получении надёжных результатов исследования (</w:t>
      </w:r>
      <w:proofErr w:type="spellStart"/>
      <w:r w:rsidR="00101CD7">
        <w:rPr>
          <w:sz w:val="28"/>
        </w:rPr>
        <w:t>Наследов</w:t>
      </w:r>
      <w:proofErr w:type="spellEnd"/>
      <w:r w:rsidR="00101CD7">
        <w:rPr>
          <w:sz w:val="28"/>
        </w:rPr>
        <w:t>, 2004; Сидоренко, 2004).</w:t>
      </w:r>
      <w:bookmarkEnd w:id="44"/>
    </w:p>
    <w:p w14:paraId="55B39733" w14:textId="1425720A" w:rsidR="00101CD7" w:rsidRDefault="00101CD7" w:rsidP="00216EF3">
      <w:pPr>
        <w:spacing w:before="1" w:line="348" w:lineRule="auto"/>
        <w:ind w:right="2" w:firstLine="708"/>
        <w:jc w:val="both"/>
      </w:pPr>
      <w:bookmarkStart w:id="45" w:name="_Hlk97145690"/>
      <w:bookmarkEnd w:id="43"/>
      <w:r w:rsidRPr="00EB2D2C">
        <w:rPr>
          <w:b/>
          <w:sz w:val="28"/>
        </w:rPr>
        <w:t>В параграфе 2.</w:t>
      </w:r>
      <w:r w:rsidR="00C04693">
        <w:rPr>
          <w:b/>
          <w:sz w:val="28"/>
        </w:rPr>
        <w:t>3</w:t>
      </w:r>
      <w:r w:rsidRPr="00EB2D2C">
        <w:rPr>
          <w:b/>
          <w:sz w:val="28"/>
        </w:rPr>
        <w:t>.2.</w:t>
      </w:r>
      <w:r>
        <w:rPr>
          <w:sz w:val="28"/>
        </w:rPr>
        <w:t xml:space="preserve"> </w:t>
      </w:r>
      <w:r>
        <w:rPr>
          <w:bCs/>
          <w:i/>
          <w:iCs/>
          <w:sz w:val="28"/>
        </w:rPr>
        <w:t>«</w:t>
      </w:r>
      <w:r w:rsidR="00C04693" w:rsidRPr="00C04693">
        <w:rPr>
          <w:bCs/>
          <w:i/>
          <w:iCs/>
          <w:sz w:val="28"/>
        </w:rPr>
        <w:t>Результаты первой части второго этапа исследования «Факторная структура представлений о России у молодёжи из различных макрорегионов страны»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приведены результаты </w:t>
      </w:r>
      <w:r w:rsidR="00C04693">
        <w:rPr>
          <w:bCs/>
          <w:sz w:val="28"/>
        </w:rPr>
        <w:t xml:space="preserve">первой части </w:t>
      </w:r>
      <w:r>
        <w:rPr>
          <w:bCs/>
          <w:sz w:val="28"/>
        </w:rPr>
        <w:t>второго этапа эмпирического исследования</w:t>
      </w:r>
      <w:bookmarkEnd w:id="45"/>
      <w:r>
        <w:rPr>
          <w:bCs/>
          <w:sz w:val="28"/>
        </w:rPr>
        <w:t>.</w:t>
      </w:r>
    </w:p>
    <w:p w14:paraId="65BC6FB1" w14:textId="02BA19B7" w:rsidR="00786571" w:rsidRDefault="00DE5698" w:rsidP="00DE5698">
      <w:pPr>
        <w:spacing w:before="1" w:line="348" w:lineRule="auto"/>
        <w:ind w:right="2" w:firstLine="708"/>
        <w:jc w:val="both"/>
        <w:rPr>
          <w:bCs/>
          <w:i/>
          <w:iCs/>
          <w:sz w:val="28"/>
        </w:rPr>
      </w:pPr>
      <w:bookmarkStart w:id="46" w:name="_Hlk116929739"/>
      <w:r>
        <w:rPr>
          <w:sz w:val="28"/>
        </w:rPr>
        <w:t xml:space="preserve">В результате обработки полной матрицы данных методом главных компонент (вращение </w:t>
      </w:r>
      <w:proofErr w:type="spellStart"/>
      <w:r>
        <w:rPr>
          <w:sz w:val="28"/>
        </w:rPr>
        <w:t>Варимакс</w:t>
      </w:r>
      <w:proofErr w:type="spellEnd"/>
      <w:r>
        <w:rPr>
          <w:sz w:val="28"/>
        </w:rPr>
        <w:t>) получена факторная структура</w:t>
      </w:r>
      <w:r w:rsidR="00C04693">
        <w:rPr>
          <w:sz w:val="28"/>
        </w:rPr>
        <w:t xml:space="preserve"> представлений о России</w:t>
      </w:r>
      <w:r>
        <w:rPr>
          <w:sz w:val="28"/>
        </w:rPr>
        <w:t xml:space="preserve">, описывающая 64,1% дисперсии всех данных. Всего для содержательного анализа было выделено 6 факторов по критерию Кайзера </w:t>
      </w:r>
      <w:bookmarkEnd w:id="46"/>
      <w:r w:rsidR="00101CD7">
        <w:rPr>
          <w:bCs/>
          <w:sz w:val="28"/>
        </w:rPr>
        <w:t>(см. табл. 3).</w:t>
      </w:r>
    </w:p>
    <w:p w14:paraId="0915D649" w14:textId="77777777" w:rsidR="00DE5698" w:rsidRDefault="00DE5698">
      <w:pPr>
        <w:rPr>
          <w:bCs/>
          <w:i/>
          <w:iCs/>
          <w:sz w:val="28"/>
        </w:rPr>
      </w:pPr>
      <w:r>
        <w:rPr>
          <w:bCs/>
          <w:i/>
          <w:iCs/>
          <w:sz w:val="28"/>
        </w:rPr>
        <w:br w:type="page"/>
      </w:r>
    </w:p>
    <w:p w14:paraId="25CA6119" w14:textId="77777777" w:rsidR="00484DD2" w:rsidRPr="00484DD2" w:rsidRDefault="00484DD2" w:rsidP="00216EF3">
      <w:pPr>
        <w:spacing w:before="1" w:line="348" w:lineRule="auto"/>
        <w:ind w:right="2" w:firstLine="708"/>
        <w:jc w:val="right"/>
        <w:rPr>
          <w:bCs/>
          <w:i/>
          <w:iCs/>
          <w:sz w:val="28"/>
        </w:rPr>
      </w:pPr>
      <w:r w:rsidRPr="00484DD2">
        <w:rPr>
          <w:bCs/>
          <w:i/>
          <w:iCs/>
          <w:sz w:val="28"/>
        </w:rPr>
        <w:lastRenderedPageBreak/>
        <w:t>Таблица 3</w:t>
      </w:r>
    </w:p>
    <w:p w14:paraId="5FFBC6DC" w14:textId="77777777" w:rsidR="00484DD2" w:rsidRDefault="00484DD2" w:rsidP="005600F4">
      <w:pPr>
        <w:ind w:firstLine="709"/>
        <w:jc w:val="center"/>
        <w:rPr>
          <w:b/>
          <w:sz w:val="28"/>
        </w:rPr>
      </w:pPr>
      <w:bookmarkStart w:id="47" w:name="_Hlk97067011"/>
      <w:r w:rsidRPr="00484DD2">
        <w:rPr>
          <w:b/>
          <w:sz w:val="28"/>
        </w:rPr>
        <w:t>Факторная структура представлений о России у молодёжи из различ</w:t>
      </w:r>
      <w:r w:rsidR="0066791D">
        <w:rPr>
          <w:b/>
          <w:sz w:val="28"/>
        </w:rPr>
        <w:t>ных макрорегионов страны (анализ</w:t>
      </w:r>
      <w:r w:rsidR="00F758C6">
        <w:rPr>
          <w:b/>
          <w:sz w:val="28"/>
        </w:rPr>
        <w:t xml:space="preserve"> данных</w:t>
      </w:r>
      <w:r w:rsidRPr="00484DD2">
        <w:rPr>
          <w:b/>
          <w:sz w:val="28"/>
        </w:rPr>
        <w:t xml:space="preserve"> только по </w:t>
      </w:r>
      <w:r w:rsidR="00387838">
        <w:rPr>
          <w:b/>
          <w:sz w:val="28"/>
        </w:rPr>
        <w:t>образу</w:t>
      </w:r>
      <w:r w:rsidRPr="00484DD2">
        <w:rPr>
          <w:b/>
          <w:sz w:val="28"/>
        </w:rPr>
        <w:t xml:space="preserve"> России)</w:t>
      </w:r>
      <w:bookmarkEnd w:id="47"/>
    </w:p>
    <w:p w14:paraId="5908CA66" w14:textId="77777777" w:rsidR="007B2D8F" w:rsidRDefault="007B2D8F" w:rsidP="005600F4">
      <w:pPr>
        <w:ind w:firstLine="709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03"/>
        <w:gridCol w:w="4253"/>
        <w:gridCol w:w="603"/>
      </w:tblGrid>
      <w:tr w:rsidR="00484DD2" w:rsidRPr="003A0D52" w14:paraId="084D6A61" w14:textId="77777777" w:rsidTr="00484DD2">
        <w:trPr>
          <w:jc w:val="center"/>
        </w:trPr>
        <w:tc>
          <w:tcPr>
            <w:tcW w:w="3964" w:type="dxa"/>
          </w:tcPr>
          <w:p w14:paraId="41499B26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1 (27,4 %)</w:t>
            </w:r>
          </w:p>
          <w:p w14:paraId="3FD1D074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Процветания и безопасности (комфортности проживания)</w:t>
            </w:r>
            <w:r w:rsidRPr="003A0D52">
              <w:rPr>
                <w:b/>
                <w:sz w:val="22"/>
              </w:rPr>
              <w:t>»</w:t>
            </w:r>
          </w:p>
        </w:tc>
        <w:tc>
          <w:tcPr>
            <w:tcW w:w="567" w:type="dxa"/>
            <w:vAlign w:val="center"/>
          </w:tcPr>
          <w:p w14:paraId="6F36CF33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</w:tcPr>
          <w:p w14:paraId="24B7C84C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2 (11,5 %)</w:t>
            </w:r>
          </w:p>
          <w:p w14:paraId="398BCD52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«Социальной дистанции»</w:t>
            </w:r>
          </w:p>
        </w:tc>
        <w:tc>
          <w:tcPr>
            <w:tcW w:w="561" w:type="dxa"/>
            <w:vAlign w:val="center"/>
          </w:tcPr>
          <w:p w14:paraId="4350A818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484DD2" w:rsidRPr="003A0D52" w14:paraId="3FD89B91" w14:textId="77777777" w:rsidTr="00484DD2">
        <w:trPr>
          <w:trHeight w:val="2795"/>
          <w:jc w:val="center"/>
        </w:trPr>
        <w:tc>
          <w:tcPr>
            <w:tcW w:w="3964" w:type="dxa"/>
          </w:tcPr>
          <w:p w14:paraId="1CF6AD8F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Оптимистичный – Пессимистичный</w:t>
            </w:r>
          </w:p>
          <w:p w14:paraId="3E6D01C5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Чистый – Грязный</w:t>
            </w:r>
          </w:p>
          <w:p w14:paraId="76E9AC98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Вежливый – Грубый</w:t>
            </w:r>
          </w:p>
          <w:p w14:paraId="7D8F2EBD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Процветающий – Умирающий</w:t>
            </w:r>
          </w:p>
          <w:p w14:paraId="7900FBAC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Тёплый – Холодный</w:t>
            </w:r>
          </w:p>
          <w:p w14:paraId="35C3EECB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Мирный – Воинственный</w:t>
            </w:r>
          </w:p>
          <w:p w14:paraId="38ACBE95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Весёлый – Грустный</w:t>
            </w:r>
          </w:p>
          <w:p w14:paraId="561835FD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Милосердный – Жестокий</w:t>
            </w:r>
          </w:p>
          <w:p w14:paraId="79DC1F45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Безопасный – Опасный</w:t>
            </w:r>
          </w:p>
          <w:p w14:paraId="0CA89DA5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Прогрессивный – Отсталый</w:t>
            </w:r>
          </w:p>
          <w:p w14:paraId="3BB474EB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Надёжный – Ненадёжный</w:t>
            </w:r>
          </w:p>
          <w:p w14:paraId="14F63B22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Добрый – Злой</w:t>
            </w:r>
          </w:p>
          <w:p w14:paraId="45474013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Трудолюбивый – Ленивый</w:t>
            </w:r>
          </w:p>
          <w:p w14:paraId="5971DFA2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Открытый – Замкнутый</w:t>
            </w:r>
          </w:p>
          <w:p w14:paraId="009D35AD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Нравственный – Безнравственный</w:t>
            </w:r>
          </w:p>
        </w:tc>
        <w:tc>
          <w:tcPr>
            <w:tcW w:w="567" w:type="dxa"/>
          </w:tcPr>
          <w:p w14:paraId="2A20EFF0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75</w:t>
            </w:r>
          </w:p>
          <w:p w14:paraId="4CA1859B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73</w:t>
            </w:r>
          </w:p>
          <w:p w14:paraId="6B8F7238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72</w:t>
            </w:r>
          </w:p>
          <w:p w14:paraId="791DCDDE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70</w:t>
            </w:r>
          </w:p>
          <w:p w14:paraId="076FC3D9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69</w:t>
            </w:r>
          </w:p>
          <w:p w14:paraId="65B91B98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69</w:t>
            </w:r>
          </w:p>
          <w:p w14:paraId="0964862A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69</w:t>
            </w:r>
          </w:p>
          <w:p w14:paraId="707BBAF8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68</w:t>
            </w:r>
          </w:p>
          <w:p w14:paraId="55C0A165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68</w:t>
            </w:r>
          </w:p>
          <w:p w14:paraId="59FC8FB5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67</w:t>
            </w:r>
          </w:p>
          <w:p w14:paraId="492201CC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65</w:t>
            </w:r>
          </w:p>
          <w:p w14:paraId="38ABD04B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64</w:t>
            </w:r>
          </w:p>
          <w:p w14:paraId="32629747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62</w:t>
            </w:r>
          </w:p>
          <w:p w14:paraId="0B5243F5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60</w:t>
            </w:r>
          </w:p>
          <w:p w14:paraId="6E05B437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57</w:t>
            </w:r>
          </w:p>
        </w:tc>
        <w:tc>
          <w:tcPr>
            <w:tcW w:w="4253" w:type="dxa"/>
          </w:tcPr>
          <w:p w14:paraId="6BDF943E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Просторный – Тесный</w:t>
            </w:r>
          </w:p>
          <w:p w14:paraId="7B470EDF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Родной – Чужой</w:t>
            </w:r>
          </w:p>
          <w:p w14:paraId="7012870E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Прекрасный – Уродливый</w:t>
            </w:r>
          </w:p>
          <w:p w14:paraId="11D422A5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Остроумный – Неостроумный</w:t>
            </w:r>
          </w:p>
          <w:p w14:paraId="1241BF7A" w14:textId="77777777" w:rsidR="00484DD2" w:rsidRPr="003A0D52" w:rsidRDefault="00EA253C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Яркий – Тусклый</w:t>
            </w:r>
          </w:p>
        </w:tc>
        <w:tc>
          <w:tcPr>
            <w:tcW w:w="561" w:type="dxa"/>
          </w:tcPr>
          <w:p w14:paraId="7F5B733F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71</w:t>
            </w:r>
          </w:p>
          <w:p w14:paraId="72614679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65</w:t>
            </w:r>
          </w:p>
          <w:p w14:paraId="18D98346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54</w:t>
            </w:r>
          </w:p>
          <w:p w14:paraId="6B8DDCE2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52</w:t>
            </w:r>
          </w:p>
          <w:p w14:paraId="3C5FBCBE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52</w:t>
            </w:r>
          </w:p>
        </w:tc>
      </w:tr>
      <w:tr w:rsidR="00484DD2" w:rsidRPr="003A0D52" w14:paraId="632A8749" w14:textId="77777777" w:rsidTr="00484DD2">
        <w:trPr>
          <w:jc w:val="center"/>
        </w:trPr>
        <w:tc>
          <w:tcPr>
            <w:tcW w:w="3964" w:type="dxa"/>
          </w:tcPr>
          <w:p w14:paraId="73D4DBA5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3 (11</w:t>
            </w:r>
            <w:r w:rsidRPr="003A0D52">
              <w:rPr>
                <w:b/>
                <w:sz w:val="22"/>
                <w:lang w:val="en-US"/>
              </w:rPr>
              <w:t>,2</w:t>
            </w:r>
            <w:r w:rsidRPr="003A0D52">
              <w:rPr>
                <w:b/>
                <w:sz w:val="22"/>
              </w:rPr>
              <w:t xml:space="preserve"> %)</w:t>
            </w:r>
          </w:p>
          <w:p w14:paraId="47FB3E34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«Силы и могущества»</w:t>
            </w:r>
          </w:p>
        </w:tc>
        <w:tc>
          <w:tcPr>
            <w:tcW w:w="567" w:type="dxa"/>
            <w:vAlign w:val="center"/>
          </w:tcPr>
          <w:p w14:paraId="0C8E3513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</w:tcPr>
          <w:p w14:paraId="4696C7C2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4 (</w:t>
            </w:r>
            <w:r w:rsidRPr="003A0D52">
              <w:rPr>
                <w:b/>
                <w:sz w:val="22"/>
                <w:lang w:val="en-US"/>
              </w:rPr>
              <w:t>6</w:t>
            </w:r>
            <w:r w:rsidRPr="003A0D52">
              <w:rPr>
                <w:b/>
                <w:sz w:val="22"/>
              </w:rPr>
              <w:t xml:space="preserve"> %)</w:t>
            </w:r>
          </w:p>
          <w:p w14:paraId="217A3D9D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«Духовности</w:t>
            </w:r>
            <w:r w:rsidRPr="003A0D52">
              <w:rPr>
                <w:b/>
                <w:sz w:val="22"/>
                <w:lang w:val="en-US"/>
              </w:rPr>
              <w:t xml:space="preserve"> </w:t>
            </w:r>
            <w:r w:rsidRPr="003A0D52">
              <w:rPr>
                <w:b/>
                <w:sz w:val="22"/>
              </w:rPr>
              <w:t>и патриотичности»</w:t>
            </w:r>
          </w:p>
        </w:tc>
        <w:tc>
          <w:tcPr>
            <w:tcW w:w="561" w:type="dxa"/>
            <w:vAlign w:val="center"/>
          </w:tcPr>
          <w:p w14:paraId="699A653B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484DD2" w:rsidRPr="003A0D52" w14:paraId="654A16A8" w14:textId="77777777" w:rsidTr="00484DD2">
        <w:trPr>
          <w:trHeight w:val="414"/>
          <w:jc w:val="center"/>
        </w:trPr>
        <w:tc>
          <w:tcPr>
            <w:tcW w:w="3964" w:type="dxa"/>
          </w:tcPr>
          <w:p w14:paraId="7194E936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Принципиальный – Беспринципный</w:t>
            </w:r>
          </w:p>
          <w:p w14:paraId="78C3B9D2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Сильный – Слабый</w:t>
            </w:r>
          </w:p>
          <w:p w14:paraId="07BC9B36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Могущественный – Немощный</w:t>
            </w:r>
          </w:p>
          <w:p w14:paraId="699B2C13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Авторитетный – Неавторитетный</w:t>
            </w:r>
          </w:p>
          <w:p w14:paraId="00F6BD5B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Надёжный – Ненадёжный</w:t>
            </w:r>
          </w:p>
        </w:tc>
        <w:tc>
          <w:tcPr>
            <w:tcW w:w="567" w:type="dxa"/>
          </w:tcPr>
          <w:p w14:paraId="14CB077B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66</w:t>
            </w:r>
          </w:p>
          <w:p w14:paraId="4BEAAEBC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63</w:t>
            </w:r>
          </w:p>
          <w:p w14:paraId="053E385B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59</w:t>
            </w:r>
          </w:p>
          <w:p w14:paraId="3F04B2F5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57</w:t>
            </w:r>
          </w:p>
          <w:p w14:paraId="325227D0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52</w:t>
            </w:r>
          </w:p>
        </w:tc>
        <w:tc>
          <w:tcPr>
            <w:tcW w:w="4253" w:type="dxa"/>
          </w:tcPr>
          <w:p w14:paraId="14CE22FE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Верующий – Атеистический</w:t>
            </w:r>
          </w:p>
          <w:p w14:paraId="4321283D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Духовный – Материальный</w:t>
            </w:r>
          </w:p>
          <w:p w14:paraId="6A118E50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Патриотичный – Непатриотичный</w:t>
            </w:r>
          </w:p>
        </w:tc>
        <w:tc>
          <w:tcPr>
            <w:tcW w:w="561" w:type="dxa"/>
          </w:tcPr>
          <w:p w14:paraId="3E8D9151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85</w:t>
            </w:r>
          </w:p>
          <w:p w14:paraId="580CACBC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64</w:t>
            </w:r>
          </w:p>
          <w:p w14:paraId="794BA01B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  <w:lang w:val="en-US"/>
              </w:rPr>
              <w:t>40</w:t>
            </w:r>
          </w:p>
        </w:tc>
      </w:tr>
      <w:tr w:rsidR="00484DD2" w:rsidRPr="003A0D52" w14:paraId="6ED0B3E0" w14:textId="77777777" w:rsidTr="00484DD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65405C4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5 (4 %)</w:t>
            </w:r>
          </w:p>
          <w:p w14:paraId="406E2F22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«Когнитивной сложности»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12F9A6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004E64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6 (4 %)</w:t>
            </w:r>
          </w:p>
          <w:p w14:paraId="3BCC1A2F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«Самобытности»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0155E55" w14:textId="77777777" w:rsidR="00484DD2" w:rsidRPr="003A0D52" w:rsidRDefault="00484DD2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484DD2" w:rsidRPr="003A0D52" w14:paraId="50AF7A6C" w14:textId="77777777" w:rsidTr="00484DD2">
        <w:trPr>
          <w:trHeight w:val="571"/>
          <w:jc w:val="center"/>
        </w:trPr>
        <w:tc>
          <w:tcPr>
            <w:tcW w:w="3964" w:type="dxa"/>
          </w:tcPr>
          <w:p w14:paraId="57917FC6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 xml:space="preserve">Хитрый – Простодушный  </w:t>
            </w:r>
          </w:p>
          <w:p w14:paraId="03DFC240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 xml:space="preserve">Сложный – Простой </w:t>
            </w:r>
          </w:p>
        </w:tc>
        <w:tc>
          <w:tcPr>
            <w:tcW w:w="567" w:type="dxa"/>
          </w:tcPr>
          <w:p w14:paraId="3A2BB345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87</w:t>
            </w:r>
          </w:p>
          <w:p w14:paraId="39892360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53</w:t>
            </w:r>
          </w:p>
        </w:tc>
        <w:tc>
          <w:tcPr>
            <w:tcW w:w="4253" w:type="dxa"/>
          </w:tcPr>
          <w:p w14:paraId="5D1EF463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Самобытный – Похожий на других</w:t>
            </w:r>
          </w:p>
          <w:p w14:paraId="079263FE" w14:textId="77777777" w:rsidR="00484DD2" w:rsidRPr="003A0D52" w:rsidRDefault="00484DD2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Сложный – Простой</w:t>
            </w:r>
          </w:p>
        </w:tc>
        <w:tc>
          <w:tcPr>
            <w:tcW w:w="561" w:type="dxa"/>
          </w:tcPr>
          <w:p w14:paraId="1612BB94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70</w:t>
            </w:r>
          </w:p>
          <w:p w14:paraId="67B2C7FF" w14:textId="77777777" w:rsidR="00484DD2" w:rsidRPr="003A0D52" w:rsidRDefault="0066791D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484DD2" w:rsidRPr="003A0D52">
              <w:rPr>
                <w:sz w:val="22"/>
              </w:rPr>
              <w:t>65</w:t>
            </w:r>
          </w:p>
        </w:tc>
      </w:tr>
    </w:tbl>
    <w:p w14:paraId="76F85394" w14:textId="77777777" w:rsidR="00484DD2" w:rsidRDefault="00484DD2" w:rsidP="00216EF3">
      <w:pPr>
        <w:spacing w:before="1" w:line="348" w:lineRule="auto"/>
        <w:ind w:right="2" w:firstLine="708"/>
        <w:jc w:val="both"/>
        <w:rPr>
          <w:bCs/>
          <w:sz w:val="28"/>
        </w:rPr>
      </w:pPr>
    </w:p>
    <w:p w14:paraId="2FAB4682" w14:textId="77777777" w:rsidR="00031DAC" w:rsidRDefault="004715D4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Выявлена</w:t>
      </w:r>
      <w:r w:rsidR="00031DAC">
        <w:rPr>
          <w:bCs/>
          <w:sz w:val="28"/>
        </w:rPr>
        <w:t xml:space="preserve"> </w:t>
      </w:r>
      <w:r>
        <w:rPr>
          <w:bCs/>
          <w:sz w:val="28"/>
        </w:rPr>
        <w:t>факторная</w:t>
      </w:r>
      <w:r w:rsidR="00031DAC" w:rsidRPr="00031DAC">
        <w:rPr>
          <w:bCs/>
          <w:sz w:val="28"/>
        </w:rPr>
        <w:t xml:space="preserve"> </w:t>
      </w:r>
      <w:r>
        <w:rPr>
          <w:bCs/>
          <w:sz w:val="28"/>
        </w:rPr>
        <w:t>структура</w:t>
      </w:r>
      <w:r w:rsidR="00031DAC" w:rsidRPr="00031DAC">
        <w:rPr>
          <w:bCs/>
          <w:sz w:val="28"/>
        </w:rPr>
        <w:t xml:space="preserve"> представлений о России </w:t>
      </w:r>
      <w:r>
        <w:rPr>
          <w:bCs/>
          <w:sz w:val="28"/>
        </w:rPr>
        <w:t>у</w:t>
      </w:r>
      <w:r w:rsidR="00031DAC" w:rsidRPr="00031DAC">
        <w:rPr>
          <w:bCs/>
          <w:sz w:val="28"/>
        </w:rPr>
        <w:t xml:space="preserve"> молодёжи из различных макрорегионов страны</w:t>
      </w:r>
      <w:r w:rsidR="002C65C9">
        <w:rPr>
          <w:bCs/>
          <w:sz w:val="28"/>
        </w:rPr>
        <w:t xml:space="preserve"> по итогам обработки данных исследования</w:t>
      </w:r>
      <w:r w:rsidR="00031DAC" w:rsidRPr="00031DAC">
        <w:rPr>
          <w:bCs/>
          <w:sz w:val="28"/>
        </w:rPr>
        <w:t xml:space="preserve"> </w:t>
      </w:r>
      <w:r w:rsidR="00031DAC">
        <w:rPr>
          <w:bCs/>
          <w:sz w:val="28"/>
        </w:rPr>
        <w:t xml:space="preserve">(см. рис. </w:t>
      </w:r>
      <w:r w:rsidR="009B28BE">
        <w:rPr>
          <w:bCs/>
          <w:sz w:val="28"/>
        </w:rPr>
        <w:t>1</w:t>
      </w:r>
      <w:r w:rsidR="00031DAC">
        <w:rPr>
          <w:bCs/>
          <w:sz w:val="28"/>
        </w:rPr>
        <w:t>)</w:t>
      </w:r>
      <w:r w:rsidR="00031DAC" w:rsidRPr="00031DAC">
        <w:rPr>
          <w:bCs/>
          <w:sz w:val="28"/>
        </w:rPr>
        <w:t>.</w:t>
      </w:r>
    </w:p>
    <w:p w14:paraId="58BCB8E0" w14:textId="77777777" w:rsidR="00031DAC" w:rsidRDefault="00325BEB" w:rsidP="00216EF3">
      <w:pPr>
        <w:spacing w:before="1" w:line="348" w:lineRule="auto"/>
        <w:ind w:right="2" w:hanging="28"/>
        <w:jc w:val="center"/>
        <w:rPr>
          <w:bCs/>
          <w:sz w:val="28"/>
        </w:rPr>
      </w:pPr>
      <w:r>
        <w:rPr>
          <w:noProof/>
          <w:lang w:eastAsia="ko-KR"/>
        </w:rPr>
        <w:lastRenderedPageBreak/>
        <w:drawing>
          <wp:inline distT="0" distB="0" distL="0" distR="0" wp14:anchorId="121440A2" wp14:editId="2E004B1D">
            <wp:extent cx="6299835" cy="509016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0D466F" w14:textId="77777777" w:rsidR="00031DAC" w:rsidRDefault="00031DAC" w:rsidP="005600F4">
      <w:pPr>
        <w:ind w:firstLine="709"/>
        <w:jc w:val="center"/>
        <w:rPr>
          <w:b/>
          <w:bCs/>
          <w:sz w:val="28"/>
        </w:rPr>
      </w:pPr>
      <w:r w:rsidRPr="00EA57A6">
        <w:rPr>
          <w:b/>
          <w:bCs/>
          <w:iCs/>
          <w:sz w:val="28"/>
        </w:rPr>
        <w:t xml:space="preserve">Рисунок </w:t>
      </w:r>
      <w:r w:rsidR="00387838" w:rsidRPr="00EA57A6">
        <w:rPr>
          <w:b/>
          <w:bCs/>
          <w:iCs/>
          <w:sz w:val="28"/>
        </w:rPr>
        <w:t>1</w:t>
      </w:r>
      <w:r w:rsidRPr="00EA57A6">
        <w:rPr>
          <w:b/>
          <w:bCs/>
          <w:iCs/>
          <w:sz w:val="28"/>
        </w:rPr>
        <w:t>.</w:t>
      </w:r>
      <w:r w:rsidRPr="001D4B59">
        <w:rPr>
          <w:b/>
          <w:bCs/>
          <w:sz w:val="28"/>
        </w:rPr>
        <w:t xml:space="preserve"> </w:t>
      </w:r>
      <w:bookmarkStart w:id="48" w:name="_Hlk116928648"/>
      <w:r w:rsidR="006B0549" w:rsidRPr="001D4B59">
        <w:rPr>
          <w:b/>
          <w:bCs/>
          <w:sz w:val="28"/>
        </w:rPr>
        <w:t>Кат</w:t>
      </w:r>
      <w:r w:rsidR="00786571" w:rsidRPr="001D4B59">
        <w:rPr>
          <w:b/>
          <w:bCs/>
          <w:sz w:val="28"/>
        </w:rPr>
        <w:t>егориальная структура представлений о России</w:t>
      </w:r>
      <w:r w:rsidR="006B0549" w:rsidRPr="001D4B59">
        <w:rPr>
          <w:b/>
          <w:bCs/>
          <w:sz w:val="28"/>
        </w:rPr>
        <w:t xml:space="preserve"> </w:t>
      </w:r>
      <w:r w:rsidR="00786571" w:rsidRPr="001D4B59">
        <w:rPr>
          <w:b/>
          <w:bCs/>
          <w:sz w:val="28"/>
        </w:rPr>
        <w:t xml:space="preserve">у </w:t>
      </w:r>
      <w:r w:rsidRPr="001D4B59">
        <w:rPr>
          <w:b/>
          <w:bCs/>
          <w:sz w:val="28"/>
        </w:rPr>
        <w:t>молодёжи из</w:t>
      </w:r>
      <w:r w:rsidR="001D4B59" w:rsidRPr="001D4B59">
        <w:rPr>
          <w:b/>
          <w:bCs/>
          <w:sz w:val="28"/>
        </w:rPr>
        <w:t xml:space="preserve"> различных макрорегионов страны</w:t>
      </w:r>
      <w:bookmarkEnd w:id="48"/>
    </w:p>
    <w:p w14:paraId="27540118" w14:textId="01A9657E" w:rsidR="00EA57A6" w:rsidRPr="001D4B59" w:rsidRDefault="00EA57A6" w:rsidP="005600F4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(горизонтальная ось – названия факторов; вертикальная ось – </w:t>
      </w:r>
      <w:r w:rsidR="00442789">
        <w:rPr>
          <w:b/>
          <w:bCs/>
          <w:sz w:val="28"/>
        </w:rPr>
        <w:t>факторное значение</w:t>
      </w:r>
      <w:r>
        <w:rPr>
          <w:b/>
          <w:bCs/>
          <w:sz w:val="28"/>
        </w:rPr>
        <w:t>)</w:t>
      </w:r>
    </w:p>
    <w:p w14:paraId="5CBAB75B" w14:textId="77777777" w:rsidR="002C65C9" w:rsidRDefault="002C65C9" w:rsidP="00216EF3">
      <w:pPr>
        <w:spacing w:before="1" w:line="348" w:lineRule="auto"/>
        <w:ind w:right="2" w:firstLine="708"/>
        <w:jc w:val="center"/>
        <w:rPr>
          <w:bCs/>
          <w:sz w:val="28"/>
        </w:rPr>
      </w:pPr>
    </w:p>
    <w:p w14:paraId="0218FC66" w14:textId="38792140" w:rsidR="00582FC6" w:rsidRDefault="00582FC6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П</w:t>
      </w:r>
      <w:r w:rsidR="00F758C6">
        <w:rPr>
          <w:bCs/>
          <w:sz w:val="28"/>
        </w:rPr>
        <w:t>о</w:t>
      </w:r>
      <w:r w:rsidRPr="00582FC6">
        <w:rPr>
          <w:bCs/>
          <w:sz w:val="28"/>
        </w:rPr>
        <w:t xml:space="preserve"> </w:t>
      </w:r>
      <w:r>
        <w:rPr>
          <w:bCs/>
          <w:sz w:val="28"/>
        </w:rPr>
        <w:t>перв</w:t>
      </w:r>
      <w:r w:rsidR="00F758C6">
        <w:rPr>
          <w:bCs/>
          <w:sz w:val="28"/>
        </w:rPr>
        <w:t>ому</w:t>
      </w:r>
      <w:r>
        <w:rPr>
          <w:bCs/>
          <w:sz w:val="28"/>
        </w:rPr>
        <w:t xml:space="preserve"> наиболее значим</w:t>
      </w:r>
      <w:r w:rsidR="00F758C6">
        <w:rPr>
          <w:bCs/>
          <w:sz w:val="28"/>
        </w:rPr>
        <w:t>ому</w:t>
      </w:r>
      <w:r>
        <w:rPr>
          <w:bCs/>
          <w:sz w:val="28"/>
        </w:rPr>
        <w:t xml:space="preserve"> </w:t>
      </w:r>
      <w:r w:rsidRPr="00582FC6">
        <w:rPr>
          <w:bCs/>
          <w:sz w:val="28"/>
        </w:rPr>
        <w:t>фактор</w:t>
      </w:r>
      <w:r w:rsidR="00F758C6">
        <w:rPr>
          <w:bCs/>
          <w:sz w:val="28"/>
        </w:rPr>
        <w:t>у</w:t>
      </w:r>
      <w:r w:rsidRPr="00582FC6">
        <w:rPr>
          <w:bCs/>
          <w:sz w:val="28"/>
        </w:rPr>
        <w:t xml:space="preserve"> </w:t>
      </w:r>
      <w:r w:rsidR="00442789">
        <w:rPr>
          <w:bCs/>
          <w:sz w:val="28"/>
        </w:rPr>
        <w:t xml:space="preserve">(27,4% дисперсии) </w:t>
      </w:r>
      <w:r>
        <w:rPr>
          <w:bCs/>
          <w:sz w:val="28"/>
        </w:rPr>
        <w:t>выделились</w:t>
      </w:r>
      <w:r w:rsidRPr="00582FC6">
        <w:rPr>
          <w:bCs/>
          <w:sz w:val="28"/>
        </w:rPr>
        <w:t xml:space="preserve"> </w:t>
      </w:r>
      <w:r w:rsidR="00F758C6">
        <w:rPr>
          <w:bCs/>
          <w:sz w:val="28"/>
        </w:rPr>
        <w:t>четыре</w:t>
      </w:r>
      <w:r w:rsidRPr="00582FC6">
        <w:rPr>
          <w:bCs/>
          <w:sz w:val="28"/>
        </w:rPr>
        <w:t xml:space="preserve"> макрорегиона, </w:t>
      </w:r>
      <w:r w:rsidR="00F758C6">
        <w:rPr>
          <w:bCs/>
          <w:sz w:val="28"/>
        </w:rPr>
        <w:t>в которых</w:t>
      </w:r>
      <w:r w:rsidRPr="00582FC6">
        <w:rPr>
          <w:bCs/>
          <w:sz w:val="28"/>
        </w:rPr>
        <w:t xml:space="preserve"> молодёжь </w:t>
      </w:r>
      <w:r w:rsidR="00387838">
        <w:rPr>
          <w:bCs/>
          <w:sz w:val="28"/>
        </w:rPr>
        <w:t>на высоком уровне</w:t>
      </w:r>
      <w:r w:rsidRPr="00582FC6">
        <w:rPr>
          <w:bCs/>
          <w:sz w:val="28"/>
        </w:rPr>
        <w:t xml:space="preserve"> оценивала свои представления о России – это макрорегионы Черноземья</w:t>
      </w:r>
      <w:r w:rsidR="00F758C6">
        <w:rPr>
          <w:bCs/>
          <w:sz w:val="28"/>
        </w:rPr>
        <w:t>,</w:t>
      </w:r>
      <w:r w:rsidRPr="00582FC6">
        <w:rPr>
          <w:bCs/>
          <w:sz w:val="28"/>
        </w:rPr>
        <w:t xml:space="preserve"> Юга России</w:t>
      </w:r>
      <w:r w:rsidR="00F758C6">
        <w:rPr>
          <w:bCs/>
          <w:sz w:val="28"/>
        </w:rPr>
        <w:t>, Урала и Дальнего Востока</w:t>
      </w:r>
      <w:r w:rsidRPr="00582FC6">
        <w:rPr>
          <w:bCs/>
          <w:sz w:val="28"/>
        </w:rPr>
        <w:t>.</w:t>
      </w:r>
    </w:p>
    <w:p w14:paraId="19FD6EB2" w14:textId="7C36FDC8" w:rsidR="00C04693" w:rsidRDefault="00C04693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 w:rsidRPr="00EB2D2C">
        <w:rPr>
          <w:b/>
          <w:sz w:val="28"/>
        </w:rPr>
        <w:t>В параграфе 2.</w:t>
      </w:r>
      <w:r>
        <w:rPr>
          <w:b/>
          <w:sz w:val="28"/>
        </w:rPr>
        <w:t>3</w:t>
      </w:r>
      <w:r w:rsidRPr="00EB2D2C">
        <w:rPr>
          <w:b/>
          <w:sz w:val="28"/>
        </w:rPr>
        <w:t>.</w:t>
      </w:r>
      <w:r>
        <w:rPr>
          <w:b/>
          <w:sz w:val="28"/>
        </w:rPr>
        <w:t>3</w:t>
      </w:r>
      <w:r w:rsidRPr="00EB2D2C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Cs/>
          <w:i/>
          <w:iCs/>
          <w:sz w:val="28"/>
        </w:rPr>
        <w:t>«</w:t>
      </w:r>
      <w:r w:rsidRPr="00C04693">
        <w:rPr>
          <w:bCs/>
          <w:i/>
          <w:iCs/>
          <w:sz w:val="28"/>
        </w:rPr>
        <w:t>Результаты второй части второго этапа исследования «Факторная структура представлений о регионе проживания у молодежи из различных макрорегионов страны»</w:t>
      </w:r>
      <w:r>
        <w:rPr>
          <w:b/>
          <w:sz w:val="28"/>
        </w:rPr>
        <w:t xml:space="preserve"> </w:t>
      </w:r>
      <w:r>
        <w:rPr>
          <w:bCs/>
          <w:sz w:val="28"/>
        </w:rPr>
        <w:t>приведены результаты второй части второго этапа эмпирического исследования.</w:t>
      </w:r>
    </w:p>
    <w:p w14:paraId="13977C78" w14:textId="027E087D" w:rsidR="00DE5698" w:rsidRDefault="003445A0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В</w:t>
      </w:r>
      <w:r w:rsidR="00A83773" w:rsidRPr="00DE5698">
        <w:rPr>
          <w:bCs/>
          <w:sz w:val="28"/>
        </w:rPr>
        <w:t>ыявлен</w:t>
      </w:r>
      <w:r>
        <w:rPr>
          <w:bCs/>
          <w:sz w:val="28"/>
        </w:rPr>
        <w:t>а</w:t>
      </w:r>
      <w:r w:rsidR="00A83773" w:rsidRPr="00DE5698">
        <w:rPr>
          <w:bCs/>
          <w:sz w:val="28"/>
        </w:rPr>
        <w:t xml:space="preserve"> </w:t>
      </w:r>
      <w:r w:rsidR="00101CD7">
        <w:rPr>
          <w:bCs/>
          <w:sz w:val="28"/>
        </w:rPr>
        <w:t>факторн</w:t>
      </w:r>
      <w:r>
        <w:rPr>
          <w:bCs/>
          <w:sz w:val="28"/>
        </w:rPr>
        <w:t>ая</w:t>
      </w:r>
      <w:r w:rsidR="00101CD7">
        <w:rPr>
          <w:bCs/>
          <w:sz w:val="28"/>
        </w:rPr>
        <w:t xml:space="preserve"> структур</w:t>
      </w:r>
      <w:r>
        <w:rPr>
          <w:bCs/>
          <w:sz w:val="28"/>
        </w:rPr>
        <w:t>а</w:t>
      </w:r>
      <w:r w:rsidR="00101CD7">
        <w:rPr>
          <w:bCs/>
          <w:sz w:val="28"/>
        </w:rPr>
        <w:t xml:space="preserve"> представлений о </w:t>
      </w:r>
      <w:r w:rsidR="00521C10">
        <w:rPr>
          <w:bCs/>
          <w:sz w:val="28"/>
        </w:rPr>
        <w:t>своём</w:t>
      </w:r>
      <w:r w:rsidR="00101CD7">
        <w:rPr>
          <w:bCs/>
          <w:sz w:val="28"/>
        </w:rPr>
        <w:t xml:space="preserve"> регионе </w:t>
      </w:r>
      <w:r w:rsidR="00327F39">
        <w:rPr>
          <w:bCs/>
          <w:sz w:val="28"/>
        </w:rPr>
        <w:t>проживания</w:t>
      </w:r>
      <w:r w:rsidR="00101CD7">
        <w:rPr>
          <w:bCs/>
          <w:sz w:val="28"/>
        </w:rPr>
        <w:t xml:space="preserve"> у молодёжи</w:t>
      </w:r>
      <w:r w:rsidR="00CA635D">
        <w:rPr>
          <w:bCs/>
          <w:sz w:val="28"/>
        </w:rPr>
        <w:t xml:space="preserve"> из различных </w:t>
      </w:r>
      <w:r w:rsidR="00442789">
        <w:rPr>
          <w:bCs/>
          <w:sz w:val="28"/>
        </w:rPr>
        <w:t>макрорегионов</w:t>
      </w:r>
      <w:r w:rsidR="00CA635D">
        <w:rPr>
          <w:bCs/>
          <w:sz w:val="28"/>
        </w:rPr>
        <w:t xml:space="preserve"> России.</w:t>
      </w:r>
    </w:p>
    <w:p w14:paraId="358ECFE7" w14:textId="0C5E6EBF" w:rsidR="00DE5698" w:rsidRDefault="00DE5698" w:rsidP="00EA57A6">
      <w:pPr>
        <w:spacing w:before="1" w:line="348" w:lineRule="auto"/>
        <w:ind w:right="2" w:firstLine="708"/>
        <w:jc w:val="both"/>
        <w:rPr>
          <w:bCs/>
          <w:i/>
          <w:iCs/>
          <w:sz w:val="28"/>
        </w:rPr>
      </w:pPr>
      <w:bookmarkStart w:id="49" w:name="_Hlk116930587"/>
      <w:r>
        <w:rPr>
          <w:sz w:val="28"/>
        </w:rPr>
        <w:lastRenderedPageBreak/>
        <w:t xml:space="preserve">В результате обработки полной матрицы данных методом главных компонент (вращение </w:t>
      </w:r>
      <w:proofErr w:type="spellStart"/>
      <w:r>
        <w:rPr>
          <w:sz w:val="28"/>
        </w:rPr>
        <w:t>Варимакс</w:t>
      </w:r>
      <w:proofErr w:type="spellEnd"/>
      <w:r>
        <w:rPr>
          <w:sz w:val="28"/>
        </w:rPr>
        <w:t>) получена факторная структура</w:t>
      </w:r>
      <w:r w:rsidR="00C04693">
        <w:rPr>
          <w:sz w:val="28"/>
        </w:rPr>
        <w:t xml:space="preserve"> представлений о регионах проживания</w:t>
      </w:r>
      <w:r>
        <w:rPr>
          <w:sz w:val="28"/>
        </w:rPr>
        <w:t xml:space="preserve">, описывающая 67,1% дисперсии всех данных. Всего для содержательного анализа было выделено 6 факторов по критерию Кайзера </w:t>
      </w:r>
      <w:bookmarkEnd w:id="49"/>
      <w:r w:rsidR="00101CD7">
        <w:rPr>
          <w:bCs/>
          <w:sz w:val="28"/>
        </w:rPr>
        <w:t>(см. табл. 4).</w:t>
      </w:r>
    </w:p>
    <w:p w14:paraId="42CAA643" w14:textId="77777777" w:rsidR="00031DAC" w:rsidRPr="00031DAC" w:rsidRDefault="00031DAC" w:rsidP="00216EF3">
      <w:pPr>
        <w:spacing w:before="1" w:line="348" w:lineRule="auto"/>
        <w:ind w:right="2" w:firstLine="708"/>
        <w:jc w:val="right"/>
        <w:rPr>
          <w:bCs/>
          <w:i/>
          <w:iCs/>
          <w:sz w:val="28"/>
        </w:rPr>
      </w:pPr>
      <w:r w:rsidRPr="00031DAC">
        <w:rPr>
          <w:bCs/>
          <w:i/>
          <w:iCs/>
          <w:sz w:val="28"/>
        </w:rPr>
        <w:t>Таблица 4</w:t>
      </w:r>
    </w:p>
    <w:p w14:paraId="73592DE8" w14:textId="77777777" w:rsidR="00031DAC" w:rsidRDefault="00031DAC" w:rsidP="00B93E88">
      <w:pPr>
        <w:ind w:firstLine="709"/>
        <w:jc w:val="center"/>
        <w:rPr>
          <w:b/>
          <w:sz w:val="28"/>
        </w:rPr>
      </w:pPr>
      <w:bookmarkStart w:id="50" w:name="_Hlk97068711"/>
      <w:r w:rsidRPr="00031DAC">
        <w:rPr>
          <w:b/>
          <w:sz w:val="28"/>
        </w:rPr>
        <w:t>Факторная структура представлений о регион</w:t>
      </w:r>
      <w:r w:rsidR="00EA253C">
        <w:rPr>
          <w:b/>
          <w:sz w:val="28"/>
        </w:rPr>
        <w:t>е проживания</w:t>
      </w:r>
      <w:r w:rsidRPr="00031DAC">
        <w:rPr>
          <w:b/>
          <w:sz w:val="28"/>
        </w:rPr>
        <w:t xml:space="preserve"> у молодежи из различ</w:t>
      </w:r>
      <w:r w:rsidR="00EA253C">
        <w:rPr>
          <w:b/>
          <w:sz w:val="28"/>
        </w:rPr>
        <w:t>ных макрорегионов страны (анализ</w:t>
      </w:r>
      <w:r w:rsidRPr="00031DAC">
        <w:rPr>
          <w:b/>
          <w:sz w:val="28"/>
        </w:rPr>
        <w:t xml:space="preserve"> </w:t>
      </w:r>
      <w:r w:rsidR="00061E9E">
        <w:rPr>
          <w:b/>
          <w:sz w:val="28"/>
        </w:rPr>
        <w:t xml:space="preserve">данных </w:t>
      </w:r>
      <w:r w:rsidRPr="00031DAC">
        <w:rPr>
          <w:b/>
          <w:sz w:val="28"/>
        </w:rPr>
        <w:t xml:space="preserve">только по </w:t>
      </w:r>
      <w:r w:rsidR="00285C6D">
        <w:rPr>
          <w:b/>
          <w:sz w:val="28"/>
        </w:rPr>
        <w:t>образу</w:t>
      </w:r>
      <w:r w:rsidRPr="00031DAC">
        <w:rPr>
          <w:b/>
          <w:sz w:val="28"/>
        </w:rPr>
        <w:t xml:space="preserve"> </w:t>
      </w:r>
      <w:r w:rsidR="00521C10">
        <w:rPr>
          <w:b/>
          <w:sz w:val="28"/>
        </w:rPr>
        <w:t>своих</w:t>
      </w:r>
      <w:r w:rsidRPr="00031DAC">
        <w:rPr>
          <w:b/>
          <w:sz w:val="28"/>
        </w:rPr>
        <w:t xml:space="preserve"> регионов)</w:t>
      </w:r>
      <w:bookmarkEnd w:id="50"/>
    </w:p>
    <w:p w14:paraId="3F4307C1" w14:textId="77777777" w:rsidR="00A2418C" w:rsidRDefault="00A2418C" w:rsidP="00B93E88">
      <w:pPr>
        <w:ind w:firstLine="709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03"/>
        <w:gridCol w:w="4253"/>
        <w:gridCol w:w="603"/>
      </w:tblGrid>
      <w:tr w:rsidR="00031DAC" w:rsidRPr="003A0D52" w14:paraId="4DDDB908" w14:textId="77777777" w:rsidTr="00031DAC">
        <w:trPr>
          <w:jc w:val="center"/>
        </w:trPr>
        <w:tc>
          <w:tcPr>
            <w:tcW w:w="3964" w:type="dxa"/>
          </w:tcPr>
          <w:p w14:paraId="098D554D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1 (21,1 %)</w:t>
            </w:r>
          </w:p>
          <w:p w14:paraId="0E0E2AD1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Процветания и силы</w:t>
            </w:r>
            <w:r w:rsidRPr="003A0D52">
              <w:rPr>
                <w:b/>
                <w:sz w:val="22"/>
              </w:rPr>
              <w:t>»</w:t>
            </w:r>
          </w:p>
        </w:tc>
        <w:tc>
          <w:tcPr>
            <w:tcW w:w="567" w:type="dxa"/>
            <w:vAlign w:val="center"/>
          </w:tcPr>
          <w:p w14:paraId="508D3E1C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</w:tcPr>
          <w:p w14:paraId="55949C20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2 (13,2 %)</w:t>
            </w:r>
          </w:p>
          <w:p w14:paraId="41365D4E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«Безопасности и миролюбия»</w:t>
            </w:r>
          </w:p>
        </w:tc>
        <w:tc>
          <w:tcPr>
            <w:tcW w:w="561" w:type="dxa"/>
            <w:vAlign w:val="center"/>
          </w:tcPr>
          <w:p w14:paraId="5DA63F78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031DAC" w:rsidRPr="003A0D52" w14:paraId="11C46454" w14:textId="77777777" w:rsidTr="00031DAC">
        <w:trPr>
          <w:trHeight w:val="2622"/>
          <w:jc w:val="center"/>
        </w:trPr>
        <w:tc>
          <w:tcPr>
            <w:tcW w:w="3964" w:type="dxa"/>
          </w:tcPr>
          <w:p w14:paraId="4E104AF6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Прогрессивный – Отсталый</w:t>
            </w:r>
          </w:p>
          <w:p w14:paraId="62189E26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Процветающий – Умирающий</w:t>
            </w:r>
          </w:p>
          <w:p w14:paraId="65780F63" w14:textId="77777777" w:rsidR="00031DAC" w:rsidRPr="003A0D52" w:rsidRDefault="00B93E88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Авторитетный – Неавторитетный</w:t>
            </w:r>
          </w:p>
          <w:p w14:paraId="49F34545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Могущественный – Немощный</w:t>
            </w:r>
          </w:p>
          <w:p w14:paraId="14B54F05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Сильный – Слабый</w:t>
            </w:r>
          </w:p>
          <w:p w14:paraId="0AA53C53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Независимый – Зависимый</w:t>
            </w:r>
          </w:p>
          <w:p w14:paraId="0007F6E6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Решительный – Нерешительный</w:t>
            </w:r>
          </w:p>
          <w:p w14:paraId="4C97989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Чистый – Грязный</w:t>
            </w:r>
          </w:p>
          <w:p w14:paraId="6EC6AEA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Умный – Глупый</w:t>
            </w:r>
          </w:p>
          <w:p w14:paraId="5728230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Трудолюбивый – Ленивый</w:t>
            </w:r>
          </w:p>
        </w:tc>
        <w:tc>
          <w:tcPr>
            <w:tcW w:w="567" w:type="dxa"/>
          </w:tcPr>
          <w:p w14:paraId="39D57B78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80</w:t>
            </w:r>
          </w:p>
          <w:p w14:paraId="4DEE8AF3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78</w:t>
            </w:r>
          </w:p>
          <w:p w14:paraId="53557CBE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76</w:t>
            </w:r>
          </w:p>
          <w:p w14:paraId="119F7784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75</w:t>
            </w:r>
          </w:p>
          <w:p w14:paraId="2DB8CB69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73</w:t>
            </w:r>
          </w:p>
          <w:p w14:paraId="2560476C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70</w:t>
            </w:r>
          </w:p>
          <w:p w14:paraId="79A0D0A0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64</w:t>
            </w:r>
          </w:p>
          <w:p w14:paraId="29707486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52</w:t>
            </w:r>
          </w:p>
          <w:p w14:paraId="5A330FD2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50</w:t>
            </w:r>
          </w:p>
          <w:p w14:paraId="73F2CEA4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47</w:t>
            </w:r>
          </w:p>
        </w:tc>
        <w:tc>
          <w:tcPr>
            <w:tcW w:w="4253" w:type="dxa"/>
          </w:tcPr>
          <w:p w14:paraId="44EE643C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Мирный – Воинственный</w:t>
            </w:r>
          </w:p>
          <w:p w14:paraId="088838FA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Безопасный – Опасный</w:t>
            </w:r>
          </w:p>
          <w:p w14:paraId="6CFE86D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Вежливый – Грубый</w:t>
            </w:r>
          </w:p>
          <w:p w14:paraId="7B88C764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Милосердный – Жестокий</w:t>
            </w:r>
          </w:p>
          <w:p w14:paraId="495631F3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Добрый – Злой</w:t>
            </w:r>
          </w:p>
          <w:p w14:paraId="0AC72367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Нравственный – Безнравственный</w:t>
            </w:r>
          </w:p>
          <w:p w14:paraId="14A5DE05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Надёжный – Ненадёжный</w:t>
            </w:r>
          </w:p>
        </w:tc>
        <w:tc>
          <w:tcPr>
            <w:tcW w:w="561" w:type="dxa"/>
          </w:tcPr>
          <w:p w14:paraId="3A4310C0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75</w:t>
            </w:r>
          </w:p>
          <w:p w14:paraId="39E672A9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65</w:t>
            </w:r>
          </w:p>
          <w:p w14:paraId="58C9A039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60</w:t>
            </w:r>
          </w:p>
          <w:p w14:paraId="4A149AF3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57</w:t>
            </w:r>
          </w:p>
          <w:p w14:paraId="138939DE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56</w:t>
            </w:r>
          </w:p>
          <w:p w14:paraId="127DA81B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53</w:t>
            </w:r>
          </w:p>
          <w:p w14:paraId="79A6DEF5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50</w:t>
            </w:r>
          </w:p>
        </w:tc>
      </w:tr>
      <w:tr w:rsidR="00031DAC" w:rsidRPr="003A0D52" w14:paraId="5049D9C2" w14:textId="77777777" w:rsidTr="00031DAC">
        <w:trPr>
          <w:jc w:val="center"/>
        </w:trPr>
        <w:tc>
          <w:tcPr>
            <w:tcW w:w="3964" w:type="dxa"/>
          </w:tcPr>
          <w:p w14:paraId="36499FCA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3 (9,7 %)</w:t>
            </w:r>
          </w:p>
          <w:p w14:paraId="4183E7D7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«Духовности и патриотичности»</w:t>
            </w:r>
          </w:p>
        </w:tc>
        <w:tc>
          <w:tcPr>
            <w:tcW w:w="567" w:type="dxa"/>
            <w:vAlign w:val="center"/>
          </w:tcPr>
          <w:p w14:paraId="7C620CAD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</w:tcPr>
          <w:p w14:paraId="588D466D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4 (9,1 %)</w:t>
            </w:r>
          </w:p>
          <w:p w14:paraId="3ED3ADEC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</w:t>
            </w:r>
            <w:r w:rsidR="007E7A23">
              <w:rPr>
                <w:b/>
                <w:sz w:val="22"/>
              </w:rPr>
              <w:t>Визуальной (эстетической) привлекательности</w:t>
            </w:r>
            <w:r w:rsidRPr="003A0D52">
              <w:rPr>
                <w:b/>
                <w:sz w:val="22"/>
              </w:rPr>
              <w:t>»</w:t>
            </w:r>
          </w:p>
        </w:tc>
        <w:tc>
          <w:tcPr>
            <w:tcW w:w="561" w:type="dxa"/>
            <w:vAlign w:val="center"/>
          </w:tcPr>
          <w:p w14:paraId="59C406E8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031DAC" w:rsidRPr="003A0D52" w14:paraId="10869187" w14:textId="77777777" w:rsidTr="00031DAC">
        <w:trPr>
          <w:trHeight w:val="1064"/>
          <w:jc w:val="center"/>
        </w:trPr>
        <w:tc>
          <w:tcPr>
            <w:tcW w:w="3964" w:type="dxa"/>
          </w:tcPr>
          <w:p w14:paraId="3C33BB66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Верующий – Атеистический</w:t>
            </w:r>
          </w:p>
          <w:p w14:paraId="27A8FC51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Духовный – Материальный</w:t>
            </w:r>
          </w:p>
          <w:p w14:paraId="18E4751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Патриотичный – Непатриотичный</w:t>
            </w:r>
          </w:p>
        </w:tc>
        <w:tc>
          <w:tcPr>
            <w:tcW w:w="567" w:type="dxa"/>
          </w:tcPr>
          <w:p w14:paraId="0F6D8A2B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83</w:t>
            </w:r>
          </w:p>
          <w:p w14:paraId="785A42AC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69</w:t>
            </w:r>
          </w:p>
          <w:p w14:paraId="39BCC363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62</w:t>
            </w:r>
          </w:p>
        </w:tc>
        <w:tc>
          <w:tcPr>
            <w:tcW w:w="4253" w:type="dxa"/>
          </w:tcPr>
          <w:p w14:paraId="19A06D08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Весёлый – Грустный</w:t>
            </w:r>
          </w:p>
          <w:p w14:paraId="3A838AFF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Оптимистичный – Пессимистичный</w:t>
            </w:r>
          </w:p>
          <w:p w14:paraId="6378303A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Тёплый – Холодный</w:t>
            </w:r>
          </w:p>
          <w:p w14:paraId="14DF07E0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Остроумный – Неостроумный</w:t>
            </w:r>
          </w:p>
        </w:tc>
        <w:tc>
          <w:tcPr>
            <w:tcW w:w="561" w:type="dxa"/>
          </w:tcPr>
          <w:p w14:paraId="4B3DD7F1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60</w:t>
            </w:r>
          </w:p>
          <w:p w14:paraId="1E9221E7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58</w:t>
            </w:r>
          </w:p>
          <w:p w14:paraId="672B5D3A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55</w:t>
            </w:r>
          </w:p>
          <w:p w14:paraId="05A470C3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52</w:t>
            </w:r>
          </w:p>
        </w:tc>
      </w:tr>
      <w:tr w:rsidR="00031DAC" w:rsidRPr="003A0D52" w14:paraId="27E6BA20" w14:textId="77777777" w:rsidTr="00031DAC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1589B3B9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5 (8,7 %)</w:t>
            </w:r>
          </w:p>
          <w:p w14:paraId="5EC08537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«Социальной дистанции»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373FD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7455EB1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Фактор 6 (5,3 %)</w:t>
            </w:r>
          </w:p>
          <w:p w14:paraId="1B4E8578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«Когнитивной сложности»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E6305EA" w14:textId="77777777" w:rsidR="00031DAC" w:rsidRPr="003A0D52" w:rsidRDefault="00031DAC" w:rsidP="00216EF3">
            <w:pPr>
              <w:ind w:right="2" w:firstLine="0"/>
              <w:jc w:val="center"/>
              <w:rPr>
                <w:b/>
                <w:sz w:val="22"/>
              </w:rPr>
            </w:pPr>
            <w:r w:rsidRPr="003A0D52">
              <w:rPr>
                <w:b/>
                <w:sz w:val="22"/>
              </w:rPr>
              <w:t>вес</w:t>
            </w:r>
          </w:p>
        </w:tc>
      </w:tr>
      <w:tr w:rsidR="00031DAC" w:rsidRPr="003A0D52" w14:paraId="47F54221" w14:textId="77777777" w:rsidTr="00031DAC">
        <w:trPr>
          <w:trHeight w:val="549"/>
          <w:jc w:val="center"/>
        </w:trPr>
        <w:tc>
          <w:tcPr>
            <w:tcW w:w="3964" w:type="dxa"/>
          </w:tcPr>
          <w:p w14:paraId="597F287A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Родной – Чужой</w:t>
            </w:r>
          </w:p>
          <w:p w14:paraId="7E40BBC4" w14:textId="77777777" w:rsidR="00031DAC" w:rsidRPr="003A0D52" w:rsidRDefault="00B93E88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Просторный – Тесный</w:t>
            </w:r>
          </w:p>
          <w:p w14:paraId="14703A2E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Прекрасный – Уродливый</w:t>
            </w:r>
          </w:p>
          <w:p w14:paraId="3074A073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Яркий – Тусклый</w:t>
            </w:r>
          </w:p>
          <w:p w14:paraId="053C15ED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 xml:space="preserve">Самобытный – Похожий на других </w:t>
            </w:r>
          </w:p>
        </w:tc>
        <w:tc>
          <w:tcPr>
            <w:tcW w:w="567" w:type="dxa"/>
          </w:tcPr>
          <w:p w14:paraId="6D21D6C6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63</w:t>
            </w:r>
          </w:p>
          <w:p w14:paraId="4639542E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62</w:t>
            </w:r>
          </w:p>
          <w:p w14:paraId="205F3211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58</w:t>
            </w:r>
          </w:p>
          <w:p w14:paraId="7F108958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57</w:t>
            </w:r>
          </w:p>
          <w:p w14:paraId="3871E6A3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51</w:t>
            </w:r>
          </w:p>
        </w:tc>
        <w:tc>
          <w:tcPr>
            <w:tcW w:w="4253" w:type="dxa"/>
          </w:tcPr>
          <w:p w14:paraId="04A9C3D3" w14:textId="77777777" w:rsidR="00031DAC" w:rsidRPr="003A0D52" w:rsidRDefault="00031DAC" w:rsidP="00216EF3">
            <w:pPr>
              <w:ind w:right="2" w:firstLine="0"/>
              <w:rPr>
                <w:sz w:val="22"/>
              </w:rPr>
            </w:pPr>
            <w:r w:rsidRPr="003A0D52">
              <w:rPr>
                <w:sz w:val="22"/>
              </w:rPr>
              <w:t>Сложный – Простой</w:t>
            </w:r>
          </w:p>
          <w:p w14:paraId="7FCA2980" w14:textId="77777777" w:rsidR="00031DAC" w:rsidRPr="003A0D52" w:rsidRDefault="00B93E88" w:rsidP="00216EF3">
            <w:pPr>
              <w:ind w:right="2" w:firstLine="0"/>
              <w:rPr>
                <w:sz w:val="22"/>
              </w:rPr>
            </w:pPr>
            <w:r>
              <w:rPr>
                <w:sz w:val="22"/>
              </w:rPr>
              <w:t>Хитрый – Простодушный</w:t>
            </w:r>
          </w:p>
        </w:tc>
        <w:tc>
          <w:tcPr>
            <w:tcW w:w="561" w:type="dxa"/>
          </w:tcPr>
          <w:p w14:paraId="09A70804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83</w:t>
            </w:r>
          </w:p>
          <w:p w14:paraId="67EB464F" w14:textId="77777777" w:rsidR="00031DAC" w:rsidRPr="003A0D52" w:rsidRDefault="00B12CC7" w:rsidP="00216EF3">
            <w:pPr>
              <w:ind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031DAC" w:rsidRPr="003A0D52">
              <w:rPr>
                <w:sz w:val="22"/>
              </w:rPr>
              <w:t>78</w:t>
            </w:r>
          </w:p>
        </w:tc>
      </w:tr>
    </w:tbl>
    <w:p w14:paraId="26F6C860" w14:textId="77777777" w:rsidR="00031DAC" w:rsidRDefault="00031DAC" w:rsidP="00216EF3">
      <w:pPr>
        <w:spacing w:before="1" w:line="348" w:lineRule="auto"/>
        <w:ind w:right="2" w:firstLine="708"/>
        <w:jc w:val="center"/>
        <w:rPr>
          <w:b/>
          <w:sz w:val="28"/>
        </w:rPr>
      </w:pPr>
    </w:p>
    <w:p w14:paraId="56B238F2" w14:textId="77777777" w:rsidR="00327F39" w:rsidRDefault="003F680A" w:rsidP="00327F39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51" w:name="_Hlk116930778"/>
      <w:r w:rsidRPr="003F680A">
        <w:rPr>
          <w:bCs/>
          <w:sz w:val="28"/>
        </w:rPr>
        <w:t>Если рассматривать результаты п</w:t>
      </w:r>
      <w:r>
        <w:rPr>
          <w:bCs/>
          <w:sz w:val="28"/>
        </w:rPr>
        <w:t xml:space="preserve">редставлений молодёжи о </w:t>
      </w:r>
      <w:r w:rsidR="00521C10">
        <w:rPr>
          <w:bCs/>
          <w:sz w:val="28"/>
        </w:rPr>
        <w:t>своих</w:t>
      </w:r>
      <w:r>
        <w:rPr>
          <w:bCs/>
          <w:sz w:val="28"/>
        </w:rPr>
        <w:t xml:space="preserve"> регионах по</w:t>
      </w:r>
      <w:r w:rsidRPr="003F680A">
        <w:rPr>
          <w:bCs/>
          <w:sz w:val="28"/>
        </w:rPr>
        <w:t xml:space="preserve"> каждому макрорегиону, то можно на</w:t>
      </w:r>
      <w:r w:rsidR="00061E9E">
        <w:rPr>
          <w:bCs/>
          <w:sz w:val="28"/>
        </w:rPr>
        <w:t>блюдать следующую</w:t>
      </w:r>
      <w:r w:rsidR="00B93E88">
        <w:rPr>
          <w:bCs/>
          <w:sz w:val="28"/>
        </w:rPr>
        <w:t xml:space="preserve"> картину </w:t>
      </w:r>
      <w:bookmarkEnd w:id="51"/>
      <w:r w:rsidR="00B93E88">
        <w:rPr>
          <w:bCs/>
          <w:sz w:val="28"/>
        </w:rPr>
        <w:t xml:space="preserve">(см. </w:t>
      </w:r>
      <w:r w:rsidRPr="003F680A">
        <w:rPr>
          <w:bCs/>
          <w:sz w:val="28"/>
        </w:rPr>
        <w:t xml:space="preserve">рис. </w:t>
      </w:r>
      <w:r w:rsidR="00EA0FE2">
        <w:rPr>
          <w:bCs/>
          <w:sz w:val="28"/>
        </w:rPr>
        <w:t>2</w:t>
      </w:r>
      <w:r w:rsidRPr="003F680A">
        <w:rPr>
          <w:bCs/>
          <w:sz w:val="28"/>
        </w:rPr>
        <w:t>).</w:t>
      </w:r>
    </w:p>
    <w:p w14:paraId="0029749D" w14:textId="651B2F9D" w:rsidR="000A59E2" w:rsidRPr="003F680A" w:rsidRDefault="000A59E2" w:rsidP="00327F39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52" w:name="_Hlk116930808"/>
      <w:r w:rsidRPr="000D4AA9">
        <w:rPr>
          <w:bCs/>
          <w:sz w:val="28"/>
        </w:rPr>
        <w:t>Наибол</w:t>
      </w:r>
      <w:r>
        <w:rPr>
          <w:bCs/>
          <w:sz w:val="28"/>
        </w:rPr>
        <w:t>ьший</w:t>
      </w:r>
      <w:r w:rsidRPr="000D4AA9">
        <w:rPr>
          <w:bCs/>
          <w:sz w:val="28"/>
        </w:rPr>
        <w:t xml:space="preserve"> разброс в оценках</w:t>
      </w:r>
      <w:r>
        <w:rPr>
          <w:bCs/>
          <w:sz w:val="28"/>
        </w:rPr>
        <w:t xml:space="preserve"> респондентов из различных макрорегионов страны наблюдается для факторов «Безопасность и миролюбие», «Духовность и патриотичность», «</w:t>
      </w:r>
      <w:r w:rsidR="007655B5">
        <w:rPr>
          <w:bCs/>
          <w:sz w:val="28"/>
        </w:rPr>
        <w:t>Визуальная привлекательность</w:t>
      </w:r>
      <w:r>
        <w:rPr>
          <w:bCs/>
          <w:sz w:val="28"/>
        </w:rPr>
        <w:t>».</w:t>
      </w:r>
    </w:p>
    <w:bookmarkEnd w:id="52"/>
    <w:p w14:paraId="0CB60660" w14:textId="77777777" w:rsidR="003F680A" w:rsidRDefault="00B43507" w:rsidP="00216EF3">
      <w:pPr>
        <w:spacing w:before="1" w:line="348" w:lineRule="auto"/>
        <w:ind w:right="2" w:hanging="28"/>
        <w:jc w:val="center"/>
        <w:rPr>
          <w:bCs/>
          <w:sz w:val="28"/>
        </w:rPr>
      </w:pPr>
      <w:r>
        <w:rPr>
          <w:noProof/>
          <w:lang w:eastAsia="ko-KR"/>
        </w:rPr>
        <w:lastRenderedPageBreak/>
        <w:drawing>
          <wp:inline distT="0" distB="0" distL="0" distR="0" wp14:anchorId="5C4E5D38" wp14:editId="455B0456">
            <wp:extent cx="6299835" cy="509778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1F3631" w14:textId="77777777" w:rsidR="003F680A" w:rsidRDefault="003F680A" w:rsidP="001D4B59">
      <w:pPr>
        <w:jc w:val="center"/>
        <w:rPr>
          <w:b/>
          <w:bCs/>
          <w:sz w:val="28"/>
        </w:rPr>
      </w:pPr>
      <w:r w:rsidRPr="00B43507">
        <w:rPr>
          <w:b/>
          <w:bCs/>
          <w:iCs/>
          <w:sz w:val="28"/>
        </w:rPr>
        <w:t xml:space="preserve">Рисунок </w:t>
      </w:r>
      <w:r w:rsidR="00027F86" w:rsidRPr="00B43507">
        <w:rPr>
          <w:b/>
          <w:bCs/>
          <w:iCs/>
          <w:sz w:val="28"/>
        </w:rPr>
        <w:t>2</w:t>
      </w:r>
      <w:r w:rsidRPr="00B43507">
        <w:rPr>
          <w:b/>
          <w:bCs/>
          <w:iCs/>
          <w:sz w:val="28"/>
        </w:rPr>
        <w:t>.</w:t>
      </w:r>
      <w:r w:rsidRPr="001D4B59">
        <w:rPr>
          <w:b/>
          <w:bCs/>
          <w:sz w:val="28"/>
        </w:rPr>
        <w:t xml:space="preserve"> </w:t>
      </w:r>
      <w:r w:rsidR="00786571" w:rsidRPr="001D4B59">
        <w:rPr>
          <w:b/>
          <w:bCs/>
          <w:sz w:val="28"/>
        </w:rPr>
        <w:t>Категориальная структура представлений о регионе</w:t>
      </w:r>
      <w:r w:rsidR="001D4B59" w:rsidRPr="001D4B59">
        <w:rPr>
          <w:b/>
          <w:bCs/>
          <w:sz w:val="28"/>
        </w:rPr>
        <w:t xml:space="preserve"> проживания</w:t>
      </w:r>
      <w:r w:rsidR="00786571" w:rsidRPr="001D4B59">
        <w:rPr>
          <w:b/>
          <w:bCs/>
          <w:sz w:val="28"/>
        </w:rPr>
        <w:t xml:space="preserve"> у </w:t>
      </w:r>
      <w:r w:rsidRPr="001D4B59">
        <w:rPr>
          <w:b/>
          <w:bCs/>
          <w:sz w:val="28"/>
        </w:rPr>
        <w:t>молодёжи из</w:t>
      </w:r>
      <w:r w:rsidR="001D4B59" w:rsidRPr="001D4B59">
        <w:rPr>
          <w:b/>
          <w:bCs/>
          <w:sz w:val="28"/>
        </w:rPr>
        <w:t xml:space="preserve"> различных макрорегионов страны</w:t>
      </w:r>
    </w:p>
    <w:p w14:paraId="4E6EBACF" w14:textId="0F36343B" w:rsidR="00EA57A6" w:rsidRPr="001D4B59" w:rsidRDefault="00EA57A6" w:rsidP="001D4B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(горизонтальная ось – названия факторов; вертикальная ось – </w:t>
      </w:r>
      <w:r w:rsidR="00442789">
        <w:rPr>
          <w:b/>
          <w:bCs/>
          <w:sz w:val="28"/>
        </w:rPr>
        <w:t>факторное значение</w:t>
      </w:r>
      <w:r>
        <w:rPr>
          <w:b/>
          <w:bCs/>
          <w:sz w:val="28"/>
        </w:rPr>
        <w:t>)</w:t>
      </w:r>
    </w:p>
    <w:p w14:paraId="09017C35" w14:textId="77777777" w:rsidR="003F680A" w:rsidRDefault="003F680A" w:rsidP="00216EF3">
      <w:pPr>
        <w:spacing w:before="1" w:line="348" w:lineRule="auto"/>
        <w:ind w:right="2" w:firstLine="708"/>
        <w:jc w:val="both"/>
        <w:rPr>
          <w:bCs/>
          <w:sz w:val="28"/>
        </w:rPr>
      </w:pPr>
    </w:p>
    <w:p w14:paraId="61A88140" w14:textId="6BB170A9" w:rsidR="00D44EB0" w:rsidRDefault="00D44EB0" w:rsidP="00D44EB0">
      <w:pPr>
        <w:spacing w:before="1" w:line="348" w:lineRule="auto"/>
        <w:ind w:right="2" w:firstLine="708"/>
        <w:jc w:val="both"/>
        <w:rPr>
          <w:bCs/>
          <w:sz w:val="28"/>
        </w:rPr>
      </w:pPr>
      <w:r w:rsidRPr="00EB2D2C">
        <w:rPr>
          <w:b/>
          <w:sz w:val="28"/>
        </w:rPr>
        <w:t>В параграфе 2.</w:t>
      </w:r>
      <w:r>
        <w:rPr>
          <w:b/>
          <w:sz w:val="28"/>
        </w:rPr>
        <w:t>3</w:t>
      </w:r>
      <w:r w:rsidRPr="00EB2D2C">
        <w:rPr>
          <w:b/>
          <w:sz w:val="28"/>
        </w:rPr>
        <w:t>.</w:t>
      </w:r>
      <w:r>
        <w:rPr>
          <w:b/>
          <w:sz w:val="28"/>
        </w:rPr>
        <w:t>4</w:t>
      </w:r>
      <w:r w:rsidRPr="00EB2D2C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Cs/>
          <w:i/>
          <w:iCs/>
          <w:sz w:val="28"/>
        </w:rPr>
        <w:t>«</w:t>
      </w:r>
      <w:r w:rsidRPr="00D44EB0">
        <w:rPr>
          <w:bCs/>
          <w:i/>
          <w:iCs/>
          <w:sz w:val="28"/>
        </w:rPr>
        <w:t>Результаты и обсуждение результатов по сравнительному анализу категориальных структур представлений о России и её отдельных регионах</w:t>
      </w:r>
      <w:r w:rsidRPr="00C04693">
        <w:rPr>
          <w:bCs/>
          <w:i/>
          <w:iCs/>
          <w:sz w:val="28"/>
        </w:rPr>
        <w:t>»</w:t>
      </w:r>
      <w:r>
        <w:rPr>
          <w:b/>
          <w:sz w:val="28"/>
        </w:rPr>
        <w:t xml:space="preserve"> </w:t>
      </w:r>
      <w:r>
        <w:rPr>
          <w:bCs/>
          <w:sz w:val="28"/>
        </w:rPr>
        <w:t>приведены результаты сравнительного анализа факторных структур представлений о России и о регионах проживания молодёжи страны.</w:t>
      </w:r>
    </w:p>
    <w:p w14:paraId="290AD9C5" w14:textId="2051153D" w:rsidR="00D44EB0" w:rsidRDefault="00D44EB0" w:rsidP="00D44EB0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При сравнении оценок респондентов по представлениям о России с оценками по представлениям о своём регионе можно выделить следующие закономерности:</w:t>
      </w:r>
    </w:p>
    <w:p w14:paraId="155AA546" w14:textId="77777777" w:rsidR="00442789" w:rsidRDefault="00442789" w:rsidP="00442789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 xml:space="preserve">– </w:t>
      </w:r>
      <w:r w:rsidRPr="0064349E">
        <w:rPr>
          <w:bCs/>
          <w:sz w:val="28"/>
        </w:rPr>
        <w:t>среди молодёжи из всех макрорегионов именно представител</w:t>
      </w:r>
      <w:r>
        <w:rPr>
          <w:bCs/>
          <w:sz w:val="28"/>
        </w:rPr>
        <w:t>и Юга России и Черноземья</w:t>
      </w:r>
      <w:r w:rsidRPr="0064349E">
        <w:rPr>
          <w:bCs/>
          <w:sz w:val="28"/>
        </w:rPr>
        <w:t xml:space="preserve"> показали </w:t>
      </w:r>
      <w:r>
        <w:rPr>
          <w:bCs/>
          <w:sz w:val="28"/>
        </w:rPr>
        <w:t>наибольшие</w:t>
      </w:r>
      <w:r w:rsidRPr="0064349E">
        <w:rPr>
          <w:bCs/>
          <w:sz w:val="28"/>
        </w:rPr>
        <w:t xml:space="preserve"> значения по фактору «Процветание и сила» в представлениях о </w:t>
      </w:r>
      <w:r>
        <w:rPr>
          <w:bCs/>
          <w:sz w:val="28"/>
        </w:rPr>
        <w:t>своём</w:t>
      </w:r>
      <w:r w:rsidRPr="0064349E">
        <w:rPr>
          <w:bCs/>
          <w:sz w:val="28"/>
        </w:rPr>
        <w:t xml:space="preserve"> регионе и по релевантному фактору «Силы и </w:t>
      </w:r>
      <w:r w:rsidRPr="0064349E">
        <w:rPr>
          <w:bCs/>
          <w:sz w:val="28"/>
        </w:rPr>
        <w:lastRenderedPageBreak/>
        <w:t>могущества» в представлениях о России</w:t>
      </w:r>
      <w:r>
        <w:rPr>
          <w:bCs/>
          <w:sz w:val="28"/>
        </w:rPr>
        <w:t>;</w:t>
      </w:r>
    </w:p>
    <w:p w14:paraId="1906AB0A" w14:textId="77777777" w:rsidR="00582FC6" w:rsidRPr="00582FC6" w:rsidRDefault="004E21AC" w:rsidP="00582FC6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AF1F2C">
        <w:rPr>
          <w:bCs/>
          <w:sz w:val="28"/>
        </w:rPr>
        <w:t xml:space="preserve"> </w:t>
      </w:r>
      <w:r w:rsidR="00582FC6" w:rsidRPr="00582FC6">
        <w:rPr>
          <w:bCs/>
          <w:sz w:val="28"/>
        </w:rPr>
        <w:t>фактор «Духовност</w:t>
      </w:r>
      <w:r w:rsidR="00285C6D">
        <w:rPr>
          <w:bCs/>
          <w:sz w:val="28"/>
        </w:rPr>
        <w:t>ь</w:t>
      </w:r>
      <w:r w:rsidR="00582FC6" w:rsidRPr="00582FC6">
        <w:rPr>
          <w:bCs/>
          <w:sz w:val="28"/>
        </w:rPr>
        <w:t xml:space="preserve"> и патриотичност</w:t>
      </w:r>
      <w:r w:rsidR="00285C6D">
        <w:rPr>
          <w:bCs/>
          <w:sz w:val="28"/>
        </w:rPr>
        <w:t>ь</w:t>
      </w:r>
      <w:r w:rsidR="00582FC6" w:rsidRPr="00582FC6">
        <w:rPr>
          <w:bCs/>
          <w:sz w:val="28"/>
        </w:rPr>
        <w:t xml:space="preserve">» набирает максимальные значения </w:t>
      </w:r>
      <w:r w:rsidR="00E27DB4">
        <w:rPr>
          <w:bCs/>
          <w:sz w:val="28"/>
        </w:rPr>
        <w:t xml:space="preserve">в представлениях о </w:t>
      </w:r>
      <w:r w:rsidR="00521C10">
        <w:rPr>
          <w:bCs/>
          <w:sz w:val="28"/>
        </w:rPr>
        <w:t>своём</w:t>
      </w:r>
      <w:r w:rsidR="00E27DB4">
        <w:rPr>
          <w:bCs/>
          <w:sz w:val="28"/>
        </w:rPr>
        <w:t xml:space="preserve"> регионе для молодёжи из</w:t>
      </w:r>
      <w:r w:rsidR="00582FC6" w:rsidRPr="00582FC6">
        <w:rPr>
          <w:bCs/>
          <w:sz w:val="28"/>
        </w:rPr>
        <w:t xml:space="preserve"> макрорегионов Черноземья и Юга России. Похожая специфика оценок наблюдалась и для </w:t>
      </w:r>
      <w:r w:rsidR="00E27DB4">
        <w:rPr>
          <w:bCs/>
          <w:sz w:val="28"/>
        </w:rPr>
        <w:t>представлений о</w:t>
      </w:r>
      <w:r w:rsidR="00582FC6" w:rsidRPr="00582FC6">
        <w:rPr>
          <w:bCs/>
          <w:sz w:val="28"/>
        </w:rPr>
        <w:t xml:space="preserve"> России по фактору «Духовност</w:t>
      </w:r>
      <w:r w:rsidR="00285C6D">
        <w:rPr>
          <w:bCs/>
          <w:sz w:val="28"/>
        </w:rPr>
        <w:t>ь</w:t>
      </w:r>
      <w:r w:rsidR="00582FC6" w:rsidRPr="00582FC6">
        <w:rPr>
          <w:bCs/>
          <w:sz w:val="28"/>
        </w:rPr>
        <w:t xml:space="preserve"> и патриотичност</w:t>
      </w:r>
      <w:r w:rsidR="00285C6D">
        <w:rPr>
          <w:bCs/>
          <w:sz w:val="28"/>
        </w:rPr>
        <w:t>ь</w:t>
      </w:r>
      <w:r w:rsidR="00582FC6" w:rsidRPr="00582FC6">
        <w:rPr>
          <w:bCs/>
          <w:sz w:val="28"/>
        </w:rPr>
        <w:t>»: молодёжь из Черноземья оценивала данный фактор выше остальных</w:t>
      </w:r>
      <w:r w:rsidR="00E27DB4">
        <w:rPr>
          <w:bCs/>
          <w:sz w:val="28"/>
        </w:rPr>
        <w:t>;</w:t>
      </w:r>
    </w:p>
    <w:p w14:paraId="2FDC516F" w14:textId="77777777" w:rsidR="00582FC6" w:rsidRPr="00582FC6" w:rsidRDefault="004E21AC" w:rsidP="00582FC6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 xml:space="preserve">– </w:t>
      </w:r>
      <w:r w:rsidR="00E27DB4">
        <w:rPr>
          <w:bCs/>
          <w:sz w:val="28"/>
        </w:rPr>
        <w:t>п</w:t>
      </w:r>
      <w:r w:rsidR="00582FC6" w:rsidRPr="00582FC6">
        <w:rPr>
          <w:bCs/>
          <w:sz w:val="28"/>
        </w:rPr>
        <w:t>о четвёртому фактору «Эмоционально</w:t>
      </w:r>
      <w:r w:rsidR="00285C6D">
        <w:rPr>
          <w:bCs/>
          <w:sz w:val="28"/>
        </w:rPr>
        <w:t>е</w:t>
      </w:r>
      <w:r w:rsidR="00582FC6" w:rsidRPr="00582FC6">
        <w:rPr>
          <w:bCs/>
          <w:sz w:val="28"/>
        </w:rPr>
        <w:t xml:space="preserve"> приняти</w:t>
      </w:r>
      <w:r w:rsidR="00285C6D">
        <w:rPr>
          <w:bCs/>
          <w:sz w:val="28"/>
        </w:rPr>
        <w:t>е</w:t>
      </w:r>
      <w:r w:rsidR="00582FC6" w:rsidRPr="00582FC6">
        <w:rPr>
          <w:bCs/>
          <w:sz w:val="28"/>
        </w:rPr>
        <w:t>» опять выделяются выше остальных оценки молодёжи из макрорегионов Юга России и Черноземья. И в этом случае, структура оценок соответствует релевантному фактору «Процветани</w:t>
      </w:r>
      <w:r w:rsidR="00285C6D">
        <w:rPr>
          <w:bCs/>
          <w:sz w:val="28"/>
        </w:rPr>
        <w:t>е</w:t>
      </w:r>
      <w:r w:rsidR="00582FC6" w:rsidRPr="00582FC6">
        <w:rPr>
          <w:bCs/>
          <w:sz w:val="28"/>
        </w:rPr>
        <w:t xml:space="preserve"> и безопасност</w:t>
      </w:r>
      <w:r w:rsidR="00285C6D">
        <w:rPr>
          <w:bCs/>
          <w:sz w:val="28"/>
        </w:rPr>
        <w:t>ь</w:t>
      </w:r>
      <w:r w:rsidR="00582FC6" w:rsidRPr="00582FC6">
        <w:rPr>
          <w:bCs/>
          <w:sz w:val="28"/>
        </w:rPr>
        <w:t xml:space="preserve">» для </w:t>
      </w:r>
      <w:r w:rsidR="00E27DB4">
        <w:rPr>
          <w:bCs/>
          <w:sz w:val="28"/>
        </w:rPr>
        <w:t>представлений о</w:t>
      </w:r>
      <w:r w:rsidR="00582FC6" w:rsidRPr="00582FC6">
        <w:rPr>
          <w:bCs/>
          <w:sz w:val="28"/>
        </w:rPr>
        <w:t xml:space="preserve"> России, где содержались характеристики эмоциональной составляющей восприятия (весёлый, оптимистичный, тёплый).</w:t>
      </w:r>
    </w:p>
    <w:p w14:paraId="322CEF02" w14:textId="794CEE5F" w:rsidR="00101CD7" w:rsidRDefault="00101CD7" w:rsidP="00216EF3">
      <w:pPr>
        <w:spacing w:before="1" w:line="348" w:lineRule="auto"/>
        <w:ind w:right="2" w:firstLine="708"/>
        <w:jc w:val="both"/>
        <w:rPr>
          <w:sz w:val="28"/>
        </w:rPr>
      </w:pPr>
      <w:r w:rsidRPr="00EB2D2C">
        <w:rPr>
          <w:b/>
          <w:sz w:val="28"/>
        </w:rPr>
        <w:t>В параграфе 2.</w:t>
      </w:r>
      <w:r w:rsidR="00D44EB0">
        <w:rPr>
          <w:b/>
          <w:sz w:val="28"/>
        </w:rPr>
        <w:t>3</w:t>
      </w:r>
      <w:r w:rsidRPr="00EB2D2C">
        <w:rPr>
          <w:b/>
          <w:sz w:val="28"/>
        </w:rPr>
        <w:t>.</w:t>
      </w:r>
      <w:r w:rsidR="00D44EB0">
        <w:rPr>
          <w:b/>
          <w:sz w:val="28"/>
        </w:rPr>
        <w:t>5</w:t>
      </w:r>
      <w:r w:rsidRPr="00EB2D2C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Cs/>
          <w:i/>
          <w:iCs/>
          <w:sz w:val="28"/>
        </w:rPr>
        <w:t xml:space="preserve">«Выводы по второму этапу эмпирического исследования» </w:t>
      </w:r>
      <w:r>
        <w:rPr>
          <w:sz w:val="28"/>
        </w:rPr>
        <w:t>приведены основные выводы по итогам второго этапа исследования.</w:t>
      </w:r>
    </w:p>
    <w:p w14:paraId="00D9F7D9" w14:textId="5D8DC1D3" w:rsidR="006601EB" w:rsidRDefault="005E75E8" w:rsidP="006601EB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>Оказалось, что наиболее значимыми факторами для</w:t>
      </w:r>
      <w:r w:rsidR="006601EB">
        <w:rPr>
          <w:sz w:val="28"/>
        </w:rPr>
        <w:t xml:space="preserve"> категориальной структуры</w:t>
      </w:r>
      <w:r>
        <w:rPr>
          <w:sz w:val="28"/>
        </w:rPr>
        <w:t xml:space="preserve"> представлений о России у молодёжи из различных макрорегионов страны стали факторы «Процветание и безопасность», «Социальная дистанция» и «Сила и могущество». Причём первый фактор «Процветание и безопасность» набрал наиболее весомый факторный вес</w:t>
      </w:r>
      <w:r w:rsidR="00137B7E">
        <w:rPr>
          <w:sz w:val="28"/>
        </w:rPr>
        <w:t xml:space="preserve"> (27,4%)</w:t>
      </w:r>
      <w:r>
        <w:rPr>
          <w:sz w:val="28"/>
        </w:rPr>
        <w:t>, значительно опережа</w:t>
      </w:r>
      <w:r w:rsidR="00327F39">
        <w:rPr>
          <w:sz w:val="28"/>
        </w:rPr>
        <w:t>ет</w:t>
      </w:r>
      <w:r>
        <w:rPr>
          <w:sz w:val="28"/>
        </w:rPr>
        <w:t xml:space="preserve"> все другие факторы. В нём содержатся характеристики, как связанные с эмоциональной близостью к территории</w:t>
      </w:r>
      <w:r w:rsidR="006601EB">
        <w:rPr>
          <w:sz w:val="28"/>
        </w:rPr>
        <w:t xml:space="preserve"> (оптимистичный, тёплый, весёлый), так и с её нравственно-этической оценкой (вежливый, милосердный, надёжный). Для представлений о России на втором месте по важности оказывается социальная близость с территорией страны, выраженная в характеристиках просторности и категории «Свой – Чужой»</w:t>
      </w:r>
      <w:r w:rsidR="00137B7E">
        <w:rPr>
          <w:sz w:val="28"/>
        </w:rPr>
        <w:t xml:space="preserve"> (11,5%)</w:t>
      </w:r>
      <w:r w:rsidR="006601EB">
        <w:rPr>
          <w:sz w:val="28"/>
        </w:rPr>
        <w:t>.</w:t>
      </w:r>
    </w:p>
    <w:p w14:paraId="4505E452" w14:textId="79CD96CC" w:rsidR="006601EB" w:rsidRPr="007E477D" w:rsidRDefault="006601EB" w:rsidP="006601EB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 xml:space="preserve">Для категориальной структуры представлений о своём регионе проживания </w:t>
      </w:r>
      <w:r w:rsidR="00C56D24">
        <w:rPr>
          <w:sz w:val="28"/>
        </w:rPr>
        <w:t xml:space="preserve">у молодёжи из различных макрорегионов страны </w:t>
      </w:r>
      <w:r>
        <w:rPr>
          <w:sz w:val="28"/>
        </w:rPr>
        <w:t xml:space="preserve">наиболее важными оказались следующие три фактора: «Процветание и сила», «Безопасность и миролюбие», «Духовность и патриотичность». </w:t>
      </w:r>
      <w:r w:rsidR="00C56D24">
        <w:rPr>
          <w:sz w:val="28"/>
        </w:rPr>
        <w:t xml:space="preserve">Молодёжь оценивает свой регион, прежде всего, исходя </w:t>
      </w:r>
      <w:r w:rsidR="00327F39">
        <w:rPr>
          <w:sz w:val="28"/>
        </w:rPr>
        <w:t xml:space="preserve">из </w:t>
      </w:r>
      <w:r w:rsidR="00C56D24">
        <w:rPr>
          <w:sz w:val="28"/>
        </w:rPr>
        <w:t xml:space="preserve">когнитивных показателей его силы и успешности, по сравнению с </w:t>
      </w:r>
      <w:r w:rsidR="00C56D24">
        <w:rPr>
          <w:sz w:val="28"/>
        </w:rPr>
        <w:lastRenderedPageBreak/>
        <w:t>другими регионами страны (прогрессивный, процветающий, авторитетный, могущественный). Также, практически в два раза возрастает факторный вес, связанный с характеристиками ду</w:t>
      </w:r>
      <w:r w:rsidR="00C9348F">
        <w:rPr>
          <w:sz w:val="28"/>
        </w:rPr>
        <w:t>х</w:t>
      </w:r>
      <w:r w:rsidR="00C56D24">
        <w:rPr>
          <w:sz w:val="28"/>
        </w:rPr>
        <w:t xml:space="preserve">овности и патриотичности, если для представлений о России он составлял </w:t>
      </w:r>
      <w:r w:rsidR="00C9348F">
        <w:rPr>
          <w:sz w:val="28"/>
        </w:rPr>
        <w:t>6%, то для представлений о своём регионе повысился до 9,7% и стал одним из наиболее значимых факторов.</w:t>
      </w:r>
    </w:p>
    <w:p w14:paraId="0E15093E" w14:textId="09A08285" w:rsidR="00101CD7" w:rsidRDefault="00BD78DE" w:rsidP="00216EF3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>П</w:t>
      </w:r>
      <w:r w:rsidR="00101CD7">
        <w:rPr>
          <w:sz w:val="28"/>
        </w:rPr>
        <w:t xml:space="preserve">олученная категориальная структура представлений о России </w:t>
      </w:r>
      <w:r w:rsidR="00357D51">
        <w:rPr>
          <w:sz w:val="28"/>
        </w:rPr>
        <w:t>и регионе</w:t>
      </w:r>
      <w:r w:rsidR="00667153">
        <w:rPr>
          <w:sz w:val="28"/>
        </w:rPr>
        <w:t xml:space="preserve"> проживания</w:t>
      </w:r>
      <w:r w:rsidR="00285C6D">
        <w:rPr>
          <w:sz w:val="28"/>
        </w:rPr>
        <w:t>,</w:t>
      </w:r>
      <w:r w:rsidR="00357D51">
        <w:rPr>
          <w:sz w:val="28"/>
        </w:rPr>
        <w:t xml:space="preserve"> </w:t>
      </w:r>
      <w:r w:rsidR="00101CD7">
        <w:rPr>
          <w:sz w:val="28"/>
        </w:rPr>
        <w:t>во многом</w:t>
      </w:r>
      <w:r w:rsidR="00285C6D">
        <w:rPr>
          <w:sz w:val="28"/>
        </w:rPr>
        <w:t>,</w:t>
      </w:r>
      <w:r w:rsidR="00101CD7">
        <w:rPr>
          <w:sz w:val="28"/>
        </w:rPr>
        <w:t xml:space="preserve"> впервые </w:t>
      </w:r>
      <w:proofErr w:type="spellStart"/>
      <w:r w:rsidR="00101CD7">
        <w:rPr>
          <w:sz w:val="28"/>
        </w:rPr>
        <w:t>репрезентует</w:t>
      </w:r>
      <w:proofErr w:type="spellEnd"/>
      <w:r w:rsidR="00101CD7">
        <w:rPr>
          <w:sz w:val="28"/>
        </w:rPr>
        <w:t xml:space="preserve"> отношение к стране </w:t>
      </w:r>
      <w:r w:rsidR="00357D51">
        <w:rPr>
          <w:sz w:val="28"/>
        </w:rPr>
        <w:t xml:space="preserve">и региону </w:t>
      </w:r>
      <w:r w:rsidR="00101CD7">
        <w:rPr>
          <w:sz w:val="28"/>
        </w:rPr>
        <w:t>молодёжи из различных макрорегионов</w:t>
      </w:r>
      <w:r w:rsidR="00357D51">
        <w:rPr>
          <w:sz w:val="28"/>
        </w:rPr>
        <w:t xml:space="preserve"> России</w:t>
      </w:r>
      <w:r w:rsidR="00101CD7">
        <w:rPr>
          <w:sz w:val="28"/>
        </w:rPr>
        <w:t xml:space="preserve">. </w:t>
      </w:r>
      <w:r w:rsidR="00357D51">
        <w:rPr>
          <w:sz w:val="28"/>
        </w:rPr>
        <w:t>Данные представления</w:t>
      </w:r>
      <w:r w:rsidR="00357D51" w:rsidRPr="00357D51">
        <w:rPr>
          <w:sz w:val="28"/>
        </w:rPr>
        <w:t xml:space="preserve"> описываются </w:t>
      </w:r>
      <w:r w:rsidR="00357D51">
        <w:rPr>
          <w:sz w:val="28"/>
        </w:rPr>
        <w:t>следующими</w:t>
      </w:r>
      <w:r w:rsidR="00357D51" w:rsidRPr="00357D51">
        <w:rPr>
          <w:sz w:val="28"/>
        </w:rPr>
        <w:t xml:space="preserve"> составляющими: </w:t>
      </w:r>
      <w:bookmarkStart w:id="53" w:name="_Hlk89001098"/>
      <w:r w:rsidR="00357D51" w:rsidRPr="00357D51">
        <w:rPr>
          <w:sz w:val="28"/>
        </w:rPr>
        <w:t xml:space="preserve">когнитивной </w:t>
      </w:r>
      <w:r w:rsidR="00357D51">
        <w:rPr>
          <w:sz w:val="28"/>
        </w:rPr>
        <w:t>(факторы «Процветани</w:t>
      </w:r>
      <w:r w:rsidR="002C056E">
        <w:rPr>
          <w:sz w:val="28"/>
        </w:rPr>
        <w:t>е</w:t>
      </w:r>
      <w:r w:rsidR="00357D51">
        <w:rPr>
          <w:sz w:val="28"/>
        </w:rPr>
        <w:t xml:space="preserve"> и сил</w:t>
      </w:r>
      <w:r w:rsidR="002C056E">
        <w:rPr>
          <w:sz w:val="28"/>
        </w:rPr>
        <w:t>а</w:t>
      </w:r>
      <w:r w:rsidR="00357D51">
        <w:rPr>
          <w:sz w:val="28"/>
        </w:rPr>
        <w:t>», «Безопасност</w:t>
      </w:r>
      <w:r w:rsidR="002C056E">
        <w:rPr>
          <w:sz w:val="28"/>
        </w:rPr>
        <w:t>ь</w:t>
      </w:r>
      <w:r w:rsidR="00357D51">
        <w:rPr>
          <w:sz w:val="28"/>
        </w:rPr>
        <w:t xml:space="preserve"> и миролюби</w:t>
      </w:r>
      <w:r w:rsidR="002C056E">
        <w:rPr>
          <w:sz w:val="28"/>
        </w:rPr>
        <w:t>е</w:t>
      </w:r>
      <w:r w:rsidR="00357D51">
        <w:rPr>
          <w:sz w:val="28"/>
        </w:rPr>
        <w:t>», «Когнитивн</w:t>
      </w:r>
      <w:r w:rsidR="002C056E">
        <w:rPr>
          <w:sz w:val="28"/>
        </w:rPr>
        <w:t>ая</w:t>
      </w:r>
      <w:r w:rsidR="00357D51">
        <w:rPr>
          <w:sz w:val="28"/>
        </w:rPr>
        <w:t xml:space="preserve"> сложност</w:t>
      </w:r>
      <w:r w:rsidR="002C056E">
        <w:rPr>
          <w:sz w:val="28"/>
        </w:rPr>
        <w:t>ь</w:t>
      </w:r>
      <w:r w:rsidR="00357D51">
        <w:rPr>
          <w:sz w:val="28"/>
        </w:rPr>
        <w:t>»</w:t>
      </w:r>
      <w:r w:rsidR="00453C27">
        <w:rPr>
          <w:sz w:val="28"/>
        </w:rPr>
        <w:t>)</w:t>
      </w:r>
      <w:r w:rsidR="00357D51" w:rsidRPr="00357D51">
        <w:rPr>
          <w:sz w:val="28"/>
        </w:rPr>
        <w:t xml:space="preserve">; эмоциональной </w:t>
      </w:r>
      <w:r w:rsidR="00357D51">
        <w:rPr>
          <w:sz w:val="28"/>
        </w:rPr>
        <w:t>(фактор</w:t>
      </w:r>
      <w:r w:rsidR="002C056E">
        <w:rPr>
          <w:sz w:val="28"/>
        </w:rPr>
        <w:t>ы</w:t>
      </w:r>
      <w:r w:rsidR="00357D51">
        <w:rPr>
          <w:sz w:val="28"/>
        </w:rPr>
        <w:t xml:space="preserve"> «Эмоционально</w:t>
      </w:r>
      <w:r w:rsidR="002C056E">
        <w:rPr>
          <w:sz w:val="28"/>
        </w:rPr>
        <w:t>е</w:t>
      </w:r>
      <w:r w:rsidR="00357D51">
        <w:rPr>
          <w:sz w:val="28"/>
        </w:rPr>
        <w:t xml:space="preserve"> приняти</w:t>
      </w:r>
      <w:r w:rsidR="002C056E">
        <w:rPr>
          <w:sz w:val="28"/>
        </w:rPr>
        <w:t>е</w:t>
      </w:r>
      <w:r w:rsidR="00357D51">
        <w:rPr>
          <w:sz w:val="28"/>
        </w:rPr>
        <w:t>»</w:t>
      </w:r>
      <w:r w:rsidR="002C056E">
        <w:rPr>
          <w:sz w:val="28"/>
        </w:rPr>
        <w:t>, «Самобытность»)</w:t>
      </w:r>
      <w:r w:rsidR="00357D51" w:rsidRPr="00357D51">
        <w:rPr>
          <w:sz w:val="28"/>
        </w:rPr>
        <w:t xml:space="preserve">; поведенческой </w:t>
      </w:r>
      <w:r w:rsidR="002C056E">
        <w:rPr>
          <w:sz w:val="28"/>
        </w:rPr>
        <w:t>(фактор «Социальная дистанция»)</w:t>
      </w:r>
      <w:r w:rsidR="00357D51" w:rsidRPr="00357D51">
        <w:rPr>
          <w:sz w:val="28"/>
        </w:rPr>
        <w:t xml:space="preserve">; ценностно-смысловой </w:t>
      </w:r>
      <w:r w:rsidR="002C056E">
        <w:rPr>
          <w:sz w:val="28"/>
        </w:rPr>
        <w:t>(фактор «Духовность и патриотичность»)</w:t>
      </w:r>
      <w:r w:rsidR="00357D51" w:rsidRPr="00357D51">
        <w:rPr>
          <w:sz w:val="28"/>
        </w:rPr>
        <w:t>.</w:t>
      </w:r>
      <w:bookmarkEnd w:id="53"/>
    </w:p>
    <w:p w14:paraId="58103A3B" w14:textId="77777777" w:rsidR="00357D51" w:rsidRDefault="002C056E" w:rsidP="00357D51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54" w:name="_Hlk94990667"/>
      <w:r>
        <w:rPr>
          <w:bCs/>
          <w:sz w:val="28"/>
        </w:rPr>
        <w:t xml:space="preserve">Данная структура соответствует теоретическим подходам исследователей, которые выделяли </w:t>
      </w:r>
      <w:r w:rsidR="00667153">
        <w:rPr>
          <w:bCs/>
          <w:sz w:val="28"/>
        </w:rPr>
        <w:t xml:space="preserve">эти же составляющие в структуре гражданской и региональной идентичности </w:t>
      </w:r>
      <w:r>
        <w:rPr>
          <w:bCs/>
          <w:sz w:val="28"/>
        </w:rPr>
        <w:t>(</w:t>
      </w:r>
      <w:bookmarkStart w:id="55" w:name="_Hlk94703392"/>
      <w:proofErr w:type="spellStart"/>
      <w:r w:rsidR="00134882" w:rsidRPr="00134882">
        <w:rPr>
          <w:bCs/>
          <w:sz w:val="28"/>
        </w:rPr>
        <w:t>Proshansky</w:t>
      </w:r>
      <w:proofErr w:type="spellEnd"/>
      <w:r w:rsidR="00134882" w:rsidRPr="00134882">
        <w:rPr>
          <w:bCs/>
          <w:sz w:val="28"/>
        </w:rPr>
        <w:t>, 1983</w:t>
      </w:r>
      <w:r w:rsidR="00134882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Keating</w:t>
      </w:r>
      <w:proofErr w:type="spellEnd"/>
      <w:r w:rsidR="00134882" w:rsidRPr="00134882">
        <w:rPr>
          <w:bCs/>
          <w:sz w:val="28"/>
        </w:rPr>
        <w:t>, 1998</w:t>
      </w:r>
      <w:r w:rsidR="00134882">
        <w:rPr>
          <w:bCs/>
          <w:sz w:val="28"/>
        </w:rPr>
        <w:t xml:space="preserve">; </w:t>
      </w:r>
      <w:r w:rsidR="00134882" w:rsidRPr="00134882">
        <w:rPr>
          <w:bCs/>
          <w:sz w:val="28"/>
        </w:rPr>
        <w:t>Солдатова, 1998</w:t>
      </w:r>
      <w:r w:rsidR="00134882">
        <w:rPr>
          <w:bCs/>
          <w:sz w:val="28"/>
        </w:rPr>
        <w:t xml:space="preserve">; </w:t>
      </w:r>
      <w:r w:rsidR="005763EA" w:rsidRPr="005763EA">
        <w:rPr>
          <w:bCs/>
          <w:sz w:val="28"/>
        </w:rPr>
        <w:t>Степнова, 1999</w:t>
      </w:r>
      <w:r w:rsidR="005763EA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Raagmaa</w:t>
      </w:r>
      <w:proofErr w:type="spellEnd"/>
      <w:r w:rsidR="00134882" w:rsidRPr="00134882">
        <w:rPr>
          <w:bCs/>
          <w:sz w:val="28"/>
        </w:rPr>
        <w:t>, 2002; Князев, 2007</w:t>
      </w:r>
      <w:r w:rsidR="00134882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Hernández</w:t>
      </w:r>
      <w:proofErr w:type="spellEnd"/>
      <w:r w:rsidR="00134882" w:rsidRPr="00134882">
        <w:rPr>
          <w:bCs/>
          <w:sz w:val="28"/>
        </w:rPr>
        <w:t xml:space="preserve"> </w:t>
      </w:r>
      <w:proofErr w:type="spellStart"/>
      <w:r w:rsidR="00134882" w:rsidRPr="00134882">
        <w:rPr>
          <w:bCs/>
          <w:sz w:val="28"/>
        </w:rPr>
        <w:t>et</w:t>
      </w:r>
      <w:proofErr w:type="spellEnd"/>
      <w:r w:rsidR="00134882" w:rsidRPr="00134882">
        <w:rPr>
          <w:bCs/>
          <w:sz w:val="28"/>
        </w:rPr>
        <w:t xml:space="preserve"> </w:t>
      </w:r>
      <w:proofErr w:type="spellStart"/>
      <w:r w:rsidR="00134882" w:rsidRPr="00134882">
        <w:rPr>
          <w:bCs/>
          <w:sz w:val="28"/>
        </w:rPr>
        <w:t>al</w:t>
      </w:r>
      <w:proofErr w:type="spellEnd"/>
      <w:r w:rsidR="00134882" w:rsidRPr="00134882">
        <w:rPr>
          <w:bCs/>
          <w:sz w:val="28"/>
        </w:rPr>
        <w:t>., 2010</w:t>
      </w:r>
      <w:r w:rsidR="00134882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Киричек</w:t>
      </w:r>
      <w:proofErr w:type="spellEnd"/>
      <w:r w:rsidR="00134882" w:rsidRPr="00134882">
        <w:rPr>
          <w:bCs/>
          <w:sz w:val="28"/>
        </w:rPr>
        <w:t>, 2011</w:t>
      </w:r>
      <w:r w:rsidR="00134882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Fresque-Baxter</w:t>
      </w:r>
      <w:proofErr w:type="spellEnd"/>
      <w:r w:rsidR="00134882" w:rsidRPr="00134882">
        <w:rPr>
          <w:bCs/>
          <w:sz w:val="28"/>
        </w:rPr>
        <w:t xml:space="preserve">, </w:t>
      </w:r>
      <w:proofErr w:type="spellStart"/>
      <w:r w:rsidR="00134882" w:rsidRPr="00134882">
        <w:rPr>
          <w:bCs/>
          <w:sz w:val="28"/>
        </w:rPr>
        <w:t>Armitage</w:t>
      </w:r>
      <w:proofErr w:type="spellEnd"/>
      <w:r w:rsidR="00134882" w:rsidRPr="00134882">
        <w:rPr>
          <w:bCs/>
          <w:sz w:val="28"/>
        </w:rPr>
        <w:t>, 2012</w:t>
      </w:r>
      <w:r w:rsidR="00134882">
        <w:rPr>
          <w:bCs/>
          <w:sz w:val="28"/>
        </w:rPr>
        <w:t xml:space="preserve">; </w:t>
      </w:r>
      <w:r w:rsidR="00134882" w:rsidRPr="00134882">
        <w:rPr>
          <w:bCs/>
          <w:sz w:val="28"/>
        </w:rPr>
        <w:t>Головнева, 2013</w:t>
      </w:r>
      <w:r w:rsidR="00134882">
        <w:rPr>
          <w:bCs/>
          <w:sz w:val="28"/>
        </w:rPr>
        <w:t xml:space="preserve">; </w:t>
      </w:r>
      <w:proofErr w:type="spellStart"/>
      <w:r w:rsidR="00134882" w:rsidRPr="00134882">
        <w:rPr>
          <w:bCs/>
          <w:sz w:val="28"/>
        </w:rPr>
        <w:t>Ramos</w:t>
      </w:r>
      <w:proofErr w:type="spellEnd"/>
      <w:r w:rsidR="00134882" w:rsidRPr="00134882">
        <w:rPr>
          <w:bCs/>
          <w:sz w:val="28"/>
        </w:rPr>
        <w:t xml:space="preserve"> et </w:t>
      </w:r>
      <w:proofErr w:type="spellStart"/>
      <w:r w:rsidR="00134882" w:rsidRPr="00134882">
        <w:rPr>
          <w:bCs/>
          <w:sz w:val="28"/>
        </w:rPr>
        <w:t>al</w:t>
      </w:r>
      <w:proofErr w:type="spellEnd"/>
      <w:r w:rsidR="00134882" w:rsidRPr="00134882">
        <w:rPr>
          <w:bCs/>
          <w:sz w:val="28"/>
        </w:rPr>
        <w:t>., 2016</w:t>
      </w:r>
      <w:bookmarkEnd w:id="55"/>
      <w:r w:rsidR="00134882">
        <w:rPr>
          <w:bCs/>
          <w:sz w:val="28"/>
        </w:rPr>
        <w:t>).</w:t>
      </w:r>
    </w:p>
    <w:p w14:paraId="0196D7CF" w14:textId="77777777" w:rsidR="00357D51" w:rsidRPr="00357D51" w:rsidRDefault="00357D51" w:rsidP="00357D51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56" w:name="_Hlk89001306"/>
      <w:bookmarkEnd w:id="54"/>
      <w:r w:rsidRPr="000D554E">
        <w:rPr>
          <w:bCs/>
          <w:sz w:val="28"/>
        </w:rPr>
        <w:t xml:space="preserve">По результатам данного этапа исследования можно </w:t>
      </w:r>
      <w:r w:rsidR="00AF1F2C">
        <w:rPr>
          <w:bCs/>
          <w:sz w:val="28"/>
        </w:rPr>
        <w:t xml:space="preserve">в определённой степени </w:t>
      </w:r>
      <w:r w:rsidRPr="000D554E">
        <w:rPr>
          <w:bCs/>
          <w:sz w:val="28"/>
        </w:rPr>
        <w:t xml:space="preserve">говорить о том, что представленная категориальная структура образа России лежит в основе формирования гражданской идентичности молодёжи страны. А представленная категориальная структура образа </w:t>
      </w:r>
      <w:r w:rsidR="00521C10">
        <w:rPr>
          <w:bCs/>
          <w:sz w:val="28"/>
        </w:rPr>
        <w:t>своего</w:t>
      </w:r>
      <w:r w:rsidRPr="000D554E">
        <w:rPr>
          <w:bCs/>
          <w:sz w:val="28"/>
        </w:rPr>
        <w:t xml:space="preserve"> региона лежит в основе формирования региональной идентичности молодёжи страны.</w:t>
      </w:r>
    </w:p>
    <w:p w14:paraId="1DD5272C" w14:textId="4893B69E" w:rsidR="00E904BE" w:rsidRPr="000D554E" w:rsidRDefault="00F5475C" w:rsidP="00E904BE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57" w:name="_Hlk93237227"/>
      <w:bookmarkEnd w:id="56"/>
      <w:r w:rsidRPr="00582FC6">
        <w:rPr>
          <w:bCs/>
          <w:sz w:val="28"/>
        </w:rPr>
        <w:t xml:space="preserve">Если рассматривать региональные различия в представлениях о России и о </w:t>
      </w:r>
      <w:r w:rsidR="00521C10">
        <w:rPr>
          <w:bCs/>
          <w:sz w:val="28"/>
        </w:rPr>
        <w:t>своём</w:t>
      </w:r>
      <w:r w:rsidRPr="00582FC6">
        <w:rPr>
          <w:bCs/>
          <w:sz w:val="28"/>
        </w:rPr>
        <w:t xml:space="preserve"> регионе проживания, то здесь прослеживается особая закономерность в том, что </w:t>
      </w:r>
      <w:bookmarkStart w:id="58" w:name="_Hlk89001485"/>
      <w:r w:rsidRPr="00582FC6">
        <w:rPr>
          <w:bCs/>
          <w:sz w:val="28"/>
        </w:rPr>
        <w:t>молодежь</w:t>
      </w:r>
      <w:r w:rsidR="00E904BE" w:rsidRPr="00137B7E">
        <w:rPr>
          <w:bCs/>
          <w:sz w:val="28"/>
        </w:rPr>
        <w:t xml:space="preserve"> из различных регионов страны соотносит характер представлений о России, во многом, исходя из тех эмоциональных и визуальных впечатлений, которые связаны с представлениями об их родном регионе проживания</w:t>
      </w:r>
      <w:r w:rsidR="00E904BE">
        <w:rPr>
          <w:bCs/>
          <w:sz w:val="28"/>
        </w:rPr>
        <w:t xml:space="preserve"> (представители макрорегионов Черноземья и Юга России выше остальных оценивают образ России и образ собственных регионов).</w:t>
      </w:r>
    </w:p>
    <w:bookmarkEnd w:id="57"/>
    <w:bookmarkEnd w:id="58"/>
    <w:p w14:paraId="79F5E2E0" w14:textId="1665F272" w:rsidR="00101CD7" w:rsidRDefault="00101CD7" w:rsidP="00216EF3">
      <w:pPr>
        <w:spacing w:before="1" w:line="348" w:lineRule="auto"/>
        <w:ind w:right="2" w:firstLine="708"/>
        <w:jc w:val="both"/>
      </w:pPr>
      <w:r>
        <w:rPr>
          <w:b/>
          <w:sz w:val="28"/>
        </w:rPr>
        <w:t>В разделе 2.</w:t>
      </w:r>
      <w:r w:rsidR="00D44EB0">
        <w:rPr>
          <w:b/>
          <w:sz w:val="28"/>
        </w:rPr>
        <w:t>4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Pr="00E904BE">
        <w:rPr>
          <w:iCs/>
          <w:sz w:val="28"/>
        </w:rPr>
        <w:t>«</w:t>
      </w:r>
      <w:bookmarkStart w:id="59" w:name="_Hlk89712732"/>
      <w:r w:rsidRPr="00E904BE">
        <w:rPr>
          <w:iCs/>
          <w:sz w:val="28"/>
        </w:rPr>
        <w:t xml:space="preserve">Третий этап эмпирического исследования: «Особенности </w:t>
      </w:r>
      <w:r w:rsidRPr="00E904BE">
        <w:rPr>
          <w:iCs/>
          <w:sz w:val="28"/>
        </w:rPr>
        <w:lastRenderedPageBreak/>
        <w:t>представлений о России и её регионах, выраженные в форме символов</w:t>
      </w:r>
      <w:r w:rsidR="00DB2E93" w:rsidRPr="00E904BE">
        <w:rPr>
          <w:iCs/>
          <w:sz w:val="28"/>
        </w:rPr>
        <w:t>, отражающих историческое развитие России,</w:t>
      </w:r>
      <w:r w:rsidRPr="00E904BE">
        <w:rPr>
          <w:iCs/>
          <w:sz w:val="28"/>
        </w:rPr>
        <w:t xml:space="preserve"> и образов героев, у молодежи, проживающей в различных макрорегионах страны</w:t>
      </w:r>
      <w:bookmarkEnd w:id="59"/>
      <w:r w:rsidRPr="00E904BE">
        <w:rPr>
          <w:iCs/>
          <w:sz w:val="28"/>
        </w:rPr>
        <w:t>»</w:t>
      </w:r>
      <w:r>
        <w:rPr>
          <w:sz w:val="28"/>
        </w:rPr>
        <w:t xml:space="preserve"> приведены основные цели, задачи, методология и результаты третьего этапа эмпирического исследования.</w:t>
      </w:r>
    </w:p>
    <w:p w14:paraId="690D9F06" w14:textId="2A902A68" w:rsidR="00101CD7" w:rsidRDefault="00101CD7" w:rsidP="00216EF3">
      <w:pPr>
        <w:spacing w:before="1" w:line="348" w:lineRule="auto"/>
        <w:ind w:right="2" w:firstLine="708"/>
        <w:jc w:val="both"/>
        <w:rPr>
          <w:sz w:val="28"/>
        </w:rPr>
      </w:pPr>
      <w:r w:rsidRPr="00EB2D2C">
        <w:rPr>
          <w:b/>
          <w:sz w:val="28"/>
        </w:rPr>
        <w:t>В параграфе 2.</w:t>
      </w:r>
      <w:r w:rsidR="00D44EB0">
        <w:rPr>
          <w:b/>
          <w:sz w:val="28"/>
        </w:rPr>
        <w:t>4</w:t>
      </w:r>
      <w:r w:rsidRPr="00EB2D2C">
        <w:rPr>
          <w:b/>
          <w:sz w:val="28"/>
        </w:rPr>
        <w:t>.1.</w:t>
      </w:r>
      <w:r>
        <w:rPr>
          <w:b/>
          <w:sz w:val="28"/>
        </w:rPr>
        <w:t xml:space="preserve"> </w:t>
      </w:r>
      <w:r>
        <w:rPr>
          <w:i/>
          <w:sz w:val="28"/>
        </w:rPr>
        <w:t>«</w:t>
      </w:r>
      <w:r w:rsidR="009F408E">
        <w:rPr>
          <w:i/>
          <w:sz w:val="28"/>
        </w:rPr>
        <w:t>Процедура</w:t>
      </w:r>
      <w:r>
        <w:rPr>
          <w:i/>
          <w:sz w:val="28"/>
        </w:rPr>
        <w:t xml:space="preserve"> проведения третьего этапа эмпирического исследования»</w:t>
      </w:r>
      <w:r>
        <w:rPr>
          <w:sz w:val="28"/>
        </w:rPr>
        <w:t xml:space="preserve"> показана методология </w:t>
      </w:r>
      <w:r w:rsidR="00D44EB0">
        <w:rPr>
          <w:sz w:val="28"/>
        </w:rPr>
        <w:t xml:space="preserve">третьего этапа </w:t>
      </w:r>
      <w:r>
        <w:rPr>
          <w:sz w:val="28"/>
        </w:rPr>
        <w:t>исследования.</w:t>
      </w:r>
    </w:p>
    <w:p w14:paraId="4A9AA423" w14:textId="77777777" w:rsidR="00EC1C5E" w:rsidRDefault="008331A6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bookmarkStart w:id="60" w:name="_Hlk89713484"/>
      <w:bookmarkStart w:id="61" w:name="_Hlk97073720"/>
      <w:r w:rsidRPr="001E6666">
        <w:rPr>
          <w:bCs/>
          <w:sz w:val="28"/>
        </w:rPr>
        <w:t xml:space="preserve">В качестве методологии исследования </w:t>
      </w:r>
      <w:r w:rsidR="00844A37" w:rsidRPr="001E6666">
        <w:rPr>
          <w:bCs/>
          <w:sz w:val="28"/>
        </w:rPr>
        <w:t xml:space="preserve">взята модель </w:t>
      </w:r>
      <w:r w:rsidR="00D30AEF" w:rsidRPr="001E6666">
        <w:rPr>
          <w:bCs/>
          <w:sz w:val="28"/>
        </w:rPr>
        <w:t xml:space="preserve">структуры представлений </w:t>
      </w:r>
      <w:r w:rsidR="00844A37" w:rsidRPr="001E6666">
        <w:rPr>
          <w:bCs/>
          <w:sz w:val="28"/>
        </w:rPr>
        <w:t>Г. </w:t>
      </w:r>
      <w:proofErr w:type="spellStart"/>
      <w:r w:rsidR="00844A37" w:rsidRPr="001E6666">
        <w:rPr>
          <w:bCs/>
          <w:sz w:val="28"/>
        </w:rPr>
        <w:t>Хофстеде</w:t>
      </w:r>
      <w:proofErr w:type="spellEnd"/>
      <w:r w:rsidR="00EC1C5E">
        <w:rPr>
          <w:bCs/>
          <w:sz w:val="28"/>
        </w:rPr>
        <w:t xml:space="preserve"> (</w:t>
      </w:r>
      <w:proofErr w:type="spellStart"/>
      <w:r w:rsidR="00EC1C5E" w:rsidRPr="00EC1C5E">
        <w:rPr>
          <w:bCs/>
          <w:sz w:val="28"/>
        </w:rPr>
        <w:t>Hofstede</w:t>
      </w:r>
      <w:proofErr w:type="spellEnd"/>
      <w:r w:rsidR="00EC1C5E" w:rsidRPr="00EC1C5E">
        <w:rPr>
          <w:bCs/>
          <w:sz w:val="28"/>
        </w:rPr>
        <w:t>, 1997</w:t>
      </w:r>
      <w:r w:rsidR="00EC1C5E">
        <w:rPr>
          <w:bCs/>
          <w:sz w:val="28"/>
        </w:rPr>
        <w:t xml:space="preserve">). </w:t>
      </w:r>
      <w:r w:rsidR="00D30AEF" w:rsidRPr="00D30AEF">
        <w:rPr>
          <w:bCs/>
          <w:sz w:val="28"/>
        </w:rPr>
        <w:t xml:space="preserve">Данная модель состоит из четырёх </w:t>
      </w:r>
      <w:r w:rsidR="00255885">
        <w:rPr>
          <w:bCs/>
          <w:sz w:val="28"/>
        </w:rPr>
        <w:t>уровней</w:t>
      </w:r>
      <w:r w:rsidR="00D30AEF" w:rsidRPr="00D30AEF">
        <w:rPr>
          <w:bCs/>
          <w:sz w:val="28"/>
        </w:rPr>
        <w:t>: символ</w:t>
      </w:r>
      <w:r w:rsidR="00D30AEF">
        <w:rPr>
          <w:bCs/>
          <w:sz w:val="28"/>
        </w:rPr>
        <w:t>ов</w:t>
      </w:r>
      <w:r w:rsidR="00D30AEF" w:rsidRPr="00D30AEF">
        <w:rPr>
          <w:bCs/>
          <w:sz w:val="28"/>
        </w:rPr>
        <w:t>, геро</w:t>
      </w:r>
      <w:r w:rsidR="00D30AEF">
        <w:rPr>
          <w:bCs/>
          <w:sz w:val="28"/>
        </w:rPr>
        <w:t>ев</w:t>
      </w:r>
      <w:r w:rsidR="00D30AEF" w:rsidRPr="00D30AEF">
        <w:rPr>
          <w:bCs/>
          <w:sz w:val="28"/>
        </w:rPr>
        <w:t>, ритуал</w:t>
      </w:r>
      <w:r w:rsidR="00D30AEF">
        <w:rPr>
          <w:bCs/>
          <w:sz w:val="28"/>
        </w:rPr>
        <w:t>ов</w:t>
      </w:r>
      <w:r w:rsidR="00D30AEF" w:rsidRPr="00D30AEF">
        <w:rPr>
          <w:bCs/>
          <w:sz w:val="28"/>
        </w:rPr>
        <w:t xml:space="preserve"> и ценност</w:t>
      </w:r>
      <w:r w:rsidR="00D30AEF">
        <w:rPr>
          <w:bCs/>
          <w:sz w:val="28"/>
        </w:rPr>
        <w:t>ей</w:t>
      </w:r>
      <w:r w:rsidR="00D30AEF" w:rsidRPr="00D30AEF">
        <w:rPr>
          <w:bCs/>
          <w:sz w:val="28"/>
        </w:rPr>
        <w:t>.</w:t>
      </w:r>
      <w:r w:rsidR="00D30AEF">
        <w:rPr>
          <w:bCs/>
          <w:sz w:val="28"/>
        </w:rPr>
        <w:t xml:space="preserve"> </w:t>
      </w:r>
      <w:r w:rsidR="00255885">
        <w:rPr>
          <w:bCs/>
          <w:sz w:val="28"/>
        </w:rPr>
        <w:t xml:space="preserve">Согласно </w:t>
      </w:r>
      <w:proofErr w:type="spellStart"/>
      <w:r w:rsidR="00255885">
        <w:rPr>
          <w:bCs/>
          <w:sz w:val="28"/>
        </w:rPr>
        <w:t>Хофстеде</w:t>
      </w:r>
      <w:proofErr w:type="spellEnd"/>
      <w:r w:rsidR="00EC1C5E">
        <w:rPr>
          <w:bCs/>
          <w:sz w:val="28"/>
        </w:rPr>
        <w:t>,</w:t>
      </w:r>
      <w:r w:rsidR="00255885">
        <w:rPr>
          <w:bCs/>
          <w:sz w:val="28"/>
        </w:rPr>
        <w:t xml:space="preserve"> э</w:t>
      </w:r>
      <w:r w:rsidR="00EF6135">
        <w:rPr>
          <w:bCs/>
          <w:sz w:val="28"/>
        </w:rPr>
        <w:t xml:space="preserve">ти </w:t>
      </w:r>
      <w:r w:rsidR="00EF2E77">
        <w:rPr>
          <w:bCs/>
          <w:sz w:val="28"/>
        </w:rPr>
        <w:t>уровни</w:t>
      </w:r>
      <w:r w:rsidR="00EF6135">
        <w:rPr>
          <w:bCs/>
          <w:sz w:val="28"/>
        </w:rPr>
        <w:t xml:space="preserve"> составляют основу культурной идентичности человека. </w:t>
      </w:r>
      <w:r w:rsidR="00EF2E77" w:rsidRPr="00EC1C5E">
        <w:rPr>
          <w:bCs/>
          <w:sz w:val="28"/>
        </w:rPr>
        <w:t>Ценностно-смысловое содержание представлений в определённой степени отражено</w:t>
      </w:r>
      <w:r w:rsidR="00EF2E77">
        <w:rPr>
          <w:bCs/>
          <w:sz w:val="28"/>
        </w:rPr>
        <w:t xml:space="preserve"> </w:t>
      </w:r>
      <w:r w:rsidR="00D30AEF">
        <w:rPr>
          <w:bCs/>
          <w:sz w:val="28"/>
        </w:rPr>
        <w:t xml:space="preserve">на первом и втором этапе </w:t>
      </w:r>
      <w:r w:rsidR="00EC1C5E">
        <w:rPr>
          <w:bCs/>
          <w:sz w:val="28"/>
        </w:rPr>
        <w:t xml:space="preserve">данного </w:t>
      </w:r>
      <w:r w:rsidR="00D30AEF">
        <w:rPr>
          <w:bCs/>
          <w:sz w:val="28"/>
        </w:rPr>
        <w:t>эмпир</w:t>
      </w:r>
      <w:r w:rsidR="00995CA3">
        <w:rPr>
          <w:bCs/>
          <w:sz w:val="28"/>
        </w:rPr>
        <w:t>ического исследования.</w:t>
      </w:r>
    </w:p>
    <w:p w14:paraId="2997AF54" w14:textId="77777777" w:rsidR="008331A6" w:rsidRPr="001E6666" w:rsidRDefault="00A91770" w:rsidP="00216EF3">
      <w:pPr>
        <w:spacing w:before="1" w:line="348" w:lineRule="auto"/>
        <w:ind w:right="2" w:firstLine="708"/>
        <w:jc w:val="both"/>
        <w:rPr>
          <w:bCs/>
        </w:rPr>
      </w:pPr>
      <w:bookmarkStart w:id="62" w:name="_Hlk89712820"/>
      <w:r>
        <w:rPr>
          <w:bCs/>
          <w:sz w:val="28"/>
        </w:rPr>
        <w:t xml:space="preserve">На </w:t>
      </w:r>
      <w:r w:rsidR="00EC1C5E">
        <w:rPr>
          <w:bCs/>
          <w:sz w:val="28"/>
        </w:rPr>
        <w:t>третьем</w:t>
      </w:r>
      <w:r>
        <w:rPr>
          <w:bCs/>
          <w:sz w:val="28"/>
        </w:rPr>
        <w:t xml:space="preserve"> этапе</w:t>
      </w:r>
      <w:r w:rsidR="00EC1C5E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0F7130">
        <w:rPr>
          <w:bCs/>
          <w:sz w:val="28"/>
        </w:rPr>
        <w:t>с</w:t>
      </w:r>
      <w:r w:rsidR="007918CF">
        <w:rPr>
          <w:bCs/>
          <w:sz w:val="28"/>
        </w:rPr>
        <w:t xml:space="preserve"> </w:t>
      </w:r>
      <w:r w:rsidR="000F7130">
        <w:rPr>
          <w:bCs/>
          <w:sz w:val="28"/>
        </w:rPr>
        <w:t>одной стороны</w:t>
      </w:r>
      <w:r w:rsidR="007918CF">
        <w:rPr>
          <w:bCs/>
          <w:sz w:val="28"/>
        </w:rPr>
        <w:t>, рассматривался уровень символов, отражающих историческое развитие представлений о России,</w:t>
      </w:r>
      <w:r w:rsidR="000F7130">
        <w:rPr>
          <w:bCs/>
          <w:sz w:val="28"/>
        </w:rPr>
        <w:t xml:space="preserve"> а с другой </w:t>
      </w:r>
      <w:r w:rsidR="007918CF">
        <w:rPr>
          <w:bCs/>
          <w:sz w:val="28"/>
        </w:rPr>
        <w:t xml:space="preserve">стороны, уровень </w:t>
      </w:r>
      <w:r w:rsidR="000F7130">
        <w:rPr>
          <w:bCs/>
          <w:sz w:val="28"/>
        </w:rPr>
        <w:t>героического начала</w:t>
      </w:r>
      <w:r w:rsidR="001E6666">
        <w:rPr>
          <w:bCs/>
          <w:sz w:val="28"/>
        </w:rPr>
        <w:t xml:space="preserve">, как некоторого эталона, носителя ритуальной составляющей </w:t>
      </w:r>
      <w:r w:rsidR="00DC5326">
        <w:rPr>
          <w:bCs/>
          <w:sz w:val="28"/>
        </w:rPr>
        <w:t>представлений о России</w:t>
      </w:r>
      <w:r w:rsidR="00EC1B34">
        <w:rPr>
          <w:bCs/>
          <w:sz w:val="28"/>
        </w:rPr>
        <w:t>,</w:t>
      </w:r>
      <w:r w:rsidR="001E6666">
        <w:rPr>
          <w:bCs/>
          <w:sz w:val="28"/>
        </w:rPr>
        <w:t xml:space="preserve"> пример личного поступка и </w:t>
      </w:r>
      <w:r w:rsidR="00EC1B34">
        <w:rPr>
          <w:bCs/>
          <w:sz w:val="28"/>
        </w:rPr>
        <w:t xml:space="preserve">проявления </w:t>
      </w:r>
      <w:r w:rsidR="001E6666">
        <w:rPr>
          <w:bCs/>
          <w:sz w:val="28"/>
        </w:rPr>
        <w:t>доблести</w:t>
      </w:r>
      <w:r w:rsidR="00EC1B34">
        <w:rPr>
          <w:bCs/>
          <w:sz w:val="28"/>
        </w:rPr>
        <w:t xml:space="preserve"> и благородства</w:t>
      </w:r>
      <w:r w:rsidR="001D524D">
        <w:rPr>
          <w:bCs/>
          <w:sz w:val="28"/>
        </w:rPr>
        <w:t xml:space="preserve"> (</w:t>
      </w:r>
      <w:r w:rsidR="001D524D" w:rsidRPr="001D524D">
        <w:rPr>
          <w:sz w:val="28"/>
          <w:szCs w:val="24"/>
        </w:rPr>
        <w:t>Юнг, 1991</w:t>
      </w:r>
      <w:r w:rsidR="001D524D">
        <w:rPr>
          <w:sz w:val="28"/>
          <w:szCs w:val="24"/>
        </w:rPr>
        <w:t xml:space="preserve">; </w:t>
      </w:r>
      <w:proofErr w:type="spellStart"/>
      <w:r w:rsidR="001D524D" w:rsidRPr="00165A14">
        <w:rPr>
          <w:sz w:val="28"/>
          <w:szCs w:val="24"/>
        </w:rPr>
        <w:t>Дольто</w:t>
      </w:r>
      <w:proofErr w:type="spellEnd"/>
      <w:r w:rsidR="001D524D" w:rsidRPr="00165A14">
        <w:rPr>
          <w:sz w:val="28"/>
          <w:szCs w:val="24"/>
        </w:rPr>
        <w:t>, 2010</w:t>
      </w:r>
      <w:r w:rsidR="007918CF">
        <w:rPr>
          <w:sz w:val="28"/>
          <w:szCs w:val="24"/>
        </w:rPr>
        <w:t xml:space="preserve">; </w:t>
      </w:r>
      <w:r w:rsidR="007918CF" w:rsidRPr="00165A14">
        <w:rPr>
          <w:sz w:val="28"/>
          <w:szCs w:val="24"/>
        </w:rPr>
        <w:t>Кэмпбелл, 2020</w:t>
      </w:r>
      <w:r w:rsidR="001D524D">
        <w:rPr>
          <w:sz w:val="28"/>
          <w:szCs w:val="24"/>
        </w:rPr>
        <w:t>)</w:t>
      </w:r>
      <w:r w:rsidR="001E6666">
        <w:rPr>
          <w:bCs/>
          <w:sz w:val="28"/>
        </w:rPr>
        <w:t>.</w:t>
      </w:r>
    </w:p>
    <w:bookmarkEnd w:id="62"/>
    <w:p w14:paraId="3B2DF079" w14:textId="77777777" w:rsidR="00242D87" w:rsidRDefault="00242D87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В первой части третьего этапа</w:t>
      </w:r>
      <w:r w:rsidR="00EC1B34">
        <w:rPr>
          <w:bCs/>
          <w:sz w:val="28"/>
        </w:rPr>
        <w:t xml:space="preserve"> исследования </w:t>
      </w:r>
      <w:r w:rsidR="001E6666">
        <w:rPr>
          <w:bCs/>
          <w:sz w:val="28"/>
        </w:rPr>
        <w:t>р</w:t>
      </w:r>
      <w:r w:rsidR="00101CD7">
        <w:rPr>
          <w:bCs/>
          <w:sz w:val="28"/>
        </w:rPr>
        <w:t>еспондентам предлагалось оценить по степени значимости различные символы</w:t>
      </w:r>
      <w:r w:rsidR="00EC1B34">
        <w:rPr>
          <w:bCs/>
          <w:sz w:val="28"/>
        </w:rPr>
        <w:t xml:space="preserve"> </w:t>
      </w:r>
      <w:r w:rsidR="00101CD7">
        <w:rPr>
          <w:bCs/>
          <w:sz w:val="28"/>
        </w:rPr>
        <w:t xml:space="preserve">для каждого из </w:t>
      </w:r>
      <w:r w:rsidR="001E6666">
        <w:rPr>
          <w:bCs/>
          <w:sz w:val="28"/>
        </w:rPr>
        <w:t xml:space="preserve">выделенных </w:t>
      </w:r>
      <w:r w:rsidR="00101CD7">
        <w:rPr>
          <w:bCs/>
          <w:sz w:val="28"/>
        </w:rPr>
        <w:t xml:space="preserve">исторических периодов </w:t>
      </w:r>
      <w:r w:rsidR="001E6666">
        <w:rPr>
          <w:bCs/>
          <w:sz w:val="28"/>
        </w:rPr>
        <w:t>страны</w:t>
      </w:r>
      <w:r w:rsidR="00101CD7">
        <w:rPr>
          <w:bCs/>
          <w:sz w:val="28"/>
        </w:rPr>
        <w:t xml:space="preserve">. </w:t>
      </w:r>
      <w:r w:rsidRPr="00242D87">
        <w:rPr>
          <w:bCs/>
          <w:sz w:val="28"/>
        </w:rPr>
        <w:t>Ранжирование символов проводилось участниками исследования, исходя из следующей шкалы: «1» – наиболее важный</w:t>
      </w:r>
      <w:r>
        <w:rPr>
          <w:bCs/>
          <w:sz w:val="28"/>
        </w:rPr>
        <w:t xml:space="preserve"> символ</w:t>
      </w:r>
      <w:r w:rsidRPr="00242D87">
        <w:rPr>
          <w:bCs/>
          <w:sz w:val="28"/>
        </w:rPr>
        <w:t>, «4» – наименее важный.</w:t>
      </w:r>
      <w:r>
        <w:rPr>
          <w:bCs/>
          <w:sz w:val="28"/>
        </w:rPr>
        <w:t xml:space="preserve"> Данное ранжирование происходило для каждого исторического этапа в отдельности.</w:t>
      </w:r>
    </w:p>
    <w:p w14:paraId="6C6F2C51" w14:textId="77777777" w:rsidR="00101CD7" w:rsidRDefault="007C5082" w:rsidP="00216EF3">
      <w:pPr>
        <w:spacing w:before="1" w:line="348" w:lineRule="auto"/>
        <w:ind w:right="2" w:firstLine="708"/>
        <w:jc w:val="both"/>
      </w:pPr>
      <w:r w:rsidRPr="004D0362">
        <w:rPr>
          <w:bCs/>
          <w:sz w:val="28"/>
        </w:rPr>
        <w:t xml:space="preserve">Условно </w:t>
      </w:r>
      <w:r w:rsidR="001E6666" w:rsidRPr="004D0362">
        <w:rPr>
          <w:bCs/>
          <w:sz w:val="28"/>
        </w:rPr>
        <w:t xml:space="preserve">разделение на </w:t>
      </w:r>
      <w:r w:rsidR="00101CD7">
        <w:rPr>
          <w:bCs/>
          <w:sz w:val="28"/>
        </w:rPr>
        <w:t>исторические периоды</w:t>
      </w:r>
      <w:r w:rsidR="001E6666">
        <w:rPr>
          <w:bCs/>
          <w:sz w:val="28"/>
        </w:rPr>
        <w:t xml:space="preserve"> происходило по принципу</w:t>
      </w:r>
      <w:r w:rsidR="004D0362">
        <w:rPr>
          <w:bCs/>
          <w:sz w:val="28"/>
        </w:rPr>
        <w:t xml:space="preserve">, </w:t>
      </w:r>
      <w:r w:rsidR="00101CD7">
        <w:rPr>
          <w:bCs/>
          <w:sz w:val="28"/>
        </w:rPr>
        <w:t>которы</w:t>
      </w:r>
      <w:r w:rsidR="004D0362">
        <w:rPr>
          <w:bCs/>
          <w:sz w:val="28"/>
        </w:rPr>
        <w:t>й обусловлен</w:t>
      </w:r>
      <w:r w:rsidR="00101CD7">
        <w:rPr>
          <w:bCs/>
          <w:sz w:val="28"/>
        </w:rPr>
        <w:t xml:space="preserve"> сменой политического курса, появлением новых </w:t>
      </w:r>
      <w:r>
        <w:rPr>
          <w:bCs/>
          <w:sz w:val="28"/>
        </w:rPr>
        <w:t>укладов</w:t>
      </w:r>
      <w:r w:rsidR="00101CD7">
        <w:rPr>
          <w:bCs/>
          <w:sz w:val="28"/>
        </w:rPr>
        <w:t xml:space="preserve"> экономической, социальной и культурной жизни страны. </w:t>
      </w:r>
      <w:r w:rsidR="004D0362">
        <w:rPr>
          <w:bCs/>
          <w:sz w:val="28"/>
        </w:rPr>
        <w:t>Выделены следующие этапы</w:t>
      </w:r>
      <w:r w:rsidR="00101CD7">
        <w:rPr>
          <w:bCs/>
          <w:sz w:val="28"/>
        </w:rPr>
        <w:t>: Древняя Русь, Царская Россия, Советский Союз, современная Россия. Такая периодизация принята в учебной исторической литературе и в общем выделяется многими исследователями историками (</w:t>
      </w:r>
      <w:r w:rsidR="007918CF">
        <w:rPr>
          <w:bCs/>
          <w:sz w:val="28"/>
        </w:rPr>
        <w:t xml:space="preserve">Полищук, 2007; </w:t>
      </w:r>
      <w:r w:rsidR="00101CD7">
        <w:rPr>
          <w:bCs/>
          <w:sz w:val="28"/>
        </w:rPr>
        <w:t>Михеев, 2012).</w:t>
      </w:r>
    </w:p>
    <w:p w14:paraId="000421E1" w14:textId="77777777" w:rsidR="00101CD7" w:rsidRDefault="004D0362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 xml:space="preserve">Выявлены различные группы символов, отражающие историческое </w:t>
      </w:r>
      <w:r>
        <w:rPr>
          <w:bCs/>
          <w:sz w:val="28"/>
        </w:rPr>
        <w:lastRenderedPageBreak/>
        <w:t xml:space="preserve">развитие представлений о России: </w:t>
      </w:r>
      <w:r w:rsidR="005570C5" w:rsidRPr="004D0362">
        <w:rPr>
          <w:bCs/>
          <w:sz w:val="28"/>
        </w:rPr>
        <w:t>образ</w:t>
      </w:r>
      <w:r w:rsidR="005570C5">
        <w:rPr>
          <w:bCs/>
          <w:sz w:val="28"/>
        </w:rPr>
        <w:t xml:space="preserve"> </w:t>
      </w:r>
      <w:r w:rsidR="00101CD7">
        <w:rPr>
          <w:bCs/>
          <w:sz w:val="28"/>
        </w:rPr>
        <w:t>политическ</w:t>
      </w:r>
      <w:r>
        <w:rPr>
          <w:bCs/>
          <w:sz w:val="28"/>
        </w:rPr>
        <w:t>ого</w:t>
      </w:r>
      <w:r w:rsidR="00101CD7">
        <w:rPr>
          <w:bCs/>
          <w:sz w:val="28"/>
        </w:rPr>
        <w:t xml:space="preserve"> лидер</w:t>
      </w:r>
      <w:r>
        <w:rPr>
          <w:bCs/>
          <w:sz w:val="28"/>
        </w:rPr>
        <w:t>а</w:t>
      </w:r>
      <w:r w:rsidR="00101CD7">
        <w:rPr>
          <w:bCs/>
          <w:sz w:val="28"/>
        </w:rPr>
        <w:t xml:space="preserve">, </w:t>
      </w:r>
      <w:r w:rsidR="003D15C9" w:rsidRPr="004D0362">
        <w:rPr>
          <w:bCs/>
          <w:sz w:val="28"/>
        </w:rPr>
        <w:t>образ значимой культур</w:t>
      </w:r>
      <w:r w:rsidRPr="004D0362">
        <w:rPr>
          <w:bCs/>
          <w:sz w:val="28"/>
        </w:rPr>
        <w:t>ной</w:t>
      </w:r>
      <w:r w:rsidR="003D15C9" w:rsidRPr="004D0362">
        <w:rPr>
          <w:bCs/>
          <w:sz w:val="28"/>
        </w:rPr>
        <w:t xml:space="preserve"> личности, </w:t>
      </w:r>
      <w:r w:rsidR="005570C5" w:rsidRPr="004D0362">
        <w:rPr>
          <w:bCs/>
          <w:sz w:val="28"/>
        </w:rPr>
        <w:t>образ главного</w:t>
      </w:r>
      <w:r w:rsidR="005570C5">
        <w:rPr>
          <w:bCs/>
          <w:sz w:val="28"/>
        </w:rPr>
        <w:t xml:space="preserve"> </w:t>
      </w:r>
      <w:r w:rsidR="00101CD7">
        <w:rPr>
          <w:bCs/>
          <w:sz w:val="28"/>
        </w:rPr>
        <w:t>историческ</w:t>
      </w:r>
      <w:r>
        <w:rPr>
          <w:bCs/>
          <w:sz w:val="28"/>
        </w:rPr>
        <w:t>ого</w:t>
      </w:r>
      <w:r w:rsidR="00101CD7">
        <w:rPr>
          <w:bCs/>
          <w:sz w:val="28"/>
        </w:rPr>
        <w:t xml:space="preserve"> события, </w:t>
      </w:r>
      <w:r>
        <w:rPr>
          <w:bCs/>
          <w:sz w:val="28"/>
        </w:rPr>
        <w:t xml:space="preserve">образ </w:t>
      </w:r>
      <w:r w:rsidR="00101CD7">
        <w:rPr>
          <w:bCs/>
          <w:sz w:val="28"/>
        </w:rPr>
        <w:t>географическ</w:t>
      </w:r>
      <w:r>
        <w:rPr>
          <w:bCs/>
          <w:sz w:val="28"/>
        </w:rPr>
        <w:t>ой территории</w:t>
      </w:r>
      <w:r w:rsidR="00101CD7">
        <w:rPr>
          <w:bCs/>
          <w:sz w:val="28"/>
        </w:rPr>
        <w:t xml:space="preserve">. </w:t>
      </w:r>
      <w:r>
        <w:rPr>
          <w:bCs/>
          <w:sz w:val="28"/>
        </w:rPr>
        <w:t>Данн</w:t>
      </w:r>
      <w:r w:rsidR="00076589">
        <w:rPr>
          <w:bCs/>
          <w:sz w:val="28"/>
        </w:rPr>
        <w:t>ое</w:t>
      </w:r>
      <w:r>
        <w:rPr>
          <w:bCs/>
          <w:sz w:val="28"/>
        </w:rPr>
        <w:t xml:space="preserve"> разделение </w:t>
      </w:r>
      <w:r w:rsidR="00076589">
        <w:rPr>
          <w:bCs/>
          <w:sz w:val="28"/>
        </w:rPr>
        <w:t xml:space="preserve">основано на междисциплинарных исследованиях Е.Н. Богдан и Л.В. Матвеевой, посвящённых классификации символов в </w:t>
      </w:r>
      <w:proofErr w:type="spellStart"/>
      <w:r w:rsidR="00076589">
        <w:rPr>
          <w:bCs/>
          <w:sz w:val="28"/>
        </w:rPr>
        <w:t>медиаобразе</w:t>
      </w:r>
      <w:proofErr w:type="spellEnd"/>
      <w:r w:rsidR="00076589">
        <w:rPr>
          <w:bCs/>
          <w:sz w:val="28"/>
        </w:rPr>
        <w:t xml:space="preserve"> и образе России (Богдан, 2007; Матвеева, 2008; Литвинов, Матвеева, 2021).</w:t>
      </w:r>
    </w:p>
    <w:p w14:paraId="3994715B" w14:textId="77777777" w:rsidR="002747D2" w:rsidRDefault="00242D87" w:rsidP="00216EF3">
      <w:pPr>
        <w:spacing w:before="1" w:line="348" w:lineRule="auto"/>
        <w:ind w:right="2" w:firstLine="708"/>
        <w:jc w:val="both"/>
        <w:rPr>
          <w:bCs/>
          <w:sz w:val="28"/>
        </w:rPr>
      </w:pPr>
      <w:r>
        <w:rPr>
          <w:bCs/>
          <w:sz w:val="28"/>
        </w:rPr>
        <w:t>Во второй части третьего этапа</w:t>
      </w:r>
      <w:r w:rsidR="00EF2E77">
        <w:rPr>
          <w:bCs/>
          <w:sz w:val="28"/>
        </w:rPr>
        <w:t xml:space="preserve"> исследования </w:t>
      </w:r>
      <w:r w:rsidR="00EC1B34">
        <w:rPr>
          <w:bCs/>
          <w:sz w:val="28"/>
        </w:rPr>
        <w:t>использовался</w:t>
      </w:r>
      <w:r w:rsidR="00EF2E77">
        <w:rPr>
          <w:bCs/>
          <w:sz w:val="28"/>
        </w:rPr>
        <w:t xml:space="preserve"> </w:t>
      </w:r>
      <w:r w:rsidR="003C6AA8">
        <w:rPr>
          <w:bCs/>
          <w:sz w:val="28"/>
        </w:rPr>
        <w:t xml:space="preserve">проективный </w:t>
      </w:r>
      <w:r w:rsidR="003C6AA8" w:rsidRPr="003C6AA8">
        <w:rPr>
          <w:bCs/>
          <w:sz w:val="28"/>
        </w:rPr>
        <w:t xml:space="preserve">тест </w:t>
      </w:r>
      <w:bookmarkStart w:id="63" w:name="_Hlk96949209"/>
      <w:r w:rsidR="003C6AA8" w:rsidRPr="003C6AA8">
        <w:rPr>
          <w:bCs/>
          <w:sz w:val="28"/>
        </w:rPr>
        <w:t>«Незаконченные предложения» Сакса-Леви (</w:t>
      </w:r>
      <w:proofErr w:type="spellStart"/>
      <w:r w:rsidR="003C6AA8" w:rsidRPr="003C6AA8">
        <w:rPr>
          <w:bCs/>
          <w:sz w:val="28"/>
        </w:rPr>
        <w:t>Sacks</w:t>
      </w:r>
      <w:proofErr w:type="spellEnd"/>
      <w:r w:rsidR="003C6AA8" w:rsidRPr="003C6AA8">
        <w:rPr>
          <w:bCs/>
          <w:sz w:val="28"/>
        </w:rPr>
        <w:t xml:space="preserve">, </w:t>
      </w:r>
      <w:proofErr w:type="spellStart"/>
      <w:r w:rsidR="003C6AA8" w:rsidRPr="003C6AA8">
        <w:rPr>
          <w:bCs/>
          <w:sz w:val="28"/>
        </w:rPr>
        <w:t>Levy</w:t>
      </w:r>
      <w:proofErr w:type="spellEnd"/>
      <w:r w:rsidR="003C6AA8" w:rsidRPr="003C6AA8">
        <w:rPr>
          <w:bCs/>
          <w:sz w:val="28"/>
        </w:rPr>
        <w:t xml:space="preserve"> 1950), адаптированного Г.Г.</w:t>
      </w:r>
      <w:r>
        <w:rPr>
          <w:bCs/>
          <w:sz w:val="28"/>
        </w:rPr>
        <w:t> </w:t>
      </w:r>
      <w:r w:rsidR="003C6AA8" w:rsidRPr="003C6AA8">
        <w:rPr>
          <w:bCs/>
          <w:sz w:val="28"/>
        </w:rPr>
        <w:t>Румянцевым в 1969 году</w:t>
      </w:r>
      <w:bookmarkEnd w:id="63"/>
      <w:r w:rsidR="003C6AA8">
        <w:rPr>
          <w:bCs/>
          <w:sz w:val="28"/>
        </w:rPr>
        <w:t xml:space="preserve">. </w:t>
      </w:r>
      <w:r w:rsidR="00EC1B34">
        <w:rPr>
          <w:bCs/>
          <w:sz w:val="28"/>
        </w:rPr>
        <w:t>Испытуемые</w:t>
      </w:r>
      <w:r w:rsidR="00EF2E77">
        <w:rPr>
          <w:bCs/>
          <w:sz w:val="28"/>
        </w:rPr>
        <w:t xml:space="preserve"> должны были закончить описание</w:t>
      </w:r>
      <w:r w:rsidR="00EC1B34">
        <w:rPr>
          <w:bCs/>
          <w:sz w:val="28"/>
        </w:rPr>
        <w:t xml:space="preserve"> образа героя России и образа </w:t>
      </w:r>
      <w:r w:rsidR="002747D2">
        <w:rPr>
          <w:bCs/>
          <w:sz w:val="28"/>
        </w:rPr>
        <w:t xml:space="preserve">регионального </w:t>
      </w:r>
      <w:r w:rsidR="00EC1B34">
        <w:rPr>
          <w:bCs/>
          <w:sz w:val="28"/>
        </w:rPr>
        <w:t xml:space="preserve">героя, </w:t>
      </w:r>
      <w:r w:rsidR="00EC1B34" w:rsidRPr="00EC1B34">
        <w:rPr>
          <w:bCs/>
          <w:sz w:val="28"/>
        </w:rPr>
        <w:t xml:space="preserve">исходя из собственных представлений о </w:t>
      </w:r>
      <w:r w:rsidR="00EC1B34">
        <w:rPr>
          <w:bCs/>
          <w:sz w:val="28"/>
        </w:rPr>
        <w:t>данных</w:t>
      </w:r>
      <w:r w:rsidR="00EC1B34" w:rsidRPr="00EC1B34">
        <w:rPr>
          <w:bCs/>
          <w:sz w:val="28"/>
        </w:rPr>
        <w:t xml:space="preserve"> </w:t>
      </w:r>
      <w:r w:rsidR="00EC1B34">
        <w:rPr>
          <w:bCs/>
          <w:sz w:val="28"/>
        </w:rPr>
        <w:t>объектах</w:t>
      </w:r>
      <w:r w:rsidR="00EF2E77">
        <w:rPr>
          <w:bCs/>
          <w:sz w:val="28"/>
        </w:rPr>
        <w:t xml:space="preserve">. </w:t>
      </w:r>
      <w:r w:rsidR="00EC1B34">
        <w:rPr>
          <w:bCs/>
          <w:sz w:val="28"/>
        </w:rPr>
        <w:t>Описанием могла быть, как определённая личностная характеристика, так и пример конкретного вымышленного или реа</w:t>
      </w:r>
      <w:r w:rsidR="00D95522">
        <w:rPr>
          <w:bCs/>
          <w:sz w:val="28"/>
        </w:rPr>
        <w:t>льного исторического персонажа.</w:t>
      </w:r>
    </w:p>
    <w:p w14:paraId="0ECD87E1" w14:textId="33DF51D9" w:rsidR="00C32E47" w:rsidRPr="00C32E47" w:rsidRDefault="00C32E47" w:rsidP="00C32E47">
      <w:pPr>
        <w:spacing w:before="1" w:line="348" w:lineRule="auto"/>
        <w:ind w:right="2" w:firstLine="708"/>
        <w:jc w:val="both"/>
        <w:rPr>
          <w:bCs/>
          <w:sz w:val="28"/>
        </w:rPr>
      </w:pPr>
      <w:r w:rsidRPr="00C32E47">
        <w:rPr>
          <w:bCs/>
          <w:sz w:val="28"/>
        </w:rPr>
        <w:t>Стоит отметить, что образ героя важен не только на уровне целого государства, но и имеет определяющее значение и на уровне некой региональной целостности (</w:t>
      </w:r>
      <w:proofErr w:type="spellStart"/>
      <w:r w:rsidRPr="00C32E47">
        <w:rPr>
          <w:bCs/>
          <w:sz w:val="28"/>
        </w:rPr>
        <w:t>Peng</w:t>
      </w:r>
      <w:proofErr w:type="spellEnd"/>
      <w:r w:rsidRPr="00C32E47">
        <w:rPr>
          <w:bCs/>
          <w:sz w:val="28"/>
        </w:rPr>
        <w:t xml:space="preserve">, </w:t>
      </w:r>
      <w:proofErr w:type="spellStart"/>
      <w:r w:rsidRPr="00C32E47">
        <w:rPr>
          <w:bCs/>
          <w:sz w:val="28"/>
        </w:rPr>
        <w:t>Strijker</w:t>
      </w:r>
      <w:proofErr w:type="spellEnd"/>
      <w:r w:rsidRPr="00C32E47">
        <w:rPr>
          <w:bCs/>
          <w:sz w:val="28"/>
        </w:rPr>
        <w:t xml:space="preserve">, </w:t>
      </w:r>
      <w:proofErr w:type="spellStart"/>
      <w:r w:rsidRPr="00C32E47">
        <w:rPr>
          <w:bCs/>
          <w:sz w:val="28"/>
        </w:rPr>
        <w:t>Wu</w:t>
      </w:r>
      <w:proofErr w:type="spellEnd"/>
      <w:r w:rsidRPr="00C32E47">
        <w:rPr>
          <w:bCs/>
          <w:sz w:val="28"/>
        </w:rPr>
        <w:t xml:space="preserve">, 2020). Образ </w:t>
      </w:r>
      <w:r w:rsidR="00E904BE">
        <w:rPr>
          <w:bCs/>
          <w:sz w:val="28"/>
        </w:rPr>
        <w:t xml:space="preserve">героя </w:t>
      </w:r>
      <w:r w:rsidRPr="00C32E47">
        <w:rPr>
          <w:bCs/>
          <w:sz w:val="28"/>
        </w:rPr>
        <w:t>своего собственного региона важен для человека, как на личностном уровне, так и на уровне социальной сплоченности вокруг своей региональной группы, вокруг идеи осознания себя гражданином своей страны (Литвинов, Матвеева, 2021).</w:t>
      </w:r>
    </w:p>
    <w:p w14:paraId="7DE27F94" w14:textId="77777777" w:rsidR="00C32E47" w:rsidRDefault="00C32E47" w:rsidP="00C32E47">
      <w:pPr>
        <w:spacing w:before="1" w:line="348" w:lineRule="auto"/>
        <w:ind w:right="2" w:firstLine="708"/>
        <w:jc w:val="both"/>
        <w:rPr>
          <w:bCs/>
          <w:sz w:val="28"/>
        </w:rPr>
      </w:pPr>
      <w:r w:rsidRPr="00C32E47">
        <w:rPr>
          <w:bCs/>
          <w:sz w:val="28"/>
        </w:rPr>
        <w:t>В своей совместной работе З.</w:t>
      </w:r>
      <w:r w:rsidR="004F1EAD">
        <w:rPr>
          <w:bCs/>
          <w:sz w:val="28"/>
        </w:rPr>
        <w:t> </w:t>
      </w:r>
      <w:r w:rsidRPr="00C32E47">
        <w:rPr>
          <w:bCs/>
          <w:sz w:val="28"/>
        </w:rPr>
        <w:t>Франко и Ф.</w:t>
      </w:r>
      <w:r w:rsidR="004F1EAD">
        <w:rPr>
          <w:bCs/>
          <w:sz w:val="28"/>
        </w:rPr>
        <w:t> </w:t>
      </w:r>
      <w:proofErr w:type="spellStart"/>
      <w:r w:rsidRPr="00C32E47">
        <w:rPr>
          <w:bCs/>
          <w:sz w:val="28"/>
        </w:rPr>
        <w:t>Зимбардо</w:t>
      </w:r>
      <w:proofErr w:type="spellEnd"/>
      <w:r w:rsidRPr="00C32E47">
        <w:rPr>
          <w:bCs/>
          <w:sz w:val="28"/>
        </w:rPr>
        <w:t xml:space="preserve"> с коллегами предложили классификацию героев, основанную на их многочисленных эмпирических исследованиях (</w:t>
      </w:r>
      <w:proofErr w:type="spellStart"/>
      <w:r w:rsidRPr="00C32E47">
        <w:rPr>
          <w:bCs/>
          <w:sz w:val="28"/>
        </w:rPr>
        <w:t>Zimbardo</w:t>
      </w:r>
      <w:proofErr w:type="spellEnd"/>
      <w:r w:rsidRPr="00C32E47">
        <w:rPr>
          <w:bCs/>
          <w:sz w:val="28"/>
        </w:rPr>
        <w:t xml:space="preserve">, </w:t>
      </w:r>
      <w:proofErr w:type="spellStart"/>
      <w:r w:rsidRPr="00C32E47">
        <w:rPr>
          <w:bCs/>
          <w:sz w:val="28"/>
        </w:rPr>
        <w:t>Boyd</w:t>
      </w:r>
      <w:proofErr w:type="spellEnd"/>
      <w:r w:rsidRPr="00C32E47">
        <w:rPr>
          <w:bCs/>
          <w:sz w:val="28"/>
        </w:rPr>
        <w:t xml:space="preserve">, 1999; </w:t>
      </w:r>
      <w:proofErr w:type="spellStart"/>
      <w:r w:rsidRPr="00C32E47">
        <w:rPr>
          <w:bCs/>
          <w:sz w:val="28"/>
        </w:rPr>
        <w:t>Franco</w:t>
      </w:r>
      <w:proofErr w:type="spellEnd"/>
      <w:r w:rsidRPr="00C32E47">
        <w:rPr>
          <w:bCs/>
          <w:sz w:val="28"/>
        </w:rPr>
        <w:t xml:space="preserve">, </w:t>
      </w:r>
      <w:proofErr w:type="spellStart"/>
      <w:r w:rsidRPr="00C32E47">
        <w:rPr>
          <w:bCs/>
          <w:sz w:val="28"/>
        </w:rPr>
        <w:t>Blau</w:t>
      </w:r>
      <w:proofErr w:type="spellEnd"/>
      <w:r w:rsidRPr="00C32E47">
        <w:rPr>
          <w:bCs/>
          <w:sz w:val="28"/>
        </w:rPr>
        <w:t xml:space="preserve">, </w:t>
      </w:r>
      <w:proofErr w:type="spellStart"/>
      <w:r w:rsidRPr="00C32E47">
        <w:rPr>
          <w:bCs/>
          <w:sz w:val="28"/>
        </w:rPr>
        <w:t>Zimbardo</w:t>
      </w:r>
      <w:proofErr w:type="spellEnd"/>
      <w:r w:rsidRPr="00C32E47">
        <w:rPr>
          <w:bCs/>
          <w:sz w:val="28"/>
        </w:rPr>
        <w:t xml:space="preserve">, 2011). В итоге было выделено 12 героических подтипов, которые зависели от степени риска и уровня отдачи к изменению внешнего мира. Данные 12 подтипов объединялись в три основных типа героизма: военный героизм, гражданский героизм, социальный героизм. </w:t>
      </w:r>
      <w:r w:rsidR="004C1A04">
        <w:rPr>
          <w:bCs/>
          <w:sz w:val="28"/>
        </w:rPr>
        <w:t xml:space="preserve">На основе </w:t>
      </w:r>
      <w:r w:rsidR="004F1EAD">
        <w:rPr>
          <w:bCs/>
          <w:sz w:val="28"/>
        </w:rPr>
        <w:t>этой</w:t>
      </w:r>
      <w:r w:rsidR="004C1A04">
        <w:rPr>
          <w:bCs/>
          <w:sz w:val="28"/>
        </w:rPr>
        <w:t xml:space="preserve"> </w:t>
      </w:r>
      <w:r w:rsidR="004F1EAD">
        <w:rPr>
          <w:bCs/>
          <w:sz w:val="28"/>
        </w:rPr>
        <w:t xml:space="preserve">теоретической </w:t>
      </w:r>
      <w:r w:rsidR="004C1A04">
        <w:rPr>
          <w:bCs/>
          <w:sz w:val="28"/>
        </w:rPr>
        <w:t xml:space="preserve">классификации обрабатывались результаты, полученные в данной части </w:t>
      </w:r>
      <w:r w:rsidR="004F1EAD">
        <w:rPr>
          <w:bCs/>
          <w:sz w:val="28"/>
        </w:rPr>
        <w:t xml:space="preserve">нашего эмпирического </w:t>
      </w:r>
      <w:r w:rsidR="004C1A04">
        <w:rPr>
          <w:bCs/>
          <w:sz w:val="28"/>
        </w:rPr>
        <w:t>исследования.</w:t>
      </w:r>
    </w:p>
    <w:bookmarkEnd w:id="60"/>
    <w:p w14:paraId="7C54AD76" w14:textId="77777777" w:rsidR="00242D87" w:rsidRPr="00242D87" w:rsidRDefault="00242D87" w:rsidP="00242D87">
      <w:pPr>
        <w:spacing w:before="1" w:line="348" w:lineRule="auto"/>
        <w:ind w:right="2" w:firstLine="708"/>
        <w:jc w:val="both"/>
        <w:rPr>
          <w:bCs/>
          <w:sz w:val="28"/>
        </w:rPr>
      </w:pPr>
      <w:r w:rsidRPr="00242D87">
        <w:rPr>
          <w:bCs/>
          <w:sz w:val="28"/>
        </w:rPr>
        <w:t xml:space="preserve">Результаты </w:t>
      </w:r>
      <w:r w:rsidR="00BD22D1">
        <w:rPr>
          <w:bCs/>
          <w:sz w:val="28"/>
        </w:rPr>
        <w:t>третьего</w:t>
      </w:r>
      <w:r w:rsidRPr="00242D87">
        <w:rPr>
          <w:bCs/>
          <w:sz w:val="28"/>
        </w:rPr>
        <w:t xml:space="preserve"> этапа </w:t>
      </w:r>
      <w:r w:rsidR="00BD22D1">
        <w:rPr>
          <w:bCs/>
          <w:sz w:val="28"/>
        </w:rPr>
        <w:t xml:space="preserve">исследования </w:t>
      </w:r>
      <w:r w:rsidRPr="00242D87">
        <w:rPr>
          <w:bCs/>
          <w:sz w:val="28"/>
        </w:rPr>
        <w:t xml:space="preserve">обрабатывались методом контент-анализа. Для обработки использовались различные математико-статистические алгоритмы (программы SPSS, Microsoft Excel). Консультантом по составлению </w:t>
      </w:r>
      <w:r w:rsidRPr="00242D87">
        <w:rPr>
          <w:bCs/>
          <w:sz w:val="28"/>
        </w:rPr>
        <w:lastRenderedPageBreak/>
        <w:t xml:space="preserve">опросника была ведущей научный сотрудник факультета журналистики МГУ, доктор филологических наук Луиза Григорьевна </w:t>
      </w:r>
      <w:proofErr w:type="spellStart"/>
      <w:r w:rsidRPr="00242D87">
        <w:rPr>
          <w:bCs/>
          <w:sz w:val="28"/>
        </w:rPr>
        <w:t>Свитич</w:t>
      </w:r>
      <w:proofErr w:type="spellEnd"/>
      <w:r w:rsidR="00BD22D1">
        <w:rPr>
          <w:bCs/>
          <w:sz w:val="28"/>
        </w:rPr>
        <w:t>.</w:t>
      </w:r>
      <w:bookmarkEnd w:id="61"/>
    </w:p>
    <w:p w14:paraId="578F8BF7" w14:textId="59276E4B" w:rsidR="00BD22D1" w:rsidRDefault="00101CD7" w:rsidP="00BD22D1">
      <w:pPr>
        <w:spacing w:before="1" w:line="348" w:lineRule="auto"/>
        <w:ind w:right="2" w:firstLine="708"/>
        <w:jc w:val="both"/>
      </w:pPr>
      <w:r w:rsidRPr="00EB2D2C">
        <w:rPr>
          <w:b/>
          <w:sz w:val="28"/>
        </w:rPr>
        <w:t>В параграфе 2.</w:t>
      </w:r>
      <w:r w:rsidR="00D44EB0">
        <w:rPr>
          <w:b/>
          <w:sz w:val="28"/>
        </w:rPr>
        <w:t>4</w:t>
      </w:r>
      <w:r w:rsidRPr="00EB2D2C">
        <w:rPr>
          <w:b/>
          <w:sz w:val="28"/>
        </w:rPr>
        <w:t>.2.</w:t>
      </w:r>
      <w:r>
        <w:rPr>
          <w:sz w:val="28"/>
        </w:rPr>
        <w:t xml:space="preserve"> </w:t>
      </w:r>
      <w:r>
        <w:rPr>
          <w:bCs/>
          <w:i/>
          <w:iCs/>
          <w:sz w:val="28"/>
        </w:rPr>
        <w:t>«</w:t>
      </w:r>
      <w:r w:rsidR="00D44EB0" w:rsidRPr="00D44EB0">
        <w:rPr>
          <w:bCs/>
          <w:i/>
          <w:iCs/>
          <w:sz w:val="28"/>
        </w:rPr>
        <w:t>Результаты и обсуждение результатов первой части третьего этапа исследования «Особенности представлений о России и её регионах, выраженные в форме символов, отражающих историческое развитие России, у молодежи страны»</w:t>
      </w:r>
      <w:r>
        <w:rPr>
          <w:sz w:val="28"/>
        </w:rPr>
        <w:t xml:space="preserve"> </w:t>
      </w:r>
      <w:r w:rsidR="004F17FB">
        <w:rPr>
          <w:sz w:val="28"/>
        </w:rPr>
        <w:t>описаны</w:t>
      </w:r>
      <w:r>
        <w:rPr>
          <w:sz w:val="28"/>
        </w:rPr>
        <w:t xml:space="preserve"> </w:t>
      </w:r>
      <w:r w:rsidR="00BD22D1">
        <w:rPr>
          <w:sz w:val="28"/>
        </w:rPr>
        <w:t xml:space="preserve">основные </w:t>
      </w:r>
      <w:r w:rsidR="004F17FB">
        <w:rPr>
          <w:sz w:val="28"/>
        </w:rPr>
        <w:t>результаты данного этапа исследования</w:t>
      </w:r>
      <w:r>
        <w:rPr>
          <w:sz w:val="28"/>
        </w:rPr>
        <w:t>.</w:t>
      </w:r>
    </w:p>
    <w:p w14:paraId="38F96590" w14:textId="77777777" w:rsidR="00153202" w:rsidRPr="00153202" w:rsidRDefault="00DB2E93" w:rsidP="00216EF3">
      <w:pPr>
        <w:spacing w:before="1" w:line="348" w:lineRule="auto"/>
        <w:ind w:right="2" w:firstLine="708"/>
        <w:jc w:val="both"/>
        <w:rPr>
          <w:sz w:val="28"/>
        </w:rPr>
      </w:pPr>
      <w:r>
        <w:rPr>
          <w:sz w:val="28"/>
        </w:rPr>
        <w:t xml:space="preserve">Приведена </w:t>
      </w:r>
      <w:r w:rsidR="0053580D">
        <w:rPr>
          <w:sz w:val="28"/>
        </w:rPr>
        <w:t xml:space="preserve">дальнейшая </w:t>
      </w:r>
      <w:r w:rsidR="00D471BC">
        <w:rPr>
          <w:sz w:val="28"/>
        </w:rPr>
        <w:t>статистическ</w:t>
      </w:r>
      <w:r>
        <w:rPr>
          <w:sz w:val="28"/>
        </w:rPr>
        <w:t>ая</w:t>
      </w:r>
      <w:r w:rsidR="00D471BC">
        <w:rPr>
          <w:sz w:val="28"/>
        </w:rPr>
        <w:t xml:space="preserve"> </w:t>
      </w:r>
      <w:r>
        <w:rPr>
          <w:sz w:val="28"/>
        </w:rPr>
        <w:t>обработка данных</w:t>
      </w:r>
      <w:r w:rsidR="00101CD7">
        <w:rPr>
          <w:sz w:val="28"/>
        </w:rPr>
        <w:t xml:space="preserve"> </w:t>
      </w:r>
      <w:r w:rsidR="00D471BC">
        <w:rPr>
          <w:sz w:val="28"/>
        </w:rPr>
        <w:t xml:space="preserve">по </w:t>
      </w:r>
      <w:r w:rsidR="00101CD7">
        <w:rPr>
          <w:sz w:val="28"/>
        </w:rPr>
        <w:t>критерию Фридмана, для выявления меры различий в ответах респондентов между различными группами символов</w:t>
      </w:r>
      <w:r w:rsidR="00D471BC">
        <w:rPr>
          <w:sz w:val="28"/>
        </w:rPr>
        <w:t xml:space="preserve">, </w:t>
      </w:r>
      <w:r w:rsidR="00D471BC" w:rsidRPr="00377710">
        <w:rPr>
          <w:sz w:val="28"/>
        </w:rPr>
        <w:t>отра</w:t>
      </w:r>
      <w:r w:rsidR="00377710">
        <w:rPr>
          <w:sz w:val="28"/>
        </w:rPr>
        <w:t>жающих историческое развитие представлений о России,</w:t>
      </w:r>
      <w:r w:rsidR="00101CD7">
        <w:rPr>
          <w:sz w:val="28"/>
        </w:rPr>
        <w:t xml:space="preserve"> для каждого отдельного периода (см. табл. </w:t>
      </w:r>
      <w:r w:rsidR="00025155">
        <w:rPr>
          <w:sz w:val="28"/>
        </w:rPr>
        <w:t>5</w:t>
      </w:r>
      <w:r w:rsidR="00101CD7">
        <w:rPr>
          <w:sz w:val="28"/>
        </w:rPr>
        <w:t>).</w:t>
      </w:r>
    </w:p>
    <w:p w14:paraId="52BA0F31" w14:textId="77777777" w:rsidR="00153202" w:rsidRPr="00153202" w:rsidRDefault="00153202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  <w:r w:rsidRPr="00153202">
        <w:rPr>
          <w:i/>
          <w:iCs/>
          <w:sz w:val="28"/>
        </w:rPr>
        <w:t xml:space="preserve">Таблица </w:t>
      </w:r>
      <w:r w:rsidR="00025155">
        <w:rPr>
          <w:i/>
          <w:iCs/>
          <w:sz w:val="28"/>
        </w:rPr>
        <w:t>5</w:t>
      </w:r>
    </w:p>
    <w:p w14:paraId="46E5A863" w14:textId="77777777" w:rsidR="00153202" w:rsidRDefault="00153202" w:rsidP="00C472AB">
      <w:pPr>
        <w:jc w:val="center"/>
        <w:rPr>
          <w:b/>
          <w:bCs/>
          <w:sz w:val="28"/>
        </w:rPr>
      </w:pPr>
      <w:bookmarkStart w:id="64" w:name="_Hlk97073796"/>
      <w:r w:rsidRPr="00153202">
        <w:rPr>
          <w:b/>
          <w:bCs/>
          <w:sz w:val="28"/>
        </w:rPr>
        <w:t xml:space="preserve">Статистические меры различия в оценках респондентами значимости </w:t>
      </w:r>
      <w:r w:rsidR="00377710">
        <w:rPr>
          <w:b/>
          <w:bCs/>
          <w:sz w:val="28"/>
        </w:rPr>
        <w:t xml:space="preserve">символов, отражающих </w:t>
      </w:r>
      <w:r w:rsidR="00AF22EF">
        <w:rPr>
          <w:b/>
          <w:bCs/>
          <w:sz w:val="28"/>
        </w:rPr>
        <w:t xml:space="preserve">определенный этап </w:t>
      </w:r>
      <w:r w:rsidR="00377710">
        <w:rPr>
          <w:b/>
          <w:bCs/>
          <w:sz w:val="28"/>
        </w:rPr>
        <w:t>историческо</w:t>
      </w:r>
      <w:r w:rsidR="00AF22EF">
        <w:rPr>
          <w:b/>
          <w:bCs/>
          <w:sz w:val="28"/>
        </w:rPr>
        <w:t>го</w:t>
      </w:r>
      <w:r w:rsidR="00377710">
        <w:rPr>
          <w:b/>
          <w:bCs/>
          <w:sz w:val="28"/>
        </w:rPr>
        <w:t xml:space="preserve"> развити</w:t>
      </w:r>
      <w:r w:rsidR="00AF22EF">
        <w:rPr>
          <w:b/>
          <w:bCs/>
          <w:sz w:val="28"/>
        </w:rPr>
        <w:t>я</w:t>
      </w:r>
      <w:r w:rsidR="00377710">
        <w:rPr>
          <w:b/>
          <w:bCs/>
          <w:sz w:val="28"/>
        </w:rPr>
        <w:t xml:space="preserve"> России</w:t>
      </w:r>
      <w:r w:rsidRPr="00153202">
        <w:rPr>
          <w:b/>
          <w:bCs/>
          <w:sz w:val="28"/>
        </w:rPr>
        <w:t xml:space="preserve"> </w:t>
      </w:r>
      <w:r w:rsidR="00AF22EF">
        <w:rPr>
          <w:b/>
          <w:bCs/>
          <w:sz w:val="28"/>
        </w:rPr>
        <w:t>(</w:t>
      </w:r>
      <w:r w:rsidRPr="00153202">
        <w:rPr>
          <w:b/>
          <w:bCs/>
          <w:sz w:val="28"/>
        </w:rPr>
        <w:t>по критерию Фридмана</w:t>
      </w:r>
      <w:r w:rsidR="00AF22EF">
        <w:rPr>
          <w:b/>
          <w:bCs/>
          <w:sz w:val="28"/>
        </w:rPr>
        <w:t>)</w:t>
      </w:r>
      <w:bookmarkEnd w:id="64"/>
    </w:p>
    <w:p w14:paraId="7379B2C8" w14:textId="77777777" w:rsidR="00AF22EF" w:rsidRPr="00153202" w:rsidRDefault="00AF22EF" w:rsidP="00AF22EF">
      <w:pPr>
        <w:ind w:firstLine="709"/>
        <w:jc w:val="center"/>
        <w:rPr>
          <w:b/>
          <w:bCs/>
          <w:sz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67"/>
        <w:gridCol w:w="1865"/>
        <w:gridCol w:w="1866"/>
        <w:gridCol w:w="1868"/>
      </w:tblGrid>
      <w:tr w:rsidR="00D82069" w:rsidRPr="00D82069" w14:paraId="78FAA4E8" w14:textId="77777777" w:rsidTr="00D82069">
        <w:trPr>
          <w:jc w:val="center"/>
        </w:trPr>
        <w:tc>
          <w:tcPr>
            <w:tcW w:w="1881" w:type="dxa"/>
            <w:vMerge w:val="restart"/>
            <w:vAlign w:val="center"/>
          </w:tcPr>
          <w:p w14:paraId="1ECC942D" w14:textId="77777777" w:rsidR="00D82069" w:rsidRPr="00D82069" w:rsidRDefault="00D82069" w:rsidP="00D82069">
            <w:pPr>
              <w:adjustRightInd w:val="0"/>
              <w:ind w:right="2" w:firstLine="0"/>
              <w:jc w:val="center"/>
              <w:rPr>
                <w:b/>
                <w:sz w:val="22"/>
              </w:rPr>
            </w:pPr>
            <w:r w:rsidRPr="00D82069">
              <w:rPr>
                <w:b/>
                <w:bCs/>
                <w:sz w:val="22"/>
              </w:rPr>
              <w:t>Статистические меры различия</w:t>
            </w:r>
          </w:p>
        </w:tc>
        <w:tc>
          <w:tcPr>
            <w:tcW w:w="7466" w:type="dxa"/>
            <w:gridSpan w:val="4"/>
          </w:tcPr>
          <w:p w14:paraId="295D3D05" w14:textId="77777777" w:rsidR="00D82069" w:rsidRPr="00D82069" w:rsidRDefault="00D82069" w:rsidP="00216EF3">
            <w:pPr>
              <w:adjustRightInd w:val="0"/>
              <w:ind w:right="2"/>
              <w:jc w:val="center"/>
              <w:rPr>
                <w:b/>
                <w:sz w:val="22"/>
              </w:rPr>
            </w:pPr>
            <w:r w:rsidRPr="00D82069">
              <w:rPr>
                <w:b/>
                <w:sz w:val="22"/>
              </w:rPr>
              <w:t xml:space="preserve">Категории символов, </w:t>
            </w:r>
            <w:r w:rsidRPr="00D82069">
              <w:rPr>
                <w:b/>
                <w:bCs/>
                <w:sz w:val="22"/>
              </w:rPr>
              <w:t>отражающих определенный этап исторического развития России</w:t>
            </w:r>
          </w:p>
        </w:tc>
      </w:tr>
      <w:tr w:rsidR="00D82069" w:rsidRPr="00C63EF1" w14:paraId="633364B3" w14:textId="77777777" w:rsidTr="00D82069">
        <w:trPr>
          <w:jc w:val="center"/>
        </w:trPr>
        <w:tc>
          <w:tcPr>
            <w:tcW w:w="1881" w:type="dxa"/>
            <w:vMerge/>
          </w:tcPr>
          <w:p w14:paraId="42954C0C" w14:textId="77777777" w:rsidR="00D82069" w:rsidRPr="00C63EF1" w:rsidRDefault="00D82069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67" w:type="dxa"/>
          </w:tcPr>
          <w:p w14:paraId="74933442" w14:textId="77777777" w:rsidR="00D82069" w:rsidRPr="00C63EF1" w:rsidRDefault="00D82069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Политические лидеры</w:t>
            </w:r>
          </w:p>
        </w:tc>
        <w:tc>
          <w:tcPr>
            <w:tcW w:w="1865" w:type="dxa"/>
          </w:tcPr>
          <w:p w14:paraId="4E48C841" w14:textId="77777777" w:rsidR="00D82069" w:rsidRPr="00C63EF1" w:rsidRDefault="00D82069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Культурные персоналии</w:t>
            </w:r>
          </w:p>
        </w:tc>
        <w:tc>
          <w:tcPr>
            <w:tcW w:w="1866" w:type="dxa"/>
          </w:tcPr>
          <w:p w14:paraId="59373E41" w14:textId="77777777" w:rsidR="00D82069" w:rsidRPr="00C63EF1" w:rsidRDefault="00D82069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Исторические события</w:t>
            </w:r>
          </w:p>
        </w:tc>
        <w:tc>
          <w:tcPr>
            <w:tcW w:w="1868" w:type="dxa"/>
          </w:tcPr>
          <w:p w14:paraId="375C18E2" w14:textId="77777777" w:rsidR="00D82069" w:rsidRPr="00C63EF1" w:rsidRDefault="00D82069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Географические места</w:t>
            </w:r>
          </w:p>
        </w:tc>
      </w:tr>
      <w:tr w:rsidR="00153202" w:rsidRPr="00C63EF1" w14:paraId="3CD92F9D" w14:textId="77777777" w:rsidTr="00D82069">
        <w:trPr>
          <w:jc w:val="center"/>
        </w:trPr>
        <w:tc>
          <w:tcPr>
            <w:tcW w:w="1881" w:type="dxa"/>
          </w:tcPr>
          <w:p w14:paraId="45AB159F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  <w:lang w:val="en-US"/>
              </w:rPr>
            </w:pPr>
            <w:r w:rsidRPr="00C63EF1">
              <w:rPr>
                <w:sz w:val="22"/>
                <w:szCs w:val="24"/>
              </w:rPr>
              <w:t>Хи-квадрат</w:t>
            </w:r>
          </w:p>
        </w:tc>
        <w:tc>
          <w:tcPr>
            <w:tcW w:w="1867" w:type="dxa"/>
            <w:vAlign w:val="center"/>
          </w:tcPr>
          <w:p w14:paraId="4F69527F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150,4</w:t>
            </w:r>
          </w:p>
        </w:tc>
        <w:tc>
          <w:tcPr>
            <w:tcW w:w="1865" w:type="dxa"/>
            <w:vAlign w:val="center"/>
          </w:tcPr>
          <w:p w14:paraId="168EB4E5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59,7</w:t>
            </w:r>
          </w:p>
        </w:tc>
        <w:tc>
          <w:tcPr>
            <w:tcW w:w="1866" w:type="dxa"/>
            <w:vAlign w:val="center"/>
          </w:tcPr>
          <w:p w14:paraId="7BBE7819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81,5</w:t>
            </w:r>
          </w:p>
        </w:tc>
        <w:tc>
          <w:tcPr>
            <w:tcW w:w="1868" w:type="dxa"/>
            <w:vAlign w:val="center"/>
          </w:tcPr>
          <w:p w14:paraId="55125F27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8</w:t>
            </w:r>
          </w:p>
        </w:tc>
      </w:tr>
      <w:tr w:rsidR="00153202" w:rsidRPr="00C63EF1" w14:paraId="1F9B1A86" w14:textId="77777777" w:rsidTr="00D82069">
        <w:trPr>
          <w:jc w:val="center"/>
        </w:trPr>
        <w:tc>
          <w:tcPr>
            <w:tcW w:w="1881" w:type="dxa"/>
          </w:tcPr>
          <w:p w14:paraId="730468B5" w14:textId="77777777" w:rsidR="00153202" w:rsidRPr="00C63EF1" w:rsidRDefault="008C5FDD" w:rsidP="008C5FDD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Степени</w:t>
            </w:r>
            <w:r w:rsidR="00153202" w:rsidRPr="00C63EF1">
              <w:rPr>
                <w:sz w:val="22"/>
                <w:szCs w:val="24"/>
              </w:rPr>
              <w:t xml:space="preserve"> св</w:t>
            </w:r>
            <w:r>
              <w:rPr>
                <w:sz w:val="22"/>
                <w:szCs w:val="24"/>
              </w:rPr>
              <w:t>ободы</w:t>
            </w:r>
          </w:p>
        </w:tc>
        <w:tc>
          <w:tcPr>
            <w:tcW w:w="1867" w:type="dxa"/>
            <w:vAlign w:val="center"/>
          </w:tcPr>
          <w:p w14:paraId="0B31DD52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14:paraId="1304461E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3</w:t>
            </w:r>
          </w:p>
        </w:tc>
        <w:tc>
          <w:tcPr>
            <w:tcW w:w="1866" w:type="dxa"/>
            <w:vAlign w:val="center"/>
          </w:tcPr>
          <w:p w14:paraId="2602B0A3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14:paraId="503F187C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3</w:t>
            </w:r>
          </w:p>
        </w:tc>
      </w:tr>
      <w:tr w:rsidR="00153202" w:rsidRPr="00C63EF1" w14:paraId="15216AEE" w14:textId="77777777" w:rsidTr="00D82069">
        <w:trPr>
          <w:jc w:val="center"/>
        </w:trPr>
        <w:tc>
          <w:tcPr>
            <w:tcW w:w="1881" w:type="dxa"/>
          </w:tcPr>
          <w:p w14:paraId="1C55597A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Асимптотическая значимость</w:t>
            </w:r>
            <w:r w:rsidR="00233DB7">
              <w:rPr>
                <w:sz w:val="22"/>
                <w:szCs w:val="24"/>
              </w:rPr>
              <w:t xml:space="preserve"> (</w:t>
            </w:r>
            <w:r w:rsidR="00233DB7">
              <w:rPr>
                <w:sz w:val="22"/>
                <w:szCs w:val="24"/>
                <w:lang w:val="en-US"/>
              </w:rPr>
              <w:t>p</w:t>
            </w:r>
            <w:r w:rsidR="00233DB7">
              <w:rPr>
                <w:sz w:val="22"/>
                <w:szCs w:val="24"/>
              </w:rPr>
              <w:t>)</w:t>
            </w:r>
          </w:p>
        </w:tc>
        <w:tc>
          <w:tcPr>
            <w:tcW w:w="1867" w:type="dxa"/>
            <w:vAlign w:val="center"/>
          </w:tcPr>
          <w:p w14:paraId="11566C26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0,000</w:t>
            </w:r>
            <w:r w:rsidR="004F17FB">
              <w:rPr>
                <w:sz w:val="22"/>
                <w:szCs w:val="24"/>
              </w:rPr>
              <w:t>*</w:t>
            </w:r>
          </w:p>
        </w:tc>
        <w:tc>
          <w:tcPr>
            <w:tcW w:w="1865" w:type="dxa"/>
            <w:vAlign w:val="center"/>
          </w:tcPr>
          <w:p w14:paraId="3B7FA494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0,000</w:t>
            </w:r>
            <w:r w:rsidR="004F17FB">
              <w:rPr>
                <w:sz w:val="22"/>
                <w:szCs w:val="24"/>
              </w:rPr>
              <w:t>*</w:t>
            </w:r>
          </w:p>
        </w:tc>
        <w:tc>
          <w:tcPr>
            <w:tcW w:w="1866" w:type="dxa"/>
            <w:vAlign w:val="center"/>
          </w:tcPr>
          <w:p w14:paraId="2AD99324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0,000</w:t>
            </w:r>
            <w:r w:rsidR="004F17FB">
              <w:rPr>
                <w:sz w:val="22"/>
                <w:szCs w:val="24"/>
              </w:rPr>
              <w:t>*</w:t>
            </w:r>
          </w:p>
        </w:tc>
        <w:tc>
          <w:tcPr>
            <w:tcW w:w="1868" w:type="dxa"/>
            <w:vAlign w:val="center"/>
          </w:tcPr>
          <w:p w14:paraId="77EE8997" w14:textId="77777777" w:rsidR="00153202" w:rsidRPr="00C63EF1" w:rsidRDefault="00153202" w:rsidP="00216EF3">
            <w:pPr>
              <w:autoSpaceDE w:val="0"/>
              <w:autoSpaceDN w:val="0"/>
              <w:adjustRightInd w:val="0"/>
              <w:ind w:right="2" w:firstLine="0"/>
              <w:jc w:val="center"/>
              <w:rPr>
                <w:sz w:val="22"/>
                <w:szCs w:val="24"/>
              </w:rPr>
            </w:pPr>
            <w:r w:rsidRPr="00C63EF1">
              <w:rPr>
                <w:sz w:val="22"/>
                <w:szCs w:val="24"/>
              </w:rPr>
              <w:t>0,045</w:t>
            </w:r>
            <w:r w:rsidR="004F17FB">
              <w:rPr>
                <w:sz w:val="22"/>
                <w:szCs w:val="24"/>
              </w:rPr>
              <w:t>*</w:t>
            </w:r>
          </w:p>
        </w:tc>
      </w:tr>
    </w:tbl>
    <w:p w14:paraId="3E0FF6B7" w14:textId="77777777" w:rsidR="00CD26BA" w:rsidRDefault="004F17FB" w:rsidP="004F17FB">
      <w:pPr>
        <w:pStyle w:val="a6"/>
        <w:spacing w:before="1" w:line="348" w:lineRule="auto"/>
        <w:ind w:left="1068" w:right="2" w:firstLine="0"/>
        <w:jc w:val="center"/>
        <w:rPr>
          <w:szCs w:val="18"/>
        </w:rPr>
      </w:pPr>
      <w:r w:rsidRPr="004F17FB">
        <w:rPr>
          <w:szCs w:val="18"/>
        </w:rPr>
        <w:t xml:space="preserve">*уровень значимости </w:t>
      </w:r>
      <w:proofErr w:type="gramStart"/>
      <w:r w:rsidRPr="004F17FB">
        <w:rPr>
          <w:szCs w:val="18"/>
          <w:lang w:val="en-US"/>
        </w:rPr>
        <w:t>p</w:t>
      </w:r>
      <w:r w:rsidRPr="00EA2E3E">
        <w:rPr>
          <w:szCs w:val="18"/>
        </w:rPr>
        <w:t>&lt;</w:t>
      </w:r>
      <w:proofErr w:type="gramEnd"/>
      <w:r w:rsidRPr="004F17FB">
        <w:rPr>
          <w:szCs w:val="18"/>
        </w:rPr>
        <w:t>0.05</w:t>
      </w:r>
    </w:p>
    <w:p w14:paraId="0578A48C" w14:textId="77777777" w:rsidR="004F17FB" w:rsidRPr="00280F09" w:rsidRDefault="004F17FB" w:rsidP="004F17FB">
      <w:pPr>
        <w:pStyle w:val="a6"/>
        <w:spacing w:before="1" w:line="348" w:lineRule="auto"/>
        <w:ind w:left="1068" w:right="2" w:firstLine="0"/>
        <w:jc w:val="center"/>
        <w:rPr>
          <w:szCs w:val="18"/>
        </w:rPr>
      </w:pPr>
    </w:p>
    <w:p w14:paraId="004D4F14" w14:textId="77777777" w:rsidR="00101CD7" w:rsidRDefault="00D471BC" w:rsidP="00216EF3">
      <w:pPr>
        <w:spacing w:before="1" w:line="348" w:lineRule="auto"/>
        <w:ind w:right="2" w:firstLine="708"/>
        <w:jc w:val="both"/>
      </w:pPr>
      <w:bookmarkStart w:id="65" w:name="_Hlk89713780"/>
      <w:bookmarkStart w:id="66" w:name="_Hlk97073840"/>
      <w:r>
        <w:rPr>
          <w:sz w:val="28"/>
        </w:rPr>
        <w:t>Р</w:t>
      </w:r>
      <w:r w:rsidR="00101CD7">
        <w:rPr>
          <w:sz w:val="28"/>
        </w:rPr>
        <w:t xml:space="preserve">езультаты статистической обработки свидетельствуют о том, что респонденты по-разному оценивают каждую группу </w:t>
      </w:r>
      <w:r w:rsidR="00377710">
        <w:rPr>
          <w:sz w:val="28"/>
        </w:rPr>
        <w:t>предложенных символов</w:t>
      </w:r>
      <w:r w:rsidR="00101CD7">
        <w:rPr>
          <w:sz w:val="28"/>
        </w:rPr>
        <w:t xml:space="preserve"> для разных </w:t>
      </w:r>
      <w:r w:rsidR="00377710">
        <w:rPr>
          <w:sz w:val="28"/>
        </w:rPr>
        <w:t xml:space="preserve">исторических </w:t>
      </w:r>
      <w:r w:rsidR="00101CD7">
        <w:rPr>
          <w:sz w:val="28"/>
        </w:rPr>
        <w:t>этапов (</w:t>
      </w:r>
      <w:proofErr w:type="gramStart"/>
      <w:r w:rsidR="00101CD7">
        <w:rPr>
          <w:sz w:val="28"/>
        </w:rPr>
        <w:t>p&lt;</w:t>
      </w:r>
      <w:proofErr w:type="gramEnd"/>
      <w:r w:rsidR="00101CD7">
        <w:rPr>
          <w:sz w:val="28"/>
        </w:rPr>
        <w:t>0.05).</w:t>
      </w:r>
    </w:p>
    <w:p w14:paraId="42E2D42E" w14:textId="58BF104E" w:rsidR="00291DF4" w:rsidRDefault="00233DB7" w:rsidP="00D44EB0">
      <w:pPr>
        <w:spacing w:before="1" w:line="348" w:lineRule="auto"/>
        <w:ind w:right="2" w:firstLine="708"/>
        <w:jc w:val="both"/>
        <w:rPr>
          <w:i/>
          <w:iCs/>
          <w:sz w:val="28"/>
        </w:rPr>
      </w:pPr>
      <w:bookmarkStart w:id="67" w:name="_Hlk89713817"/>
      <w:bookmarkEnd w:id="65"/>
      <w:r>
        <w:rPr>
          <w:sz w:val="28"/>
        </w:rPr>
        <w:t>Нами п</w:t>
      </w:r>
      <w:r w:rsidR="00101CD7">
        <w:rPr>
          <w:sz w:val="28"/>
        </w:rPr>
        <w:t>олучены следующие средние</w:t>
      </w:r>
      <w:r>
        <w:rPr>
          <w:sz w:val="28"/>
        </w:rPr>
        <w:t xml:space="preserve"> ранги</w:t>
      </w:r>
      <w:r w:rsidR="00101CD7">
        <w:rPr>
          <w:sz w:val="28"/>
        </w:rPr>
        <w:t xml:space="preserve"> </w:t>
      </w:r>
      <w:r w:rsidR="00377710">
        <w:rPr>
          <w:sz w:val="28"/>
        </w:rPr>
        <w:t xml:space="preserve">символов, </w:t>
      </w:r>
      <w:r>
        <w:rPr>
          <w:sz w:val="28"/>
        </w:rPr>
        <w:t>отр</w:t>
      </w:r>
      <w:r w:rsidR="00377710">
        <w:rPr>
          <w:sz w:val="28"/>
        </w:rPr>
        <w:t xml:space="preserve">ажающих </w:t>
      </w:r>
      <w:r>
        <w:rPr>
          <w:sz w:val="28"/>
        </w:rPr>
        <w:t xml:space="preserve">определенный период </w:t>
      </w:r>
      <w:r w:rsidR="00377710">
        <w:rPr>
          <w:sz w:val="28"/>
        </w:rPr>
        <w:t>историческо</w:t>
      </w:r>
      <w:r>
        <w:rPr>
          <w:sz w:val="28"/>
        </w:rPr>
        <w:t>го</w:t>
      </w:r>
      <w:r w:rsidR="00377710">
        <w:rPr>
          <w:sz w:val="28"/>
        </w:rPr>
        <w:t xml:space="preserve"> развити</w:t>
      </w:r>
      <w:r>
        <w:rPr>
          <w:sz w:val="28"/>
        </w:rPr>
        <w:t>я</w:t>
      </w:r>
      <w:r w:rsidR="00377710">
        <w:rPr>
          <w:sz w:val="28"/>
        </w:rPr>
        <w:t xml:space="preserve"> России</w:t>
      </w:r>
      <w:r w:rsidR="00101CD7">
        <w:rPr>
          <w:sz w:val="28"/>
        </w:rPr>
        <w:t xml:space="preserve"> у молодёжи из различных </w:t>
      </w:r>
      <w:r w:rsidR="00280F09">
        <w:rPr>
          <w:sz w:val="28"/>
        </w:rPr>
        <w:t>макро</w:t>
      </w:r>
      <w:r w:rsidR="00101CD7">
        <w:rPr>
          <w:sz w:val="28"/>
        </w:rPr>
        <w:t>регионов страны</w:t>
      </w:r>
      <w:bookmarkEnd w:id="67"/>
      <w:r w:rsidR="00101CD7">
        <w:rPr>
          <w:sz w:val="28"/>
        </w:rPr>
        <w:t xml:space="preserve"> (см. табл. </w:t>
      </w:r>
      <w:r w:rsidR="00025155">
        <w:rPr>
          <w:sz w:val="28"/>
        </w:rPr>
        <w:t>6</w:t>
      </w:r>
      <w:r w:rsidR="00101CD7">
        <w:rPr>
          <w:sz w:val="28"/>
        </w:rPr>
        <w:t>).</w:t>
      </w:r>
      <w:bookmarkEnd w:id="66"/>
    </w:p>
    <w:p w14:paraId="4FA9D869" w14:textId="77777777" w:rsidR="0081564F" w:rsidRDefault="0081564F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</w:p>
    <w:p w14:paraId="4DF23249" w14:textId="77777777" w:rsidR="0081564F" w:rsidRDefault="0081564F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</w:p>
    <w:p w14:paraId="49920D52" w14:textId="77777777" w:rsidR="0081564F" w:rsidRDefault="0081564F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</w:p>
    <w:p w14:paraId="779E6B17" w14:textId="77777777" w:rsidR="0081564F" w:rsidRDefault="0081564F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</w:p>
    <w:p w14:paraId="12F2AF39" w14:textId="0315D524" w:rsidR="002C082D" w:rsidRPr="002C082D" w:rsidRDefault="002C082D" w:rsidP="00216EF3">
      <w:pPr>
        <w:spacing w:before="1" w:line="348" w:lineRule="auto"/>
        <w:ind w:right="2" w:firstLine="708"/>
        <w:jc w:val="right"/>
        <w:rPr>
          <w:i/>
          <w:iCs/>
          <w:sz w:val="28"/>
        </w:rPr>
      </w:pPr>
      <w:r w:rsidRPr="002C082D">
        <w:rPr>
          <w:i/>
          <w:iCs/>
          <w:sz w:val="28"/>
        </w:rPr>
        <w:lastRenderedPageBreak/>
        <w:t xml:space="preserve">Таблица </w:t>
      </w:r>
      <w:r w:rsidR="00025155">
        <w:rPr>
          <w:i/>
          <w:iCs/>
          <w:sz w:val="28"/>
        </w:rPr>
        <w:t>6</w:t>
      </w:r>
    </w:p>
    <w:p w14:paraId="0338CE44" w14:textId="77777777" w:rsidR="00153202" w:rsidRDefault="002C082D" w:rsidP="008C5FDD">
      <w:pPr>
        <w:jc w:val="center"/>
        <w:rPr>
          <w:b/>
          <w:bCs/>
          <w:sz w:val="28"/>
        </w:rPr>
      </w:pPr>
      <w:bookmarkStart w:id="68" w:name="_Hlk97073866"/>
      <w:bookmarkStart w:id="69" w:name="_Hlk89713850"/>
      <w:r w:rsidRPr="002C082D">
        <w:rPr>
          <w:b/>
          <w:bCs/>
          <w:sz w:val="28"/>
        </w:rPr>
        <w:t>Средние ранги оценок</w:t>
      </w:r>
      <w:r w:rsidR="00233DB7">
        <w:rPr>
          <w:b/>
          <w:bCs/>
          <w:sz w:val="28"/>
        </w:rPr>
        <w:t xml:space="preserve"> </w:t>
      </w:r>
      <w:r w:rsidR="00233DB7" w:rsidRPr="002C082D">
        <w:rPr>
          <w:b/>
          <w:bCs/>
          <w:sz w:val="28"/>
        </w:rPr>
        <w:t>участник</w:t>
      </w:r>
      <w:r w:rsidR="00233DB7">
        <w:rPr>
          <w:b/>
          <w:bCs/>
          <w:sz w:val="28"/>
        </w:rPr>
        <w:t>ами</w:t>
      </w:r>
      <w:r w:rsidR="00233DB7" w:rsidRPr="002C082D">
        <w:rPr>
          <w:b/>
          <w:bCs/>
          <w:sz w:val="28"/>
        </w:rPr>
        <w:t xml:space="preserve"> исследования</w:t>
      </w:r>
      <w:r w:rsidR="00233DB7">
        <w:rPr>
          <w:b/>
          <w:bCs/>
          <w:sz w:val="28"/>
        </w:rPr>
        <w:t xml:space="preserve"> символов, отражающих историческое развитие России</w:t>
      </w:r>
      <w:bookmarkEnd w:id="68"/>
    </w:p>
    <w:p w14:paraId="354DAECA" w14:textId="77777777" w:rsidR="008C5FDD" w:rsidRDefault="008C5FDD" w:rsidP="008C5FDD">
      <w:pPr>
        <w:jc w:val="center"/>
        <w:rPr>
          <w:b/>
          <w:bCs/>
          <w:sz w:val="28"/>
        </w:rPr>
      </w:pPr>
    </w:p>
    <w:tbl>
      <w:tblPr>
        <w:tblW w:w="837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671"/>
        <w:gridCol w:w="1430"/>
        <w:gridCol w:w="1643"/>
        <w:gridCol w:w="1782"/>
      </w:tblGrid>
      <w:tr w:rsidR="007C15A1" w:rsidRPr="00C63EF1" w14:paraId="4432A7FA" w14:textId="77777777" w:rsidTr="00F44F50">
        <w:trPr>
          <w:trHeight w:val="883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375C0C" w14:textId="77777777" w:rsidR="007C15A1" w:rsidRPr="00E47424" w:rsidRDefault="007C15A1" w:rsidP="00216EF3">
            <w:pPr>
              <w:ind w:right="2"/>
              <w:jc w:val="center"/>
              <w:rPr>
                <w:b/>
                <w:bCs/>
                <w:lang w:eastAsia="ru-RU"/>
              </w:rPr>
            </w:pPr>
            <w:bookmarkStart w:id="70" w:name="_Hlk97073918"/>
            <w:bookmarkEnd w:id="69"/>
            <w:r w:rsidRPr="00E47424">
              <w:rPr>
                <w:b/>
                <w:bCs/>
                <w:lang w:eastAsia="ru-RU"/>
              </w:rPr>
              <w:t>Исторические этапы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89C" w14:textId="77777777" w:rsidR="007C15A1" w:rsidRPr="00483FEB" w:rsidRDefault="007C15A1" w:rsidP="00216EF3">
            <w:pPr>
              <w:ind w:right="2"/>
              <w:jc w:val="center"/>
              <w:rPr>
                <w:b/>
                <w:bCs/>
                <w:sz w:val="20"/>
                <w:lang w:eastAsia="ru-RU"/>
              </w:rPr>
            </w:pPr>
            <w:r w:rsidRPr="00D82069">
              <w:rPr>
                <w:b/>
              </w:rPr>
              <w:t xml:space="preserve">Категории символов, </w:t>
            </w:r>
            <w:r w:rsidRPr="00D82069">
              <w:rPr>
                <w:b/>
                <w:bCs/>
              </w:rPr>
              <w:t>отражающих определенный этап исторического развития России</w:t>
            </w:r>
          </w:p>
        </w:tc>
      </w:tr>
      <w:tr w:rsidR="007C15A1" w:rsidRPr="00C63EF1" w14:paraId="4217922D" w14:textId="77777777" w:rsidTr="00784714">
        <w:trPr>
          <w:trHeight w:val="883"/>
          <w:jc w:val="center"/>
        </w:trPr>
        <w:tc>
          <w:tcPr>
            <w:tcW w:w="22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662FAFC" w14:textId="77777777" w:rsidR="007C15A1" w:rsidRPr="00E47424" w:rsidRDefault="007C15A1" w:rsidP="00216EF3">
            <w:pPr>
              <w:ind w:right="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43753A" w14:textId="77777777" w:rsidR="007C15A1" w:rsidRPr="00995CA3" w:rsidRDefault="007C15A1" w:rsidP="00216EF3">
            <w:pPr>
              <w:ind w:right="2"/>
              <w:jc w:val="center"/>
              <w:rPr>
                <w:b/>
                <w:bCs/>
                <w:i/>
                <w:lang w:eastAsia="ru-RU"/>
              </w:rPr>
            </w:pPr>
            <w:r w:rsidRPr="00995CA3">
              <w:rPr>
                <w:b/>
                <w:bCs/>
                <w:i/>
                <w:lang w:eastAsia="ru-RU"/>
              </w:rPr>
              <w:t>Политические лидеры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F5308C" w14:textId="77777777" w:rsidR="007C15A1" w:rsidRPr="00995CA3" w:rsidRDefault="007C15A1" w:rsidP="00216EF3">
            <w:pPr>
              <w:ind w:right="2"/>
              <w:jc w:val="center"/>
              <w:rPr>
                <w:b/>
                <w:bCs/>
                <w:i/>
                <w:lang w:eastAsia="ru-RU"/>
              </w:rPr>
            </w:pPr>
            <w:r w:rsidRPr="00995CA3">
              <w:rPr>
                <w:b/>
                <w:bCs/>
                <w:i/>
                <w:lang w:eastAsia="ru-RU"/>
              </w:rPr>
              <w:t>Культурные персоналии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545C13" w14:textId="77777777" w:rsidR="007C15A1" w:rsidRPr="00995CA3" w:rsidRDefault="007C15A1" w:rsidP="00216EF3">
            <w:pPr>
              <w:ind w:right="2"/>
              <w:jc w:val="center"/>
              <w:rPr>
                <w:b/>
                <w:bCs/>
                <w:i/>
                <w:lang w:eastAsia="ru-RU"/>
              </w:rPr>
            </w:pPr>
            <w:r w:rsidRPr="00995CA3">
              <w:rPr>
                <w:b/>
                <w:bCs/>
                <w:i/>
                <w:lang w:eastAsia="ru-RU"/>
              </w:rPr>
              <w:t>Исторические события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06C" w14:textId="77777777" w:rsidR="007C15A1" w:rsidRPr="00995CA3" w:rsidRDefault="007C15A1" w:rsidP="00216EF3">
            <w:pPr>
              <w:ind w:right="2"/>
              <w:jc w:val="center"/>
              <w:rPr>
                <w:b/>
                <w:bCs/>
                <w:i/>
                <w:lang w:eastAsia="ru-RU"/>
              </w:rPr>
            </w:pPr>
            <w:r w:rsidRPr="00995CA3">
              <w:rPr>
                <w:b/>
                <w:bCs/>
                <w:i/>
                <w:lang w:eastAsia="ru-RU"/>
              </w:rPr>
              <w:t>Географические территории</w:t>
            </w:r>
          </w:p>
        </w:tc>
      </w:tr>
      <w:tr w:rsidR="002C082D" w:rsidRPr="00C63EF1" w14:paraId="5E5044A8" w14:textId="77777777" w:rsidTr="00E47424">
        <w:trPr>
          <w:trHeight w:val="441"/>
          <w:jc w:val="center"/>
        </w:trPr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9467" w14:textId="77777777" w:rsidR="002C082D" w:rsidRPr="00E47424" w:rsidRDefault="002C082D" w:rsidP="00E47424">
            <w:pPr>
              <w:ind w:right="2"/>
              <w:rPr>
                <w:b/>
                <w:bCs/>
                <w:color w:val="000000"/>
                <w:lang w:eastAsia="ru-RU"/>
              </w:rPr>
            </w:pPr>
            <w:r w:rsidRPr="00E47424">
              <w:rPr>
                <w:b/>
                <w:bCs/>
                <w:color w:val="000000"/>
                <w:lang w:eastAsia="ru-RU"/>
              </w:rPr>
              <w:t>Древняя Русь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0FCF4E9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2,2*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4C38AE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3,0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E27413B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2,2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BFE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2,5</w:t>
            </w:r>
          </w:p>
        </w:tc>
      </w:tr>
      <w:tr w:rsidR="002C082D" w:rsidRPr="00C63EF1" w14:paraId="510361E9" w14:textId="77777777" w:rsidTr="00E47424">
        <w:trPr>
          <w:trHeight w:val="441"/>
          <w:jc w:val="center"/>
        </w:trPr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283" w14:textId="77777777" w:rsidR="002C082D" w:rsidRPr="00E47424" w:rsidRDefault="002C082D" w:rsidP="00E47424">
            <w:pPr>
              <w:ind w:right="2"/>
              <w:rPr>
                <w:b/>
                <w:bCs/>
                <w:color w:val="000000"/>
                <w:lang w:eastAsia="ru-RU"/>
              </w:rPr>
            </w:pPr>
            <w:r w:rsidRPr="00E47424">
              <w:rPr>
                <w:b/>
                <w:bCs/>
                <w:color w:val="000000"/>
                <w:lang w:eastAsia="ru-RU"/>
              </w:rPr>
              <w:t>Царская Россия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941017E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E319D0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3,4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C620EA3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2,4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6764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2,7</w:t>
            </w:r>
          </w:p>
        </w:tc>
      </w:tr>
      <w:tr w:rsidR="002C082D" w:rsidRPr="00C63EF1" w14:paraId="73DA58F1" w14:textId="77777777" w:rsidTr="00E47424">
        <w:trPr>
          <w:trHeight w:val="441"/>
          <w:jc w:val="center"/>
        </w:trPr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07C8" w14:textId="77777777" w:rsidR="002C082D" w:rsidRPr="00E47424" w:rsidRDefault="002C082D" w:rsidP="00E47424">
            <w:pPr>
              <w:ind w:right="2"/>
              <w:rPr>
                <w:b/>
                <w:bCs/>
                <w:color w:val="000000"/>
                <w:lang w:eastAsia="ru-RU"/>
              </w:rPr>
            </w:pPr>
            <w:r w:rsidRPr="00E47424">
              <w:rPr>
                <w:b/>
                <w:bCs/>
                <w:color w:val="000000"/>
                <w:lang w:eastAsia="ru-RU"/>
              </w:rPr>
              <w:t>Советский Союз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CC738DC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DD020C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3,4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6A4740E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2,4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13EE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2,7</w:t>
            </w:r>
          </w:p>
        </w:tc>
      </w:tr>
      <w:tr w:rsidR="002C082D" w:rsidRPr="00C63EF1" w14:paraId="4A1C0471" w14:textId="77777777" w:rsidTr="00E47424">
        <w:trPr>
          <w:trHeight w:val="441"/>
          <w:jc w:val="center"/>
        </w:trPr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FA55" w14:textId="77777777" w:rsidR="002C082D" w:rsidRPr="00E47424" w:rsidRDefault="002C082D" w:rsidP="00E47424">
            <w:pPr>
              <w:ind w:right="2"/>
              <w:rPr>
                <w:b/>
                <w:bCs/>
                <w:color w:val="000000"/>
                <w:lang w:eastAsia="ru-RU"/>
              </w:rPr>
            </w:pPr>
            <w:r w:rsidRPr="00E47424">
              <w:rPr>
                <w:b/>
                <w:bCs/>
                <w:color w:val="000000"/>
                <w:lang w:eastAsia="ru-RU"/>
              </w:rPr>
              <w:t>Современная Россия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E32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1,5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A4D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3,0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00B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2,8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F6A" w14:textId="77777777" w:rsidR="002C082D" w:rsidRPr="00E47424" w:rsidRDefault="002C082D" w:rsidP="00216EF3">
            <w:pPr>
              <w:ind w:right="2"/>
              <w:jc w:val="center"/>
              <w:rPr>
                <w:color w:val="000000"/>
                <w:lang w:eastAsia="ru-RU"/>
              </w:rPr>
            </w:pPr>
            <w:r w:rsidRPr="00E47424">
              <w:rPr>
                <w:color w:val="000000"/>
                <w:lang w:eastAsia="ru-RU"/>
              </w:rPr>
              <w:t>2,6</w:t>
            </w:r>
          </w:p>
        </w:tc>
      </w:tr>
    </w:tbl>
    <w:p w14:paraId="2FE34236" w14:textId="77777777" w:rsidR="002C082D" w:rsidRPr="00E47424" w:rsidRDefault="007C15A1" w:rsidP="007C15A1">
      <w:pPr>
        <w:jc w:val="center"/>
      </w:pPr>
      <w:bookmarkStart w:id="71" w:name="_Hlk97073889"/>
      <w:bookmarkEnd w:id="70"/>
      <w:r w:rsidRPr="00E47424">
        <w:t xml:space="preserve">* Ранжирование символов проводилось участниками исследования, исходя из следующей шкалы: </w:t>
      </w:r>
      <w:r w:rsidR="002C082D" w:rsidRPr="00E47424">
        <w:t>«1» – наиболе</w:t>
      </w:r>
      <w:r w:rsidRPr="00E47424">
        <w:t>е важный, «4» – наименее важный</w:t>
      </w:r>
      <w:r w:rsidR="002C082D" w:rsidRPr="00E47424">
        <w:t>.</w:t>
      </w:r>
      <w:bookmarkEnd w:id="71"/>
    </w:p>
    <w:p w14:paraId="3C6FDF52" w14:textId="77777777" w:rsidR="009D4043" w:rsidRDefault="009D4043" w:rsidP="00216EF3">
      <w:pPr>
        <w:spacing w:before="1" w:line="348" w:lineRule="auto"/>
        <w:ind w:right="2" w:firstLine="708"/>
        <w:jc w:val="both"/>
        <w:rPr>
          <w:i/>
          <w:sz w:val="28"/>
        </w:rPr>
      </w:pPr>
    </w:p>
    <w:p w14:paraId="2AD70E21" w14:textId="77777777" w:rsidR="00E67B2F" w:rsidRDefault="00E67B2F" w:rsidP="00AE63BE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72" w:name="_Hlk97073964"/>
      <w:bookmarkStart w:id="73" w:name="_Hlk89713906"/>
      <w:r w:rsidRPr="00E67B2F">
        <w:rPr>
          <w:iCs/>
          <w:sz w:val="28"/>
        </w:rPr>
        <w:t xml:space="preserve">Для всех исторических этапов развития России респонденты указали </w:t>
      </w:r>
      <w:r w:rsidR="00ED7EEE">
        <w:rPr>
          <w:iCs/>
          <w:sz w:val="28"/>
        </w:rPr>
        <w:t>главными символами группу</w:t>
      </w:r>
      <w:r w:rsidR="00AE63BE">
        <w:rPr>
          <w:iCs/>
          <w:sz w:val="28"/>
        </w:rPr>
        <w:t xml:space="preserve"> </w:t>
      </w:r>
      <w:r w:rsidRPr="00E67B2F">
        <w:rPr>
          <w:iCs/>
          <w:sz w:val="28"/>
        </w:rPr>
        <w:t>«Политически</w:t>
      </w:r>
      <w:r w:rsidR="009A7E8D">
        <w:rPr>
          <w:iCs/>
          <w:sz w:val="28"/>
        </w:rPr>
        <w:t>е</w:t>
      </w:r>
      <w:r w:rsidRPr="00E67B2F">
        <w:rPr>
          <w:iCs/>
          <w:sz w:val="28"/>
        </w:rPr>
        <w:t xml:space="preserve"> лидер</w:t>
      </w:r>
      <w:r w:rsidR="009A7E8D">
        <w:rPr>
          <w:iCs/>
          <w:sz w:val="28"/>
        </w:rPr>
        <w:t>ы</w:t>
      </w:r>
      <w:r w:rsidRPr="00E67B2F">
        <w:rPr>
          <w:iCs/>
          <w:sz w:val="28"/>
        </w:rPr>
        <w:t xml:space="preserve">». </w:t>
      </w:r>
      <w:r w:rsidR="00280F09">
        <w:rPr>
          <w:iCs/>
          <w:sz w:val="28"/>
        </w:rPr>
        <w:t>В</w:t>
      </w:r>
      <w:r w:rsidRPr="00E67B2F">
        <w:rPr>
          <w:iCs/>
          <w:sz w:val="28"/>
        </w:rPr>
        <w:t xml:space="preserve"> каждо</w:t>
      </w:r>
      <w:r w:rsidR="00280F09">
        <w:rPr>
          <w:iCs/>
          <w:sz w:val="28"/>
        </w:rPr>
        <w:t>м</w:t>
      </w:r>
      <w:r w:rsidRPr="00E67B2F">
        <w:rPr>
          <w:iCs/>
          <w:sz w:val="28"/>
        </w:rPr>
        <w:t xml:space="preserve"> этап</w:t>
      </w:r>
      <w:r w:rsidR="00280F09">
        <w:rPr>
          <w:iCs/>
          <w:sz w:val="28"/>
        </w:rPr>
        <w:t>е</w:t>
      </w:r>
      <w:r w:rsidRPr="00E67B2F">
        <w:rPr>
          <w:iCs/>
          <w:sz w:val="28"/>
        </w:rPr>
        <w:t xml:space="preserve"> в истории России </w:t>
      </w:r>
      <w:r w:rsidR="00280F09">
        <w:rPr>
          <w:iCs/>
          <w:sz w:val="28"/>
        </w:rPr>
        <w:t xml:space="preserve">самыми значимыми </w:t>
      </w:r>
      <w:r w:rsidRPr="00E67B2F">
        <w:rPr>
          <w:iCs/>
          <w:sz w:val="28"/>
        </w:rPr>
        <w:t xml:space="preserve">выступают, прежде всего, политические и государственные лидеры, которые олицетворяют собой то время, в ходе которого они правили страной. </w:t>
      </w:r>
      <w:r w:rsidR="00AE63BE">
        <w:rPr>
          <w:iCs/>
          <w:sz w:val="28"/>
        </w:rPr>
        <w:t>Именно через образы этих личностей складываются представления о России в историческом аспекте.</w:t>
      </w:r>
      <w:bookmarkEnd w:id="72"/>
    </w:p>
    <w:p w14:paraId="1745CA74" w14:textId="77777777" w:rsidR="00AE63BE" w:rsidRDefault="00AE63BE" w:rsidP="00AE63BE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74" w:name="_Hlk97073990"/>
      <w:bookmarkEnd w:id="73"/>
      <w:r>
        <w:rPr>
          <w:iCs/>
          <w:sz w:val="28"/>
        </w:rPr>
        <w:t>Группа символов «Исторические события» по значимости для молодёжи России идёт на втором месте</w:t>
      </w:r>
      <w:r w:rsidR="00ED7EEE">
        <w:rPr>
          <w:iCs/>
          <w:sz w:val="28"/>
        </w:rPr>
        <w:t>,</w:t>
      </w:r>
      <w:r>
        <w:rPr>
          <w:iCs/>
          <w:sz w:val="28"/>
        </w:rPr>
        <w:t xml:space="preserve"> практически для всех исторических этапов (кроме периода Современной России).</w:t>
      </w:r>
    </w:p>
    <w:p w14:paraId="6B747C09" w14:textId="77777777" w:rsidR="00ED7EEE" w:rsidRDefault="00ED7EEE" w:rsidP="00AE63BE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75" w:name="_Hlk97074009"/>
      <w:bookmarkEnd w:id="74"/>
      <w:r>
        <w:rPr>
          <w:iCs/>
          <w:sz w:val="28"/>
        </w:rPr>
        <w:t xml:space="preserve">Группа символов «Географические территории» в целом менее значима для молодёжи России, чем конкретные исторические события. Но для периода Современной России данные символы оказываются более значимыми </w:t>
      </w:r>
      <w:bookmarkStart w:id="76" w:name="_Hlk89714020"/>
      <w:r>
        <w:rPr>
          <w:iCs/>
          <w:sz w:val="28"/>
        </w:rPr>
        <w:t>по той причине, что многие респонденты отмечали важность присоединения Крыма в представлениях о Современной России.</w:t>
      </w:r>
      <w:bookmarkEnd w:id="75"/>
      <w:bookmarkEnd w:id="76"/>
    </w:p>
    <w:p w14:paraId="6EC75270" w14:textId="77777777" w:rsidR="00ED7EEE" w:rsidRDefault="00ED7EEE" w:rsidP="00ED7EEE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77" w:name="_Hlk97074031"/>
      <w:r>
        <w:rPr>
          <w:iCs/>
          <w:sz w:val="28"/>
        </w:rPr>
        <w:t>Группа символов «Культурные персоналии» в наименьшей степени выделяется респондентами как значимой для всех этапов исторического развития России.</w:t>
      </w:r>
      <w:bookmarkEnd w:id="77"/>
    </w:p>
    <w:p w14:paraId="6FB2858D" w14:textId="4B2823FD" w:rsidR="00101CD7" w:rsidRDefault="00197251" w:rsidP="00280F09">
      <w:pPr>
        <w:spacing w:before="1" w:line="348" w:lineRule="auto"/>
        <w:ind w:right="2" w:firstLine="708"/>
        <w:jc w:val="both"/>
      </w:pPr>
      <w:r w:rsidRPr="00EB2D2C">
        <w:rPr>
          <w:b/>
          <w:sz w:val="28"/>
        </w:rPr>
        <w:t>В параграфе 2.</w:t>
      </w:r>
      <w:r w:rsidR="00D44EB0">
        <w:rPr>
          <w:b/>
          <w:sz w:val="28"/>
        </w:rPr>
        <w:t>4</w:t>
      </w:r>
      <w:r w:rsidRPr="00EB2D2C">
        <w:rPr>
          <w:b/>
          <w:sz w:val="28"/>
        </w:rPr>
        <w:t>.3</w:t>
      </w:r>
      <w:r w:rsidR="00280F09" w:rsidRPr="00EB2D2C">
        <w:rPr>
          <w:b/>
          <w:sz w:val="28"/>
        </w:rPr>
        <w:t>.</w:t>
      </w:r>
      <w:r w:rsidR="00280F09">
        <w:rPr>
          <w:sz w:val="28"/>
        </w:rPr>
        <w:t xml:space="preserve"> </w:t>
      </w:r>
      <w:r w:rsidR="00280F09">
        <w:rPr>
          <w:bCs/>
          <w:i/>
          <w:iCs/>
          <w:sz w:val="28"/>
        </w:rPr>
        <w:t>«</w:t>
      </w:r>
      <w:r w:rsidR="00D44EB0" w:rsidRPr="00D44EB0">
        <w:rPr>
          <w:bCs/>
          <w:i/>
          <w:iCs/>
          <w:sz w:val="28"/>
        </w:rPr>
        <w:t xml:space="preserve">Результаты и обсуждение результатов второй части </w:t>
      </w:r>
      <w:r w:rsidR="00D44EB0" w:rsidRPr="00D44EB0">
        <w:rPr>
          <w:bCs/>
          <w:i/>
          <w:iCs/>
          <w:sz w:val="28"/>
        </w:rPr>
        <w:lastRenderedPageBreak/>
        <w:t>третьего этапа исследования «Особенности представлений о России и её регионах, выраженные в форме образов героев, у молодежи страны»</w:t>
      </w:r>
      <w:r w:rsidR="00101CD7">
        <w:rPr>
          <w:sz w:val="28"/>
        </w:rPr>
        <w:t xml:space="preserve"> п</w:t>
      </w:r>
      <w:r w:rsidR="00A27177">
        <w:rPr>
          <w:sz w:val="28"/>
        </w:rPr>
        <w:t>редставлены</w:t>
      </w:r>
      <w:r w:rsidR="00101CD7">
        <w:rPr>
          <w:sz w:val="28"/>
        </w:rPr>
        <w:t xml:space="preserve"> основные результаты </w:t>
      </w:r>
      <w:r w:rsidR="00A27177">
        <w:rPr>
          <w:sz w:val="28"/>
        </w:rPr>
        <w:t>описания</w:t>
      </w:r>
      <w:r w:rsidR="00101CD7">
        <w:rPr>
          <w:sz w:val="28"/>
        </w:rPr>
        <w:t xml:space="preserve"> образ</w:t>
      </w:r>
      <w:r w:rsidR="00A27177">
        <w:rPr>
          <w:sz w:val="28"/>
        </w:rPr>
        <w:t>а</w:t>
      </w:r>
      <w:r w:rsidR="00101CD7">
        <w:rPr>
          <w:sz w:val="28"/>
        </w:rPr>
        <w:t xml:space="preserve"> героя России и</w:t>
      </w:r>
      <w:r w:rsidR="00A27177">
        <w:rPr>
          <w:sz w:val="28"/>
        </w:rPr>
        <w:t xml:space="preserve"> героя</w:t>
      </w:r>
      <w:r w:rsidR="00101CD7">
        <w:rPr>
          <w:sz w:val="28"/>
        </w:rPr>
        <w:t xml:space="preserve"> региона</w:t>
      </w:r>
      <w:r w:rsidR="00A27177">
        <w:rPr>
          <w:sz w:val="28"/>
        </w:rPr>
        <w:t xml:space="preserve"> проживания</w:t>
      </w:r>
      <w:r w:rsidR="00101CD7">
        <w:rPr>
          <w:sz w:val="28"/>
        </w:rPr>
        <w:t xml:space="preserve"> респондент</w:t>
      </w:r>
      <w:r w:rsidR="00A27177">
        <w:rPr>
          <w:sz w:val="28"/>
        </w:rPr>
        <w:t>ами</w:t>
      </w:r>
      <w:r w:rsidR="00101CD7">
        <w:rPr>
          <w:sz w:val="28"/>
        </w:rPr>
        <w:t xml:space="preserve"> из различных регионов страны.</w:t>
      </w:r>
    </w:p>
    <w:p w14:paraId="2EBA5D99" w14:textId="77777777" w:rsidR="002C082D" w:rsidRDefault="00A27177" w:rsidP="00216EF3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78" w:name="_Hlk89714595"/>
      <w:bookmarkStart w:id="79" w:name="_Hlk97074184"/>
      <w:r>
        <w:rPr>
          <w:iCs/>
          <w:sz w:val="28"/>
        </w:rPr>
        <w:t xml:space="preserve">В результате обработки данных методом контент-анализа получены обобщенные </w:t>
      </w:r>
      <w:r w:rsidRPr="00280F09">
        <w:rPr>
          <w:iCs/>
          <w:sz w:val="28"/>
        </w:rPr>
        <w:t>характеристики</w:t>
      </w:r>
      <w:r w:rsidR="008509F0">
        <w:rPr>
          <w:iCs/>
          <w:sz w:val="28"/>
        </w:rPr>
        <w:t xml:space="preserve"> </w:t>
      </w:r>
      <w:r w:rsidR="00280F09">
        <w:rPr>
          <w:iCs/>
          <w:sz w:val="28"/>
        </w:rPr>
        <w:t xml:space="preserve">и конкретные примеры </w:t>
      </w:r>
      <w:r w:rsidR="008509F0">
        <w:rPr>
          <w:iCs/>
          <w:sz w:val="28"/>
        </w:rPr>
        <w:t>описания</w:t>
      </w:r>
      <w:r w:rsidR="00101CD7">
        <w:rPr>
          <w:iCs/>
          <w:sz w:val="28"/>
        </w:rPr>
        <w:t xml:space="preserve"> образа героя России </w:t>
      </w:r>
      <w:r>
        <w:rPr>
          <w:iCs/>
          <w:sz w:val="28"/>
        </w:rPr>
        <w:t>у</w:t>
      </w:r>
      <w:r w:rsidR="00101CD7">
        <w:rPr>
          <w:iCs/>
          <w:sz w:val="28"/>
        </w:rPr>
        <w:t xml:space="preserve"> молодёжи</w:t>
      </w:r>
      <w:r w:rsidR="00280F09">
        <w:rPr>
          <w:iCs/>
          <w:sz w:val="28"/>
        </w:rPr>
        <w:t xml:space="preserve"> страны</w:t>
      </w:r>
      <w:r w:rsidR="00101CD7">
        <w:rPr>
          <w:iCs/>
          <w:sz w:val="28"/>
        </w:rPr>
        <w:t xml:space="preserve"> </w:t>
      </w:r>
      <w:bookmarkEnd w:id="78"/>
      <w:r w:rsidR="00101CD7">
        <w:rPr>
          <w:iCs/>
          <w:sz w:val="28"/>
        </w:rPr>
        <w:t xml:space="preserve">(см. рис. </w:t>
      </w:r>
      <w:r w:rsidR="00F270C2">
        <w:rPr>
          <w:iCs/>
          <w:sz w:val="28"/>
        </w:rPr>
        <w:t>3</w:t>
      </w:r>
      <w:r w:rsidR="00101CD7">
        <w:rPr>
          <w:iCs/>
          <w:sz w:val="28"/>
        </w:rPr>
        <w:t>).</w:t>
      </w:r>
      <w:bookmarkEnd w:id="79"/>
    </w:p>
    <w:p w14:paraId="3EA5754C" w14:textId="77777777" w:rsidR="002C082D" w:rsidRDefault="00491D33" w:rsidP="00216EF3">
      <w:pPr>
        <w:spacing w:before="1" w:line="348" w:lineRule="auto"/>
        <w:ind w:right="2" w:firstLine="708"/>
        <w:jc w:val="center"/>
        <w:rPr>
          <w:iCs/>
          <w:sz w:val="28"/>
        </w:rPr>
      </w:pPr>
      <w:r>
        <w:rPr>
          <w:noProof/>
          <w:lang w:eastAsia="ko-KR"/>
        </w:rPr>
        <w:drawing>
          <wp:inline distT="0" distB="0" distL="0" distR="0" wp14:anchorId="4FC22CA9" wp14:editId="67382BEE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91BFB8" w14:textId="3ACA579A" w:rsidR="002C082D" w:rsidRPr="00A27177" w:rsidRDefault="002C082D" w:rsidP="00216EF3">
      <w:pPr>
        <w:spacing w:before="1" w:line="348" w:lineRule="auto"/>
        <w:ind w:right="2" w:firstLine="708"/>
        <w:jc w:val="center"/>
        <w:rPr>
          <w:b/>
          <w:iCs/>
          <w:sz w:val="28"/>
        </w:rPr>
      </w:pPr>
      <w:r w:rsidRPr="00A27177">
        <w:rPr>
          <w:b/>
          <w:sz w:val="28"/>
        </w:rPr>
        <w:t xml:space="preserve">Рисунок </w:t>
      </w:r>
      <w:r w:rsidR="00F270C2" w:rsidRPr="00A27177">
        <w:rPr>
          <w:b/>
          <w:sz w:val="28"/>
        </w:rPr>
        <w:t>3</w:t>
      </w:r>
      <w:r w:rsidRPr="00A27177">
        <w:rPr>
          <w:b/>
          <w:sz w:val="28"/>
        </w:rPr>
        <w:t xml:space="preserve">. </w:t>
      </w:r>
      <w:bookmarkStart w:id="80" w:name="_Hlk97074229"/>
      <w:r w:rsidR="003262AE">
        <w:rPr>
          <w:b/>
          <w:iCs/>
          <w:sz w:val="28"/>
        </w:rPr>
        <w:t>Описание</w:t>
      </w:r>
      <w:r w:rsidRPr="00A27177">
        <w:rPr>
          <w:b/>
          <w:iCs/>
          <w:sz w:val="28"/>
        </w:rPr>
        <w:t xml:space="preserve"> образа героя России </w:t>
      </w:r>
      <w:r w:rsidR="003262AE">
        <w:rPr>
          <w:b/>
          <w:iCs/>
          <w:sz w:val="28"/>
        </w:rPr>
        <w:t>(</w:t>
      </w:r>
      <w:r w:rsidRPr="00A27177">
        <w:rPr>
          <w:b/>
          <w:iCs/>
          <w:sz w:val="28"/>
        </w:rPr>
        <w:t>по всей выборк</w:t>
      </w:r>
      <w:r w:rsidR="00E53DB4" w:rsidRPr="00A27177">
        <w:rPr>
          <w:b/>
          <w:iCs/>
          <w:sz w:val="28"/>
        </w:rPr>
        <w:t>е</w:t>
      </w:r>
      <w:r w:rsidR="003262AE">
        <w:rPr>
          <w:b/>
          <w:iCs/>
          <w:sz w:val="28"/>
        </w:rPr>
        <w:t>)</w:t>
      </w:r>
      <w:bookmarkEnd w:id="80"/>
      <w:r w:rsidR="0091598A">
        <w:rPr>
          <w:b/>
          <w:iCs/>
          <w:sz w:val="28"/>
        </w:rPr>
        <w:t>.</w:t>
      </w:r>
    </w:p>
    <w:p w14:paraId="2E74F141" w14:textId="77777777" w:rsidR="009D4043" w:rsidRDefault="009D4043" w:rsidP="00216EF3">
      <w:pPr>
        <w:spacing w:before="1" w:line="348" w:lineRule="auto"/>
        <w:ind w:right="2" w:firstLine="708"/>
        <w:jc w:val="center"/>
        <w:rPr>
          <w:iCs/>
          <w:sz w:val="28"/>
        </w:rPr>
      </w:pPr>
    </w:p>
    <w:p w14:paraId="57580462" w14:textId="77777777" w:rsidR="00101CD7" w:rsidRDefault="00101CD7" w:rsidP="00216EF3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81" w:name="_Hlk89715014"/>
      <w:r>
        <w:rPr>
          <w:iCs/>
          <w:sz w:val="28"/>
        </w:rPr>
        <w:t xml:space="preserve">Отмечено, что </w:t>
      </w:r>
      <w:bookmarkStart w:id="82" w:name="_Hlk93237606"/>
      <w:r>
        <w:rPr>
          <w:iCs/>
          <w:sz w:val="28"/>
        </w:rPr>
        <w:t>в образе героя России респонденты из различных регионов страны руководствуются, прежде всего, персонифицированными представлениями героя (48%). Данные персонификации связаны со следующими субъектами: воин, ветеран ВОВ, Путин, Гагарин, Жуков, врач. Образ героя России выражается</w:t>
      </w:r>
      <w:r w:rsidR="00111AA9">
        <w:rPr>
          <w:iCs/>
          <w:sz w:val="28"/>
        </w:rPr>
        <w:t>,</w:t>
      </w:r>
      <w:r>
        <w:rPr>
          <w:iCs/>
          <w:sz w:val="28"/>
        </w:rPr>
        <w:t xml:space="preserve"> в основном</w:t>
      </w:r>
      <w:r w:rsidR="00111AA9">
        <w:rPr>
          <w:iCs/>
          <w:sz w:val="28"/>
        </w:rPr>
        <w:t>,</w:t>
      </w:r>
      <w:r>
        <w:rPr>
          <w:iCs/>
          <w:sz w:val="28"/>
        </w:rPr>
        <w:t xml:space="preserve"> в категории военного героизма (воин, ветеран ВОВ, Г.К. Жуков). Но также выделяется и категория гражданского героизма, которая отражается именем космонавта Юрия Гагарина</w:t>
      </w:r>
      <w:r w:rsidR="00111AA9">
        <w:rPr>
          <w:iCs/>
          <w:sz w:val="28"/>
        </w:rPr>
        <w:t>;</w:t>
      </w:r>
      <w:r>
        <w:rPr>
          <w:iCs/>
          <w:sz w:val="28"/>
        </w:rPr>
        <w:t xml:space="preserve"> и социального героизма</w:t>
      </w:r>
      <w:r w:rsidR="00111AA9">
        <w:rPr>
          <w:iCs/>
          <w:sz w:val="28"/>
        </w:rPr>
        <w:t xml:space="preserve"> – </w:t>
      </w:r>
      <w:r>
        <w:rPr>
          <w:iCs/>
          <w:sz w:val="28"/>
        </w:rPr>
        <w:t>в лице действующего руководителя страны В.В. Путина.</w:t>
      </w:r>
      <w:bookmarkEnd w:id="82"/>
      <w:r>
        <w:rPr>
          <w:iCs/>
          <w:sz w:val="28"/>
        </w:rPr>
        <w:t xml:space="preserve"> Интересно и то, что выделяется отдельная категория врачей</w:t>
      </w:r>
      <w:r w:rsidR="00111AA9">
        <w:rPr>
          <w:iCs/>
          <w:sz w:val="28"/>
        </w:rPr>
        <w:t xml:space="preserve">, как представителей </w:t>
      </w:r>
      <w:r>
        <w:rPr>
          <w:iCs/>
          <w:sz w:val="28"/>
        </w:rPr>
        <w:t>гражданск</w:t>
      </w:r>
      <w:r w:rsidR="00111AA9">
        <w:rPr>
          <w:iCs/>
          <w:sz w:val="28"/>
        </w:rPr>
        <w:t>ого</w:t>
      </w:r>
      <w:r>
        <w:rPr>
          <w:iCs/>
          <w:sz w:val="28"/>
        </w:rPr>
        <w:t xml:space="preserve"> героизм</w:t>
      </w:r>
      <w:r w:rsidR="00111AA9">
        <w:rPr>
          <w:iCs/>
          <w:sz w:val="28"/>
        </w:rPr>
        <w:t>а</w:t>
      </w:r>
      <w:r>
        <w:rPr>
          <w:iCs/>
          <w:sz w:val="28"/>
        </w:rPr>
        <w:t>.</w:t>
      </w:r>
      <w:r w:rsidR="00111AA9">
        <w:rPr>
          <w:iCs/>
          <w:sz w:val="28"/>
        </w:rPr>
        <w:t xml:space="preserve"> </w:t>
      </w:r>
      <w:r>
        <w:rPr>
          <w:iCs/>
          <w:sz w:val="28"/>
        </w:rPr>
        <w:t>Это связано с тем, что исследование проводилось в период пандемии C</w:t>
      </w:r>
      <w:r>
        <w:rPr>
          <w:iCs/>
          <w:sz w:val="28"/>
          <w:lang w:val="en-US"/>
        </w:rPr>
        <w:t>OVID</w:t>
      </w:r>
      <w:r>
        <w:rPr>
          <w:iCs/>
          <w:sz w:val="28"/>
        </w:rPr>
        <w:t>-19, и для респондентов оказался актуализированным образ врача как героя России.</w:t>
      </w:r>
    </w:p>
    <w:p w14:paraId="66ACFF29" w14:textId="77777777" w:rsidR="004F1EAD" w:rsidRDefault="004F1EAD" w:rsidP="00216EF3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83" w:name="_Hlk93237651"/>
      <w:r>
        <w:rPr>
          <w:iCs/>
          <w:sz w:val="28"/>
        </w:rPr>
        <w:lastRenderedPageBreak/>
        <w:t xml:space="preserve">Также чуть более половины респондентов (52%) описывали образ героя России через обобщённые личностные характеристики. Они приписывают героизму </w:t>
      </w:r>
      <w:r w:rsidR="00562C9F">
        <w:rPr>
          <w:iCs/>
          <w:sz w:val="28"/>
        </w:rPr>
        <w:t xml:space="preserve">на уровне страны </w:t>
      </w:r>
      <w:r>
        <w:rPr>
          <w:iCs/>
          <w:sz w:val="28"/>
        </w:rPr>
        <w:t>такие качества, как</w:t>
      </w:r>
      <w:r w:rsidR="00562C9F">
        <w:rPr>
          <w:iCs/>
          <w:sz w:val="28"/>
        </w:rPr>
        <w:t xml:space="preserve"> мужественный, отважный, бескорыстный, патриотичный.</w:t>
      </w:r>
    </w:p>
    <w:p w14:paraId="15C5C6C0" w14:textId="77777777" w:rsidR="00111AA9" w:rsidRPr="00111AA9" w:rsidRDefault="00111AA9" w:rsidP="00216EF3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84" w:name="_Hlk97074310"/>
      <w:bookmarkEnd w:id="83"/>
      <w:r w:rsidRPr="00171860">
        <w:rPr>
          <w:iCs/>
          <w:sz w:val="28"/>
        </w:rPr>
        <w:t xml:space="preserve">Таким образом, </w:t>
      </w:r>
      <w:r w:rsidR="00171860">
        <w:rPr>
          <w:iCs/>
          <w:sz w:val="28"/>
        </w:rPr>
        <w:t xml:space="preserve">молодёжь из различных регионов страны </w:t>
      </w:r>
      <w:r w:rsidR="009A7E8D">
        <w:rPr>
          <w:iCs/>
          <w:sz w:val="28"/>
        </w:rPr>
        <w:t xml:space="preserve">представляет </w:t>
      </w:r>
      <w:r w:rsidR="008F71AA">
        <w:rPr>
          <w:iCs/>
          <w:sz w:val="28"/>
        </w:rPr>
        <w:t>образ</w:t>
      </w:r>
      <w:r w:rsidR="00171860">
        <w:rPr>
          <w:iCs/>
          <w:sz w:val="28"/>
        </w:rPr>
        <w:t xml:space="preserve"> героя России</w:t>
      </w:r>
      <w:r w:rsidR="00481152">
        <w:rPr>
          <w:iCs/>
          <w:sz w:val="28"/>
        </w:rPr>
        <w:t>, с одной стороны,</w:t>
      </w:r>
      <w:r w:rsidR="00171860">
        <w:rPr>
          <w:iCs/>
          <w:sz w:val="28"/>
        </w:rPr>
        <w:t xml:space="preserve"> </w:t>
      </w:r>
      <w:r w:rsidR="009A7E8D">
        <w:rPr>
          <w:iCs/>
          <w:sz w:val="28"/>
        </w:rPr>
        <w:t xml:space="preserve">через </w:t>
      </w:r>
      <w:r w:rsidR="00171860">
        <w:rPr>
          <w:iCs/>
          <w:sz w:val="28"/>
        </w:rPr>
        <w:t>конкретных персонажей, основываясь на критерии их личного поступка</w:t>
      </w:r>
      <w:r w:rsidR="003262AE">
        <w:rPr>
          <w:iCs/>
          <w:sz w:val="28"/>
        </w:rPr>
        <w:t xml:space="preserve"> как проявлении доблести и благородства</w:t>
      </w:r>
      <w:r w:rsidR="00481152">
        <w:rPr>
          <w:iCs/>
          <w:sz w:val="28"/>
        </w:rPr>
        <w:t>, а с другой стороны, вы</w:t>
      </w:r>
      <w:r w:rsidR="003262AE">
        <w:rPr>
          <w:iCs/>
          <w:sz w:val="28"/>
        </w:rPr>
        <w:t>деляет</w:t>
      </w:r>
      <w:r w:rsidR="00481152">
        <w:rPr>
          <w:iCs/>
          <w:sz w:val="28"/>
        </w:rPr>
        <w:t xml:space="preserve"> </w:t>
      </w:r>
      <w:r w:rsidR="00562C9F">
        <w:rPr>
          <w:iCs/>
          <w:sz w:val="28"/>
        </w:rPr>
        <w:t>конкретные</w:t>
      </w:r>
      <w:r w:rsidR="00481152">
        <w:rPr>
          <w:iCs/>
          <w:sz w:val="28"/>
        </w:rPr>
        <w:t xml:space="preserve"> качества личности,</w:t>
      </w:r>
      <w:r w:rsidR="003262AE">
        <w:rPr>
          <w:iCs/>
          <w:sz w:val="28"/>
        </w:rPr>
        <w:t xml:space="preserve"> </w:t>
      </w:r>
      <w:r w:rsidR="00562C9F">
        <w:rPr>
          <w:iCs/>
          <w:sz w:val="28"/>
        </w:rPr>
        <w:t>свойственные, по их мнению, герою страны.</w:t>
      </w:r>
    </w:p>
    <w:p w14:paraId="5F667B15" w14:textId="77777777" w:rsidR="002C082D" w:rsidRDefault="00B17728" w:rsidP="00216EF3">
      <w:pPr>
        <w:spacing w:before="1" w:line="348" w:lineRule="auto"/>
        <w:ind w:right="2" w:firstLine="708"/>
        <w:jc w:val="both"/>
        <w:rPr>
          <w:iCs/>
          <w:sz w:val="28"/>
        </w:rPr>
      </w:pPr>
      <w:bookmarkStart w:id="85" w:name="_Hlk97074391"/>
      <w:r>
        <w:rPr>
          <w:iCs/>
          <w:sz w:val="28"/>
        </w:rPr>
        <w:t>Получено</w:t>
      </w:r>
      <w:r w:rsidR="00101CD7">
        <w:rPr>
          <w:iCs/>
          <w:sz w:val="28"/>
        </w:rPr>
        <w:t xml:space="preserve"> </w:t>
      </w:r>
      <w:r>
        <w:rPr>
          <w:iCs/>
          <w:sz w:val="28"/>
        </w:rPr>
        <w:t>описание</w:t>
      </w:r>
      <w:r w:rsidR="00101CD7">
        <w:rPr>
          <w:iCs/>
          <w:sz w:val="28"/>
        </w:rPr>
        <w:t xml:space="preserve"> образа героя </w:t>
      </w:r>
      <w:r>
        <w:rPr>
          <w:iCs/>
          <w:sz w:val="28"/>
        </w:rPr>
        <w:t xml:space="preserve">своего </w:t>
      </w:r>
      <w:r w:rsidR="00101CD7">
        <w:rPr>
          <w:iCs/>
          <w:sz w:val="28"/>
        </w:rPr>
        <w:t>региона</w:t>
      </w:r>
      <w:r>
        <w:rPr>
          <w:iCs/>
          <w:sz w:val="28"/>
        </w:rPr>
        <w:t xml:space="preserve"> у</w:t>
      </w:r>
      <w:r w:rsidR="00101CD7">
        <w:rPr>
          <w:iCs/>
          <w:sz w:val="28"/>
        </w:rPr>
        <w:t xml:space="preserve"> молодёжи</w:t>
      </w:r>
      <w:r w:rsidR="00A21811">
        <w:rPr>
          <w:iCs/>
          <w:sz w:val="28"/>
        </w:rPr>
        <w:t xml:space="preserve"> страны </w:t>
      </w:r>
      <w:r w:rsidR="00101CD7">
        <w:rPr>
          <w:iCs/>
          <w:sz w:val="28"/>
        </w:rPr>
        <w:t xml:space="preserve">(см. рис. </w:t>
      </w:r>
      <w:r w:rsidR="00F270C2">
        <w:rPr>
          <w:iCs/>
          <w:sz w:val="28"/>
        </w:rPr>
        <w:t>4</w:t>
      </w:r>
      <w:r w:rsidR="00101CD7">
        <w:rPr>
          <w:iCs/>
          <w:sz w:val="28"/>
        </w:rPr>
        <w:t>)</w:t>
      </w:r>
      <w:bookmarkEnd w:id="85"/>
      <w:r w:rsidR="00101CD7">
        <w:rPr>
          <w:iCs/>
          <w:sz w:val="28"/>
        </w:rPr>
        <w:t>.</w:t>
      </w:r>
      <w:bookmarkEnd w:id="81"/>
      <w:bookmarkEnd w:id="84"/>
    </w:p>
    <w:p w14:paraId="798CAB78" w14:textId="77777777" w:rsidR="00101CD7" w:rsidRDefault="00491D33" w:rsidP="00491D33">
      <w:pPr>
        <w:spacing w:before="1" w:line="348" w:lineRule="auto"/>
        <w:ind w:right="2" w:firstLine="708"/>
        <w:jc w:val="center"/>
        <w:rPr>
          <w:iCs/>
          <w:sz w:val="28"/>
        </w:rPr>
      </w:pPr>
      <w:r>
        <w:rPr>
          <w:noProof/>
          <w:lang w:eastAsia="ko-KR"/>
        </w:rPr>
        <w:drawing>
          <wp:inline distT="0" distB="0" distL="0" distR="0" wp14:anchorId="70FA2FCF" wp14:editId="49091D0C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9B0871" w14:textId="7F8F736D" w:rsidR="00101CD7" w:rsidRPr="00B17728" w:rsidRDefault="00101CD7" w:rsidP="00216EF3">
      <w:pPr>
        <w:spacing w:before="1" w:line="348" w:lineRule="auto"/>
        <w:ind w:right="2" w:firstLine="708"/>
        <w:jc w:val="center"/>
        <w:rPr>
          <w:b/>
          <w:sz w:val="28"/>
          <w:szCs w:val="28"/>
        </w:rPr>
      </w:pPr>
      <w:r w:rsidRPr="00B17728">
        <w:rPr>
          <w:b/>
          <w:iCs/>
          <w:sz w:val="28"/>
          <w:szCs w:val="28"/>
        </w:rPr>
        <w:t xml:space="preserve">Рисунок </w:t>
      </w:r>
      <w:r w:rsidR="00F270C2" w:rsidRPr="00B17728">
        <w:rPr>
          <w:b/>
          <w:iCs/>
          <w:sz w:val="28"/>
          <w:szCs w:val="28"/>
        </w:rPr>
        <w:t>4</w:t>
      </w:r>
      <w:r w:rsidRPr="00B17728">
        <w:rPr>
          <w:b/>
          <w:iCs/>
          <w:sz w:val="28"/>
          <w:szCs w:val="28"/>
        </w:rPr>
        <w:t>.</w:t>
      </w:r>
      <w:r w:rsidR="00B17728" w:rsidRPr="00B17728">
        <w:rPr>
          <w:b/>
          <w:sz w:val="28"/>
          <w:szCs w:val="28"/>
        </w:rPr>
        <w:t xml:space="preserve"> </w:t>
      </w:r>
      <w:bookmarkStart w:id="86" w:name="_Hlk97074424"/>
      <w:r w:rsidR="00B17728" w:rsidRPr="00B17728">
        <w:rPr>
          <w:b/>
          <w:sz w:val="28"/>
          <w:szCs w:val="28"/>
        </w:rPr>
        <w:t>Описание</w:t>
      </w:r>
      <w:r w:rsidRPr="00B17728">
        <w:rPr>
          <w:b/>
          <w:sz w:val="28"/>
          <w:szCs w:val="28"/>
        </w:rPr>
        <w:t xml:space="preserve"> образа героя </w:t>
      </w:r>
      <w:r w:rsidR="00521C10" w:rsidRPr="00B17728">
        <w:rPr>
          <w:b/>
          <w:sz w:val="28"/>
          <w:szCs w:val="28"/>
        </w:rPr>
        <w:t>своего</w:t>
      </w:r>
      <w:r w:rsidRPr="00B17728">
        <w:rPr>
          <w:b/>
          <w:sz w:val="28"/>
          <w:szCs w:val="28"/>
        </w:rPr>
        <w:t xml:space="preserve"> региона по всей выборк</w:t>
      </w:r>
      <w:r w:rsidR="00E53DB4" w:rsidRPr="00B17728">
        <w:rPr>
          <w:b/>
          <w:sz w:val="28"/>
          <w:szCs w:val="28"/>
        </w:rPr>
        <w:t>е</w:t>
      </w:r>
      <w:bookmarkEnd w:id="86"/>
      <w:r w:rsidR="0091598A">
        <w:rPr>
          <w:b/>
          <w:sz w:val="28"/>
          <w:szCs w:val="28"/>
        </w:rPr>
        <w:t>.</w:t>
      </w:r>
    </w:p>
    <w:p w14:paraId="6A9F959D" w14:textId="77777777" w:rsidR="00101CD7" w:rsidRDefault="00101CD7" w:rsidP="00216EF3">
      <w:pPr>
        <w:spacing w:before="1" w:line="348" w:lineRule="auto"/>
        <w:ind w:right="2" w:firstLine="708"/>
        <w:jc w:val="center"/>
        <w:rPr>
          <w:sz w:val="28"/>
          <w:szCs w:val="28"/>
        </w:rPr>
      </w:pPr>
    </w:p>
    <w:p w14:paraId="073B9B94" w14:textId="77777777" w:rsidR="00101CD7" w:rsidRDefault="00101CD7" w:rsidP="00216EF3">
      <w:pPr>
        <w:spacing w:before="1" w:line="348" w:lineRule="auto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Показано, что </w:t>
      </w:r>
      <w:bookmarkStart w:id="87" w:name="_Hlk93237676"/>
      <w:bookmarkStart w:id="88" w:name="_Hlk89715281"/>
      <w:r w:rsidR="00171860">
        <w:rPr>
          <w:sz w:val="28"/>
          <w:szCs w:val="28"/>
        </w:rPr>
        <w:t xml:space="preserve">в образе регионального героя на первый план выходят характерологические качества личности (64%), </w:t>
      </w:r>
      <w:r w:rsidRPr="00DF49C1">
        <w:rPr>
          <w:sz w:val="28"/>
          <w:szCs w:val="28"/>
        </w:rPr>
        <w:t xml:space="preserve">а именно: </w:t>
      </w:r>
      <w:r w:rsidR="00171860">
        <w:rPr>
          <w:sz w:val="28"/>
          <w:szCs w:val="28"/>
        </w:rPr>
        <w:t xml:space="preserve">смелый, сильный, </w:t>
      </w:r>
      <w:r w:rsidRPr="00DF49C1">
        <w:rPr>
          <w:sz w:val="28"/>
          <w:szCs w:val="28"/>
        </w:rPr>
        <w:t xml:space="preserve">патриотичный, </w:t>
      </w:r>
      <w:r w:rsidR="00171860">
        <w:rPr>
          <w:sz w:val="28"/>
          <w:szCs w:val="28"/>
        </w:rPr>
        <w:t>трудолюбивы</w:t>
      </w:r>
      <w:r w:rsidRPr="00DF49C1">
        <w:rPr>
          <w:sz w:val="28"/>
          <w:szCs w:val="28"/>
        </w:rPr>
        <w:t>й</w:t>
      </w:r>
      <w:r w:rsidR="00171860">
        <w:rPr>
          <w:sz w:val="28"/>
          <w:szCs w:val="28"/>
        </w:rPr>
        <w:t>, умный.</w:t>
      </w:r>
      <w:bookmarkEnd w:id="87"/>
    </w:p>
    <w:p w14:paraId="14CC33B1" w14:textId="77777777" w:rsidR="00235597" w:rsidRPr="00235597" w:rsidRDefault="00235597" w:rsidP="00235597">
      <w:pPr>
        <w:spacing w:before="1" w:line="348" w:lineRule="auto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в отличие от образа героя России значительно сократилась категория конкретных персонажей в ответах респондентов. </w:t>
      </w:r>
      <w:bookmarkEnd w:id="88"/>
      <w:r w:rsidR="00ED1985">
        <w:rPr>
          <w:sz w:val="28"/>
          <w:szCs w:val="28"/>
        </w:rPr>
        <w:t>Только д</w:t>
      </w:r>
      <w:r w:rsidRPr="00235597">
        <w:rPr>
          <w:sz w:val="28"/>
          <w:szCs w:val="28"/>
        </w:rPr>
        <w:t xml:space="preserve">ля молодежи из </w:t>
      </w:r>
      <w:r w:rsidR="00562C9F">
        <w:rPr>
          <w:sz w:val="28"/>
          <w:szCs w:val="28"/>
        </w:rPr>
        <w:t xml:space="preserve">макрорегиона </w:t>
      </w:r>
      <w:r w:rsidR="008509F0" w:rsidRPr="00562C9F">
        <w:rPr>
          <w:sz w:val="28"/>
          <w:szCs w:val="28"/>
        </w:rPr>
        <w:t>Черноземья</w:t>
      </w:r>
      <w:r w:rsidR="00562C9F" w:rsidRPr="00562C9F">
        <w:rPr>
          <w:sz w:val="28"/>
          <w:szCs w:val="28"/>
        </w:rPr>
        <w:t>,</w:t>
      </w:r>
      <w:r w:rsidR="008509F0" w:rsidRPr="00562C9F">
        <w:rPr>
          <w:sz w:val="28"/>
          <w:szCs w:val="28"/>
        </w:rPr>
        <w:t xml:space="preserve"> в частности </w:t>
      </w:r>
      <w:r w:rsidRPr="00562C9F">
        <w:rPr>
          <w:sz w:val="28"/>
          <w:szCs w:val="28"/>
        </w:rPr>
        <w:t>Курской област</w:t>
      </w:r>
      <w:r w:rsidR="00562C9F">
        <w:rPr>
          <w:sz w:val="28"/>
          <w:szCs w:val="28"/>
        </w:rPr>
        <w:t xml:space="preserve">и, </w:t>
      </w:r>
      <w:r w:rsidRPr="00235597">
        <w:rPr>
          <w:sz w:val="28"/>
          <w:szCs w:val="28"/>
        </w:rPr>
        <w:t xml:space="preserve">напротив, очень сильно выражен образ героя в качестве конкретного персонажа (Хмелевской А.А. – герой Чеченской войны, </w:t>
      </w:r>
      <w:proofErr w:type="spellStart"/>
      <w:r w:rsidRPr="00235597">
        <w:rPr>
          <w:sz w:val="28"/>
          <w:szCs w:val="28"/>
        </w:rPr>
        <w:t>Перекальский</w:t>
      </w:r>
      <w:proofErr w:type="spellEnd"/>
      <w:r w:rsidRPr="00235597">
        <w:rPr>
          <w:sz w:val="28"/>
          <w:szCs w:val="28"/>
        </w:rPr>
        <w:t xml:space="preserve"> – герой ВОВ, </w:t>
      </w:r>
      <w:proofErr w:type="spellStart"/>
      <w:r w:rsidRPr="00235597">
        <w:rPr>
          <w:sz w:val="28"/>
          <w:szCs w:val="28"/>
        </w:rPr>
        <w:t>Старовойт</w:t>
      </w:r>
      <w:proofErr w:type="spellEnd"/>
      <w:r w:rsidRPr="00235597">
        <w:rPr>
          <w:sz w:val="28"/>
          <w:szCs w:val="28"/>
        </w:rPr>
        <w:t xml:space="preserve"> – губернатор </w:t>
      </w:r>
      <w:r w:rsidRPr="00235597">
        <w:rPr>
          <w:sz w:val="28"/>
          <w:szCs w:val="28"/>
        </w:rPr>
        <w:lastRenderedPageBreak/>
        <w:t xml:space="preserve">Курской области). Вместе с </w:t>
      </w:r>
      <w:r w:rsidR="00562C9F">
        <w:rPr>
          <w:sz w:val="28"/>
          <w:szCs w:val="28"/>
        </w:rPr>
        <w:t xml:space="preserve">макрорегионом Поволжья, в частности </w:t>
      </w:r>
      <w:r w:rsidRPr="00235597">
        <w:rPr>
          <w:sz w:val="28"/>
          <w:szCs w:val="28"/>
        </w:rPr>
        <w:t>Самарской областью</w:t>
      </w:r>
      <w:r w:rsidR="00562C9F">
        <w:rPr>
          <w:sz w:val="28"/>
          <w:szCs w:val="28"/>
        </w:rPr>
        <w:t>,</w:t>
      </w:r>
      <w:r w:rsidRPr="00235597">
        <w:rPr>
          <w:sz w:val="28"/>
          <w:szCs w:val="28"/>
        </w:rPr>
        <w:t xml:space="preserve"> (Азаров – губернатор Самарской области) это единственные два региона, где молодежь указывала в качестве региональных героев живущих в настоящее время людей.</w:t>
      </w:r>
    </w:p>
    <w:p w14:paraId="78E7C63E" w14:textId="77777777" w:rsidR="00235597" w:rsidRDefault="00235597" w:rsidP="00235597">
      <w:pPr>
        <w:spacing w:before="1" w:line="348" w:lineRule="auto"/>
        <w:ind w:right="2" w:firstLine="708"/>
        <w:jc w:val="both"/>
        <w:rPr>
          <w:sz w:val="28"/>
          <w:szCs w:val="28"/>
        </w:rPr>
      </w:pPr>
      <w:r w:rsidRPr="00235597">
        <w:rPr>
          <w:sz w:val="28"/>
          <w:szCs w:val="28"/>
        </w:rPr>
        <w:t xml:space="preserve">Для представителей </w:t>
      </w:r>
      <w:r w:rsidR="00562C9F">
        <w:rPr>
          <w:sz w:val="28"/>
          <w:szCs w:val="28"/>
        </w:rPr>
        <w:t xml:space="preserve">макрорегионов Юга России, Севера России и Сибири </w:t>
      </w:r>
      <w:r w:rsidRPr="00235597">
        <w:rPr>
          <w:sz w:val="28"/>
          <w:szCs w:val="28"/>
        </w:rPr>
        <w:t>характеристики социального героизма</w:t>
      </w:r>
      <w:r>
        <w:rPr>
          <w:sz w:val="28"/>
          <w:szCs w:val="28"/>
        </w:rPr>
        <w:t xml:space="preserve"> (умный, трудолюбивый)</w:t>
      </w:r>
      <w:r w:rsidRPr="00235597">
        <w:rPr>
          <w:sz w:val="28"/>
          <w:szCs w:val="28"/>
        </w:rPr>
        <w:t xml:space="preserve"> оказывались наиболее существенными, чем для респондентов из других регионов.</w:t>
      </w:r>
    </w:p>
    <w:p w14:paraId="6EAD3A86" w14:textId="44E74071" w:rsidR="00021CF9" w:rsidRDefault="00197251" w:rsidP="00216EF3">
      <w:pPr>
        <w:spacing w:before="1" w:line="348" w:lineRule="auto"/>
        <w:ind w:right="2" w:firstLine="708"/>
        <w:jc w:val="both"/>
      </w:pPr>
      <w:r w:rsidRPr="00EB2D2C">
        <w:rPr>
          <w:b/>
          <w:sz w:val="28"/>
        </w:rPr>
        <w:t>В параграфе 2.</w:t>
      </w:r>
      <w:r w:rsidR="00D44EB0">
        <w:rPr>
          <w:b/>
          <w:sz w:val="28"/>
        </w:rPr>
        <w:t>4</w:t>
      </w:r>
      <w:r w:rsidRPr="00EB2D2C">
        <w:rPr>
          <w:b/>
          <w:sz w:val="28"/>
        </w:rPr>
        <w:t>.4</w:t>
      </w:r>
      <w:r w:rsidR="00101CD7" w:rsidRPr="00EB2D2C">
        <w:rPr>
          <w:b/>
          <w:sz w:val="28"/>
        </w:rPr>
        <w:t>.</w:t>
      </w:r>
      <w:r w:rsidR="00101CD7">
        <w:rPr>
          <w:b/>
          <w:sz w:val="28"/>
        </w:rPr>
        <w:t xml:space="preserve"> </w:t>
      </w:r>
      <w:r w:rsidR="00101CD7">
        <w:rPr>
          <w:i/>
          <w:sz w:val="28"/>
        </w:rPr>
        <w:t>«Выводы по третьему этапу эмпирического исследования»</w:t>
      </w:r>
      <w:r w:rsidR="00101CD7">
        <w:rPr>
          <w:sz w:val="28"/>
        </w:rPr>
        <w:t xml:space="preserve"> </w:t>
      </w:r>
      <w:r w:rsidR="00021CF9">
        <w:rPr>
          <w:sz w:val="28"/>
        </w:rPr>
        <w:t xml:space="preserve">излагаются выводы, </w:t>
      </w:r>
      <w:r w:rsidR="00101CD7">
        <w:rPr>
          <w:sz w:val="28"/>
        </w:rPr>
        <w:t xml:space="preserve">полученные на </w:t>
      </w:r>
      <w:r w:rsidR="00021CF9">
        <w:rPr>
          <w:sz w:val="28"/>
        </w:rPr>
        <w:t xml:space="preserve">третьем </w:t>
      </w:r>
      <w:r w:rsidR="00101CD7">
        <w:rPr>
          <w:sz w:val="28"/>
        </w:rPr>
        <w:t>этапе эмпирического исследования</w:t>
      </w:r>
      <w:r w:rsidR="00021CF9">
        <w:rPr>
          <w:sz w:val="28"/>
        </w:rPr>
        <w:t>:</w:t>
      </w:r>
    </w:p>
    <w:p w14:paraId="06AB0638" w14:textId="77777777" w:rsidR="00101CD7" w:rsidRDefault="00101CD7" w:rsidP="00216EF3">
      <w:pPr>
        <w:spacing w:before="1" w:line="348" w:lineRule="auto"/>
        <w:ind w:right="2" w:firstLine="708"/>
        <w:jc w:val="both"/>
      </w:pPr>
      <w:r>
        <w:rPr>
          <w:sz w:val="28"/>
        </w:rPr>
        <w:t xml:space="preserve">1. </w:t>
      </w:r>
      <w:bookmarkStart w:id="89" w:name="_Hlk89715395"/>
      <w:r w:rsidR="00021CF9">
        <w:rPr>
          <w:sz w:val="28"/>
        </w:rPr>
        <w:t xml:space="preserve">Представления о </w:t>
      </w:r>
      <w:r w:rsidR="009C353F">
        <w:rPr>
          <w:sz w:val="28"/>
        </w:rPr>
        <w:t>России, выраженные в виде символов</w:t>
      </w:r>
      <w:r w:rsidR="00021CF9">
        <w:rPr>
          <w:sz w:val="28"/>
        </w:rPr>
        <w:t xml:space="preserve"> </w:t>
      </w:r>
      <w:r w:rsidR="00191E76">
        <w:rPr>
          <w:sz w:val="28"/>
        </w:rPr>
        <w:t>исторического развития страны</w:t>
      </w:r>
      <w:r w:rsidR="00021CF9">
        <w:rPr>
          <w:sz w:val="28"/>
        </w:rPr>
        <w:t xml:space="preserve"> у молодёжи </w:t>
      </w:r>
      <w:r w:rsidR="00191E76">
        <w:rPr>
          <w:sz w:val="28"/>
        </w:rPr>
        <w:t>из различных регионов</w:t>
      </w:r>
      <w:r w:rsidR="009C353F">
        <w:rPr>
          <w:sz w:val="28"/>
        </w:rPr>
        <w:t>,</w:t>
      </w:r>
      <w:r w:rsidR="00021CF9">
        <w:rPr>
          <w:sz w:val="28"/>
        </w:rPr>
        <w:t xml:space="preserve"> </w:t>
      </w:r>
      <w:r w:rsidR="00C17B59">
        <w:rPr>
          <w:sz w:val="28"/>
        </w:rPr>
        <w:t>ассоциируются с различн</w:t>
      </w:r>
      <w:r w:rsidR="009C353F">
        <w:rPr>
          <w:sz w:val="28"/>
        </w:rPr>
        <w:t>ы</w:t>
      </w:r>
      <w:r w:rsidR="00C17B59">
        <w:rPr>
          <w:sz w:val="28"/>
        </w:rPr>
        <w:t>ми типами символ</w:t>
      </w:r>
      <w:r w:rsidR="009C353F">
        <w:rPr>
          <w:sz w:val="28"/>
        </w:rPr>
        <w:t>ов</w:t>
      </w:r>
      <w:r w:rsidR="00C17B59">
        <w:rPr>
          <w:sz w:val="28"/>
        </w:rPr>
        <w:t>: все исторические периоды больше всего ассоциируются с</w:t>
      </w:r>
      <w:r>
        <w:rPr>
          <w:sz w:val="28"/>
        </w:rPr>
        <w:t xml:space="preserve"> образ</w:t>
      </w:r>
      <w:r w:rsidR="00191E76">
        <w:rPr>
          <w:sz w:val="28"/>
        </w:rPr>
        <w:t>ами</w:t>
      </w:r>
      <w:r>
        <w:rPr>
          <w:sz w:val="28"/>
        </w:rPr>
        <w:t xml:space="preserve"> главных политических лидеров определённого </w:t>
      </w:r>
      <w:r w:rsidR="00191E76">
        <w:rPr>
          <w:sz w:val="28"/>
        </w:rPr>
        <w:t>периода</w:t>
      </w:r>
      <w:r>
        <w:rPr>
          <w:sz w:val="28"/>
        </w:rPr>
        <w:t xml:space="preserve"> (Владимир Красно Солнышко, Иван Грозный, Пётр I</w:t>
      </w:r>
      <w:r w:rsidR="008123F2">
        <w:rPr>
          <w:sz w:val="28"/>
        </w:rPr>
        <w:t xml:space="preserve">, </w:t>
      </w:r>
      <w:r w:rsidR="0020213C">
        <w:rPr>
          <w:sz w:val="28"/>
        </w:rPr>
        <w:t xml:space="preserve">И.В. Сталин, В.И. Ленин, </w:t>
      </w:r>
      <w:r w:rsidR="008123F2">
        <w:rPr>
          <w:sz w:val="28"/>
        </w:rPr>
        <w:t>В</w:t>
      </w:r>
      <w:r>
        <w:rPr>
          <w:sz w:val="28"/>
        </w:rPr>
        <w:t xml:space="preserve">.В. Путин). </w:t>
      </w:r>
      <w:r w:rsidR="00C17B59">
        <w:rPr>
          <w:sz w:val="28"/>
        </w:rPr>
        <w:t xml:space="preserve">Следующим по рейтингу представлены образы исторических событий </w:t>
      </w:r>
      <w:r>
        <w:rPr>
          <w:sz w:val="28"/>
        </w:rPr>
        <w:t xml:space="preserve">(Крещение Руси, отмена крепостного права, ВОВ, развал Советского Союза). </w:t>
      </w:r>
      <w:bookmarkStart w:id="90" w:name="_Hlk97208468"/>
      <w:r w:rsidR="00191E76" w:rsidRPr="00B37F31">
        <w:rPr>
          <w:sz w:val="28"/>
        </w:rPr>
        <w:t>Образы географических территорий</w:t>
      </w:r>
      <w:r w:rsidR="00B37F31" w:rsidRPr="00B37F31">
        <w:rPr>
          <w:sz w:val="28"/>
        </w:rPr>
        <w:t xml:space="preserve">, такие как </w:t>
      </w:r>
      <w:r w:rsidRPr="00B37F31">
        <w:rPr>
          <w:sz w:val="28"/>
        </w:rPr>
        <w:t>Киевская Русь, присоединение Крыма, олимпиада в Сочи</w:t>
      </w:r>
      <w:r w:rsidR="00B37F31">
        <w:rPr>
          <w:sz w:val="28"/>
        </w:rPr>
        <w:t xml:space="preserve"> –</w:t>
      </w:r>
      <w:r>
        <w:rPr>
          <w:sz w:val="28"/>
        </w:rPr>
        <w:t xml:space="preserve"> оказались важными</w:t>
      </w:r>
      <w:r w:rsidR="00C17B59">
        <w:rPr>
          <w:sz w:val="28"/>
        </w:rPr>
        <w:t xml:space="preserve"> для молодёжи</w:t>
      </w:r>
      <w:r>
        <w:rPr>
          <w:sz w:val="28"/>
        </w:rPr>
        <w:t xml:space="preserve"> </w:t>
      </w:r>
      <w:bookmarkEnd w:id="89"/>
      <w:r w:rsidR="00B37F31">
        <w:rPr>
          <w:sz w:val="28"/>
        </w:rPr>
        <w:t>страны, но только после образов политических лидеров и исторических событий</w:t>
      </w:r>
      <w:bookmarkEnd w:id="90"/>
      <w:r w:rsidR="00B37F31">
        <w:rPr>
          <w:sz w:val="28"/>
        </w:rPr>
        <w:t>.</w:t>
      </w:r>
    </w:p>
    <w:p w14:paraId="6A1A363B" w14:textId="77777777" w:rsidR="00101CD7" w:rsidRDefault="00C17B59" w:rsidP="00216EF3">
      <w:pPr>
        <w:spacing w:before="1" w:line="348" w:lineRule="auto"/>
        <w:ind w:right="2" w:firstLine="708"/>
        <w:jc w:val="both"/>
      </w:pPr>
      <w:r>
        <w:rPr>
          <w:sz w:val="28"/>
        </w:rPr>
        <w:t>2</w:t>
      </w:r>
      <w:r w:rsidR="00101CD7">
        <w:rPr>
          <w:sz w:val="28"/>
        </w:rPr>
        <w:t xml:space="preserve">. </w:t>
      </w:r>
      <w:bookmarkStart w:id="91" w:name="_Hlk89715459"/>
      <w:r w:rsidR="00101CD7">
        <w:rPr>
          <w:sz w:val="28"/>
        </w:rPr>
        <w:t xml:space="preserve">Образы героя России и </w:t>
      </w:r>
      <w:r w:rsidR="00B37F31">
        <w:rPr>
          <w:sz w:val="28"/>
        </w:rPr>
        <w:t>регионального героя</w:t>
      </w:r>
      <w:r w:rsidR="00101CD7">
        <w:rPr>
          <w:sz w:val="28"/>
        </w:rPr>
        <w:t xml:space="preserve"> имеют свою региональную специфику для молодёжи страны. </w:t>
      </w:r>
      <w:bookmarkStart w:id="92" w:name="_Hlk89001600"/>
      <w:r w:rsidR="00101CD7">
        <w:rPr>
          <w:sz w:val="28"/>
        </w:rPr>
        <w:t xml:space="preserve">Для жителей </w:t>
      </w:r>
      <w:r w:rsidR="00017BD1">
        <w:rPr>
          <w:sz w:val="28"/>
        </w:rPr>
        <w:t>макро</w:t>
      </w:r>
      <w:r w:rsidR="00101CD7">
        <w:rPr>
          <w:sz w:val="28"/>
        </w:rPr>
        <w:t xml:space="preserve">регионов </w:t>
      </w:r>
      <w:r w:rsidR="00017BD1">
        <w:rPr>
          <w:sz w:val="28"/>
        </w:rPr>
        <w:t xml:space="preserve">Поволжья, Черноземья и Юга России </w:t>
      </w:r>
      <w:r w:rsidR="00101CD7">
        <w:rPr>
          <w:sz w:val="28"/>
        </w:rPr>
        <w:t xml:space="preserve">оказывается важным персонифицированный образ, который выражает собой героя России и героя </w:t>
      </w:r>
      <w:r w:rsidR="00521C10">
        <w:rPr>
          <w:sz w:val="28"/>
        </w:rPr>
        <w:t>своего</w:t>
      </w:r>
      <w:r w:rsidR="00101CD7">
        <w:rPr>
          <w:sz w:val="28"/>
        </w:rPr>
        <w:t xml:space="preserve"> региона (В.В.</w:t>
      </w:r>
      <w:r w:rsidR="00017BD1">
        <w:rPr>
          <w:sz w:val="28"/>
        </w:rPr>
        <w:t> </w:t>
      </w:r>
      <w:r w:rsidR="00101CD7">
        <w:rPr>
          <w:sz w:val="28"/>
        </w:rPr>
        <w:t>Путин, Ю.А.</w:t>
      </w:r>
      <w:r w:rsidR="00017BD1">
        <w:rPr>
          <w:sz w:val="28"/>
        </w:rPr>
        <w:t> </w:t>
      </w:r>
      <w:r w:rsidR="00101CD7">
        <w:rPr>
          <w:sz w:val="28"/>
        </w:rPr>
        <w:t>Гагарин, Г.К.</w:t>
      </w:r>
      <w:r w:rsidR="00017BD1">
        <w:rPr>
          <w:sz w:val="28"/>
        </w:rPr>
        <w:t> </w:t>
      </w:r>
      <w:r w:rsidR="00101CD7">
        <w:rPr>
          <w:sz w:val="28"/>
        </w:rPr>
        <w:t>Жуков). Для других же</w:t>
      </w:r>
      <w:r w:rsidR="005B5775">
        <w:rPr>
          <w:sz w:val="28"/>
        </w:rPr>
        <w:t xml:space="preserve"> </w:t>
      </w:r>
      <w:r w:rsidR="00017BD1">
        <w:rPr>
          <w:sz w:val="28"/>
        </w:rPr>
        <w:t>макро</w:t>
      </w:r>
      <w:r w:rsidR="005B5775">
        <w:rPr>
          <w:sz w:val="28"/>
        </w:rPr>
        <w:t xml:space="preserve">регионов, в особенности </w:t>
      </w:r>
      <w:r w:rsidR="00017BD1">
        <w:rPr>
          <w:sz w:val="28"/>
        </w:rPr>
        <w:t>Севера России и Центральной России</w:t>
      </w:r>
      <w:r w:rsidR="005B5775">
        <w:rPr>
          <w:sz w:val="28"/>
        </w:rPr>
        <w:t>,</w:t>
      </w:r>
      <w:r w:rsidR="00101CD7">
        <w:rPr>
          <w:sz w:val="28"/>
        </w:rPr>
        <w:t xml:space="preserve"> важны личностные характеристики, определяющие данные образы (отважность, мужественность, патриотичность, бескорыстие)</w:t>
      </w:r>
      <w:bookmarkEnd w:id="91"/>
      <w:r w:rsidR="00101CD7">
        <w:rPr>
          <w:sz w:val="28"/>
        </w:rPr>
        <w:t>.</w:t>
      </w:r>
      <w:bookmarkEnd w:id="92"/>
    </w:p>
    <w:p w14:paraId="0A9F75DD" w14:textId="77777777" w:rsidR="00101CD7" w:rsidRDefault="00975397" w:rsidP="00216EF3">
      <w:pPr>
        <w:spacing w:before="1" w:line="348" w:lineRule="auto"/>
        <w:ind w:right="2" w:firstLine="708"/>
        <w:jc w:val="both"/>
      </w:pPr>
      <w:r>
        <w:rPr>
          <w:sz w:val="28"/>
        </w:rPr>
        <w:t>3</w:t>
      </w:r>
      <w:r w:rsidR="00101CD7">
        <w:rPr>
          <w:sz w:val="28"/>
        </w:rPr>
        <w:t xml:space="preserve">. </w:t>
      </w:r>
      <w:bookmarkStart w:id="93" w:name="_Hlk89715687"/>
      <w:bookmarkStart w:id="94" w:name="_Hlk93237491"/>
      <w:r w:rsidR="00101CD7">
        <w:rPr>
          <w:sz w:val="28"/>
        </w:rPr>
        <w:t xml:space="preserve">Обнаружены важные различия в ценностно-смысловом содержании образов героя России и героя </w:t>
      </w:r>
      <w:r w:rsidR="00521C10">
        <w:rPr>
          <w:sz w:val="28"/>
        </w:rPr>
        <w:t>своего</w:t>
      </w:r>
      <w:r w:rsidR="00101CD7">
        <w:rPr>
          <w:sz w:val="28"/>
        </w:rPr>
        <w:t xml:space="preserve"> региона: для образа героя страны основным типом героизма выступает военный героизм, образ Защитника Отечества, </w:t>
      </w:r>
      <w:r w:rsidR="00101CD7">
        <w:rPr>
          <w:sz w:val="28"/>
        </w:rPr>
        <w:lastRenderedPageBreak/>
        <w:t xml:space="preserve">представителя силовых структур. Для образа </w:t>
      </w:r>
      <w:r w:rsidR="00B37F31">
        <w:rPr>
          <w:sz w:val="28"/>
        </w:rPr>
        <w:t>регионального героя</w:t>
      </w:r>
      <w:r w:rsidR="00101CD7">
        <w:rPr>
          <w:sz w:val="28"/>
        </w:rPr>
        <w:t xml:space="preserve"> оказываются </w:t>
      </w:r>
      <w:r w:rsidR="00467A49">
        <w:rPr>
          <w:sz w:val="28"/>
        </w:rPr>
        <w:t xml:space="preserve">более </w:t>
      </w:r>
      <w:r w:rsidR="00101CD7">
        <w:rPr>
          <w:sz w:val="28"/>
        </w:rPr>
        <w:t>важными характеристики социального</w:t>
      </w:r>
      <w:r w:rsidR="00B37F31">
        <w:rPr>
          <w:sz w:val="28"/>
        </w:rPr>
        <w:t xml:space="preserve"> и гражданского</w:t>
      </w:r>
      <w:r w:rsidR="00101CD7">
        <w:rPr>
          <w:sz w:val="28"/>
        </w:rPr>
        <w:t xml:space="preserve"> героизма</w:t>
      </w:r>
      <w:bookmarkEnd w:id="93"/>
      <w:r w:rsidR="00101CD7">
        <w:rPr>
          <w:sz w:val="28"/>
        </w:rPr>
        <w:t>.</w:t>
      </w:r>
      <w:bookmarkEnd w:id="94"/>
    </w:p>
    <w:p w14:paraId="1453FA89" w14:textId="77777777" w:rsidR="00EB2D2C" w:rsidRDefault="00EB2D2C">
      <w:pPr>
        <w:rPr>
          <w:sz w:val="28"/>
          <w:szCs w:val="28"/>
        </w:rPr>
      </w:pPr>
      <w:r>
        <w:br w:type="page"/>
      </w:r>
    </w:p>
    <w:p w14:paraId="22795F80" w14:textId="326F6032" w:rsidR="00101CD7" w:rsidRDefault="00101CD7" w:rsidP="00216EF3">
      <w:pPr>
        <w:pStyle w:val="a3"/>
        <w:spacing w:before="1" w:line="360" w:lineRule="auto"/>
        <w:ind w:left="0" w:right="2" w:firstLine="708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выводы</w:t>
      </w:r>
      <w:r w:rsidR="00EB2D2C">
        <w:rPr>
          <w:b/>
        </w:rPr>
        <w:t xml:space="preserve"> </w:t>
      </w:r>
      <w:r w:rsidR="00EB2D2C">
        <w:rPr>
          <w:bCs/>
        </w:rPr>
        <w:t>по всей работе</w:t>
      </w:r>
      <w:r>
        <w:t>:</w:t>
      </w:r>
    </w:p>
    <w:p w14:paraId="25517E87" w14:textId="3A28E5C7" w:rsidR="00467A49" w:rsidRDefault="00101CD7" w:rsidP="00145131">
      <w:pPr>
        <w:pStyle w:val="a3"/>
        <w:spacing w:line="360" w:lineRule="auto"/>
        <w:ind w:left="0" w:right="2" w:firstLine="566"/>
      </w:pPr>
      <w:bookmarkStart w:id="95" w:name="_Hlk89715718"/>
      <w:bookmarkStart w:id="96" w:name="_Hlk97074609"/>
      <w:r>
        <w:t xml:space="preserve">1. </w:t>
      </w:r>
      <w:bookmarkStart w:id="97" w:name="_Hlk91703853"/>
      <w:r w:rsidR="0020213C" w:rsidRPr="0020213C">
        <w:t>Представления о России</w:t>
      </w:r>
      <w:r w:rsidR="00467A49">
        <w:t xml:space="preserve"> у молодежи</w:t>
      </w:r>
      <w:r w:rsidR="0020213C" w:rsidRPr="0020213C">
        <w:t xml:space="preserve"> </w:t>
      </w:r>
      <w:bookmarkEnd w:id="97"/>
      <w:r w:rsidR="00AD0800">
        <w:t>описыва</w:t>
      </w:r>
      <w:r w:rsidR="00467A49">
        <w:t>ю</w:t>
      </w:r>
      <w:r w:rsidR="00AD0800">
        <w:t xml:space="preserve">тся следующими структурными </w:t>
      </w:r>
      <w:r w:rsidR="00B6275E">
        <w:t>компонентами</w:t>
      </w:r>
      <w:r w:rsidR="0020213C" w:rsidRPr="0020213C">
        <w:t>: когнитивн</w:t>
      </w:r>
      <w:r w:rsidR="00B6275E">
        <w:t>ым</w:t>
      </w:r>
      <w:r w:rsidR="0020213C" w:rsidRPr="0020213C">
        <w:t xml:space="preserve"> (факторы </w:t>
      </w:r>
      <w:r w:rsidR="00AD0800">
        <w:t xml:space="preserve">«Сила и могущество», </w:t>
      </w:r>
      <w:r w:rsidR="0020213C" w:rsidRPr="0020213C">
        <w:t>«Процветание и сила», «Когнитивная сложность»); эмоциональн</w:t>
      </w:r>
      <w:r w:rsidR="00B6275E">
        <w:t>ым</w:t>
      </w:r>
      <w:r w:rsidR="0020213C" w:rsidRPr="0020213C">
        <w:t xml:space="preserve"> (факторы </w:t>
      </w:r>
      <w:r w:rsidR="006841F8">
        <w:t xml:space="preserve">«Процветание и безопасность», </w:t>
      </w:r>
      <w:r w:rsidR="006841F8" w:rsidRPr="0020213C">
        <w:t xml:space="preserve">«Безопасность и миролюбие», </w:t>
      </w:r>
      <w:r w:rsidR="0020213C" w:rsidRPr="0020213C">
        <w:t>«</w:t>
      </w:r>
      <w:r w:rsidR="007E7A23">
        <w:t>Визуальная привлекательность</w:t>
      </w:r>
      <w:r w:rsidR="0020213C" w:rsidRPr="0020213C">
        <w:t>»); поведенческ</w:t>
      </w:r>
      <w:r w:rsidR="00B6275E">
        <w:t>им</w:t>
      </w:r>
      <w:r w:rsidR="0020213C" w:rsidRPr="0020213C">
        <w:t xml:space="preserve"> (фактор «</w:t>
      </w:r>
      <w:r w:rsidR="007E7A23">
        <w:t>Духовность и патриотичность</w:t>
      </w:r>
      <w:r w:rsidR="0020213C" w:rsidRPr="0020213C">
        <w:t>»); ценностно-смыслов</w:t>
      </w:r>
      <w:r w:rsidR="00B6275E">
        <w:t>ым</w:t>
      </w:r>
      <w:r w:rsidR="0020213C" w:rsidRPr="0020213C">
        <w:t xml:space="preserve"> (фактор</w:t>
      </w:r>
      <w:r w:rsidR="003249F5">
        <w:t>ы</w:t>
      </w:r>
      <w:r w:rsidR="0020213C" w:rsidRPr="0020213C">
        <w:t xml:space="preserve"> «</w:t>
      </w:r>
      <w:r w:rsidR="007E7A23">
        <w:t>Социальная дистанция</w:t>
      </w:r>
      <w:r w:rsidR="0020213C" w:rsidRPr="0020213C">
        <w:t>»</w:t>
      </w:r>
      <w:r w:rsidR="006841F8">
        <w:t xml:space="preserve">, </w:t>
      </w:r>
      <w:r w:rsidR="006841F8" w:rsidRPr="0020213C">
        <w:t>«Самобытность»</w:t>
      </w:r>
      <w:r w:rsidR="0020213C" w:rsidRPr="0020213C">
        <w:t>).</w:t>
      </w:r>
    </w:p>
    <w:p w14:paraId="4E03DBB5" w14:textId="028FD49C" w:rsidR="002A633F" w:rsidRDefault="002A633F" w:rsidP="00145131">
      <w:pPr>
        <w:pStyle w:val="a3"/>
        <w:spacing w:line="360" w:lineRule="auto"/>
        <w:ind w:left="0" w:right="2" w:firstLine="566"/>
      </w:pPr>
      <w:r>
        <w:t>Данная структурные компоненты соответствует элементам структуры модел</w:t>
      </w:r>
      <w:r w:rsidR="0013165E">
        <w:t>ей</w:t>
      </w:r>
      <w:r>
        <w:t xml:space="preserve"> гражданской и региональной идентичности, в теоретических подходах к которым различные исследователи выделяли релевантные составляющие (когнитивную, эмоциональную, регулятивную, ценностную). </w:t>
      </w:r>
      <w:r w:rsidR="0013165E">
        <w:t>Это может свидетельствовать о том, что в определенной степени в основе гражданской идентичности молодёжи страны лежат представления о России.</w:t>
      </w:r>
    </w:p>
    <w:p w14:paraId="426FD064" w14:textId="77777777" w:rsidR="002411CB" w:rsidRDefault="002411CB" w:rsidP="00145131">
      <w:pPr>
        <w:pStyle w:val="a3"/>
        <w:spacing w:line="360" w:lineRule="auto"/>
        <w:ind w:left="0" w:right="2" w:firstLine="566"/>
      </w:pPr>
      <w:r>
        <w:t xml:space="preserve">2. Представления о регионе проживания у молодёжи страны </w:t>
      </w:r>
      <w:r w:rsidR="009B70FF">
        <w:t xml:space="preserve">описываются тремя наиболее важными факторами: «Процветание и сила», «Безопасность и миролюбие», «Духовность и патриотичность». Молодёжь оценивает свой регион, прежде всего, исходя </w:t>
      </w:r>
      <w:r w:rsidR="00EC672C">
        <w:t xml:space="preserve">из </w:t>
      </w:r>
      <w:r w:rsidR="009B70FF">
        <w:t>когнитивных показателей его силы и успешности, по сравнению с другими регионами страны.</w:t>
      </w:r>
    </w:p>
    <w:p w14:paraId="569A73E1" w14:textId="3B16B698" w:rsidR="009B70FF" w:rsidRDefault="009B70FF" w:rsidP="00145131">
      <w:pPr>
        <w:pStyle w:val="a3"/>
        <w:spacing w:line="360" w:lineRule="auto"/>
        <w:ind w:left="0" w:right="2" w:firstLine="566"/>
      </w:pPr>
      <w:r>
        <w:t>Количественные оценки факторной структуры представлений о регионе проживания отличаются у молодёжи из различных макрорегионов страны. Эти различия прослеживаются по всех выделенным факторам</w:t>
      </w:r>
      <w:r w:rsidR="00856AE6">
        <w:t>, что свидетельствует об уникальности ценностно-смыслового содержания представлений о своём регионе для молодёжи каждого макрорегиона страны. На основе</w:t>
      </w:r>
      <w:r w:rsidR="00CA2046">
        <w:t xml:space="preserve"> сравнения</w:t>
      </w:r>
      <w:r w:rsidR="00856AE6">
        <w:t xml:space="preserve"> данных эмпирических результатов и </w:t>
      </w:r>
      <w:r w:rsidR="00CA2046">
        <w:t>концепций</w:t>
      </w:r>
      <w:r w:rsidR="00856AE6">
        <w:t xml:space="preserve"> идентичности</w:t>
      </w:r>
      <w:r w:rsidR="00294A24">
        <w:t xml:space="preserve"> личности</w:t>
      </w:r>
      <w:r w:rsidR="00CA2046">
        <w:t>, изложенных в теоретической части работы</w:t>
      </w:r>
      <w:r w:rsidR="00856AE6">
        <w:t xml:space="preserve">, можно </w:t>
      </w:r>
      <w:r w:rsidR="00E22B0B">
        <w:t xml:space="preserve">в определенной степени </w:t>
      </w:r>
      <w:r w:rsidR="00CA2046">
        <w:t>утверждать, что</w:t>
      </w:r>
      <w:r w:rsidR="00294A24">
        <w:t xml:space="preserve"> </w:t>
      </w:r>
      <w:r w:rsidR="00CA2046">
        <w:t xml:space="preserve">в основе </w:t>
      </w:r>
      <w:r w:rsidR="00294A24">
        <w:t xml:space="preserve">региональной идентичности </w:t>
      </w:r>
      <w:r w:rsidR="00CA2046">
        <w:t>у</w:t>
      </w:r>
      <w:r w:rsidR="00294A24">
        <w:t xml:space="preserve"> молодёжи России</w:t>
      </w:r>
      <w:r w:rsidR="00CA2046">
        <w:t xml:space="preserve"> лежат представления о своем регионе</w:t>
      </w:r>
      <w:r w:rsidR="0081564F">
        <w:t xml:space="preserve"> проживания</w:t>
      </w:r>
      <w:r w:rsidR="00294A24">
        <w:t>.</w:t>
      </w:r>
    </w:p>
    <w:p w14:paraId="7E5C599F" w14:textId="2210A323" w:rsidR="00B1540F" w:rsidRDefault="00F82530" w:rsidP="00456A51">
      <w:pPr>
        <w:pStyle w:val="a3"/>
        <w:spacing w:line="360" w:lineRule="auto"/>
        <w:ind w:left="0" w:right="2" w:firstLine="566"/>
      </w:pPr>
      <w:r>
        <w:t>3</w:t>
      </w:r>
      <w:r w:rsidR="0020213C" w:rsidRPr="0020213C">
        <w:t xml:space="preserve">. </w:t>
      </w:r>
      <w:r w:rsidR="006D45CB">
        <w:t>Выявлен</w:t>
      </w:r>
      <w:r w:rsidR="00D71027">
        <w:t>а связь в оценке</w:t>
      </w:r>
      <w:r w:rsidR="006D45CB">
        <w:t xml:space="preserve"> представлени</w:t>
      </w:r>
      <w:r w:rsidR="00137088">
        <w:t>й</w:t>
      </w:r>
      <w:r w:rsidR="006D45CB">
        <w:t xml:space="preserve"> о России и о регионе проживания у молодёжи из различных макрорегионов страны (Север России, Центральная </w:t>
      </w:r>
      <w:r w:rsidR="006D45CB">
        <w:lastRenderedPageBreak/>
        <w:t>Россия, Черноземье, Юг России, Урал, Поволжье, Сибирь, Дальний Восток)</w:t>
      </w:r>
      <w:r w:rsidR="00137088">
        <w:t>. Модальность оценок респондентов по</w:t>
      </w:r>
      <w:r w:rsidR="00D71027">
        <w:t xml:space="preserve"> выделенны</w:t>
      </w:r>
      <w:r w:rsidR="00137088">
        <w:t>м</w:t>
      </w:r>
      <w:r w:rsidR="00D71027">
        <w:t xml:space="preserve"> фактор</w:t>
      </w:r>
      <w:r w:rsidR="00137088">
        <w:t>ам</w:t>
      </w:r>
      <w:r w:rsidR="00D71027">
        <w:t xml:space="preserve"> в структуре представлений о России </w:t>
      </w:r>
      <w:r w:rsidR="00137088">
        <w:t>в определённой степени соответствует модальности оценок по выделенным факторам в структуре представлений о</w:t>
      </w:r>
      <w:r w:rsidR="00D71027">
        <w:t xml:space="preserve"> регионе проживания. </w:t>
      </w:r>
      <w:r w:rsidR="00137088">
        <w:t xml:space="preserve">Так, молодёжь из макрорегионов Черноземья и Юга России </w:t>
      </w:r>
      <w:r w:rsidR="00456A51">
        <w:t xml:space="preserve">в большей степени </w:t>
      </w:r>
      <w:r w:rsidR="00E22B0B">
        <w:t xml:space="preserve">по сравнению с респондентами из других макрорегионов </w:t>
      </w:r>
      <w:r w:rsidR="00456A51">
        <w:t xml:space="preserve">положительно оценивает представления о России и представления о регионе </w:t>
      </w:r>
      <w:r w:rsidR="00E22B0B">
        <w:t xml:space="preserve">своего </w:t>
      </w:r>
      <w:r w:rsidR="00456A51">
        <w:t>проживания.</w:t>
      </w:r>
    </w:p>
    <w:p w14:paraId="37E735A1" w14:textId="11045FB2" w:rsidR="005F61EE" w:rsidRPr="001F6CCE" w:rsidRDefault="00F82530" w:rsidP="002D684F">
      <w:pPr>
        <w:pStyle w:val="a3"/>
        <w:spacing w:line="360" w:lineRule="auto"/>
        <w:ind w:left="0" w:right="2" w:firstLine="566"/>
      </w:pPr>
      <w:r w:rsidRPr="008C0B38">
        <w:t>4</w:t>
      </w:r>
      <w:r w:rsidR="00B1540F" w:rsidRPr="008C0B38">
        <w:t xml:space="preserve">. </w:t>
      </w:r>
      <w:r w:rsidR="008C0B38">
        <w:t xml:space="preserve">Выявлены различия в описании образа героя России и образа героя региона проживания у молодёжи страны. </w:t>
      </w:r>
      <w:r w:rsidR="002D684F">
        <w:t xml:space="preserve">Образ героя России определён более точно, описывается </w:t>
      </w:r>
      <w:r w:rsidR="005F61EE" w:rsidRPr="001F6CCE">
        <w:t>персонифицированными представлениями героя</w:t>
      </w:r>
      <w:r w:rsidR="002D684F" w:rsidRPr="001F6CCE">
        <w:t xml:space="preserve"> в виде конкретных </w:t>
      </w:r>
      <w:r w:rsidR="005F61EE" w:rsidRPr="001F6CCE">
        <w:t>субъект</w:t>
      </w:r>
      <w:r w:rsidR="002D684F" w:rsidRPr="001F6CCE">
        <w:t>ов</w:t>
      </w:r>
      <w:r w:rsidR="005F61EE" w:rsidRPr="001F6CCE">
        <w:t>. Образ героя России выражается, в основном, в категории военного героизма (воин, ветеран ВОВ, Г.К. Жуков). Но также выделяется и категория гражданского героизма, которая отражается именем космонавта Юрия Гагарина; и социального героизма – в лице действующего руководителя страны В.В. Путина.</w:t>
      </w:r>
    </w:p>
    <w:p w14:paraId="0AA7F2B2" w14:textId="7879EC08" w:rsidR="005F61EE" w:rsidRDefault="001F6CCE" w:rsidP="001F6CCE">
      <w:pPr>
        <w:pStyle w:val="a3"/>
        <w:spacing w:line="360" w:lineRule="auto"/>
        <w:ind w:left="0" w:right="2" w:firstLine="566"/>
      </w:pPr>
      <w:r w:rsidRPr="001F6CCE">
        <w:t>Образ регионального героя в меньшей степени описывается персонифицировано</w:t>
      </w:r>
      <w:r w:rsidR="00E22B0B">
        <w:t>, появляется категория отсутствия регионального героя как такового</w:t>
      </w:r>
      <w:r w:rsidRPr="001F6CCE">
        <w:t xml:space="preserve">. </w:t>
      </w:r>
      <w:r w:rsidR="005F61EE" w:rsidRPr="001F6CCE">
        <w:t>Для образа регионального героя оказываются более важными характеристики социального и гражданского героизма</w:t>
      </w:r>
      <w:r w:rsidRPr="001F6CCE">
        <w:t>,</w:t>
      </w:r>
      <w:r>
        <w:t xml:space="preserve"> выраженные в виде персон местных губернаторов и характерологических качеств, таких как: патриотичный, трудолюбивый, умный.</w:t>
      </w:r>
    </w:p>
    <w:p w14:paraId="68164EB5" w14:textId="778FFD94" w:rsidR="00101CD7" w:rsidRDefault="00EB1D45" w:rsidP="00216EF3">
      <w:pPr>
        <w:pStyle w:val="a3"/>
        <w:spacing w:line="360" w:lineRule="auto"/>
        <w:ind w:left="0" w:right="2" w:firstLine="566"/>
      </w:pPr>
      <w:r>
        <w:t>5</w:t>
      </w:r>
      <w:r w:rsidR="00101CD7">
        <w:t xml:space="preserve">. </w:t>
      </w:r>
      <w:r w:rsidR="001C19F3" w:rsidRPr="00EB2D2C">
        <w:t>Представления о России,</w:t>
      </w:r>
      <w:r w:rsidR="001C19F3" w:rsidRPr="001C19F3">
        <w:t xml:space="preserve"> выраженные </w:t>
      </w:r>
      <w:r w:rsidR="008E5F3B">
        <w:t>символами исторических периодов</w:t>
      </w:r>
      <w:r w:rsidR="001C19F3" w:rsidRPr="001C19F3">
        <w:t xml:space="preserve"> развития страны</w:t>
      </w:r>
      <w:r w:rsidR="003A2639">
        <w:t>,</w:t>
      </w:r>
      <w:r w:rsidR="001C19F3" w:rsidRPr="001C19F3">
        <w:t xml:space="preserve"> у молодёжи ассоциируются с </w:t>
      </w:r>
      <w:r w:rsidR="001C19F3" w:rsidRPr="00881A70">
        <w:t>различными</w:t>
      </w:r>
      <w:r w:rsidR="001C19F3" w:rsidRPr="001C19F3">
        <w:t xml:space="preserve"> типами символов: </w:t>
      </w:r>
      <w:r w:rsidR="00674F7F">
        <w:t>каждый</w:t>
      </w:r>
      <w:r w:rsidR="001C19F3" w:rsidRPr="001C19F3">
        <w:t xml:space="preserve"> исторически</w:t>
      </w:r>
      <w:r w:rsidR="00674F7F">
        <w:t>й</w:t>
      </w:r>
      <w:r w:rsidR="001C19F3" w:rsidRPr="001C19F3">
        <w:t xml:space="preserve"> период ассоциируются</w:t>
      </w:r>
      <w:r w:rsidR="008E5F3B">
        <w:t>,</w:t>
      </w:r>
      <w:r w:rsidR="00674F7F">
        <w:t xml:space="preserve"> прежде всего</w:t>
      </w:r>
      <w:r w:rsidR="008E5F3B">
        <w:t>,</w:t>
      </w:r>
      <w:r w:rsidR="001C19F3" w:rsidRPr="001C19F3">
        <w:t xml:space="preserve"> с образами главных политических лидеров определённого периода (Владимир Красно Солнышко, Иван Грозный, Пётр I, </w:t>
      </w:r>
      <w:r w:rsidR="0020213C">
        <w:t xml:space="preserve">И.В. Сталин, В.И. Ленин, </w:t>
      </w:r>
      <w:r w:rsidR="001C19F3" w:rsidRPr="001C19F3">
        <w:t>В.В.</w:t>
      </w:r>
      <w:r w:rsidR="00937A2B">
        <w:t> </w:t>
      </w:r>
      <w:r w:rsidR="001C19F3" w:rsidRPr="001C19F3">
        <w:t xml:space="preserve">Путин). Следующим по рейтингу представлены образы исторических событий (Крещение Руси, отмена крепостного права, ВОВ, развал Советского Союза). </w:t>
      </w:r>
      <w:r w:rsidR="003A2639" w:rsidRPr="003A2639">
        <w:t xml:space="preserve">Образы географических территорий, такие как Киевская Русь, присоединение Крыма, олимпиада в Сочи – </w:t>
      </w:r>
      <w:r w:rsidR="003A2639" w:rsidRPr="003A2639">
        <w:lastRenderedPageBreak/>
        <w:t>оказались важными для молодёжи страны, но только после образов политических лидеров и исторических событий</w:t>
      </w:r>
      <w:r w:rsidR="001C19F3" w:rsidRPr="001C19F3">
        <w:t>.</w:t>
      </w:r>
    </w:p>
    <w:bookmarkEnd w:id="95"/>
    <w:p w14:paraId="3AD670DD" w14:textId="4682D878" w:rsidR="00101CD7" w:rsidRDefault="00610313" w:rsidP="00216EF3">
      <w:pPr>
        <w:pStyle w:val="a3"/>
        <w:spacing w:line="360" w:lineRule="auto"/>
        <w:ind w:left="0" w:right="2" w:firstLine="566"/>
      </w:pPr>
      <w:r>
        <w:t>Результаты исследования свидетельствуют о том, что исторические символы отражают формирование представлений о прошлом, настоящем и будущем страны</w:t>
      </w:r>
      <w:r w:rsidR="00E22B0B">
        <w:t xml:space="preserve"> у её молодёжи</w:t>
      </w:r>
      <w:r w:rsidR="00101CD7">
        <w:t>.</w:t>
      </w:r>
      <w:bookmarkEnd w:id="96"/>
    </w:p>
    <w:p w14:paraId="4FB49278" w14:textId="5D9AC64B" w:rsidR="00101CD7" w:rsidRDefault="00101CD7" w:rsidP="00216EF3">
      <w:pPr>
        <w:pStyle w:val="a3"/>
        <w:spacing w:line="360" w:lineRule="auto"/>
        <w:ind w:left="0" w:right="2" w:firstLine="566"/>
      </w:pPr>
      <w:r>
        <w:t>В</w:t>
      </w:r>
      <w:r>
        <w:rPr>
          <w:spacing w:val="1"/>
        </w:rPr>
        <w:t xml:space="preserve"> </w:t>
      </w:r>
      <w:r>
        <w:rPr>
          <w:b/>
        </w:rPr>
        <w:t>Заключении</w:t>
      </w:r>
      <w:r>
        <w:rPr>
          <w:b/>
          <w:spacing w:val="1"/>
        </w:rPr>
        <w:t xml:space="preserve"> </w:t>
      </w:r>
      <w:r>
        <w:t>обобщены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представлений о России и её регионах у молодёж</w:t>
      </w:r>
      <w:r w:rsidR="00610313">
        <w:rPr>
          <w:spacing w:val="1"/>
        </w:rPr>
        <w:t xml:space="preserve">и </w:t>
      </w:r>
      <w:r>
        <w:rPr>
          <w:spacing w:val="1"/>
        </w:rPr>
        <w:t xml:space="preserve">страны; </w:t>
      </w:r>
      <w:r>
        <w:t xml:space="preserve">обозначена важность </w:t>
      </w:r>
      <w:r w:rsidR="00295CA8">
        <w:t xml:space="preserve">изучения </w:t>
      </w:r>
      <w:r>
        <w:t>проблемы развития именно региональной идентичности, как основы формирования позитивного восприятия образа России</w:t>
      </w:r>
      <w:r w:rsidR="002A2407">
        <w:t xml:space="preserve">; показано, что </w:t>
      </w:r>
      <w:r w:rsidR="002A2407" w:rsidRPr="002A2407">
        <w:t>основная когнитивная и эмоциональная связь жителя России происходит, прежде всего, именно со своим регионом, со своим локальным местом проживания</w:t>
      </w:r>
      <w:r w:rsidR="002A2407">
        <w:t>; обозначены перспективы проведения дальнейших исследований.</w:t>
      </w:r>
    </w:p>
    <w:p w14:paraId="5D2EA399" w14:textId="77777777" w:rsidR="00674F7F" w:rsidRDefault="00674F7F" w:rsidP="002A2407">
      <w:pPr>
        <w:pStyle w:val="a3"/>
        <w:spacing w:line="360" w:lineRule="auto"/>
        <w:ind w:left="0" w:right="2"/>
        <w:sectPr w:rsidR="00674F7F" w:rsidSect="00216EF3">
          <w:footerReference w:type="even" r:id="rId13"/>
          <w:footerReference w:type="default" r:id="rId14"/>
          <w:footerReference w:type="first" r:id="rId15"/>
          <w:type w:val="nextColumn"/>
          <w:pgSz w:w="11906" w:h="16838"/>
          <w:pgMar w:top="1134" w:right="567" w:bottom="1134" w:left="1418" w:header="720" w:footer="868" w:gutter="0"/>
          <w:cols w:space="720"/>
          <w:docGrid w:linePitch="100" w:charSpace="4096"/>
        </w:sectPr>
      </w:pPr>
    </w:p>
    <w:p w14:paraId="6146F9A0" w14:textId="77777777" w:rsidR="0020635D" w:rsidRDefault="007775A2" w:rsidP="001C19F3">
      <w:pPr>
        <w:pStyle w:val="1"/>
        <w:spacing w:before="72"/>
        <w:ind w:left="0" w:right="2" w:firstLine="709"/>
        <w:jc w:val="left"/>
      </w:pPr>
      <w:r>
        <w:lastRenderedPageBreak/>
        <w:t>Публикации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диссертации</w:t>
      </w:r>
    </w:p>
    <w:p w14:paraId="7AE34F2E" w14:textId="41326D27" w:rsidR="0020635D" w:rsidRPr="001C19F3" w:rsidRDefault="007775A2" w:rsidP="001C19F3">
      <w:pPr>
        <w:pStyle w:val="a3"/>
        <w:spacing w:before="158" w:line="244" w:lineRule="auto"/>
        <w:ind w:left="0" w:right="2" w:firstLine="708"/>
        <w:rPr>
          <w:spacing w:val="1"/>
        </w:rPr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5741" w:rsidRPr="00355741">
        <w:t xml:space="preserve">10 публикациях (общий объем — 12,63 </w:t>
      </w:r>
      <w:proofErr w:type="spellStart"/>
      <w:r w:rsidR="00355741" w:rsidRPr="00355741">
        <w:t>п.л</w:t>
      </w:r>
      <w:proofErr w:type="spellEnd"/>
      <w:r w:rsidR="00355741" w:rsidRPr="00355741">
        <w:t xml:space="preserve">.; авторский вклад — 10,73 </w:t>
      </w:r>
      <w:proofErr w:type="spellStart"/>
      <w:r w:rsidR="00355741" w:rsidRPr="00355741">
        <w:t>п.л</w:t>
      </w:r>
      <w:proofErr w:type="spellEnd"/>
      <w:r w:rsidR="00355741" w:rsidRPr="00355741">
        <w:t>.</w:t>
      </w:r>
      <w:r>
        <w:t>).</w:t>
      </w:r>
    </w:p>
    <w:p w14:paraId="7D6192AA" w14:textId="2C3A75F2" w:rsidR="0020635D" w:rsidRDefault="007775A2" w:rsidP="00216EF3">
      <w:pPr>
        <w:pStyle w:val="1"/>
        <w:spacing w:before="259"/>
        <w:ind w:left="0" w:right="2" w:firstLine="708"/>
      </w:pP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индексируемых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proofErr w:type="spellStart"/>
      <w:r>
        <w:t>Scopus</w:t>
      </w:r>
      <w:proofErr w:type="spellEnd"/>
      <w:r>
        <w:t>,</w:t>
      </w:r>
      <w:r w:rsidR="007A0561">
        <w:rPr>
          <w:spacing w:val="-67"/>
        </w:rPr>
        <w:t xml:space="preserve"> </w:t>
      </w:r>
      <w:r>
        <w:t>RSCI,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рецензируемых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-67"/>
        </w:rPr>
        <w:t xml:space="preserve"> </w:t>
      </w:r>
      <w:r>
        <w:t>рекомендованных Минобрнауки России, утвержденных Учёным Советом</w:t>
      </w:r>
      <w:r>
        <w:rPr>
          <w:spacing w:val="1"/>
        </w:rPr>
        <w:t xml:space="preserve"> </w:t>
      </w:r>
      <w:r>
        <w:t>МГУ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защиты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диссертационном</w:t>
      </w:r>
      <w:r>
        <w:rPr>
          <w:spacing w:val="47"/>
        </w:rPr>
        <w:t xml:space="preserve"> </w:t>
      </w:r>
      <w:r>
        <w:t>совете</w:t>
      </w:r>
      <w:r>
        <w:rPr>
          <w:spacing w:val="47"/>
        </w:rPr>
        <w:t xml:space="preserve"> </w:t>
      </w:r>
      <w:r>
        <w:t>МГУ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специальности</w:t>
      </w:r>
    </w:p>
    <w:p w14:paraId="234486CF" w14:textId="77777777" w:rsidR="0020635D" w:rsidRDefault="007775A2" w:rsidP="00110703">
      <w:pPr>
        <w:spacing w:before="3" w:after="240"/>
        <w:ind w:right="2"/>
        <w:jc w:val="both"/>
        <w:rPr>
          <w:b/>
          <w:sz w:val="28"/>
        </w:rPr>
      </w:pPr>
      <w:r>
        <w:rPr>
          <w:b/>
          <w:sz w:val="28"/>
        </w:rPr>
        <w:t>19.00.01</w:t>
      </w:r>
      <w:r>
        <w:rPr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—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b/>
          <w:sz w:val="28"/>
        </w:rPr>
        <w:t>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психология,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психологии:</w:t>
      </w:r>
    </w:p>
    <w:p w14:paraId="25AA7CC4" w14:textId="72669318" w:rsidR="00355741" w:rsidRPr="00355741" w:rsidRDefault="00355741" w:rsidP="00355741">
      <w:pPr>
        <w:pStyle w:val="a6"/>
        <w:numPr>
          <w:ilvl w:val="0"/>
          <w:numId w:val="1"/>
        </w:numPr>
        <w:spacing w:line="276" w:lineRule="auto"/>
        <w:ind w:left="0" w:firstLine="709"/>
        <w:rPr>
          <w:sz w:val="28"/>
        </w:rPr>
      </w:pPr>
      <w:r w:rsidRPr="00355741">
        <w:rPr>
          <w:sz w:val="28"/>
        </w:rPr>
        <w:t xml:space="preserve">Литвинов В.Ю. Особенности восприятия праздников у молодежи из различных макрорегионов России // Психологический журнал – 2022. – </w:t>
      </w:r>
      <w:proofErr w:type="spellStart"/>
      <w:r w:rsidRPr="00355741">
        <w:rPr>
          <w:sz w:val="28"/>
        </w:rPr>
        <w:t>Tом</w:t>
      </w:r>
      <w:proofErr w:type="spellEnd"/>
      <w:r w:rsidRPr="00355741">
        <w:rPr>
          <w:sz w:val="28"/>
        </w:rPr>
        <w:t xml:space="preserve"> 43. – №1 C. 60-71. (1,27 </w:t>
      </w:r>
      <w:proofErr w:type="spellStart"/>
      <w:r w:rsidRPr="00355741">
        <w:rPr>
          <w:sz w:val="28"/>
        </w:rPr>
        <w:t>п.л</w:t>
      </w:r>
      <w:proofErr w:type="spellEnd"/>
      <w:r w:rsidRPr="00355741">
        <w:rPr>
          <w:sz w:val="28"/>
        </w:rPr>
        <w:t xml:space="preserve">.). </w:t>
      </w:r>
      <w:r w:rsidRPr="00355741">
        <w:rPr>
          <w:b/>
          <w:bCs/>
          <w:sz w:val="28"/>
        </w:rPr>
        <w:t>[</w:t>
      </w:r>
      <w:proofErr w:type="spellStart"/>
      <w:r w:rsidRPr="00355741">
        <w:rPr>
          <w:b/>
          <w:bCs/>
          <w:sz w:val="28"/>
        </w:rPr>
        <w:t>Scopus</w:t>
      </w:r>
      <w:proofErr w:type="spellEnd"/>
      <w:r w:rsidRPr="00355741">
        <w:rPr>
          <w:b/>
          <w:bCs/>
          <w:sz w:val="28"/>
        </w:rPr>
        <w:t xml:space="preserve"> SJR = 0,23]. RSCI.</w:t>
      </w:r>
    </w:p>
    <w:p w14:paraId="16F48134" w14:textId="1AE38678" w:rsidR="00110703" w:rsidRPr="00110703" w:rsidRDefault="00110703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 w:rsidRPr="006E5927">
        <w:rPr>
          <w:sz w:val="28"/>
        </w:rPr>
        <w:t xml:space="preserve">Литвинов В.Ю., Матвеева Л.В. Региональная идентичность как предиктор гражданской идентичности у молодёжи страны // Вестник Московского университета. Серия 14. Психология. 2021. No 3. С. 147-173. </w:t>
      </w:r>
      <w:r>
        <w:rPr>
          <w:sz w:val="28"/>
        </w:rPr>
        <w:t xml:space="preserve">(1,62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</w:t>
      </w:r>
      <w:r w:rsidR="00091CC9">
        <w:rPr>
          <w:sz w:val="28"/>
        </w:rPr>
        <w:t>/0,81</w:t>
      </w:r>
      <w:r>
        <w:rPr>
          <w:sz w:val="28"/>
        </w:rPr>
        <w:t xml:space="preserve">) </w:t>
      </w:r>
      <w:r w:rsidRPr="004D008E">
        <w:rPr>
          <w:b/>
          <w:sz w:val="28"/>
        </w:rPr>
        <w:t>[</w:t>
      </w:r>
      <w:r>
        <w:rPr>
          <w:b/>
          <w:sz w:val="28"/>
        </w:rPr>
        <w:t>ИФ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РИНЦ </w:t>
      </w:r>
      <w:r w:rsidRPr="00091CC9">
        <w:rPr>
          <w:b/>
          <w:sz w:val="28"/>
        </w:rPr>
        <w:t>—</w:t>
      </w:r>
      <w:r w:rsidRPr="00091CC9">
        <w:rPr>
          <w:b/>
          <w:spacing w:val="-1"/>
          <w:sz w:val="28"/>
        </w:rPr>
        <w:t xml:space="preserve"> </w:t>
      </w:r>
      <w:r w:rsidRPr="00091CC9">
        <w:rPr>
          <w:b/>
          <w:sz w:val="28"/>
        </w:rPr>
        <w:t>2,2</w:t>
      </w:r>
      <w:r w:rsidRPr="004D008E">
        <w:rPr>
          <w:b/>
          <w:sz w:val="28"/>
        </w:rPr>
        <w:t>]</w:t>
      </w:r>
      <w:r>
        <w:rPr>
          <w:sz w:val="28"/>
        </w:rPr>
        <w:t xml:space="preserve">. </w:t>
      </w:r>
      <w:r w:rsidRPr="00110703">
        <w:rPr>
          <w:b/>
          <w:bCs/>
          <w:sz w:val="28"/>
          <w:lang w:val="en-US"/>
        </w:rPr>
        <w:t>RSCI</w:t>
      </w:r>
      <w:r w:rsidR="003E5A41" w:rsidRPr="003806AA">
        <w:rPr>
          <w:b/>
          <w:bCs/>
          <w:sz w:val="28"/>
        </w:rPr>
        <w:t>.</w:t>
      </w:r>
    </w:p>
    <w:p w14:paraId="3D0D5EBD" w14:textId="77777777" w:rsidR="00725B59" w:rsidRPr="00110703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>
        <w:rPr>
          <w:sz w:val="28"/>
        </w:rPr>
        <w:t>Литвинов В.Ю., Матвеева Л.В.</w:t>
      </w:r>
      <w:r w:rsidRPr="00725B59">
        <w:rPr>
          <w:sz w:val="28"/>
        </w:rPr>
        <w:t xml:space="preserve"> Сравнительный анализ культурных представлений творческой молодежи о российской, западной и восточной цивилизациях // Социальная психология и общество. — 2021. — Т. 12, № 1. — С. 177–197.</w:t>
      </w:r>
      <w:r>
        <w:rPr>
          <w:sz w:val="28"/>
        </w:rPr>
        <w:t xml:space="preserve"> </w:t>
      </w:r>
      <w:r w:rsidRPr="00110703">
        <w:rPr>
          <w:sz w:val="28"/>
        </w:rPr>
        <w:t>(2</w:t>
      </w:r>
      <w:r w:rsidR="00091CC9">
        <w:rPr>
          <w:sz w:val="28"/>
        </w:rPr>
        <w:t>,</w:t>
      </w:r>
      <w:r w:rsidRPr="00110703">
        <w:rPr>
          <w:sz w:val="28"/>
        </w:rPr>
        <w:t>43/1</w:t>
      </w:r>
      <w:r w:rsidR="00091CC9">
        <w:rPr>
          <w:sz w:val="28"/>
        </w:rPr>
        <w:t>,</w:t>
      </w:r>
      <w:r w:rsidRPr="00110703">
        <w:rPr>
          <w:sz w:val="28"/>
        </w:rPr>
        <w:t xml:space="preserve">6 </w:t>
      </w:r>
      <w:proofErr w:type="spellStart"/>
      <w:r>
        <w:rPr>
          <w:sz w:val="28"/>
        </w:rPr>
        <w:t>п</w:t>
      </w:r>
      <w:r w:rsidRPr="00110703">
        <w:rPr>
          <w:sz w:val="28"/>
        </w:rPr>
        <w:t>.</w:t>
      </w:r>
      <w:r>
        <w:rPr>
          <w:sz w:val="28"/>
        </w:rPr>
        <w:t>л</w:t>
      </w:r>
      <w:proofErr w:type="spellEnd"/>
      <w:r w:rsidRPr="00110703">
        <w:rPr>
          <w:sz w:val="28"/>
        </w:rPr>
        <w:t>.)</w:t>
      </w:r>
      <w:r w:rsidR="003D6061">
        <w:rPr>
          <w:sz w:val="28"/>
        </w:rPr>
        <w:t>.</w:t>
      </w:r>
      <w:r w:rsidRPr="00110703">
        <w:rPr>
          <w:sz w:val="28"/>
        </w:rPr>
        <w:t xml:space="preserve"> </w:t>
      </w:r>
      <w:r w:rsidRPr="00110703">
        <w:rPr>
          <w:b/>
          <w:sz w:val="28"/>
        </w:rPr>
        <w:t>[</w:t>
      </w:r>
      <w:r>
        <w:rPr>
          <w:b/>
          <w:sz w:val="28"/>
        </w:rPr>
        <w:t>ИФ</w:t>
      </w:r>
      <w:r w:rsidRPr="00110703"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РИНЦ</w:t>
      </w:r>
      <w:r w:rsidRPr="00110703">
        <w:rPr>
          <w:b/>
          <w:sz w:val="28"/>
        </w:rPr>
        <w:t xml:space="preserve"> </w:t>
      </w:r>
      <w:r w:rsidRPr="00091CC9">
        <w:rPr>
          <w:b/>
          <w:sz w:val="28"/>
        </w:rPr>
        <w:t>—1,245</w:t>
      </w:r>
      <w:r w:rsidRPr="00110703">
        <w:rPr>
          <w:b/>
          <w:sz w:val="28"/>
        </w:rPr>
        <w:t>]</w:t>
      </w:r>
      <w:r w:rsidR="00DE547D" w:rsidRPr="007A0561">
        <w:rPr>
          <w:b/>
          <w:sz w:val="28"/>
        </w:rPr>
        <w:t>.</w:t>
      </w:r>
      <w:r w:rsidRPr="00110703">
        <w:rPr>
          <w:sz w:val="28"/>
        </w:rPr>
        <w:t xml:space="preserve"> </w:t>
      </w:r>
      <w:r w:rsidR="00EA12E5">
        <w:rPr>
          <w:b/>
          <w:sz w:val="28"/>
          <w:lang w:val="en-US"/>
        </w:rPr>
        <w:t>RSCI</w:t>
      </w:r>
      <w:r w:rsidR="00EA12E5" w:rsidRPr="007A0561">
        <w:rPr>
          <w:b/>
          <w:sz w:val="28"/>
        </w:rPr>
        <w:t xml:space="preserve">, </w:t>
      </w:r>
      <w:r w:rsidR="00EA12E5">
        <w:rPr>
          <w:b/>
          <w:sz w:val="28"/>
          <w:lang w:val="en-US"/>
        </w:rPr>
        <w:t>ESCI</w:t>
      </w:r>
      <w:r w:rsidR="00EA12E5" w:rsidRPr="007A0561">
        <w:rPr>
          <w:b/>
          <w:sz w:val="28"/>
        </w:rPr>
        <w:t>.</w:t>
      </w:r>
    </w:p>
    <w:p w14:paraId="44F85100" w14:textId="77777777" w:rsidR="00725B59" w:rsidRPr="00725B59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>
        <w:rPr>
          <w:sz w:val="28"/>
          <w:lang w:val="en-US"/>
        </w:rPr>
        <w:t>Litvinov V. The impact on TV</w:t>
      </w:r>
      <w:r w:rsidRPr="00725B59">
        <w:rPr>
          <w:sz w:val="28"/>
          <w:lang w:val="en-US"/>
        </w:rPr>
        <w:t xml:space="preserve"> charity acts on mass audience // </w:t>
      </w:r>
      <w:proofErr w:type="spellStart"/>
      <w:r w:rsidR="004D008E">
        <w:rPr>
          <w:sz w:val="28"/>
          <w:lang w:val="en-US"/>
        </w:rPr>
        <w:t>M</w:t>
      </w:r>
      <w:r w:rsidR="004D008E" w:rsidRPr="00725B59">
        <w:rPr>
          <w:sz w:val="28"/>
          <w:lang w:val="en-US"/>
        </w:rPr>
        <w:t>ediaobrazovanie</w:t>
      </w:r>
      <w:proofErr w:type="spellEnd"/>
      <w:r w:rsidR="004D008E" w:rsidRPr="00725B59">
        <w:rPr>
          <w:sz w:val="28"/>
          <w:lang w:val="en-US"/>
        </w:rPr>
        <w:t>-media education</w:t>
      </w:r>
      <w:r w:rsidRPr="00725B59">
        <w:rPr>
          <w:sz w:val="28"/>
          <w:lang w:val="en-US"/>
        </w:rPr>
        <w:t>. — 2020. — no. 4. — P. 702–712. (</w:t>
      </w:r>
      <w:r>
        <w:rPr>
          <w:sz w:val="28"/>
        </w:rPr>
        <w:t>1</w:t>
      </w:r>
      <w:r w:rsidR="00091CC9">
        <w:rPr>
          <w:sz w:val="28"/>
        </w:rPr>
        <w:t>,</w:t>
      </w:r>
      <w:r>
        <w:rPr>
          <w:sz w:val="28"/>
        </w:rPr>
        <w:t xml:space="preserve">3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Pr="00725B59">
        <w:rPr>
          <w:sz w:val="28"/>
        </w:rPr>
        <w:t xml:space="preserve"> </w:t>
      </w:r>
      <w:r w:rsidRPr="004D008E">
        <w:rPr>
          <w:b/>
          <w:sz w:val="28"/>
        </w:rPr>
        <w:t>[</w:t>
      </w:r>
      <w:r>
        <w:rPr>
          <w:b/>
          <w:sz w:val="28"/>
        </w:rPr>
        <w:t>ИФ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РИНЦ </w:t>
      </w:r>
      <w:r w:rsidRPr="00091CC9">
        <w:rPr>
          <w:b/>
          <w:sz w:val="28"/>
        </w:rPr>
        <w:t>—</w:t>
      </w:r>
      <w:r w:rsidRPr="00091CC9">
        <w:rPr>
          <w:b/>
          <w:spacing w:val="-1"/>
          <w:sz w:val="28"/>
        </w:rPr>
        <w:t xml:space="preserve"> </w:t>
      </w:r>
      <w:r w:rsidRPr="00091CC9">
        <w:rPr>
          <w:b/>
          <w:sz w:val="28"/>
        </w:rPr>
        <w:t>0,446</w:t>
      </w:r>
      <w:r w:rsidRPr="004D008E">
        <w:rPr>
          <w:b/>
          <w:sz w:val="28"/>
        </w:rPr>
        <w:t>]</w:t>
      </w:r>
      <w:r w:rsidR="003D6061">
        <w:rPr>
          <w:bCs/>
          <w:sz w:val="28"/>
        </w:rPr>
        <w:t>.</w:t>
      </w:r>
      <w:r>
        <w:rPr>
          <w:sz w:val="28"/>
        </w:rPr>
        <w:t xml:space="preserve"> </w:t>
      </w:r>
      <w:r w:rsidR="003E5A41">
        <w:rPr>
          <w:b/>
          <w:sz w:val="28"/>
          <w:lang w:val="en-US"/>
        </w:rPr>
        <w:t>ESCI.</w:t>
      </w:r>
    </w:p>
    <w:p w14:paraId="05484CC3" w14:textId="77777777" w:rsidR="0020635D" w:rsidRPr="006E5927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after="240" w:line="276" w:lineRule="auto"/>
        <w:ind w:left="0" w:right="2" w:firstLine="709"/>
        <w:rPr>
          <w:sz w:val="28"/>
        </w:rPr>
      </w:pPr>
      <w:r w:rsidRPr="00725B59">
        <w:rPr>
          <w:sz w:val="28"/>
        </w:rPr>
        <w:t xml:space="preserve">Литвинов В.Ю. Влияние СМИ на региональные образы России в общей картине мира молодежи // Национальный психологический журнал. — 2020. — Т. 38, № 2. — С. 158–169. </w:t>
      </w:r>
      <w:r w:rsidR="007775A2">
        <w:rPr>
          <w:sz w:val="28"/>
        </w:rPr>
        <w:t>(</w:t>
      </w:r>
      <w:r>
        <w:rPr>
          <w:sz w:val="28"/>
        </w:rPr>
        <w:t>1</w:t>
      </w:r>
      <w:r w:rsidR="00091CC9">
        <w:rPr>
          <w:sz w:val="28"/>
        </w:rPr>
        <w:t>,</w:t>
      </w:r>
      <w:r>
        <w:rPr>
          <w:sz w:val="28"/>
        </w:rPr>
        <w:t xml:space="preserve">4 </w:t>
      </w:r>
      <w:proofErr w:type="spellStart"/>
      <w:r w:rsidR="007775A2" w:rsidRPr="00725B59">
        <w:rPr>
          <w:sz w:val="28"/>
        </w:rPr>
        <w:t>п.л</w:t>
      </w:r>
      <w:proofErr w:type="spellEnd"/>
      <w:r w:rsidR="007775A2" w:rsidRPr="00725B59">
        <w:rPr>
          <w:sz w:val="28"/>
        </w:rPr>
        <w:t>.)</w:t>
      </w:r>
      <w:r w:rsidR="003D6061">
        <w:rPr>
          <w:sz w:val="28"/>
        </w:rPr>
        <w:t>.</w:t>
      </w:r>
      <w:r w:rsidR="007775A2" w:rsidRPr="00725B59">
        <w:rPr>
          <w:spacing w:val="-1"/>
          <w:sz w:val="28"/>
        </w:rPr>
        <w:t xml:space="preserve"> </w:t>
      </w:r>
      <w:r w:rsidR="004D008E" w:rsidRPr="003E5A41">
        <w:rPr>
          <w:b/>
          <w:spacing w:val="-1"/>
          <w:sz w:val="28"/>
        </w:rPr>
        <w:t>[</w:t>
      </w:r>
      <w:r w:rsidR="007775A2" w:rsidRPr="00725B59">
        <w:rPr>
          <w:b/>
          <w:sz w:val="28"/>
        </w:rPr>
        <w:t>ИФ</w:t>
      </w:r>
      <w:r w:rsidR="007775A2" w:rsidRPr="00725B59">
        <w:rPr>
          <w:b/>
          <w:spacing w:val="-2"/>
          <w:sz w:val="28"/>
        </w:rPr>
        <w:t xml:space="preserve"> </w:t>
      </w:r>
      <w:r w:rsidR="007775A2" w:rsidRPr="00725B59">
        <w:rPr>
          <w:b/>
          <w:sz w:val="28"/>
        </w:rPr>
        <w:t xml:space="preserve">РИНЦ </w:t>
      </w:r>
      <w:r w:rsidR="007775A2" w:rsidRPr="00091CC9">
        <w:rPr>
          <w:b/>
          <w:sz w:val="28"/>
        </w:rPr>
        <w:t>—</w:t>
      </w:r>
      <w:r w:rsidR="007775A2" w:rsidRPr="00091CC9">
        <w:rPr>
          <w:b/>
          <w:spacing w:val="-1"/>
          <w:sz w:val="28"/>
        </w:rPr>
        <w:t xml:space="preserve"> </w:t>
      </w:r>
      <w:r w:rsidR="007775A2" w:rsidRPr="00091CC9">
        <w:rPr>
          <w:b/>
          <w:sz w:val="28"/>
        </w:rPr>
        <w:t>1,272</w:t>
      </w:r>
      <w:r w:rsidR="004D008E" w:rsidRPr="003E5A41">
        <w:rPr>
          <w:b/>
          <w:sz w:val="28"/>
        </w:rPr>
        <w:t>]</w:t>
      </w:r>
      <w:r w:rsidR="00EA12E5">
        <w:rPr>
          <w:b/>
          <w:sz w:val="28"/>
          <w:lang w:val="en-US"/>
        </w:rPr>
        <w:t>.</w:t>
      </w:r>
    </w:p>
    <w:p w14:paraId="41B58D90" w14:textId="77777777" w:rsidR="0020635D" w:rsidRDefault="007775A2" w:rsidP="00110703">
      <w:pPr>
        <w:pStyle w:val="1"/>
        <w:ind w:left="0" w:right="2" w:firstLine="709"/>
        <w:jc w:val="left"/>
      </w:pPr>
      <w:r>
        <w:t>Научные</w:t>
      </w:r>
      <w:r>
        <w:rPr>
          <w:spacing w:val="-2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изданиях:</w:t>
      </w:r>
    </w:p>
    <w:p w14:paraId="6D04940B" w14:textId="77777777" w:rsidR="00725B59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before="263" w:line="276" w:lineRule="auto"/>
        <w:ind w:left="0" w:right="2" w:firstLine="709"/>
        <w:rPr>
          <w:sz w:val="28"/>
        </w:rPr>
      </w:pPr>
      <w:r w:rsidRPr="00725B59">
        <w:rPr>
          <w:sz w:val="28"/>
        </w:rPr>
        <w:t>Литвинов В.Ю., Матвеева Л.В. Образ героя России как фактор формирования гражданской идентичности: гендерный аспект // Человек в информационном пространстве.</w:t>
      </w:r>
      <w:r w:rsidR="007076B1" w:rsidRPr="007076B1">
        <w:rPr>
          <w:sz w:val="28"/>
        </w:rPr>
        <w:t xml:space="preserve"> – </w:t>
      </w:r>
      <w:r w:rsidRPr="00725B59">
        <w:rPr>
          <w:sz w:val="28"/>
        </w:rPr>
        <w:t>РИО ЯГПУ Ярославль, 2020.</w:t>
      </w:r>
      <w:r w:rsidR="007076B1" w:rsidRPr="007076B1">
        <w:rPr>
          <w:sz w:val="28"/>
        </w:rPr>
        <w:t xml:space="preserve"> – </w:t>
      </w:r>
      <w:r w:rsidRPr="00725B59">
        <w:rPr>
          <w:sz w:val="28"/>
        </w:rPr>
        <w:t>С. 238</w:t>
      </w:r>
      <w:r w:rsidR="007076B1" w:rsidRPr="007076B1">
        <w:rPr>
          <w:sz w:val="28"/>
        </w:rPr>
        <w:t>-</w:t>
      </w:r>
      <w:r w:rsidRPr="00725B59">
        <w:rPr>
          <w:sz w:val="28"/>
        </w:rPr>
        <w:t xml:space="preserve">243. </w:t>
      </w:r>
      <w:r w:rsidRPr="007076B1">
        <w:rPr>
          <w:sz w:val="28"/>
        </w:rPr>
        <w:t>(0</w:t>
      </w:r>
      <w:r w:rsidR="00091CC9">
        <w:rPr>
          <w:sz w:val="28"/>
        </w:rPr>
        <w:t>,</w:t>
      </w:r>
      <w:r>
        <w:rPr>
          <w:sz w:val="28"/>
        </w:rPr>
        <w:t>7/0</w:t>
      </w:r>
      <w:r w:rsidR="00091CC9">
        <w:rPr>
          <w:sz w:val="28"/>
        </w:rPr>
        <w:t>,</w:t>
      </w:r>
      <w:r>
        <w:rPr>
          <w:sz w:val="28"/>
        </w:rPr>
        <w:t xml:space="preserve">5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="00D30AF0">
        <w:rPr>
          <w:sz w:val="28"/>
        </w:rPr>
        <w:t>.</w:t>
      </w:r>
    </w:p>
    <w:p w14:paraId="63B055D1" w14:textId="77777777" w:rsidR="00725B59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 w:rsidRPr="00725B59">
        <w:rPr>
          <w:sz w:val="28"/>
        </w:rPr>
        <w:t xml:space="preserve">Литвинов В.Ю. </w:t>
      </w:r>
      <w:proofErr w:type="spellStart"/>
      <w:r w:rsidRPr="00725B59">
        <w:rPr>
          <w:sz w:val="28"/>
        </w:rPr>
        <w:t>Психосемантическое</w:t>
      </w:r>
      <w:proofErr w:type="spellEnd"/>
      <w:r w:rsidRPr="00725B59">
        <w:rPr>
          <w:sz w:val="28"/>
        </w:rPr>
        <w:t xml:space="preserve"> исследование региональной идентичности у молодежи, проживающей</w:t>
      </w:r>
      <w:r w:rsidR="007076B1" w:rsidRPr="007076B1">
        <w:rPr>
          <w:sz w:val="28"/>
        </w:rPr>
        <w:t xml:space="preserve"> </w:t>
      </w:r>
      <w:proofErr w:type="gramStart"/>
      <w:r w:rsidRPr="00725B59">
        <w:rPr>
          <w:sz w:val="28"/>
        </w:rPr>
        <w:t>в различных регионах России //</w:t>
      </w:r>
      <w:proofErr w:type="gramEnd"/>
      <w:r w:rsidRPr="00725B59">
        <w:rPr>
          <w:sz w:val="28"/>
        </w:rPr>
        <w:t xml:space="preserve"> </w:t>
      </w:r>
      <w:r>
        <w:rPr>
          <w:sz w:val="28"/>
        </w:rPr>
        <w:t>Э</w:t>
      </w:r>
      <w:r w:rsidRPr="00725B59">
        <w:rPr>
          <w:sz w:val="28"/>
        </w:rPr>
        <w:t>кспериментальная психология в социальных практиках.</w:t>
      </w:r>
      <w:r w:rsidR="00110703" w:rsidRPr="00110703">
        <w:rPr>
          <w:sz w:val="28"/>
        </w:rPr>
        <w:t xml:space="preserve"> – </w:t>
      </w:r>
      <w:r w:rsidRPr="00725B59">
        <w:rPr>
          <w:sz w:val="28"/>
        </w:rPr>
        <w:t>Т. 1.</w:t>
      </w:r>
      <w:r w:rsidR="00110703" w:rsidRPr="00110703">
        <w:rPr>
          <w:sz w:val="28"/>
        </w:rPr>
        <w:t xml:space="preserve"> – </w:t>
      </w:r>
      <w:r w:rsidRPr="00725B59">
        <w:rPr>
          <w:sz w:val="28"/>
        </w:rPr>
        <w:t>Универсум Москва, 2020.</w:t>
      </w:r>
      <w:r w:rsidR="00110703" w:rsidRPr="00110703">
        <w:rPr>
          <w:sz w:val="28"/>
        </w:rPr>
        <w:t xml:space="preserve"> – </w:t>
      </w:r>
      <w:r w:rsidRPr="00725B59">
        <w:rPr>
          <w:sz w:val="28"/>
        </w:rPr>
        <w:t>С. 126</w:t>
      </w:r>
      <w:r w:rsidR="00110703">
        <w:rPr>
          <w:sz w:val="28"/>
        </w:rPr>
        <w:t>-</w:t>
      </w:r>
      <w:r w:rsidRPr="00725B59">
        <w:rPr>
          <w:sz w:val="28"/>
        </w:rPr>
        <w:t>137.</w:t>
      </w:r>
      <w:r>
        <w:rPr>
          <w:sz w:val="28"/>
        </w:rPr>
        <w:t xml:space="preserve"> (1</w:t>
      </w:r>
      <w:r w:rsidR="00091CC9">
        <w:rPr>
          <w:sz w:val="28"/>
        </w:rPr>
        <w:t>,</w:t>
      </w:r>
      <w:r>
        <w:rPr>
          <w:sz w:val="28"/>
        </w:rPr>
        <w:t xml:space="preserve">3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="00D30AF0">
        <w:rPr>
          <w:sz w:val="28"/>
        </w:rPr>
        <w:t>.</w:t>
      </w:r>
    </w:p>
    <w:p w14:paraId="7ED91B72" w14:textId="77777777" w:rsidR="00110703" w:rsidRDefault="00110703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 w:rsidRPr="00725B59">
        <w:rPr>
          <w:sz w:val="28"/>
        </w:rPr>
        <w:t xml:space="preserve">Литвинов В.Ю. </w:t>
      </w:r>
      <w:proofErr w:type="spellStart"/>
      <w:r w:rsidRPr="00725B59">
        <w:rPr>
          <w:sz w:val="28"/>
        </w:rPr>
        <w:t>Геокультурное</w:t>
      </w:r>
      <w:proofErr w:type="spellEnd"/>
      <w:r w:rsidRPr="00725B59">
        <w:rPr>
          <w:sz w:val="28"/>
        </w:rPr>
        <w:t xml:space="preserve"> пространство </w:t>
      </w:r>
      <w:proofErr w:type="spellStart"/>
      <w:r w:rsidRPr="00725B59">
        <w:rPr>
          <w:sz w:val="28"/>
        </w:rPr>
        <w:t>Прихоперья</w:t>
      </w:r>
      <w:proofErr w:type="spellEnd"/>
      <w:r w:rsidRPr="00725B59">
        <w:rPr>
          <w:sz w:val="28"/>
        </w:rPr>
        <w:t xml:space="preserve"> как ресурс развития территории // Материалы международной научно-практической конференции студентов, аспирантов и молодых ученых География в современном </w:t>
      </w:r>
      <w:r w:rsidRPr="00725B59">
        <w:rPr>
          <w:sz w:val="28"/>
        </w:rPr>
        <w:lastRenderedPageBreak/>
        <w:t>мире: вековой прогресс и новые приоритеты.</w:t>
      </w:r>
      <w:r w:rsidR="007076B1" w:rsidRPr="007076B1">
        <w:rPr>
          <w:sz w:val="28"/>
        </w:rPr>
        <w:t xml:space="preserve"> – </w:t>
      </w:r>
      <w:r w:rsidRPr="00725B59">
        <w:rPr>
          <w:sz w:val="28"/>
        </w:rPr>
        <w:t>Т. 1.</w:t>
      </w:r>
      <w:r w:rsidR="007076B1" w:rsidRPr="007076B1">
        <w:rPr>
          <w:sz w:val="28"/>
        </w:rPr>
        <w:t xml:space="preserve"> – </w:t>
      </w:r>
      <w:r w:rsidRPr="00725B59">
        <w:rPr>
          <w:sz w:val="28"/>
        </w:rPr>
        <w:t>Свое издательство Санкт-Петербург, 2018.</w:t>
      </w:r>
      <w:r w:rsidR="007076B1" w:rsidRPr="007076B1">
        <w:rPr>
          <w:sz w:val="28"/>
        </w:rPr>
        <w:t xml:space="preserve"> – </w:t>
      </w:r>
      <w:r w:rsidRPr="00725B59">
        <w:rPr>
          <w:sz w:val="28"/>
        </w:rPr>
        <w:t>С. 1081</w:t>
      </w:r>
      <w:r w:rsidR="007076B1" w:rsidRPr="007076B1">
        <w:rPr>
          <w:sz w:val="28"/>
        </w:rPr>
        <w:t>-</w:t>
      </w:r>
      <w:r w:rsidRPr="00725B59">
        <w:rPr>
          <w:sz w:val="28"/>
        </w:rPr>
        <w:t>1086.</w:t>
      </w:r>
      <w:r>
        <w:rPr>
          <w:sz w:val="28"/>
        </w:rPr>
        <w:t xml:space="preserve"> (0</w:t>
      </w:r>
      <w:r w:rsidR="00091CC9">
        <w:rPr>
          <w:sz w:val="28"/>
        </w:rPr>
        <w:t>,</w:t>
      </w:r>
      <w:r>
        <w:rPr>
          <w:sz w:val="28"/>
        </w:rPr>
        <w:t xml:space="preserve">7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="00D30AF0">
        <w:rPr>
          <w:sz w:val="28"/>
        </w:rPr>
        <w:t>.</w:t>
      </w:r>
    </w:p>
    <w:p w14:paraId="69FEF386" w14:textId="77777777" w:rsidR="00725B59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 w:rsidRPr="00725B59">
        <w:rPr>
          <w:sz w:val="28"/>
        </w:rPr>
        <w:t xml:space="preserve">Литвинов В.Ю. </w:t>
      </w:r>
      <w:proofErr w:type="spellStart"/>
      <w:r w:rsidRPr="00725B59">
        <w:rPr>
          <w:sz w:val="28"/>
        </w:rPr>
        <w:t>Телеэмпатия</w:t>
      </w:r>
      <w:proofErr w:type="spellEnd"/>
      <w:r w:rsidRPr="00725B59">
        <w:rPr>
          <w:sz w:val="28"/>
        </w:rPr>
        <w:t>: воздействие телевидения на эмоции аудитории // Векторы развития современной России. Границы дают отпор: демаркация практик, пространств и языков описания. Сборник материалов XVI Международной научно-практической конференции молодых ученых 20</w:t>
      </w:r>
      <w:r w:rsidR="00DE547D" w:rsidRPr="00DE547D">
        <w:rPr>
          <w:sz w:val="28"/>
        </w:rPr>
        <w:t>-</w:t>
      </w:r>
      <w:r w:rsidRPr="00725B59">
        <w:rPr>
          <w:sz w:val="28"/>
        </w:rPr>
        <w:t>22 апреля 2017 года.</w:t>
      </w:r>
      <w:r w:rsidR="00DE547D" w:rsidRPr="00DE547D">
        <w:rPr>
          <w:sz w:val="28"/>
        </w:rPr>
        <w:t xml:space="preserve"> </w:t>
      </w:r>
      <w:r w:rsidR="00DE547D" w:rsidRPr="007076B1">
        <w:rPr>
          <w:sz w:val="28"/>
        </w:rPr>
        <w:t xml:space="preserve">– </w:t>
      </w:r>
      <w:r w:rsidRPr="00725B59">
        <w:rPr>
          <w:sz w:val="28"/>
        </w:rPr>
        <w:t>Санкт-Петербург: Санкт-Петербург, 2018.</w:t>
      </w:r>
      <w:r w:rsidR="00DE547D" w:rsidRPr="00DE547D">
        <w:rPr>
          <w:sz w:val="28"/>
        </w:rPr>
        <w:t xml:space="preserve"> – </w:t>
      </w:r>
      <w:r w:rsidRPr="00725B59">
        <w:rPr>
          <w:sz w:val="28"/>
        </w:rPr>
        <w:t>С. 207</w:t>
      </w:r>
      <w:r w:rsidR="00DE547D" w:rsidRPr="00DE547D">
        <w:rPr>
          <w:sz w:val="28"/>
        </w:rPr>
        <w:t>-</w:t>
      </w:r>
      <w:r w:rsidRPr="00725B59">
        <w:rPr>
          <w:sz w:val="28"/>
        </w:rPr>
        <w:t>214.</w:t>
      </w:r>
      <w:r>
        <w:rPr>
          <w:sz w:val="28"/>
        </w:rPr>
        <w:t xml:space="preserve"> (0</w:t>
      </w:r>
      <w:r w:rsidR="00091CC9">
        <w:rPr>
          <w:sz w:val="28"/>
        </w:rPr>
        <w:t>,</w:t>
      </w:r>
      <w:r>
        <w:rPr>
          <w:sz w:val="28"/>
        </w:rPr>
        <w:t xml:space="preserve">9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="00D30AF0">
        <w:rPr>
          <w:sz w:val="28"/>
        </w:rPr>
        <w:t>.</w:t>
      </w:r>
    </w:p>
    <w:p w14:paraId="74D1597B" w14:textId="77777777" w:rsidR="00725B59" w:rsidRDefault="00725B59" w:rsidP="00110703">
      <w:pPr>
        <w:pStyle w:val="a6"/>
        <w:numPr>
          <w:ilvl w:val="0"/>
          <w:numId w:val="1"/>
        </w:numPr>
        <w:tabs>
          <w:tab w:val="left" w:pos="493"/>
        </w:tabs>
        <w:spacing w:line="276" w:lineRule="auto"/>
        <w:ind w:left="0" w:right="2" w:firstLine="709"/>
        <w:rPr>
          <w:sz w:val="28"/>
        </w:rPr>
      </w:pPr>
      <w:r w:rsidRPr="00725B59">
        <w:rPr>
          <w:sz w:val="28"/>
        </w:rPr>
        <w:t>Литвинов В.Ю. Влияние аудиовизуальных эффектов в телевизионных благотворительных акциях на телезрителей с разным уровнем эмпатии // Инновационные ресурсы социальной психологии: теории, методы, практики. Сборник научных работ / Отв. ред. О.В. Соловьева, Т.Г. Стефаненко. – М.: МГУ, 2017, ISBN 978-5-89357-373-2</w:t>
      </w:r>
      <w:r>
        <w:rPr>
          <w:sz w:val="28"/>
        </w:rPr>
        <w:t>.</w:t>
      </w:r>
      <w:r w:rsidRPr="00725B59">
        <w:rPr>
          <w:sz w:val="28"/>
        </w:rPr>
        <w:t xml:space="preserve"> С. 325–330.</w:t>
      </w:r>
      <w:r>
        <w:rPr>
          <w:sz w:val="28"/>
        </w:rPr>
        <w:t xml:space="preserve"> (0</w:t>
      </w:r>
      <w:r w:rsidR="00091CC9">
        <w:rPr>
          <w:sz w:val="28"/>
        </w:rPr>
        <w:t>,</w:t>
      </w:r>
      <w:r>
        <w:rPr>
          <w:sz w:val="28"/>
        </w:rPr>
        <w:t xml:space="preserve">7 </w:t>
      </w:r>
      <w:proofErr w:type="spellStart"/>
      <w:r>
        <w:rPr>
          <w:sz w:val="28"/>
        </w:rPr>
        <w:t>п.л</w:t>
      </w:r>
      <w:proofErr w:type="spellEnd"/>
      <w:r>
        <w:rPr>
          <w:sz w:val="28"/>
        </w:rPr>
        <w:t>.)</w:t>
      </w:r>
      <w:r w:rsidR="00D30AF0">
        <w:rPr>
          <w:sz w:val="28"/>
        </w:rPr>
        <w:t>.</w:t>
      </w:r>
    </w:p>
    <w:p w14:paraId="1E62C2EA" w14:textId="77777777" w:rsidR="0020635D" w:rsidRDefault="0020635D" w:rsidP="00216EF3">
      <w:pPr>
        <w:pStyle w:val="a3"/>
        <w:spacing w:before="6"/>
        <w:ind w:left="0" w:right="2"/>
        <w:jc w:val="left"/>
      </w:pPr>
    </w:p>
    <w:p w14:paraId="4DDC4EF8" w14:textId="77777777" w:rsidR="0020635D" w:rsidRPr="007301D4" w:rsidRDefault="007775A2" w:rsidP="00216EF3">
      <w:pPr>
        <w:pStyle w:val="1"/>
        <w:spacing w:line="319" w:lineRule="exact"/>
        <w:ind w:left="0" w:right="2"/>
        <w:jc w:val="left"/>
        <w:rPr>
          <w:lang w:val="en-US"/>
        </w:rPr>
      </w:pPr>
      <w:r>
        <w:t>Тезисы</w:t>
      </w:r>
      <w:r w:rsidRPr="007301D4">
        <w:rPr>
          <w:lang w:val="en-US"/>
        </w:rPr>
        <w:t>:</w:t>
      </w:r>
    </w:p>
    <w:p w14:paraId="17CE5045" w14:textId="77777777" w:rsidR="00725B59" w:rsidRPr="00DF24C7" w:rsidRDefault="00725B59" w:rsidP="00216EF3">
      <w:pPr>
        <w:pStyle w:val="a3"/>
        <w:spacing w:line="276" w:lineRule="auto"/>
        <w:ind w:left="0" w:right="2" w:firstLine="708"/>
        <w:rPr>
          <w:lang w:val="en-US"/>
        </w:rPr>
      </w:pPr>
      <w:r w:rsidRPr="00725B59">
        <w:rPr>
          <w:lang w:val="en-US"/>
        </w:rPr>
        <w:t xml:space="preserve">Litvinov V., Matveeva L. Categorical structure of young people’s perception of </w:t>
      </w:r>
      <w:r w:rsidR="00DE547D">
        <w:rPr>
          <w:lang w:val="en-US"/>
        </w:rPr>
        <w:t>R</w:t>
      </w:r>
      <w:r w:rsidRPr="00725B59">
        <w:rPr>
          <w:lang w:val="en-US"/>
        </w:rPr>
        <w:t>ussian regions // Book of Abstracts: XVI European Congress of Psychology (ECP 2019) (2‒5 July, 2019, Lomonosov Moscow State University, Moscow).</w:t>
      </w:r>
      <w:r w:rsidR="00DE547D">
        <w:rPr>
          <w:lang w:val="en-US"/>
        </w:rPr>
        <w:t xml:space="preserve"> – </w:t>
      </w:r>
      <w:r w:rsidRPr="00725B59">
        <w:rPr>
          <w:lang w:val="en-US"/>
        </w:rPr>
        <w:t>Moscow University Press Moscow, 2019.</w:t>
      </w:r>
      <w:r w:rsidR="00DE547D">
        <w:rPr>
          <w:lang w:val="en-US"/>
        </w:rPr>
        <w:t xml:space="preserve"> – </w:t>
      </w:r>
      <w:r w:rsidRPr="00725B59">
        <w:rPr>
          <w:lang w:val="en-US"/>
        </w:rPr>
        <w:t>P. 1380</w:t>
      </w:r>
      <w:r w:rsidR="00DE547D">
        <w:rPr>
          <w:lang w:val="en-US"/>
        </w:rPr>
        <w:t>-1</w:t>
      </w:r>
      <w:r w:rsidRPr="00725B59">
        <w:rPr>
          <w:lang w:val="en-US"/>
        </w:rPr>
        <w:t xml:space="preserve">380. </w:t>
      </w:r>
      <w:r w:rsidRPr="006320FD">
        <w:rPr>
          <w:lang w:val="en-US"/>
        </w:rPr>
        <w:t>(0</w:t>
      </w:r>
      <w:r w:rsidR="00091CC9" w:rsidRPr="00DF24C7">
        <w:rPr>
          <w:lang w:val="en-US"/>
        </w:rPr>
        <w:t>,</w:t>
      </w:r>
      <w:r w:rsidRPr="006320FD">
        <w:rPr>
          <w:lang w:val="en-US"/>
        </w:rPr>
        <w:t>1/0</w:t>
      </w:r>
      <w:r w:rsidR="00091CC9" w:rsidRPr="00DF24C7">
        <w:rPr>
          <w:lang w:val="en-US"/>
        </w:rPr>
        <w:t>,</w:t>
      </w:r>
      <w:r w:rsidRPr="006320FD">
        <w:rPr>
          <w:lang w:val="en-US"/>
        </w:rPr>
        <w:t xml:space="preserve">05 </w:t>
      </w:r>
      <w:r>
        <w:t>п</w:t>
      </w:r>
      <w:r w:rsidRPr="006320FD">
        <w:rPr>
          <w:lang w:val="en-US"/>
        </w:rPr>
        <w:t>.</w:t>
      </w:r>
      <w:r>
        <w:t>л</w:t>
      </w:r>
      <w:r w:rsidRPr="006320FD">
        <w:rPr>
          <w:lang w:val="en-US"/>
        </w:rPr>
        <w:t>.)</w:t>
      </w:r>
      <w:r w:rsidR="00D30AF0" w:rsidRPr="00DF24C7">
        <w:rPr>
          <w:lang w:val="en-US"/>
        </w:rPr>
        <w:t>.</w:t>
      </w:r>
    </w:p>
    <w:p w14:paraId="60EA282D" w14:textId="77777777" w:rsidR="0020635D" w:rsidRDefault="00725B59" w:rsidP="00DE547D">
      <w:pPr>
        <w:pStyle w:val="a3"/>
        <w:spacing w:line="276" w:lineRule="auto"/>
        <w:ind w:left="0" w:right="2" w:firstLine="708"/>
      </w:pPr>
      <w:r w:rsidRPr="00725B59">
        <w:rPr>
          <w:lang w:val="en-US"/>
        </w:rPr>
        <w:t>Litvinov V.U. T</w:t>
      </w:r>
      <w:r w:rsidR="00DE547D">
        <w:rPr>
          <w:lang w:val="en-US"/>
        </w:rPr>
        <w:t>V</w:t>
      </w:r>
      <w:r w:rsidRPr="00725B59">
        <w:rPr>
          <w:lang w:val="en-US"/>
        </w:rPr>
        <w:t xml:space="preserve"> charity actions as a subject of psychological impact on mass audience // Book of Abstracts: XVI European Congress of Psychology (ECP 2019) (2‒5 July, 2019, Lomonosov Moscow State University, Moscow).</w:t>
      </w:r>
      <w:r w:rsidR="00DE547D">
        <w:rPr>
          <w:lang w:val="en-US"/>
        </w:rPr>
        <w:t xml:space="preserve"> – </w:t>
      </w:r>
      <w:r w:rsidRPr="00725B59">
        <w:rPr>
          <w:lang w:val="en-US"/>
        </w:rPr>
        <w:t>Moscow University Press Moscow, 2019.</w:t>
      </w:r>
      <w:r w:rsidR="00DE547D">
        <w:rPr>
          <w:lang w:val="en-US"/>
        </w:rPr>
        <w:t xml:space="preserve"> – </w:t>
      </w:r>
      <w:r w:rsidRPr="00725B59">
        <w:rPr>
          <w:lang w:val="en-US"/>
        </w:rPr>
        <w:t>P. 1251</w:t>
      </w:r>
      <w:r w:rsidR="00DE547D">
        <w:rPr>
          <w:lang w:val="en-US"/>
        </w:rPr>
        <w:t>-</w:t>
      </w:r>
      <w:r w:rsidRPr="00725B59">
        <w:rPr>
          <w:lang w:val="en-US"/>
        </w:rPr>
        <w:t xml:space="preserve">1252. </w:t>
      </w:r>
      <w:r>
        <w:t>(0</w:t>
      </w:r>
      <w:r w:rsidR="00091CC9">
        <w:t>,</w:t>
      </w:r>
      <w:r>
        <w:t xml:space="preserve">2 </w:t>
      </w:r>
      <w:proofErr w:type="spellStart"/>
      <w:r>
        <w:t>п.л</w:t>
      </w:r>
      <w:proofErr w:type="spellEnd"/>
      <w:r>
        <w:t>.)</w:t>
      </w:r>
      <w:r w:rsidR="00D30AF0">
        <w:t>.</w:t>
      </w:r>
    </w:p>
    <w:sectPr w:rsidR="0020635D" w:rsidSect="00216EF3">
      <w:footerReference w:type="default" r:id="rId16"/>
      <w:type w:val="nextColumn"/>
      <w:pgSz w:w="11910" w:h="16840"/>
      <w:pgMar w:top="1134" w:right="567" w:bottom="1134" w:left="1418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6FE" w14:textId="77777777" w:rsidR="00205C62" w:rsidRDefault="00205C62">
      <w:r>
        <w:separator/>
      </w:r>
    </w:p>
  </w:endnote>
  <w:endnote w:type="continuationSeparator" w:id="0">
    <w:p w14:paraId="151338A4" w14:textId="77777777" w:rsidR="00205C62" w:rsidRDefault="002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C56" w14:textId="77777777" w:rsidR="00784714" w:rsidRDefault="006516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F0C648" wp14:editId="34F387BB">
              <wp:simplePos x="0" y="0"/>
              <wp:positionH relativeFrom="page">
                <wp:posOffset>6662420</wp:posOffset>
              </wp:positionH>
              <wp:positionV relativeFrom="page">
                <wp:posOffset>10001250</wp:posOffset>
              </wp:positionV>
              <wp:extent cx="216535" cy="180975"/>
              <wp:effectExtent l="0" t="0" r="1206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82DCF" w14:textId="77777777" w:rsidR="00784714" w:rsidRDefault="00A2543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6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0C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6pt;margin-top:787.5pt;width:17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" filled="f" stroked="f">
              <v:textbox inset="0,0,0,0">
                <w:txbxContent>
                  <w:p w14:paraId="07182DCF" w14:textId="77777777" w:rsidR="00784714" w:rsidRDefault="00A2543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6E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704E" w14:textId="77777777" w:rsidR="00784714" w:rsidRDefault="007847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6D3" w14:textId="77777777" w:rsidR="00784714" w:rsidRDefault="006516E8">
    <w:pPr>
      <w:pStyle w:val="a3"/>
      <w:spacing w:line="12" w:lineRule="auto"/>
      <w:ind w:left="0" w:firstLine="567"/>
      <w:jc w:val="left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72390" distB="72390" distL="0" distR="0" simplePos="0" relativeHeight="251658240" behindDoc="1" locked="0" layoutInCell="1" allowOverlap="1" wp14:anchorId="7DAAE706" wp14:editId="206DC612">
              <wp:simplePos x="0" y="0"/>
              <wp:positionH relativeFrom="page">
                <wp:posOffset>6662420</wp:posOffset>
              </wp:positionH>
              <wp:positionV relativeFrom="page">
                <wp:posOffset>10001250</wp:posOffset>
              </wp:positionV>
              <wp:extent cx="216535" cy="18097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63304" w14:textId="77777777" w:rsidR="00784714" w:rsidRDefault="00A25434">
                          <w:pPr>
                            <w:pStyle w:val="a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6E8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AE7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24.6pt;margin-top:787.5pt;width:17.05pt;height:14.25pt;z-index:-251658240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" stroked="f">
              <v:fill opacity="0"/>
              <v:textbox inset="0,0,0,0">
                <w:txbxContent>
                  <w:p w14:paraId="74E63304" w14:textId="77777777" w:rsidR="00784714" w:rsidRDefault="00A25434">
                    <w:pPr>
                      <w:pStyle w:val="a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6E8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5461CE" wp14:editId="7638D753">
              <wp:simplePos x="0" y="0"/>
              <wp:positionH relativeFrom="page">
                <wp:posOffset>6662420</wp:posOffset>
              </wp:positionH>
              <wp:positionV relativeFrom="page">
                <wp:posOffset>10001250</wp:posOffset>
              </wp:positionV>
              <wp:extent cx="216535" cy="180975"/>
              <wp:effectExtent l="4445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custGeom>
                        <a:avLst/>
                        <a:gdLst>
                          <a:gd name="T0" fmla="*/ 216535 w 216535"/>
                          <a:gd name="T1" fmla="*/ 90488 h 180975"/>
                          <a:gd name="T2" fmla="*/ 108268 w 216535"/>
                          <a:gd name="T3" fmla="*/ 180975 h 180975"/>
                          <a:gd name="T4" fmla="*/ 0 w 216535"/>
                          <a:gd name="T5" fmla="*/ 90488 h 180975"/>
                          <a:gd name="T6" fmla="*/ 108268 w 216535"/>
                          <a:gd name="T7" fmla="*/ 0 h 18097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535"/>
                          <a:gd name="T13" fmla="*/ 0 h 180975"/>
                          <a:gd name="T14" fmla="*/ 216535 w 216535"/>
                          <a:gd name="T15" fmla="*/ 180975 h 18097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535" h="18097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29F2F" id="AutoShape 4" o:spid="_x0000_s1026" style="position:absolute;margin-left:524.6pt;margin-top:787.5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5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" path="m,l,xe" filled="f" stroked="f" strokecolor="#3465a4">
              <v:path o:connecttype="custom" o:connectlocs="216535,90488;108268,180975;0,90488;108268,0" o:connectangles="0,90,180,270" textboxrect="0,0,216535,180975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DA9C" w14:textId="77777777" w:rsidR="00784714" w:rsidRDefault="0078471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D270" w14:textId="77777777" w:rsidR="00784714" w:rsidRDefault="006516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A993E5" wp14:editId="6D9BA50F">
              <wp:simplePos x="0" y="0"/>
              <wp:positionH relativeFrom="page">
                <wp:posOffset>6662420</wp:posOffset>
              </wp:positionH>
              <wp:positionV relativeFrom="page">
                <wp:posOffset>10001250</wp:posOffset>
              </wp:positionV>
              <wp:extent cx="216535" cy="180975"/>
              <wp:effectExtent l="0" t="0" r="12065" b="9525"/>
              <wp:wrapNone/>
              <wp:docPr id="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3904B" w14:textId="77777777" w:rsidR="00784714" w:rsidRDefault="00A2543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6E8"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993E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24.6pt;margin-top:787.5pt;width:17.05pt;height: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" filled="f" stroked="f">
              <v:textbox inset="0,0,0,0">
                <w:txbxContent>
                  <w:p w14:paraId="3E73904B" w14:textId="77777777" w:rsidR="00784714" w:rsidRDefault="00A2543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6E8"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CEED" w14:textId="77777777" w:rsidR="00205C62" w:rsidRDefault="00205C62">
      <w:r>
        <w:separator/>
      </w:r>
    </w:p>
  </w:footnote>
  <w:footnote w:type="continuationSeparator" w:id="0">
    <w:p w14:paraId="51478AF2" w14:textId="77777777" w:rsidR="00205C62" w:rsidRDefault="0020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96" w:hanging="284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6" w:hanging="284"/>
      </w:pPr>
      <w:rPr>
        <w:rFonts w:ascii="Symbol" w:hAnsi="Symbol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3" w:hanging="284"/>
      </w:pPr>
      <w:rPr>
        <w:rFonts w:ascii="Symbol" w:hAnsi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284"/>
      </w:pPr>
      <w:rPr>
        <w:rFonts w:ascii="Symbol" w:hAnsi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6" w:hanging="284"/>
      </w:pPr>
      <w:rPr>
        <w:rFonts w:ascii="Symbol" w:hAnsi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3" w:hanging="284"/>
      </w:pPr>
      <w:rPr>
        <w:rFonts w:ascii="Symbol" w:hAnsi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9" w:hanging="284"/>
      </w:pPr>
      <w:rPr>
        <w:rFonts w:ascii="Symbol" w:hAnsi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6" w:hanging="284"/>
      </w:pPr>
      <w:rPr>
        <w:rFonts w:ascii="Symbol" w:hAnsi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84"/>
      </w:pPr>
      <w:rPr>
        <w:rFonts w:ascii="Symbol" w:hAnsi="Symbol"/>
        <w:lang w:val="ru-RU" w:eastAsia="en-US" w:bidi="ar-SA"/>
      </w:r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abstractNum w:abstractNumId="2" w15:restartNumberingAfterBreak="0">
    <w:nsid w:val="055D6D8A"/>
    <w:multiLevelType w:val="hybridMultilevel"/>
    <w:tmpl w:val="1DBE42FC"/>
    <w:lvl w:ilvl="0" w:tplc="0F0C914E">
      <w:start w:val="1"/>
      <w:numFmt w:val="decimal"/>
      <w:lvlText w:val="%1."/>
      <w:lvlJc w:val="left"/>
      <w:pPr>
        <w:ind w:left="49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AAA26C">
      <w:numFmt w:val="bullet"/>
      <w:lvlText w:val="•"/>
      <w:lvlJc w:val="left"/>
      <w:pPr>
        <w:ind w:left="1436" w:hanging="380"/>
      </w:pPr>
      <w:rPr>
        <w:rFonts w:hint="default"/>
        <w:lang w:val="ru-RU" w:eastAsia="en-US" w:bidi="ar-SA"/>
      </w:rPr>
    </w:lvl>
    <w:lvl w:ilvl="2" w:tplc="AF84CA68">
      <w:numFmt w:val="bullet"/>
      <w:lvlText w:val="•"/>
      <w:lvlJc w:val="left"/>
      <w:pPr>
        <w:ind w:left="2373" w:hanging="380"/>
      </w:pPr>
      <w:rPr>
        <w:rFonts w:hint="default"/>
        <w:lang w:val="ru-RU" w:eastAsia="en-US" w:bidi="ar-SA"/>
      </w:rPr>
    </w:lvl>
    <w:lvl w:ilvl="3" w:tplc="8E3ACCDE">
      <w:numFmt w:val="bullet"/>
      <w:lvlText w:val="•"/>
      <w:lvlJc w:val="left"/>
      <w:pPr>
        <w:ind w:left="3309" w:hanging="380"/>
      </w:pPr>
      <w:rPr>
        <w:rFonts w:hint="default"/>
        <w:lang w:val="ru-RU" w:eastAsia="en-US" w:bidi="ar-SA"/>
      </w:rPr>
    </w:lvl>
    <w:lvl w:ilvl="4" w:tplc="EACE9ACA">
      <w:numFmt w:val="bullet"/>
      <w:lvlText w:val="•"/>
      <w:lvlJc w:val="left"/>
      <w:pPr>
        <w:ind w:left="4246" w:hanging="380"/>
      </w:pPr>
      <w:rPr>
        <w:rFonts w:hint="default"/>
        <w:lang w:val="ru-RU" w:eastAsia="en-US" w:bidi="ar-SA"/>
      </w:rPr>
    </w:lvl>
    <w:lvl w:ilvl="5" w:tplc="A05A43A8">
      <w:numFmt w:val="bullet"/>
      <w:lvlText w:val="•"/>
      <w:lvlJc w:val="left"/>
      <w:pPr>
        <w:ind w:left="5183" w:hanging="380"/>
      </w:pPr>
      <w:rPr>
        <w:rFonts w:hint="default"/>
        <w:lang w:val="ru-RU" w:eastAsia="en-US" w:bidi="ar-SA"/>
      </w:rPr>
    </w:lvl>
    <w:lvl w:ilvl="6" w:tplc="E9945124">
      <w:numFmt w:val="bullet"/>
      <w:lvlText w:val="•"/>
      <w:lvlJc w:val="left"/>
      <w:pPr>
        <w:ind w:left="6119" w:hanging="380"/>
      </w:pPr>
      <w:rPr>
        <w:rFonts w:hint="default"/>
        <w:lang w:val="ru-RU" w:eastAsia="en-US" w:bidi="ar-SA"/>
      </w:rPr>
    </w:lvl>
    <w:lvl w:ilvl="7" w:tplc="696846A6">
      <w:numFmt w:val="bullet"/>
      <w:lvlText w:val="•"/>
      <w:lvlJc w:val="left"/>
      <w:pPr>
        <w:ind w:left="7056" w:hanging="380"/>
      </w:pPr>
      <w:rPr>
        <w:rFonts w:hint="default"/>
        <w:lang w:val="ru-RU" w:eastAsia="en-US" w:bidi="ar-SA"/>
      </w:rPr>
    </w:lvl>
    <w:lvl w:ilvl="8" w:tplc="B7F0FCD2">
      <w:numFmt w:val="bullet"/>
      <w:lvlText w:val="•"/>
      <w:lvlJc w:val="left"/>
      <w:pPr>
        <w:ind w:left="7993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07811D45"/>
    <w:multiLevelType w:val="hybridMultilevel"/>
    <w:tmpl w:val="F4DEB04C"/>
    <w:lvl w:ilvl="0" w:tplc="05B0805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786106"/>
    <w:multiLevelType w:val="hybridMultilevel"/>
    <w:tmpl w:val="C282AF64"/>
    <w:lvl w:ilvl="0" w:tplc="FE6C2688">
      <w:start w:val="1"/>
      <w:numFmt w:val="decimal"/>
      <w:lvlText w:val="%1."/>
      <w:lvlJc w:val="left"/>
      <w:pPr>
        <w:ind w:left="596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A34F6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2" w:tplc="489CE65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9A29094"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4" w:tplc="FEB8A3B0"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5" w:tplc="109A3650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 w:tplc="FCD89BA0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F6801B04">
      <w:numFmt w:val="bullet"/>
      <w:lvlText w:val="•"/>
      <w:lvlJc w:val="left"/>
      <w:pPr>
        <w:ind w:left="7296" w:hanging="361"/>
      </w:pPr>
      <w:rPr>
        <w:rFonts w:hint="default"/>
        <w:lang w:val="ru-RU" w:eastAsia="en-US" w:bidi="ar-SA"/>
      </w:rPr>
    </w:lvl>
    <w:lvl w:ilvl="8" w:tplc="B9AA349C">
      <w:numFmt w:val="bullet"/>
      <w:lvlText w:val="•"/>
      <w:lvlJc w:val="left"/>
      <w:pPr>
        <w:ind w:left="825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FE95390"/>
    <w:multiLevelType w:val="hybridMultilevel"/>
    <w:tmpl w:val="FA1CCC42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204656C8"/>
    <w:multiLevelType w:val="hybridMultilevel"/>
    <w:tmpl w:val="1A2EB4BC"/>
    <w:lvl w:ilvl="0" w:tplc="30929B5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BA90C8">
      <w:numFmt w:val="bullet"/>
      <w:lvlText w:val="•"/>
      <w:lvlJc w:val="left"/>
      <w:pPr>
        <w:ind w:left="1304" w:hanging="711"/>
      </w:pPr>
      <w:rPr>
        <w:rFonts w:hint="default"/>
        <w:lang w:val="ru-RU" w:eastAsia="en-US" w:bidi="ar-SA"/>
      </w:rPr>
    </w:lvl>
    <w:lvl w:ilvl="2" w:tplc="CC88144C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 w:tplc="0FBE35CA">
      <w:numFmt w:val="bullet"/>
      <w:lvlText w:val="•"/>
      <w:lvlJc w:val="left"/>
      <w:pPr>
        <w:ind w:left="3273" w:hanging="711"/>
      </w:pPr>
      <w:rPr>
        <w:rFonts w:hint="default"/>
        <w:lang w:val="ru-RU" w:eastAsia="en-US" w:bidi="ar-SA"/>
      </w:rPr>
    </w:lvl>
    <w:lvl w:ilvl="4" w:tplc="14705086">
      <w:numFmt w:val="bullet"/>
      <w:lvlText w:val="•"/>
      <w:lvlJc w:val="left"/>
      <w:pPr>
        <w:ind w:left="4258" w:hanging="711"/>
      </w:pPr>
      <w:rPr>
        <w:rFonts w:hint="default"/>
        <w:lang w:val="ru-RU" w:eastAsia="en-US" w:bidi="ar-SA"/>
      </w:rPr>
    </w:lvl>
    <w:lvl w:ilvl="5" w:tplc="AB381006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 w:tplc="17D0E534">
      <w:numFmt w:val="bullet"/>
      <w:lvlText w:val="•"/>
      <w:lvlJc w:val="left"/>
      <w:pPr>
        <w:ind w:left="6227" w:hanging="711"/>
      </w:pPr>
      <w:rPr>
        <w:rFonts w:hint="default"/>
        <w:lang w:val="ru-RU" w:eastAsia="en-US" w:bidi="ar-SA"/>
      </w:rPr>
    </w:lvl>
    <w:lvl w:ilvl="7" w:tplc="7B40C166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 w:tplc="1AE0462E">
      <w:numFmt w:val="bullet"/>
      <w:lvlText w:val="•"/>
      <w:lvlJc w:val="left"/>
      <w:pPr>
        <w:ind w:left="819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536C2D47"/>
    <w:multiLevelType w:val="hybridMultilevel"/>
    <w:tmpl w:val="75F6D370"/>
    <w:lvl w:ilvl="0" w:tplc="21F2AA9C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D425A6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A67C54C0">
      <w:numFmt w:val="bullet"/>
      <w:lvlText w:val="•"/>
      <w:lvlJc w:val="left"/>
      <w:pPr>
        <w:ind w:left="2513" w:hanging="284"/>
      </w:pPr>
      <w:rPr>
        <w:rFonts w:hint="default"/>
        <w:lang w:val="ru-RU" w:eastAsia="en-US" w:bidi="ar-SA"/>
      </w:rPr>
    </w:lvl>
    <w:lvl w:ilvl="3" w:tplc="E0B64ABC"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4" w:tplc="901886CA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5" w:tplc="57EC86DE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5432849E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083C67CA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8" w:tplc="2B48F54E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4FA4486"/>
    <w:multiLevelType w:val="hybridMultilevel"/>
    <w:tmpl w:val="12802732"/>
    <w:lvl w:ilvl="0" w:tplc="117E6B12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1C6060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E0F6EB1C">
      <w:numFmt w:val="bullet"/>
      <w:lvlText w:val="•"/>
      <w:lvlJc w:val="left"/>
      <w:pPr>
        <w:ind w:left="2513" w:hanging="284"/>
      </w:pPr>
      <w:rPr>
        <w:rFonts w:hint="default"/>
        <w:lang w:val="ru-RU" w:eastAsia="en-US" w:bidi="ar-SA"/>
      </w:rPr>
    </w:lvl>
    <w:lvl w:ilvl="3" w:tplc="34806672"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4" w:tplc="96FA987A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5" w:tplc="F904C974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F2B4A25E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8F6CA008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8" w:tplc="BAF28B02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2163F25"/>
    <w:multiLevelType w:val="hybridMultilevel"/>
    <w:tmpl w:val="460EEA7A"/>
    <w:lvl w:ilvl="0" w:tplc="EADEE61C">
      <w:start w:val="1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BCC39A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A120EBC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0CAED32C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DCB49D16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FA120BAE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 w:tplc="5D82DB1A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 w:tplc="35729C90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 w:tplc="EBE40E9E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CFC605C"/>
    <w:multiLevelType w:val="hybridMultilevel"/>
    <w:tmpl w:val="D292E036"/>
    <w:lvl w:ilvl="0" w:tplc="3202E260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2325E">
      <w:start w:val="1"/>
      <w:numFmt w:val="decimal"/>
      <w:lvlText w:val="%2."/>
      <w:lvlJc w:val="left"/>
      <w:pPr>
        <w:ind w:left="31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6E143C">
      <w:numFmt w:val="bullet"/>
      <w:lvlText w:val="•"/>
      <w:lvlJc w:val="left"/>
      <w:pPr>
        <w:ind w:left="1662" w:hanging="458"/>
      </w:pPr>
      <w:rPr>
        <w:rFonts w:hint="default"/>
        <w:lang w:val="ru-RU" w:eastAsia="en-US" w:bidi="ar-SA"/>
      </w:rPr>
    </w:lvl>
    <w:lvl w:ilvl="3" w:tplc="BF26AE70">
      <w:numFmt w:val="bullet"/>
      <w:lvlText w:val="•"/>
      <w:lvlJc w:val="left"/>
      <w:pPr>
        <w:ind w:left="2725" w:hanging="458"/>
      </w:pPr>
      <w:rPr>
        <w:rFonts w:hint="default"/>
        <w:lang w:val="ru-RU" w:eastAsia="en-US" w:bidi="ar-SA"/>
      </w:rPr>
    </w:lvl>
    <w:lvl w:ilvl="4" w:tplc="8EA8655E">
      <w:numFmt w:val="bullet"/>
      <w:lvlText w:val="•"/>
      <w:lvlJc w:val="left"/>
      <w:pPr>
        <w:ind w:left="3788" w:hanging="458"/>
      </w:pPr>
      <w:rPr>
        <w:rFonts w:hint="default"/>
        <w:lang w:val="ru-RU" w:eastAsia="en-US" w:bidi="ar-SA"/>
      </w:rPr>
    </w:lvl>
    <w:lvl w:ilvl="5" w:tplc="3156F9AC">
      <w:numFmt w:val="bullet"/>
      <w:lvlText w:val="•"/>
      <w:lvlJc w:val="left"/>
      <w:pPr>
        <w:ind w:left="4851" w:hanging="458"/>
      </w:pPr>
      <w:rPr>
        <w:rFonts w:hint="default"/>
        <w:lang w:val="ru-RU" w:eastAsia="en-US" w:bidi="ar-SA"/>
      </w:rPr>
    </w:lvl>
    <w:lvl w:ilvl="6" w:tplc="D88C2A2A">
      <w:numFmt w:val="bullet"/>
      <w:lvlText w:val="•"/>
      <w:lvlJc w:val="left"/>
      <w:pPr>
        <w:ind w:left="5914" w:hanging="458"/>
      </w:pPr>
      <w:rPr>
        <w:rFonts w:hint="default"/>
        <w:lang w:val="ru-RU" w:eastAsia="en-US" w:bidi="ar-SA"/>
      </w:rPr>
    </w:lvl>
    <w:lvl w:ilvl="7" w:tplc="0B726F6A">
      <w:numFmt w:val="bullet"/>
      <w:lvlText w:val="•"/>
      <w:lvlJc w:val="left"/>
      <w:pPr>
        <w:ind w:left="6977" w:hanging="458"/>
      </w:pPr>
      <w:rPr>
        <w:rFonts w:hint="default"/>
        <w:lang w:val="ru-RU" w:eastAsia="en-US" w:bidi="ar-SA"/>
      </w:rPr>
    </w:lvl>
    <w:lvl w:ilvl="8" w:tplc="93CEC568">
      <w:numFmt w:val="bullet"/>
      <w:lvlText w:val="•"/>
      <w:lvlJc w:val="left"/>
      <w:pPr>
        <w:ind w:left="8040" w:hanging="4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5D"/>
    <w:rsid w:val="00013B37"/>
    <w:rsid w:val="00015A2A"/>
    <w:rsid w:val="00017BD1"/>
    <w:rsid w:val="00020557"/>
    <w:rsid w:val="00021CF9"/>
    <w:rsid w:val="00023898"/>
    <w:rsid w:val="00025155"/>
    <w:rsid w:val="00027F86"/>
    <w:rsid w:val="00030937"/>
    <w:rsid w:val="00031DAC"/>
    <w:rsid w:val="00032C07"/>
    <w:rsid w:val="00036FDD"/>
    <w:rsid w:val="000418F2"/>
    <w:rsid w:val="00045428"/>
    <w:rsid w:val="0004757E"/>
    <w:rsid w:val="000521FA"/>
    <w:rsid w:val="00061E9E"/>
    <w:rsid w:val="00063683"/>
    <w:rsid w:val="00074330"/>
    <w:rsid w:val="00076589"/>
    <w:rsid w:val="00080BC0"/>
    <w:rsid w:val="00081DC1"/>
    <w:rsid w:val="00090A7C"/>
    <w:rsid w:val="00091CC9"/>
    <w:rsid w:val="000A1077"/>
    <w:rsid w:val="000A3C36"/>
    <w:rsid w:val="000A59E2"/>
    <w:rsid w:val="000B48E0"/>
    <w:rsid w:val="000B66DC"/>
    <w:rsid w:val="000C3B9F"/>
    <w:rsid w:val="000C48BB"/>
    <w:rsid w:val="000C71D0"/>
    <w:rsid w:val="000D06CF"/>
    <w:rsid w:val="000D2203"/>
    <w:rsid w:val="000D4AA9"/>
    <w:rsid w:val="000D554E"/>
    <w:rsid w:val="000D5B52"/>
    <w:rsid w:val="000D5CF0"/>
    <w:rsid w:val="000E54D2"/>
    <w:rsid w:val="000E5700"/>
    <w:rsid w:val="000F2E1B"/>
    <w:rsid w:val="000F7130"/>
    <w:rsid w:val="0010166E"/>
    <w:rsid w:val="00101CD7"/>
    <w:rsid w:val="00110703"/>
    <w:rsid w:val="00111AA9"/>
    <w:rsid w:val="0012331F"/>
    <w:rsid w:val="0013165E"/>
    <w:rsid w:val="00134037"/>
    <w:rsid w:val="00134882"/>
    <w:rsid w:val="00137088"/>
    <w:rsid w:val="00137B7E"/>
    <w:rsid w:val="001406D0"/>
    <w:rsid w:val="00140D75"/>
    <w:rsid w:val="00145131"/>
    <w:rsid w:val="00153202"/>
    <w:rsid w:val="00154735"/>
    <w:rsid w:val="00156807"/>
    <w:rsid w:val="00163B6B"/>
    <w:rsid w:val="0016489E"/>
    <w:rsid w:val="00164F5F"/>
    <w:rsid w:val="00165730"/>
    <w:rsid w:val="0017099B"/>
    <w:rsid w:val="00171860"/>
    <w:rsid w:val="00171B81"/>
    <w:rsid w:val="00173B3F"/>
    <w:rsid w:val="001744A7"/>
    <w:rsid w:val="00174528"/>
    <w:rsid w:val="00177023"/>
    <w:rsid w:val="00191E76"/>
    <w:rsid w:val="001929DC"/>
    <w:rsid w:val="001935EE"/>
    <w:rsid w:val="00197251"/>
    <w:rsid w:val="001A326B"/>
    <w:rsid w:val="001A4156"/>
    <w:rsid w:val="001B3A33"/>
    <w:rsid w:val="001C19F3"/>
    <w:rsid w:val="001C2C1F"/>
    <w:rsid w:val="001D0978"/>
    <w:rsid w:val="001D1243"/>
    <w:rsid w:val="001D4B59"/>
    <w:rsid w:val="001D524D"/>
    <w:rsid w:val="001D6CE0"/>
    <w:rsid w:val="001D71B7"/>
    <w:rsid w:val="001E0EF3"/>
    <w:rsid w:val="001E38B3"/>
    <w:rsid w:val="001E6666"/>
    <w:rsid w:val="001E738C"/>
    <w:rsid w:val="001F2C04"/>
    <w:rsid w:val="001F2CA1"/>
    <w:rsid w:val="001F6CCE"/>
    <w:rsid w:val="0020213C"/>
    <w:rsid w:val="002036F7"/>
    <w:rsid w:val="00205C62"/>
    <w:rsid w:val="0020635D"/>
    <w:rsid w:val="0021444A"/>
    <w:rsid w:val="00216EF3"/>
    <w:rsid w:val="0022074D"/>
    <w:rsid w:val="002216D6"/>
    <w:rsid w:val="00222926"/>
    <w:rsid w:val="002312D7"/>
    <w:rsid w:val="00233DB7"/>
    <w:rsid w:val="00235597"/>
    <w:rsid w:val="002411CB"/>
    <w:rsid w:val="00242D87"/>
    <w:rsid w:val="00243099"/>
    <w:rsid w:val="00255885"/>
    <w:rsid w:val="00260F3F"/>
    <w:rsid w:val="0027205B"/>
    <w:rsid w:val="00272BCA"/>
    <w:rsid w:val="002747D2"/>
    <w:rsid w:val="00280F09"/>
    <w:rsid w:val="002845E8"/>
    <w:rsid w:val="00285C6D"/>
    <w:rsid w:val="00291DF4"/>
    <w:rsid w:val="00292501"/>
    <w:rsid w:val="00294A24"/>
    <w:rsid w:val="00295CA8"/>
    <w:rsid w:val="002A04EB"/>
    <w:rsid w:val="002A2407"/>
    <w:rsid w:val="002A3834"/>
    <w:rsid w:val="002A633F"/>
    <w:rsid w:val="002B2BEA"/>
    <w:rsid w:val="002B33DE"/>
    <w:rsid w:val="002C056E"/>
    <w:rsid w:val="002C082D"/>
    <w:rsid w:val="002C1257"/>
    <w:rsid w:val="002C439E"/>
    <w:rsid w:val="002C65C9"/>
    <w:rsid w:val="002D321B"/>
    <w:rsid w:val="002D684F"/>
    <w:rsid w:val="002D6F59"/>
    <w:rsid w:val="002E6A62"/>
    <w:rsid w:val="00302988"/>
    <w:rsid w:val="0031328A"/>
    <w:rsid w:val="003212C5"/>
    <w:rsid w:val="00321ABF"/>
    <w:rsid w:val="003249F5"/>
    <w:rsid w:val="00325BEB"/>
    <w:rsid w:val="00325D22"/>
    <w:rsid w:val="00326289"/>
    <w:rsid w:val="003262AE"/>
    <w:rsid w:val="00327F39"/>
    <w:rsid w:val="00330496"/>
    <w:rsid w:val="00330D78"/>
    <w:rsid w:val="00332D91"/>
    <w:rsid w:val="003365ED"/>
    <w:rsid w:val="00340108"/>
    <w:rsid w:val="003445A0"/>
    <w:rsid w:val="003534E5"/>
    <w:rsid w:val="00355741"/>
    <w:rsid w:val="00356624"/>
    <w:rsid w:val="00357D51"/>
    <w:rsid w:val="00360534"/>
    <w:rsid w:val="00361D19"/>
    <w:rsid w:val="00363A25"/>
    <w:rsid w:val="00363D67"/>
    <w:rsid w:val="00364732"/>
    <w:rsid w:val="00367ACF"/>
    <w:rsid w:val="0037601D"/>
    <w:rsid w:val="00377710"/>
    <w:rsid w:val="003806AA"/>
    <w:rsid w:val="00387838"/>
    <w:rsid w:val="003909CA"/>
    <w:rsid w:val="0039512F"/>
    <w:rsid w:val="003977F5"/>
    <w:rsid w:val="003A1510"/>
    <w:rsid w:val="003A2639"/>
    <w:rsid w:val="003A2AB9"/>
    <w:rsid w:val="003A4BE9"/>
    <w:rsid w:val="003B0C46"/>
    <w:rsid w:val="003B0C4A"/>
    <w:rsid w:val="003C142E"/>
    <w:rsid w:val="003C4B38"/>
    <w:rsid w:val="003C6AA8"/>
    <w:rsid w:val="003D15C9"/>
    <w:rsid w:val="003D5F21"/>
    <w:rsid w:val="003D6061"/>
    <w:rsid w:val="003E40DE"/>
    <w:rsid w:val="003E4E01"/>
    <w:rsid w:val="003E4F5A"/>
    <w:rsid w:val="003E5A41"/>
    <w:rsid w:val="003F4602"/>
    <w:rsid w:val="003F680A"/>
    <w:rsid w:val="00412F4E"/>
    <w:rsid w:val="0041645D"/>
    <w:rsid w:val="00435822"/>
    <w:rsid w:val="00437CE5"/>
    <w:rsid w:val="00440819"/>
    <w:rsid w:val="00442789"/>
    <w:rsid w:val="00444624"/>
    <w:rsid w:val="00451F65"/>
    <w:rsid w:val="00453C27"/>
    <w:rsid w:val="00456A51"/>
    <w:rsid w:val="00464038"/>
    <w:rsid w:val="00465E56"/>
    <w:rsid w:val="004660D0"/>
    <w:rsid w:val="00467A49"/>
    <w:rsid w:val="004715D4"/>
    <w:rsid w:val="00474DB1"/>
    <w:rsid w:val="00475D45"/>
    <w:rsid w:val="0048029C"/>
    <w:rsid w:val="00480763"/>
    <w:rsid w:val="00481152"/>
    <w:rsid w:val="00483FEB"/>
    <w:rsid w:val="00484DD2"/>
    <w:rsid w:val="004908EC"/>
    <w:rsid w:val="00490DEC"/>
    <w:rsid w:val="00491D33"/>
    <w:rsid w:val="004A087A"/>
    <w:rsid w:val="004A1CBD"/>
    <w:rsid w:val="004C17DA"/>
    <w:rsid w:val="004C1A04"/>
    <w:rsid w:val="004C265D"/>
    <w:rsid w:val="004C658E"/>
    <w:rsid w:val="004D008E"/>
    <w:rsid w:val="004D0362"/>
    <w:rsid w:val="004D070A"/>
    <w:rsid w:val="004D4559"/>
    <w:rsid w:val="004E21AC"/>
    <w:rsid w:val="004E2AE4"/>
    <w:rsid w:val="004F0A54"/>
    <w:rsid w:val="004F17FB"/>
    <w:rsid w:val="004F1EAD"/>
    <w:rsid w:val="004F39D9"/>
    <w:rsid w:val="00501078"/>
    <w:rsid w:val="005025EF"/>
    <w:rsid w:val="00513D21"/>
    <w:rsid w:val="005143A7"/>
    <w:rsid w:val="00515D2C"/>
    <w:rsid w:val="00521C10"/>
    <w:rsid w:val="00522199"/>
    <w:rsid w:val="00534250"/>
    <w:rsid w:val="0053580D"/>
    <w:rsid w:val="00536709"/>
    <w:rsid w:val="00537DD2"/>
    <w:rsid w:val="0054061E"/>
    <w:rsid w:val="005476FB"/>
    <w:rsid w:val="005570C5"/>
    <w:rsid w:val="005575AD"/>
    <w:rsid w:val="005577F4"/>
    <w:rsid w:val="005600F4"/>
    <w:rsid w:val="00562C9F"/>
    <w:rsid w:val="005763EA"/>
    <w:rsid w:val="00582FC6"/>
    <w:rsid w:val="005850B3"/>
    <w:rsid w:val="005B2FC0"/>
    <w:rsid w:val="005B3082"/>
    <w:rsid w:val="005B5775"/>
    <w:rsid w:val="005C173E"/>
    <w:rsid w:val="005C2D44"/>
    <w:rsid w:val="005C6858"/>
    <w:rsid w:val="005D14C9"/>
    <w:rsid w:val="005D17B9"/>
    <w:rsid w:val="005D5F50"/>
    <w:rsid w:val="005E0B49"/>
    <w:rsid w:val="005E110C"/>
    <w:rsid w:val="005E75E8"/>
    <w:rsid w:val="005F372C"/>
    <w:rsid w:val="005F4861"/>
    <w:rsid w:val="005F61EE"/>
    <w:rsid w:val="00610313"/>
    <w:rsid w:val="0061098E"/>
    <w:rsid w:val="00617920"/>
    <w:rsid w:val="006234EA"/>
    <w:rsid w:val="00624F9D"/>
    <w:rsid w:val="006320FD"/>
    <w:rsid w:val="00633301"/>
    <w:rsid w:val="006409C3"/>
    <w:rsid w:val="0064349E"/>
    <w:rsid w:val="006516E8"/>
    <w:rsid w:val="0065297E"/>
    <w:rsid w:val="006601EB"/>
    <w:rsid w:val="00667153"/>
    <w:rsid w:val="0066791D"/>
    <w:rsid w:val="0067135B"/>
    <w:rsid w:val="00673A3E"/>
    <w:rsid w:val="00674F7F"/>
    <w:rsid w:val="0068388D"/>
    <w:rsid w:val="006841F8"/>
    <w:rsid w:val="006960C4"/>
    <w:rsid w:val="006A037D"/>
    <w:rsid w:val="006A21AF"/>
    <w:rsid w:val="006A2E4F"/>
    <w:rsid w:val="006A6CBF"/>
    <w:rsid w:val="006B0549"/>
    <w:rsid w:val="006B5210"/>
    <w:rsid w:val="006B6FA8"/>
    <w:rsid w:val="006D45CB"/>
    <w:rsid w:val="006E3167"/>
    <w:rsid w:val="006E5012"/>
    <w:rsid w:val="006E5927"/>
    <w:rsid w:val="006E7DA6"/>
    <w:rsid w:val="006F2D11"/>
    <w:rsid w:val="007076B1"/>
    <w:rsid w:val="007076B5"/>
    <w:rsid w:val="00710959"/>
    <w:rsid w:val="00711F24"/>
    <w:rsid w:val="00713E7B"/>
    <w:rsid w:val="007256D8"/>
    <w:rsid w:val="00725B59"/>
    <w:rsid w:val="00726166"/>
    <w:rsid w:val="00730132"/>
    <w:rsid w:val="007301D4"/>
    <w:rsid w:val="00730C11"/>
    <w:rsid w:val="00734B4F"/>
    <w:rsid w:val="00735E31"/>
    <w:rsid w:val="00743CE8"/>
    <w:rsid w:val="00745C41"/>
    <w:rsid w:val="00745E07"/>
    <w:rsid w:val="00746553"/>
    <w:rsid w:val="00750316"/>
    <w:rsid w:val="00754FC8"/>
    <w:rsid w:val="007655B5"/>
    <w:rsid w:val="007708FD"/>
    <w:rsid w:val="007775A2"/>
    <w:rsid w:val="00780C1C"/>
    <w:rsid w:val="00784714"/>
    <w:rsid w:val="00786571"/>
    <w:rsid w:val="007912B2"/>
    <w:rsid w:val="007918CF"/>
    <w:rsid w:val="00792528"/>
    <w:rsid w:val="0079391D"/>
    <w:rsid w:val="007958D6"/>
    <w:rsid w:val="007A0561"/>
    <w:rsid w:val="007A5FB1"/>
    <w:rsid w:val="007B2D8F"/>
    <w:rsid w:val="007C07A5"/>
    <w:rsid w:val="007C15A1"/>
    <w:rsid w:val="007C5082"/>
    <w:rsid w:val="007C609A"/>
    <w:rsid w:val="007D1A10"/>
    <w:rsid w:val="007D3EF1"/>
    <w:rsid w:val="007D685E"/>
    <w:rsid w:val="007E477D"/>
    <w:rsid w:val="007E7A23"/>
    <w:rsid w:val="007F6BAD"/>
    <w:rsid w:val="00800759"/>
    <w:rsid w:val="00803CEB"/>
    <w:rsid w:val="008123F2"/>
    <w:rsid w:val="0081564F"/>
    <w:rsid w:val="008176D2"/>
    <w:rsid w:val="008269E2"/>
    <w:rsid w:val="008331A6"/>
    <w:rsid w:val="008343DF"/>
    <w:rsid w:val="00837807"/>
    <w:rsid w:val="00837896"/>
    <w:rsid w:val="00837E93"/>
    <w:rsid w:val="00840276"/>
    <w:rsid w:val="00840D25"/>
    <w:rsid w:val="008416BD"/>
    <w:rsid w:val="00842046"/>
    <w:rsid w:val="008445C0"/>
    <w:rsid w:val="00844A37"/>
    <w:rsid w:val="0084574A"/>
    <w:rsid w:val="008458A5"/>
    <w:rsid w:val="008509F0"/>
    <w:rsid w:val="00853738"/>
    <w:rsid w:val="00853A67"/>
    <w:rsid w:val="00856AE6"/>
    <w:rsid w:val="00861281"/>
    <w:rsid w:val="00863D5B"/>
    <w:rsid w:val="00865871"/>
    <w:rsid w:val="00866198"/>
    <w:rsid w:val="00881A70"/>
    <w:rsid w:val="00891250"/>
    <w:rsid w:val="00891790"/>
    <w:rsid w:val="008A1212"/>
    <w:rsid w:val="008A5033"/>
    <w:rsid w:val="008B1758"/>
    <w:rsid w:val="008B5533"/>
    <w:rsid w:val="008C0B38"/>
    <w:rsid w:val="008C242C"/>
    <w:rsid w:val="008C4AB6"/>
    <w:rsid w:val="008C5FDD"/>
    <w:rsid w:val="008D21E9"/>
    <w:rsid w:val="008D2A52"/>
    <w:rsid w:val="008D5FDE"/>
    <w:rsid w:val="008E56DB"/>
    <w:rsid w:val="008E5A68"/>
    <w:rsid w:val="008E5F3B"/>
    <w:rsid w:val="008F71AA"/>
    <w:rsid w:val="008F7C6F"/>
    <w:rsid w:val="00906B36"/>
    <w:rsid w:val="00914A95"/>
    <w:rsid w:val="0091598A"/>
    <w:rsid w:val="00925E1D"/>
    <w:rsid w:val="00937A2B"/>
    <w:rsid w:val="00946029"/>
    <w:rsid w:val="00947D3D"/>
    <w:rsid w:val="00951C49"/>
    <w:rsid w:val="00954CB0"/>
    <w:rsid w:val="00962A41"/>
    <w:rsid w:val="00975397"/>
    <w:rsid w:val="009779EB"/>
    <w:rsid w:val="0098112F"/>
    <w:rsid w:val="0098380B"/>
    <w:rsid w:val="00983A9C"/>
    <w:rsid w:val="009907D8"/>
    <w:rsid w:val="00990D02"/>
    <w:rsid w:val="0099106C"/>
    <w:rsid w:val="00993897"/>
    <w:rsid w:val="00995CA3"/>
    <w:rsid w:val="009A184E"/>
    <w:rsid w:val="009A39C1"/>
    <w:rsid w:val="009A55EF"/>
    <w:rsid w:val="009A7E8D"/>
    <w:rsid w:val="009B28BE"/>
    <w:rsid w:val="009B70FF"/>
    <w:rsid w:val="009C2E99"/>
    <w:rsid w:val="009C353F"/>
    <w:rsid w:val="009D4043"/>
    <w:rsid w:val="009D781C"/>
    <w:rsid w:val="009E13A9"/>
    <w:rsid w:val="009E29FE"/>
    <w:rsid w:val="009F1ACF"/>
    <w:rsid w:val="009F408E"/>
    <w:rsid w:val="009F6DF1"/>
    <w:rsid w:val="009F7A00"/>
    <w:rsid w:val="00A007E7"/>
    <w:rsid w:val="00A04113"/>
    <w:rsid w:val="00A062E4"/>
    <w:rsid w:val="00A11E04"/>
    <w:rsid w:val="00A16102"/>
    <w:rsid w:val="00A21811"/>
    <w:rsid w:val="00A2418C"/>
    <w:rsid w:val="00A25434"/>
    <w:rsid w:val="00A27177"/>
    <w:rsid w:val="00A30B2F"/>
    <w:rsid w:val="00A31F85"/>
    <w:rsid w:val="00A3382A"/>
    <w:rsid w:val="00A403EE"/>
    <w:rsid w:val="00A406E8"/>
    <w:rsid w:val="00A43C62"/>
    <w:rsid w:val="00A4745F"/>
    <w:rsid w:val="00A62DA3"/>
    <w:rsid w:val="00A6571C"/>
    <w:rsid w:val="00A703C8"/>
    <w:rsid w:val="00A71462"/>
    <w:rsid w:val="00A73EF1"/>
    <w:rsid w:val="00A8195C"/>
    <w:rsid w:val="00A82803"/>
    <w:rsid w:val="00A82B33"/>
    <w:rsid w:val="00A8314B"/>
    <w:rsid w:val="00A83773"/>
    <w:rsid w:val="00A837C1"/>
    <w:rsid w:val="00A91770"/>
    <w:rsid w:val="00AA0278"/>
    <w:rsid w:val="00AA63B9"/>
    <w:rsid w:val="00AB69EE"/>
    <w:rsid w:val="00AB7DF4"/>
    <w:rsid w:val="00AC29A3"/>
    <w:rsid w:val="00AC3E40"/>
    <w:rsid w:val="00AC49E5"/>
    <w:rsid w:val="00AC5F9E"/>
    <w:rsid w:val="00AD0384"/>
    <w:rsid w:val="00AD0800"/>
    <w:rsid w:val="00AD2BB0"/>
    <w:rsid w:val="00AD487B"/>
    <w:rsid w:val="00AD5984"/>
    <w:rsid w:val="00AE63BE"/>
    <w:rsid w:val="00AE6CDA"/>
    <w:rsid w:val="00AF1CE0"/>
    <w:rsid w:val="00AF1F2C"/>
    <w:rsid w:val="00AF22EF"/>
    <w:rsid w:val="00AF665F"/>
    <w:rsid w:val="00B02EEE"/>
    <w:rsid w:val="00B04049"/>
    <w:rsid w:val="00B12CC7"/>
    <w:rsid w:val="00B1540F"/>
    <w:rsid w:val="00B17422"/>
    <w:rsid w:val="00B17728"/>
    <w:rsid w:val="00B23F15"/>
    <w:rsid w:val="00B242D3"/>
    <w:rsid w:val="00B371F9"/>
    <w:rsid w:val="00B37F31"/>
    <w:rsid w:val="00B43507"/>
    <w:rsid w:val="00B512B7"/>
    <w:rsid w:val="00B51755"/>
    <w:rsid w:val="00B52D2B"/>
    <w:rsid w:val="00B5371C"/>
    <w:rsid w:val="00B6275E"/>
    <w:rsid w:val="00B6321D"/>
    <w:rsid w:val="00B6443E"/>
    <w:rsid w:val="00B749F7"/>
    <w:rsid w:val="00B74AAC"/>
    <w:rsid w:val="00B82A35"/>
    <w:rsid w:val="00B853AA"/>
    <w:rsid w:val="00B8551E"/>
    <w:rsid w:val="00B93751"/>
    <w:rsid w:val="00B93E88"/>
    <w:rsid w:val="00BA0C19"/>
    <w:rsid w:val="00BA6E88"/>
    <w:rsid w:val="00BC36CE"/>
    <w:rsid w:val="00BD22D1"/>
    <w:rsid w:val="00BD341D"/>
    <w:rsid w:val="00BD5105"/>
    <w:rsid w:val="00BD733B"/>
    <w:rsid w:val="00BD78DE"/>
    <w:rsid w:val="00BF4794"/>
    <w:rsid w:val="00C02B4C"/>
    <w:rsid w:val="00C02E65"/>
    <w:rsid w:val="00C03B82"/>
    <w:rsid w:val="00C04693"/>
    <w:rsid w:val="00C049D1"/>
    <w:rsid w:val="00C14F3D"/>
    <w:rsid w:val="00C17B59"/>
    <w:rsid w:val="00C246AA"/>
    <w:rsid w:val="00C27D84"/>
    <w:rsid w:val="00C3004D"/>
    <w:rsid w:val="00C32E47"/>
    <w:rsid w:val="00C40D54"/>
    <w:rsid w:val="00C43CA7"/>
    <w:rsid w:val="00C472AB"/>
    <w:rsid w:val="00C545CE"/>
    <w:rsid w:val="00C55F44"/>
    <w:rsid w:val="00C56D24"/>
    <w:rsid w:val="00C619D0"/>
    <w:rsid w:val="00C8699C"/>
    <w:rsid w:val="00C87AA0"/>
    <w:rsid w:val="00C90A40"/>
    <w:rsid w:val="00C9348F"/>
    <w:rsid w:val="00C9461A"/>
    <w:rsid w:val="00CA2046"/>
    <w:rsid w:val="00CA2738"/>
    <w:rsid w:val="00CA635D"/>
    <w:rsid w:val="00CA76C1"/>
    <w:rsid w:val="00CB4E90"/>
    <w:rsid w:val="00CC2942"/>
    <w:rsid w:val="00CD146B"/>
    <w:rsid w:val="00CD26BA"/>
    <w:rsid w:val="00CD447E"/>
    <w:rsid w:val="00CD5FC1"/>
    <w:rsid w:val="00CE2F67"/>
    <w:rsid w:val="00CE5AB4"/>
    <w:rsid w:val="00CF4130"/>
    <w:rsid w:val="00D018B2"/>
    <w:rsid w:val="00D10E9E"/>
    <w:rsid w:val="00D235B9"/>
    <w:rsid w:val="00D30574"/>
    <w:rsid w:val="00D30AEF"/>
    <w:rsid w:val="00D30AF0"/>
    <w:rsid w:val="00D37CC2"/>
    <w:rsid w:val="00D44EB0"/>
    <w:rsid w:val="00D471BC"/>
    <w:rsid w:val="00D53688"/>
    <w:rsid w:val="00D55C92"/>
    <w:rsid w:val="00D56827"/>
    <w:rsid w:val="00D615C7"/>
    <w:rsid w:val="00D66696"/>
    <w:rsid w:val="00D71027"/>
    <w:rsid w:val="00D74598"/>
    <w:rsid w:val="00D82069"/>
    <w:rsid w:val="00D85E95"/>
    <w:rsid w:val="00D8648E"/>
    <w:rsid w:val="00D95522"/>
    <w:rsid w:val="00D9734A"/>
    <w:rsid w:val="00DA5DD2"/>
    <w:rsid w:val="00DB08C3"/>
    <w:rsid w:val="00DB2E93"/>
    <w:rsid w:val="00DB3EA4"/>
    <w:rsid w:val="00DB5B5D"/>
    <w:rsid w:val="00DB6B6D"/>
    <w:rsid w:val="00DC5326"/>
    <w:rsid w:val="00DC54FE"/>
    <w:rsid w:val="00DD2D33"/>
    <w:rsid w:val="00DD5E45"/>
    <w:rsid w:val="00DE0A38"/>
    <w:rsid w:val="00DE3346"/>
    <w:rsid w:val="00DE547D"/>
    <w:rsid w:val="00DE5698"/>
    <w:rsid w:val="00DE64A8"/>
    <w:rsid w:val="00DF140D"/>
    <w:rsid w:val="00DF24C7"/>
    <w:rsid w:val="00DF29F7"/>
    <w:rsid w:val="00DF4967"/>
    <w:rsid w:val="00DF4A61"/>
    <w:rsid w:val="00DF5959"/>
    <w:rsid w:val="00DF5D6E"/>
    <w:rsid w:val="00E0283C"/>
    <w:rsid w:val="00E20651"/>
    <w:rsid w:val="00E22B0B"/>
    <w:rsid w:val="00E248D2"/>
    <w:rsid w:val="00E27DB4"/>
    <w:rsid w:val="00E33EB3"/>
    <w:rsid w:val="00E371C6"/>
    <w:rsid w:val="00E4173E"/>
    <w:rsid w:val="00E47424"/>
    <w:rsid w:val="00E516E6"/>
    <w:rsid w:val="00E52110"/>
    <w:rsid w:val="00E53DB4"/>
    <w:rsid w:val="00E553F0"/>
    <w:rsid w:val="00E616F4"/>
    <w:rsid w:val="00E67B2F"/>
    <w:rsid w:val="00E82604"/>
    <w:rsid w:val="00E904BE"/>
    <w:rsid w:val="00E906E0"/>
    <w:rsid w:val="00E91E21"/>
    <w:rsid w:val="00EA0FE2"/>
    <w:rsid w:val="00EA12E5"/>
    <w:rsid w:val="00EA253C"/>
    <w:rsid w:val="00EA2E3E"/>
    <w:rsid w:val="00EA57A6"/>
    <w:rsid w:val="00EA65A0"/>
    <w:rsid w:val="00EA6D4E"/>
    <w:rsid w:val="00EB066E"/>
    <w:rsid w:val="00EB1D45"/>
    <w:rsid w:val="00EB2237"/>
    <w:rsid w:val="00EB2D2C"/>
    <w:rsid w:val="00EC1B34"/>
    <w:rsid w:val="00EC1C5E"/>
    <w:rsid w:val="00EC6475"/>
    <w:rsid w:val="00EC672C"/>
    <w:rsid w:val="00ED1985"/>
    <w:rsid w:val="00ED453E"/>
    <w:rsid w:val="00ED5746"/>
    <w:rsid w:val="00ED7EEE"/>
    <w:rsid w:val="00EE044A"/>
    <w:rsid w:val="00EE2659"/>
    <w:rsid w:val="00EE79EA"/>
    <w:rsid w:val="00EE7CD3"/>
    <w:rsid w:val="00EF1F8E"/>
    <w:rsid w:val="00EF2E77"/>
    <w:rsid w:val="00EF6030"/>
    <w:rsid w:val="00EF6135"/>
    <w:rsid w:val="00EF7AA0"/>
    <w:rsid w:val="00F06953"/>
    <w:rsid w:val="00F078A9"/>
    <w:rsid w:val="00F140CA"/>
    <w:rsid w:val="00F20527"/>
    <w:rsid w:val="00F21548"/>
    <w:rsid w:val="00F26F38"/>
    <w:rsid w:val="00F270C2"/>
    <w:rsid w:val="00F41878"/>
    <w:rsid w:val="00F4315A"/>
    <w:rsid w:val="00F44EBF"/>
    <w:rsid w:val="00F44F50"/>
    <w:rsid w:val="00F5475C"/>
    <w:rsid w:val="00F57E7A"/>
    <w:rsid w:val="00F647A2"/>
    <w:rsid w:val="00F65283"/>
    <w:rsid w:val="00F73524"/>
    <w:rsid w:val="00F758C6"/>
    <w:rsid w:val="00F770FA"/>
    <w:rsid w:val="00F8002C"/>
    <w:rsid w:val="00F82530"/>
    <w:rsid w:val="00F86929"/>
    <w:rsid w:val="00F90C15"/>
    <w:rsid w:val="00F9158E"/>
    <w:rsid w:val="00F95155"/>
    <w:rsid w:val="00FB0680"/>
    <w:rsid w:val="00FB1C68"/>
    <w:rsid w:val="00FB4222"/>
    <w:rsid w:val="00FB44B5"/>
    <w:rsid w:val="00FD1486"/>
    <w:rsid w:val="00FD3F2E"/>
    <w:rsid w:val="00FE1C17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654A"/>
  <w15:docId w15:val="{7323310D-82AB-4514-9520-B739D75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6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2604"/>
    <w:pPr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604"/>
    <w:pPr>
      <w:ind w:left="3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E82604"/>
    <w:pPr>
      <w:ind w:left="1122" w:right="102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E82604"/>
    <w:pPr>
      <w:ind w:left="596" w:right="11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82604"/>
  </w:style>
  <w:style w:type="paragraph" w:styleId="a7">
    <w:name w:val="footer"/>
    <w:basedOn w:val="a"/>
    <w:link w:val="a8"/>
    <w:uiPriority w:val="99"/>
    <w:unhideWhenUsed/>
    <w:rsid w:val="00023898"/>
    <w:pPr>
      <w:widowControl/>
      <w:tabs>
        <w:tab w:val="center" w:pos="4677"/>
        <w:tab w:val="right" w:pos="9355"/>
      </w:tabs>
      <w:autoSpaceDE/>
      <w:autoSpaceDN/>
      <w:ind w:firstLine="567"/>
      <w:jc w:val="both"/>
    </w:pPr>
    <w:rPr>
      <w:rFonts w:eastAsiaTheme="minorHAnsi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023898"/>
    <w:rPr>
      <w:rFonts w:ascii="Times New Roman" w:hAnsi="Times New Roman" w:cs="Times New Roman"/>
      <w:sz w:val="24"/>
      <w:lang w:val="ru-RU"/>
    </w:rPr>
  </w:style>
  <w:style w:type="table" w:styleId="a9">
    <w:name w:val="Table Grid"/>
    <w:basedOn w:val="a1"/>
    <w:uiPriority w:val="39"/>
    <w:rsid w:val="00CD26BA"/>
    <w:pPr>
      <w:widowControl/>
      <w:autoSpaceDE/>
      <w:autoSpaceDN/>
      <w:ind w:firstLine="567"/>
      <w:jc w:val="both"/>
    </w:pPr>
    <w:rPr>
      <w:rFonts w:ascii="Times New Roman" w:hAnsi="Times New Roman" w:cs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25B59"/>
    <w:pPr>
      <w:widowControl/>
      <w:autoSpaceDE/>
      <w:autoSpaceDN/>
      <w:ind w:firstLine="567"/>
      <w:jc w:val="both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5B59"/>
    <w:rPr>
      <w:rFonts w:ascii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semiHidden/>
    <w:unhideWhenUsed/>
    <w:rsid w:val="00725B59"/>
    <w:rPr>
      <w:vertAlign w:val="superscript"/>
    </w:rPr>
  </w:style>
  <w:style w:type="character" w:styleId="ad">
    <w:name w:val="Hyperlink"/>
    <w:basedOn w:val="a0"/>
    <w:uiPriority w:val="99"/>
    <w:unhideWhenUsed/>
    <w:rsid w:val="009A39C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BA0C1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A4BE9"/>
    <w:pPr>
      <w:suppressAutoHyphens/>
      <w:autoSpaceDE/>
      <w:autoSpaceDN/>
      <w:ind w:left="596" w:right="110" w:hanging="284"/>
      <w:jc w:val="both"/>
    </w:pPr>
  </w:style>
  <w:style w:type="paragraph" w:customStyle="1" w:styleId="ae">
    <w:name w:val="Содержимое врезки"/>
    <w:basedOn w:val="a"/>
    <w:rsid w:val="00101CD7"/>
    <w:pPr>
      <w:suppressAutoHyphens/>
      <w:autoSpaceDE/>
      <w:autoSpaceDN/>
    </w:pPr>
  </w:style>
  <w:style w:type="character" w:customStyle="1" w:styleId="a4">
    <w:name w:val="Основной текст Знак"/>
    <w:basedOn w:val="a0"/>
    <w:link w:val="a3"/>
    <w:uiPriority w:val="1"/>
    <w:rsid w:val="00DE334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D44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4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de\Desktop\&#1056;&#1077;&#1075;&#1080;&#1086;&#1085;&#1099;%20&#1056;&#1086;&#1089;&#1089;&#1080;&#1080;\&#1054;&#1087;&#1088;&#1086;&#1089;%201_&#1082;&#1086;&#1085;&#1077;&#1095;&#1085;&#1099;&#1081;_&#1074;&#1089;&#1077;%20&#1075;&#1088;&#1072;&#1092;&#1080;&#1082;&#1080;!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de\Desktop\&#1056;&#1077;&#1075;&#1080;&#1086;&#1085;&#1099;%20&#1056;&#1086;&#1089;&#1089;&#1080;&#1080;\&#1054;&#1087;&#1088;&#1086;&#1089;%201_&#1082;&#1086;&#1085;&#1077;&#1095;&#1085;&#1099;&#1081;_&#1074;&#1089;&#1077;%20&#1075;&#1088;&#1072;&#1092;&#1080;&#1082;&#1080;!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de\Desktop\&#1056;&#1077;&#1075;&#1080;&#1086;&#1085;&#1099;%20&#1056;&#1086;&#1089;&#1089;&#1080;&#1080;\&#1055;&#1077;&#1088;&#1089;&#1086;&#1085;&#1072;&#1078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lde\Desktop\&#1056;&#1077;&#1075;&#1080;&#1086;&#1085;&#1099;%20&#1056;&#1086;&#1089;&#1089;&#1080;&#1080;\&#1055;&#1077;&#1088;&#1089;&#1086;&#1085;&#1072;&#107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'Рег о друг'!$A$2</c:f>
              <c:strCache>
                <c:ptCount val="1"/>
                <c:pt idx="0">
                  <c:v>Дальний Восток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друг'!$B$2:$G$2</c:f>
              <c:numCache>
                <c:formatCode>0.00</c:formatCode>
                <c:ptCount val="6"/>
                <c:pt idx="0">
                  <c:v>0.21484111111111118</c:v>
                </c:pt>
                <c:pt idx="1">
                  <c:v>-0.11087680555555557</c:v>
                </c:pt>
                <c:pt idx="2">
                  <c:v>-0.22978861111111107</c:v>
                </c:pt>
                <c:pt idx="3">
                  <c:v>-0.23237180555555556</c:v>
                </c:pt>
                <c:pt idx="4">
                  <c:v>-3.0545000000000083E-2</c:v>
                </c:pt>
                <c:pt idx="5">
                  <c:v>8.3163194444444477E-2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6C-48C8-9E86-A3954EA2AF45}"/>
            </c:ext>
          </c:extLst>
        </c:ser>
        <c:ser>
          <c:idx val="1"/>
          <c:order val="1"/>
          <c:tx>
            <c:strRef>
              <c:f>'Рег о друг'!$A$3</c:f>
              <c:strCache>
                <c:ptCount val="1"/>
                <c:pt idx="0">
                  <c:v>Поволжье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друг'!$B$3:$G$3</c:f>
              <c:numCache>
                <c:formatCode>0.00</c:formatCode>
                <c:ptCount val="6"/>
                <c:pt idx="0">
                  <c:v>-8.4034623655913979E-2</c:v>
                </c:pt>
                <c:pt idx="1">
                  <c:v>0.13533860215053764</c:v>
                </c:pt>
                <c:pt idx="2">
                  <c:v>-0.23645505376344086</c:v>
                </c:pt>
                <c:pt idx="3">
                  <c:v>0.12589924731182794</c:v>
                </c:pt>
                <c:pt idx="4">
                  <c:v>-8.6118602150537654E-2</c:v>
                </c:pt>
                <c:pt idx="5">
                  <c:v>0.1446917204301075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6C-48C8-9E86-A3954EA2AF45}"/>
            </c:ext>
          </c:extLst>
        </c:ser>
        <c:ser>
          <c:idx val="2"/>
          <c:order val="2"/>
          <c:tx>
            <c:strRef>
              <c:f>'Рег о друг'!$A$4</c:f>
              <c:strCache>
                <c:ptCount val="1"/>
                <c:pt idx="0">
                  <c:v>Север России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друг'!$B$4:$G$4</c:f>
              <c:numCache>
                <c:formatCode>0.00</c:formatCode>
                <c:ptCount val="6"/>
                <c:pt idx="0">
                  <c:v>-0.13914959595959597</c:v>
                </c:pt>
                <c:pt idx="1">
                  <c:v>-0.27393121212121213</c:v>
                </c:pt>
                <c:pt idx="2">
                  <c:v>-6.8759191919191984E-2</c:v>
                </c:pt>
                <c:pt idx="3">
                  <c:v>-3.2207171717171766E-2</c:v>
                </c:pt>
                <c:pt idx="4">
                  <c:v>9.4816363636363671E-2</c:v>
                </c:pt>
                <c:pt idx="5">
                  <c:v>1.7234545454545454E-2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6C-48C8-9E86-A3954EA2AF45}"/>
            </c:ext>
          </c:extLst>
        </c:ser>
        <c:ser>
          <c:idx val="3"/>
          <c:order val="3"/>
          <c:tx>
            <c:strRef>
              <c:f>'Рег о друг'!$A$5</c:f>
              <c:strCache>
                <c:ptCount val="1"/>
                <c:pt idx="0">
                  <c:v>Сибирь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друг'!$B$5:$G$5</c:f>
              <c:numCache>
                <c:formatCode>0.00</c:formatCode>
                <c:ptCount val="6"/>
                <c:pt idx="0">
                  <c:v>6.7531249999999973E-2</c:v>
                </c:pt>
                <c:pt idx="1">
                  <c:v>0.17078806818181821</c:v>
                </c:pt>
                <c:pt idx="2">
                  <c:v>0.16756340909090925</c:v>
                </c:pt>
                <c:pt idx="3">
                  <c:v>-0.13119159090909088</c:v>
                </c:pt>
                <c:pt idx="4">
                  <c:v>-4.688431818181818E-2</c:v>
                </c:pt>
                <c:pt idx="5">
                  <c:v>-3.8195568181818192E-2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6C-48C8-9E86-A3954EA2AF45}"/>
            </c:ext>
          </c:extLst>
        </c:ser>
        <c:ser>
          <c:idx val="4"/>
          <c:order val="4"/>
          <c:tx>
            <c:strRef>
              <c:f>'Рег о друг'!$A$6</c:f>
              <c:strCache>
                <c:ptCount val="1"/>
                <c:pt idx="0">
                  <c:v>Урал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друг'!$B$6:$G$6</c:f>
              <c:numCache>
                <c:formatCode>0.00</c:formatCode>
                <c:ptCount val="6"/>
                <c:pt idx="0">
                  <c:v>-0.24653531914893617</c:v>
                </c:pt>
                <c:pt idx="1">
                  <c:v>-1.1859574468085017E-3</c:v>
                </c:pt>
                <c:pt idx="2">
                  <c:v>-2.5603829787234047E-2</c:v>
                </c:pt>
                <c:pt idx="3">
                  <c:v>-7.686382978723403E-3</c:v>
                </c:pt>
                <c:pt idx="4">
                  <c:v>4.7012340425531936E-2</c:v>
                </c:pt>
                <c:pt idx="5">
                  <c:v>1.9508617021276584E-2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C6C-48C8-9E86-A3954EA2AF45}"/>
            </c:ext>
          </c:extLst>
        </c:ser>
        <c:ser>
          <c:idx val="5"/>
          <c:order val="5"/>
          <c:tx>
            <c:strRef>
              <c:f>'Рег о друг'!$A$7</c:f>
              <c:strCache>
                <c:ptCount val="1"/>
                <c:pt idx="0">
                  <c:v>Центральная Россия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друг'!$B$7:$G$7</c:f>
              <c:numCache>
                <c:formatCode>0.00</c:formatCode>
                <c:ptCount val="6"/>
                <c:pt idx="0">
                  <c:v>-0.32260551401869147</c:v>
                </c:pt>
                <c:pt idx="1">
                  <c:v>9.285373831775702E-2</c:v>
                </c:pt>
                <c:pt idx="2">
                  <c:v>-9.1571962616822326E-3</c:v>
                </c:pt>
                <c:pt idx="3">
                  <c:v>5.3658878504672797E-3</c:v>
                </c:pt>
                <c:pt idx="4">
                  <c:v>8.5267850467289741E-2</c:v>
                </c:pt>
                <c:pt idx="5">
                  <c:v>9.3528130841121548E-2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C6C-48C8-9E86-A3954EA2AF45}"/>
            </c:ext>
          </c:extLst>
        </c:ser>
        <c:ser>
          <c:idx val="6"/>
          <c:order val="6"/>
          <c:tx>
            <c:strRef>
              <c:f>'Рег о друг'!$A$8</c:f>
              <c:strCache>
                <c:ptCount val="1"/>
                <c:pt idx="0">
                  <c:v>Черноземье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друг'!$B$8:$G$8</c:f>
              <c:numCache>
                <c:formatCode>0.00</c:formatCode>
                <c:ptCount val="6"/>
                <c:pt idx="0">
                  <c:v>0.53023013333333358</c:v>
                </c:pt>
                <c:pt idx="1">
                  <c:v>-0.12726453333333329</c:v>
                </c:pt>
                <c:pt idx="2">
                  <c:v>0.27228066666666673</c:v>
                </c:pt>
                <c:pt idx="3">
                  <c:v>0.19769480000000011</c:v>
                </c:pt>
                <c:pt idx="4">
                  <c:v>-0.13449520000000004</c:v>
                </c:pt>
                <c:pt idx="5">
                  <c:v>-0.11298640000000003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C6C-48C8-9E86-A3954EA2AF45}"/>
            </c:ext>
          </c:extLst>
        </c:ser>
        <c:ser>
          <c:idx val="7"/>
          <c:order val="7"/>
          <c:tx>
            <c:strRef>
              <c:f>'Рег о друг'!$A$9</c:f>
              <c:strCache>
                <c:ptCount val="1"/>
                <c:pt idx="0">
                  <c:v>Юг России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'Рег о друг'!$B$1:$G$1</c:f>
              <c:strCache>
                <c:ptCount val="6"/>
                <c:pt idx="0">
                  <c:v>Процветание и безопасность</c:v>
                </c:pt>
                <c:pt idx="1">
                  <c:v>Социальная дистанция</c:v>
                </c:pt>
                <c:pt idx="2">
                  <c:v>Сила и могущество</c:v>
                </c:pt>
                <c:pt idx="3">
                  <c:v>Духовность и патриотичность</c:v>
                </c:pt>
                <c:pt idx="4">
                  <c:v>Когнитивная сложность</c:v>
                </c:pt>
                <c:pt idx="5">
                  <c:v>Самобытность</c:v>
                </c:pt>
              </c:strCache>
            </c:strRef>
          </c:cat>
          <c:val>
            <c:numRef>
              <c:f>'Рег о друг'!$B$9:$G$9</c:f>
              <c:numCache>
                <c:formatCode>0.00</c:formatCode>
                <c:ptCount val="6"/>
                <c:pt idx="0">
                  <c:v>0.23823131578947357</c:v>
                </c:pt>
                <c:pt idx="1">
                  <c:v>9.4835789473684234E-2</c:v>
                </c:pt>
                <c:pt idx="2">
                  <c:v>0.17844881578947372</c:v>
                </c:pt>
                <c:pt idx="3">
                  <c:v>6.6799868421052622E-2</c:v>
                </c:pt>
                <c:pt idx="4">
                  <c:v>1.9625789473684218E-2</c:v>
                </c:pt>
                <c:pt idx="5">
                  <c:v>-0.27837276315789489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C6C-48C8-9E86-A3954EA2A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35456896"/>
        <c:axId val="35458432"/>
      </c:lineChart>
      <c:catAx>
        <c:axId val="3545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8432"/>
        <c:crosses val="autoZero"/>
        <c:auto val="1"/>
        <c:lblAlgn val="ctr"/>
        <c:lblOffset val="100"/>
        <c:noMultiLvlLbl val="0"/>
      </c:catAx>
      <c:valAx>
        <c:axId val="3545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'Рег о друг'!$A$14</c:f>
              <c:strCache>
                <c:ptCount val="1"/>
                <c:pt idx="0">
                  <c:v>Дальний Восток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друг'!$B$14:$G$14</c:f>
              <c:numCache>
                <c:formatCode>0.00</c:formatCode>
                <c:ptCount val="6"/>
                <c:pt idx="0">
                  <c:v>-0.29870583333333328</c:v>
                </c:pt>
                <c:pt idx="1">
                  <c:v>0.41822569444444435</c:v>
                </c:pt>
                <c:pt idx="2">
                  <c:v>-0.24849944444444444</c:v>
                </c:pt>
                <c:pt idx="3">
                  <c:v>5.8725972222222214E-2</c:v>
                </c:pt>
                <c:pt idx="4">
                  <c:v>0.31250902777777773</c:v>
                </c:pt>
                <c:pt idx="5">
                  <c:v>0.20374875000000001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66-43FD-A5E2-ABB812DEBD06}"/>
            </c:ext>
          </c:extLst>
        </c:ser>
        <c:ser>
          <c:idx val="1"/>
          <c:order val="1"/>
          <c:tx>
            <c:strRef>
              <c:f>'Рег о друг'!$A$15</c:f>
              <c:strCache>
                <c:ptCount val="1"/>
                <c:pt idx="0">
                  <c:v>Поволжье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друг'!$B$15:$G$15</c:f>
              <c:numCache>
                <c:formatCode>0.00</c:formatCode>
                <c:ptCount val="6"/>
                <c:pt idx="0">
                  <c:v>-0.15319365591397852</c:v>
                </c:pt>
                <c:pt idx="1">
                  <c:v>-0.18722688172043014</c:v>
                </c:pt>
                <c:pt idx="2">
                  <c:v>7.8473870967741902E-2</c:v>
                </c:pt>
                <c:pt idx="3">
                  <c:v>3.0054193548387106E-2</c:v>
                </c:pt>
                <c:pt idx="4">
                  <c:v>0.14917010752688176</c:v>
                </c:pt>
                <c:pt idx="5">
                  <c:v>-0.32305494623655934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66-43FD-A5E2-ABB812DEBD06}"/>
            </c:ext>
          </c:extLst>
        </c:ser>
        <c:ser>
          <c:idx val="2"/>
          <c:order val="2"/>
          <c:tx>
            <c:strRef>
              <c:f>'Рег о друг'!$A$16</c:f>
              <c:strCache>
                <c:ptCount val="1"/>
                <c:pt idx="0">
                  <c:v>Север России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друг'!$B$16:$G$16</c:f>
              <c:numCache>
                <c:formatCode>0.00</c:formatCode>
                <c:ptCount val="6"/>
                <c:pt idx="0">
                  <c:v>-2.4202020202020052E-3</c:v>
                </c:pt>
                <c:pt idx="1">
                  <c:v>0.28982747474747483</c:v>
                </c:pt>
                <c:pt idx="2">
                  <c:v>-0.18366848484848494</c:v>
                </c:pt>
                <c:pt idx="3">
                  <c:v>-0.23516636363636376</c:v>
                </c:pt>
                <c:pt idx="4">
                  <c:v>-7.2531313131313007E-3</c:v>
                </c:pt>
                <c:pt idx="5">
                  <c:v>-2.8756060606060549E-2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66-43FD-A5E2-ABB812DEBD06}"/>
            </c:ext>
          </c:extLst>
        </c:ser>
        <c:ser>
          <c:idx val="3"/>
          <c:order val="3"/>
          <c:tx>
            <c:strRef>
              <c:f>'Рег о друг'!$A$17</c:f>
              <c:strCache>
                <c:ptCount val="1"/>
                <c:pt idx="0">
                  <c:v>Сибирь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друг'!$B$17:$G$17</c:f>
              <c:numCache>
                <c:formatCode>0.00</c:formatCode>
                <c:ptCount val="6"/>
                <c:pt idx="0">
                  <c:v>-0.15848750000000003</c:v>
                </c:pt>
                <c:pt idx="1">
                  <c:v>0.31396840909090917</c:v>
                </c:pt>
                <c:pt idx="2">
                  <c:v>-0.12002272727272729</c:v>
                </c:pt>
                <c:pt idx="3">
                  <c:v>-7.6990227272727377E-2</c:v>
                </c:pt>
                <c:pt idx="4">
                  <c:v>0.10398215909090922</c:v>
                </c:pt>
                <c:pt idx="5">
                  <c:v>-7.4497727272727299E-2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66-43FD-A5E2-ABB812DEBD06}"/>
            </c:ext>
          </c:extLst>
        </c:ser>
        <c:ser>
          <c:idx val="4"/>
          <c:order val="4"/>
          <c:tx>
            <c:strRef>
              <c:f>'Рег о друг'!$A$18</c:f>
              <c:strCache>
                <c:ptCount val="1"/>
                <c:pt idx="0">
                  <c:v>Урал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друг'!$B$18:$G$18</c:f>
              <c:numCache>
                <c:formatCode>0.00</c:formatCode>
                <c:ptCount val="6"/>
                <c:pt idx="0">
                  <c:v>-0.10348244680851068</c:v>
                </c:pt>
                <c:pt idx="1">
                  <c:v>-6.360574468085109E-2</c:v>
                </c:pt>
                <c:pt idx="2">
                  <c:v>9.9803297872340407E-2</c:v>
                </c:pt>
                <c:pt idx="3">
                  <c:v>-0.30156053191489379</c:v>
                </c:pt>
                <c:pt idx="4">
                  <c:v>-0.21259265957446821</c:v>
                </c:pt>
                <c:pt idx="5">
                  <c:v>-6.1725638297872365E-2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66-43FD-A5E2-ABB812DEBD06}"/>
            </c:ext>
          </c:extLst>
        </c:ser>
        <c:ser>
          <c:idx val="5"/>
          <c:order val="5"/>
          <c:tx>
            <c:strRef>
              <c:f>'Рег о друг'!$A$19</c:f>
              <c:strCache>
                <c:ptCount val="1"/>
                <c:pt idx="0">
                  <c:v>Центральная Россия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друг'!$B$19:$G$19</c:f>
              <c:numCache>
                <c:formatCode>0.00</c:formatCode>
                <c:ptCount val="6"/>
                <c:pt idx="0">
                  <c:v>0.28570355140186904</c:v>
                </c:pt>
                <c:pt idx="1">
                  <c:v>-0.41414757009345782</c:v>
                </c:pt>
                <c:pt idx="2">
                  <c:v>-0.42070869158878516</c:v>
                </c:pt>
                <c:pt idx="3">
                  <c:v>1.174242990654204E-2</c:v>
                </c:pt>
                <c:pt idx="4">
                  <c:v>-0.36015299065420575</c:v>
                </c:pt>
                <c:pt idx="5">
                  <c:v>0.33254205607476633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666-43FD-A5E2-ABB812DEBD06}"/>
            </c:ext>
          </c:extLst>
        </c:ser>
        <c:ser>
          <c:idx val="6"/>
          <c:order val="6"/>
          <c:tx>
            <c:strRef>
              <c:f>'Рег о друг'!$A$20</c:f>
              <c:strCache>
                <c:ptCount val="1"/>
                <c:pt idx="0">
                  <c:v>Черноземье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друг'!$B$20:$G$20</c:f>
              <c:numCache>
                <c:formatCode>0.00</c:formatCode>
                <c:ptCount val="6"/>
                <c:pt idx="0">
                  <c:v>0.1710802666666667</c:v>
                </c:pt>
                <c:pt idx="1">
                  <c:v>-1.2023866666666693E-2</c:v>
                </c:pt>
                <c:pt idx="2">
                  <c:v>0.51398200000000027</c:v>
                </c:pt>
                <c:pt idx="3">
                  <c:v>0.24082586666666675</c:v>
                </c:pt>
                <c:pt idx="4">
                  <c:v>-9.9808000000000036E-2</c:v>
                </c:pt>
                <c:pt idx="5">
                  <c:v>-2.5664666666666679E-2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666-43FD-A5E2-ABB812DEBD06}"/>
            </c:ext>
          </c:extLst>
        </c:ser>
        <c:ser>
          <c:idx val="7"/>
          <c:order val="7"/>
          <c:tx>
            <c:strRef>
              <c:f>'Рег о друг'!$A$21</c:f>
              <c:strCache>
                <c:ptCount val="1"/>
                <c:pt idx="0">
                  <c:v>Юг России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'Рег о друг'!$B$13:$G$13</c:f>
              <c:strCache>
                <c:ptCount val="6"/>
                <c:pt idx="0">
                  <c:v>Процветание и сила</c:v>
                </c:pt>
                <c:pt idx="1">
                  <c:v>Безопасность и миролюбие</c:v>
                </c:pt>
                <c:pt idx="2">
                  <c:v>Духовность и патриотичность</c:v>
                </c:pt>
                <c:pt idx="3">
                  <c:v>Визуальная привлекательность</c:v>
                </c:pt>
                <c:pt idx="4">
                  <c:v>Социальная дистанция</c:v>
                </c:pt>
                <c:pt idx="5">
                  <c:v>Когнитивная сложность</c:v>
                </c:pt>
              </c:strCache>
            </c:strRef>
          </c:cat>
          <c:val>
            <c:numRef>
              <c:f>'Рег о друг'!$B$21:$G$21</c:f>
              <c:numCache>
                <c:formatCode>0.00</c:formatCode>
                <c:ptCount val="6"/>
                <c:pt idx="0">
                  <c:v>0.2140305263157895</c:v>
                </c:pt>
                <c:pt idx="1">
                  <c:v>-0.23457710526315784</c:v>
                </c:pt>
                <c:pt idx="2">
                  <c:v>0.47927250000000021</c:v>
                </c:pt>
                <c:pt idx="3">
                  <c:v>0.42186131578947378</c:v>
                </c:pt>
                <c:pt idx="4">
                  <c:v>0.27894592105263161</c:v>
                </c:pt>
                <c:pt idx="5">
                  <c:v>-4.0502894736842071E-2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666-43FD-A5E2-ABB812DEB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238551808"/>
        <c:axId val="238553344"/>
      </c:lineChart>
      <c:catAx>
        <c:axId val="2385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53344"/>
        <c:crosses val="autoZero"/>
        <c:auto val="1"/>
        <c:lblAlgn val="ctr"/>
        <c:lblOffset val="100"/>
        <c:noMultiLvlLbl val="0"/>
      </c:catAx>
      <c:valAx>
        <c:axId val="23855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'версия 2.0'!$T$42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48-4B25-B3BD-C63D05EACD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48-4B25-B3BD-C63D05EACD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48-4B25-B3BD-C63D05EACD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48-4B25-B3BD-C63D05EACD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48-4B25-B3BD-C63D05EACD3A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448-4B25-B3BD-C63D05EACD3A}"/>
                </c:ext>
              </c:extLst>
            </c:dLbl>
            <c:dLbl>
              <c:idx val="1"/>
              <c:layout>
                <c:manualLayout>
                  <c:x val="3.4722222222222224E-2"/>
                  <c:y val="-1.38888888888888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4898272090988627"/>
                      <c:h val="0.185193934091571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448-4B25-B3BD-C63D05EACD3A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448-4B25-B3BD-C63D05EACD3A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448-4B25-B3BD-C63D05EACD3A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448-4B25-B3BD-C63D05EACD3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'версия 2.0'!$U$41:$Y$41</c:f>
              <c:strCache>
                <c:ptCount val="5"/>
                <c:pt idx="0">
                  <c:v>Персонажи</c:v>
                </c:pt>
                <c:pt idx="1">
                  <c:v>Мужественный</c:v>
                </c:pt>
                <c:pt idx="2">
                  <c:v>Отважный</c:v>
                </c:pt>
                <c:pt idx="3">
                  <c:v>Бескорыстие</c:v>
                </c:pt>
                <c:pt idx="4">
                  <c:v>Патриотичный</c:v>
                </c:pt>
              </c:strCache>
            </c:strRef>
          </c:cat>
          <c:val>
            <c:numRef>
              <c:f>'версия 2.0'!$U$42:$Y$42</c:f>
              <c:numCache>
                <c:formatCode>0</c:formatCode>
                <c:ptCount val="5"/>
                <c:pt idx="0">
                  <c:v>48.260869565217362</c:v>
                </c:pt>
                <c:pt idx="1">
                  <c:v>16.521739130434774</c:v>
                </c:pt>
                <c:pt idx="2">
                  <c:v>15.217391304347798</c:v>
                </c:pt>
                <c:pt idx="3">
                  <c:v>10.869565217391312</c:v>
                </c:pt>
                <c:pt idx="4">
                  <c:v>9.1304347826086989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48-4B25-B3BD-C63D05EAC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'версия 2.0'!$U$54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DB-4773-83B0-8A3367AAC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DB-4773-83B0-8A3367AAC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DB-4773-83B0-8A3367AAC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DB-4773-83B0-8A3367AAC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DB-4773-83B0-8A3367AAC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DB-4773-83B0-8A3367AAC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BDB-4773-83B0-8A3367AAC397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BDB-4773-83B0-8A3367AAC397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BDB-4773-83B0-8A3367AAC397}"/>
                </c:ext>
              </c:extLst>
            </c:dLbl>
            <c:dLbl>
              <c:idx val="2"/>
              <c:layout>
                <c:manualLayout>
                  <c:x val="2.7777777777777801E-2"/>
                  <c:y val="-1.851851851851852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6BDB-4773-83B0-8A3367AAC397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BDB-4773-83B0-8A3367AAC397}"/>
                </c:ext>
              </c:extLst>
            </c:dLbl>
            <c:dLbl>
              <c:idx val="4"/>
              <c:layout>
                <c:manualLayout>
                  <c:x val="1.1111111111111117E-2"/>
                  <c:y val="0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6BDB-4773-83B0-8A3367AAC397}"/>
                </c:ext>
              </c:extLst>
            </c:dLbl>
            <c:dLbl>
              <c:idx val="5"/>
              <c:layout>
                <c:manualLayout>
                  <c:x val="8.3333333333333367E-3"/>
                  <c:y val="2.121889068003337E-1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2402471566054244"/>
                      <c:h val="0.185193934091571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BDB-4773-83B0-8A3367AAC397}"/>
                </c:ext>
              </c:extLst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BDB-4773-83B0-8A3367AAC39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'версия 2.0'!$V$53:$AB$53</c:f>
              <c:strCache>
                <c:ptCount val="7"/>
                <c:pt idx="0">
                  <c:v>Нет героя</c:v>
                </c:pt>
                <c:pt idx="1">
                  <c:v>Персонажи</c:v>
                </c:pt>
                <c:pt idx="2">
                  <c:v>Смелый</c:v>
                </c:pt>
                <c:pt idx="3">
                  <c:v>Сильный</c:v>
                </c:pt>
                <c:pt idx="4">
                  <c:v>Патриотичный</c:v>
                </c:pt>
                <c:pt idx="5">
                  <c:v>Трудолюбивый</c:v>
                </c:pt>
                <c:pt idx="6">
                  <c:v>Умный</c:v>
                </c:pt>
              </c:strCache>
            </c:strRef>
          </c:cat>
          <c:val>
            <c:numRef>
              <c:f>'версия 2.0'!$V$54:$AB$54</c:f>
              <c:numCache>
                <c:formatCode>0</c:formatCode>
                <c:ptCount val="7"/>
                <c:pt idx="0">
                  <c:v>17.98941798941798</c:v>
                </c:pt>
                <c:pt idx="1">
                  <c:v>17.98941798941798</c:v>
                </c:pt>
                <c:pt idx="2">
                  <c:v>16.931216931216927</c:v>
                </c:pt>
                <c:pt idx="3">
                  <c:v>14.285714285714286</c:v>
                </c:pt>
                <c:pt idx="4">
                  <c:v>13.227513227513223</c:v>
                </c:pt>
                <c:pt idx="5">
                  <c:v>11.111111111111105</c:v>
                </c:pt>
                <c:pt idx="6">
                  <c:v>8.4656084656084687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BDB-4773-83B0-8A3367AAC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2299-2646-4053-A98F-DC03B466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10065</Words>
  <Characters>57372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voldemar_zero@mail.ru</cp:lastModifiedBy>
  <cp:revision>2</cp:revision>
  <dcterms:created xsi:type="dcterms:W3CDTF">2022-10-17T18:20:00Z</dcterms:created>
  <dcterms:modified xsi:type="dcterms:W3CDTF">2022-10-17T18:20:00Z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2021-05-29T00:00:00Z</vt:filetime>
  </property>
</Properties>
</file>