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1" w:rsidRPr="008F3212" w:rsidRDefault="001D7811" w:rsidP="00962E1D">
      <w:pPr>
        <w:pStyle w:val="1"/>
        <w:jc w:val="right"/>
        <w:rPr>
          <w:rFonts w:ascii="Times New Roman" w:hAnsi="Times New Roman" w:cs="Times New Roman"/>
          <w:i/>
        </w:rPr>
      </w:pPr>
      <w:bookmarkStart w:id="0" w:name="_GoBack"/>
      <w:bookmarkEnd w:id="0"/>
      <w:r w:rsidRPr="008F3212">
        <w:rPr>
          <w:rFonts w:ascii="Times New Roman" w:hAnsi="Times New Roman" w:cs="Times New Roman"/>
          <w:i/>
        </w:rPr>
        <w:t>О.А.Сапрыкина</w:t>
      </w:r>
    </w:p>
    <w:p w:rsidR="001D7811" w:rsidRPr="00090E0C" w:rsidRDefault="001D7811" w:rsidP="001D7811">
      <w:pPr>
        <w:jc w:val="right"/>
        <w:rPr>
          <w:rFonts w:ascii="Times New Roman" w:hAnsi="Times New Roman"/>
          <w:b/>
          <w:i/>
          <w:sz w:val="28"/>
          <w:szCs w:val="28"/>
        </w:rPr>
      </w:pPr>
      <w:r w:rsidRPr="00287DF8">
        <w:rPr>
          <w:rFonts w:ascii="Times New Roman" w:hAnsi="Times New Roman"/>
          <w:b/>
          <w:i/>
          <w:sz w:val="28"/>
          <w:szCs w:val="28"/>
        </w:rPr>
        <w:t>Московский государственный университет имени  М.В.Ломоносова</w:t>
      </w:r>
    </w:p>
    <w:p w:rsidR="008F3212" w:rsidRPr="008F3212" w:rsidRDefault="008F3212" w:rsidP="008F3212">
      <w:pPr>
        <w:jc w:val="center"/>
        <w:rPr>
          <w:rFonts w:ascii="Times New Roman" w:hAnsi="Times New Roman"/>
          <w:b/>
          <w:sz w:val="28"/>
          <w:szCs w:val="28"/>
        </w:rPr>
      </w:pPr>
      <w:r w:rsidRPr="00287DF8">
        <w:rPr>
          <w:rFonts w:ascii="Times New Roman" w:hAnsi="Times New Roman"/>
          <w:b/>
          <w:sz w:val="28"/>
          <w:szCs w:val="28"/>
        </w:rPr>
        <w:t xml:space="preserve">Поэтическая мариология Альфонса </w:t>
      </w:r>
      <w:r w:rsidRPr="00287DF8">
        <w:rPr>
          <w:rFonts w:ascii="Times New Roman" w:hAnsi="Times New Roman"/>
          <w:b/>
          <w:sz w:val="28"/>
          <w:szCs w:val="28"/>
          <w:lang w:val="pt-BR"/>
        </w:rPr>
        <w:t>X</w:t>
      </w:r>
      <w:r w:rsidRPr="00287DF8">
        <w:rPr>
          <w:rFonts w:ascii="Times New Roman" w:hAnsi="Times New Roman"/>
          <w:b/>
          <w:sz w:val="28"/>
          <w:szCs w:val="28"/>
        </w:rPr>
        <w:t xml:space="preserve"> Мудрого</w:t>
      </w:r>
    </w:p>
    <w:p w:rsidR="008F3212" w:rsidRPr="008F3212" w:rsidRDefault="008F3212" w:rsidP="008F3212">
      <w:pPr>
        <w:jc w:val="center"/>
        <w:rPr>
          <w:rFonts w:ascii="Times New Roman" w:hAnsi="Times New Roman"/>
          <w:b/>
          <w:sz w:val="28"/>
          <w:szCs w:val="28"/>
        </w:rPr>
      </w:pPr>
    </w:p>
    <w:p w:rsidR="008F3212" w:rsidRPr="008F3212" w:rsidRDefault="008F3212" w:rsidP="001D7811">
      <w:pPr>
        <w:jc w:val="right"/>
        <w:rPr>
          <w:rFonts w:ascii="Times New Roman" w:hAnsi="Times New Roman"/>
          <w:b/>
          <w:i/>
          <w:sz w:val="28"/>
          <w:szCs w:val="28"/>
        </w:rPr>
      </w:pPr>
      <w:r w:rsidRPr="008F3212">
        <w:rPr>
          <w:rFonts w:ascii="Times New Roman" w:hAnsi="Times New Roman"/>
          <w:b/>
          <w:i/>
          <w:sz w:val="28"/>
          <w:szCs w:val="28"/>
          <w:lang w:val="en-US"/>
        </w:rPr>
        <w:t>Olga</w:t>
      </w:r>
      <w:r w:rsidRPr="008F3212">
        <w:rPr>
          <w:rFonts w:ascii="Times New Roman" w:hAnsi="Times New Roman"/>
          <w:b/>
          <w:i/>
          <w:sz w:val="28"/>
          <w:szCs w:val="28"/>
        </w:rPr>
        <w:t xml:space="preserve"> </w:t>
      </w:r>
      <w:r>
        <w:rPr>
          <w:rFonts w:ascii="Times New Roman" w:hAnsi="Times New Roman"/>
          <w:b/>
          <w:i/>
          <w:sz w:val="28"/>
          <w:szCs w:val="28"/>
          <w:lang w:val="en-US"/>
        </w:rPr>
        <w:t>A</w:t>
      </w:r>
      <w:r w:rsidRPr="008F3212">
        <w:rPr>
          <w:rFonts w:ascii="Times New Roman" w:hAnsi="Times New Roman"/>
          <w:b/>
          <w:i/>
          <w:sz w:val="28"/>
          <w:szCs w:val="28"/>
        </w:rPr>
        <w:t xml:space="preserve">. </w:t>
      </w:r>
      <w:r>
        <w:rPr>
          <w:rFonts w:ascii="Times New Roman" w:hAnsi="Times New Roman"/>
          <w:b/>
          <w:i/>
          <w:sz w:val="28"/>
          <w:szCs w:val="28"/>
          <w:lang w:val="en-US"/>
        </w:rPr>
        <w:t>Saprykina</w:t>
      </w:r>
    </w:p>
    <w:p w:rsidR="008F3212" w:rsidRPr="008F3212" w:rsidRDefault="008F3212" w:rsidP="001D7811">
      <w:pPr>
        <w:jc w:val="right"/>
        <w:rPr>
          <w:rFonts w:ascii="Times New Roman" w:hAnsi="Times New Roman"/>
          <w:b/>
          <w:i/>
          <w:sz w:val="28"/>
          <w:szCs w:val="28"/>
          <w:lang w:val="en-US"/>
        </w:rPr>
      </w:pPr>
      <w:r>
        <w:rPr>
          <w:rFonts w:ascii="Times New Roman" w:hAnsi="Times New Roman"/>
          <w:b/>
          <w:i/>
          <w:sz w:val="28"/>
          <w:szCs w:val="28"/>
          <w:lang w:val="en-US"/>
        </w:rPr>
        <w:t>Moscow State University Lomonossov</w:t>
      </w:r>
    </w:p>
    <w:p w:rsidR="001D7811" w:rsidRDefault="008F3212" w:rsidP="00F27CD0">
      <w:pPr>
        <w:jc w:val="center"/>
        <w:rPr>
          <w:rFonts w:ascii="Times New Roman" w:hAnsi="Times New Roman"/>
          <w:b/>
          <w:sz w:val="28"/>
          <w:szCs w:val="28"/>
          <w:lang w:val="en-US"/>
        </w:rPr>
      </w:pPr>
      <w:r>
        <w:rPr>
          <w:rFonts w:ascii="Times New Roman" w:hAnsi="Times New Roman"/>
          <w:b/>
          <w:sz w:val="28"/>
          <w:szCs w:val="28"/>
          <w:lang w:val="en-US"/>
        </w:rPr>
        <w:t>Poetic Mariology of Alfonso X the Wise</w:t>
      </w:r>
    </w:p>
    <w:p w:rsidR="009B4154" w:rsidRDefault="008F3212" w:rsidP="008F3212">
      <w:pPr>
        <w:jc w:val="both"/>
        <w:rPr>
          <w:rFonts w:ascii="Times New Roman" w:hAnsi="Times New Roman"/>
          <w:i/>
          <w:sz w:val="28"/>
          <w:szCs w:val="28"/>
        </w:rPr>
      </w:pPr>
      <w:r>
        <w:rPr>
          <w:rFonts w:ascii="Times New Roman" w:hAnsi="Times New Roman"/>
          <w:i/>
          <w:sz w:val="28"/>
          <w:szCs w:val="28"/>
        </w:rPr>
        <w:t xml:space="preserve">Аннотация: </w:t>
      </w:r>
    </w:p>
    <w:p w:rsidR="00090E0C" w:rsidRDefault="008F3212" w:rsidP="008F3212">
      <w:pPr>
        <w:jc w:val="both"/>
        <w:rPr>
          <w:rFonts w:ascii="Times New Roman" w:hAnsi="Times New Roman"/>
          <w:i/>
          <w:sz w:val="28"/>
          <w:szCs w:val="28"/>
        </w:rPr>
      </w:pPr>
      <w:r>
        <w:rPr>
          <w:rFonts w:ascii="Times New Roman" w:hAnsi="Times New Roman"/>
          <w:i/>
          <w:sz w:val="28"/>
          <w:szCs w:val="28"/>
        </w:rPr>
        <w:t>Песнопения-похвалы Богородице – важная часть поэтического наследия Альфонса</w:t>
      </w:r>
      <w:r w:rsidRPr="008F3212">
        <w:rPr>
          <w:rFonts w:ascii="Times New Roman" w:hAnsi="Times New Roman"/>
          <w:i/>
          <w:sz w:val="28"/>
          <w:szCs w:val="28"/>
        </w:rPr>
        <w:t xml:space="preserve"> </w:t>
      </w:r>
      <w:r>
        <w:rPr>
          <w:rFonts w:ascii="Times New Roman" w:hAnsi="Times New Roman"/>
          <w:i/>
          <w:sz w:val="28"/>
          <w:szCs w:val="28"/>
          <w:lang w:val="pt-PT"/>
        </w:rPr>
        <w:t>X</w:t>
      </w:r>
      <w:r w:rsidRPr="008F3212">
        <w:rPr>
          <w:rFonts w:ascii="Times New Roman" w:hAnsi="Times New Roman"/>
          <w:i/>
          <w:sz w:val="28"/>
          <w:szCs w:val="28"/>
        </w:rPr>
        <w:t xml:space="preserve"> </w:t>
      </w:r>
      <w:r>
        <w:rPr>
          <w:rFonts w:ascii="Times New Roman" w:hAnsi="Times New Roman"/>
          <w:i/>
          <w:sz w:val="28"/>
          <w:szCs w:val="28"/>
        </w:rPr>
        <w:t>Мудрого.</w:t>
      </w:r>
      <w:r w:rsidR="009B4154">
        <w:rPr>
          <w:rFonts w:ascii="Times New Roman" w:hAnsi="Times New Roman"/>
          <w:i/>
          <w:sz w:val="28"/>
          <w:szCs w:val="28"/>
        </w:rPr>
        <w:t xml:space="preserve"> Поэтизмы – особые слова и </w:t>
      </w:r>
      <w:r w:rsidR="00AD17F4">
        <w:rPr>
          <w:rFonts w:ascii="Times New Roman" w:hAnsi="Times New Roman"/>
          <w:i/>
          <w:sz w:val="28"/>
          <w:szCs w:val="28"/>
        </w:rPr>
        <w:t>словосочетания,</w:t>
      </w:r>
      <w:r w:rsidR="009B4154">
        <w:rPr>
          <w:rFonts w:ascii="Times New Roman" w:hAnsi="Times New Roman"/>
          <w:i/>
          <w:sz w:val="28"/>
          <w:szCs w:val="28"/>
        </w:rPr>
        <w:t xml:space="preserve"> коннотации которых включают значения торжественности</w:t>
      </w:r>
      <w:r w:rsidR="00AD17F4">
        <w:rPr>
          <w:rFonts w:ascii="Times New Roman" w:hAnsi="Times New Roman"/>
          <w:i/>
          <w:sz w:val="28"/>
          <w:szCs w:val="28"/>
        </w:rPr>
        <w:t xml:space="preserve"> и</w:t>
      </w:r>
      <w:r w:rsidR="009B4154">
        <w:rPr>
          <w:rFonts w:ascii="Times New Roman" w:hAnsi="Times New Roman"/>
          <w:i/>
          <w:sz w:val="28"/>
          <w:szCs w:val="28"/>
        </w:rPr>
        <w:t xml:space="preserve"> возвышенной лиричности. Значительную часть поэтизмов составляют именования Пресвятой Девы Марии.</w:t>
      </w:r>
      <w:r w:rsidR="00AD17F4">
        <w:rPr>
          <w:rFonts w:ascii="Times New Roman" w:hAnsi="Times New Roman"/>
          <w:i/>
          <w:sz w:val="28"/>
          <w:szCs w:val="28"/>
        </w:rPr>
        <w:t xml:space="preserve"> Поэтизмы восходят к латинской гимнографии и традиции светской куртуазной поэзии.</w:t>
      </w:r>
    </w:p>
    <w:p w:rsidR="009B4154" w:rsidRDefault="00090E0C" w:rsidP="008F3212">
      <w:pPr>
        <w:jc w:val="both"/>
        <w:rPr>
          <w:rFonts w:ascii="Times New Roman" w:hAnsi="Times New Roman"/>
          <w:i/>
          <w:sz w:val="28"/>
          <w:szCs w:val="28"/>
        </w:rPr>
      </w:pPr>
      <w:r>
        <w:rPr>
          <w:rFonts w:ascii="Times New Roman" w:hAnsi="Times New Roman"/>
          <w:i/>
          <w:sz w:val="28"/>
          <w:szCs w:val="28"/>
        </w:rPr>
        <w:t>Ключевые слова: мариология, песнопения - гимны, поэтизмы, именни</w:t>
      </w:r>
      <w:r w:rsidR="009B4154">
        <w:rPr>
          <w:rFonts w:ascii="Times New Roman" w:hAnsi="Times New Roman"/>
          <w:i/>
          <w:sz w:val="28"/>
          <w:szCs w:val="28"/>
        </w:rPr>
        <w:t>к</w:t>
      </w:r>
      <w:r>
        <w:rPr>
          <w:rFonts w:ascii="Times New Roman" w:hAnsi="Times New Roman"/>
          <w:i/>
          <w:sz w:val="28"/>
          <w:szCs w:val="28"/>
        </w:rPr>
        <w:t xml:space="preserve"> песнопений.</w:t>
      </w:r>
    </w:p>
    <w:p w:rsidR="009B4154" w:rsidRPr="00AD17F4" w:rsidRDefault="009B4154" w:rsidP="008F3212">
      <w:pPr>
        <w:jc w:val="both"/>
        <w:rPr>
          <w:rFonts w:ascii="Times New Roman" w:hAnsi="Times New Roman"/>
          <w:i/>
          <w:sz w:val="28"/>
          <w:szCs w:val="28"/>
          <w:lang w:val="en-US"/>
        </w:rPr>
      </w:pPr>
      <w:r>
        <w:rPr>
          <w:rFonts w:ascii="Times New Roman" w:hAnsi="Times New Roman"/>
          <w:i/>
          <w:sz w:val="28"/>
          <w:szCs w:val="28"/>
          <w:lang w:val="en-US"/>
        </w:rPr>
        <w:t>Resume:</w:t>
      </w:r>
      <w:r w:rsidRPr="009B4154">
        <w:rPr>
          <w:rFonts w:ascii="Times New Roman" w:hAnsi="Times New Roman"/>
          <w:i/>
          <w:sz w:val="28"/>
          <w:szCs w:val="28"/>
          <w:lang w:val="en-US"/>
        </w:rPr>
        <w:t xml:space="preserve"> Hymns of Virgin are very important </w:t>
      </w:r>
      <w:r w:rsidR="00491888">
        <w:rPr>
          <w:rFonts w:ascii="Times New Roman" w:hAnsi="Times New Roman"/>
          <w:i/>
          <w:sz w:val="28"/>
          <w:szCs w:val="28"/>
          <w:lang w:val="en-US"/>
        </w:rPr>
        <w:t>in the poetic works of the King Alfonso X, the Wise. Poetic words are  the words and expressions that have connotations of solemnity and elevated lyric effusion. The names of Virgin are various and may be considered as an important part of  the poetic words.</w:t>
      </w:r>
      <w:r w:rsidR="00AD17F4" w:rsidRPr="00AD17F4">
        <w:rPr>
          <w:rFonts w:ascii="Times New Roman" w:hAnsi="Times New Roman"/>
          <w:i/>
          <w:sz w:val="28"/>
          <w:szCs w:val="28"/>
          <w:lang w:val="en-US"/>
        </w:rPr>
        <w:t xml:space="preserve"> </w:t>
      </w:r>
      <w:r w:rsidR="00AD17F4">
        <w:rPr>
          <w:rFonts w:ascii="Times New Roman" w:hAnsi="Times New Roman"/>
          <w:i/>
          <w:sz w:val="28"/>
          <w:szCs w:val="28"/>
          <w:lang w:val="en-US"/>
        </w:rPr>
        <w:t>Poetic words</w:t>
      </w:r>
      <w:r w:rsidR="00AD17F4" w:rsidRPr="00AD17F4">
        <w:rPr>
          <w:rFonts w:ascii="Times New Roman" w:hAnsi="Times New Roman"/>
          <w:i/>
          <w:sz w:val="28"/>
          <w:szCs w:val="28"/>
          <w:lang w:val="en-US"/>
        </w:rPr>
        <w:t xml:space="preserve"> </w:t>
      </w:r>
      <w:r w:rsidR="00AD17F4">
        <w:rPr>
          <w:rFonts w:ascii="Times New Roman" w:hAnsi="Times New Roman"/>
          <w:i/>
          <w:sz w:val="28"/>
          <w:szCs w:val="28"/>
          <w:lang w:val="en-US"/>
        </w:rPr>
        <w:t>are provenient from the latin hymnography and from the profane medieval poetry.</w:t>
      </w:r>
    </w:p>
    <w:p w:rsidR="008F3212" w:rsidRPr="009B4154" w:rsidRDefault="009B4154" w:rsidP="008F3212">
      <w:pPr>
        <w:jc w:val="both"/>
        <w:rPr>
          <w:rFonts w:ascii="Times New Roman" w:hAnsi="Times New Roman"/>
          <w:i/>
          <w:sz w:val="28"/>
          <w:szCs w:val="28"/>
          <w:lang w:val="en-US"/>
        </w:rPr>
      </w:pPr>
      <w:r>
        <w:rPr>
          <w:rFonts w:ascii="Times New Roman" w:hAnsi="Times New Roman"/>
          <w:i/>
          <w:sz w:val="28"/>
          <w:szCs w:val="28"/>
          <w:lang w:val="en-US"/>
        </w:rPr>
        <w:t>Key-words: Mariology, hymns, poetic words, names of Virgin</w:t>
      </w:r>
      <w:r w:rsidR="008F3212" w:rsidRPr="009B4154">
        <w:rPr>
          <w:rFonts w:ascii="Times New Roman" w:hAnsi="Times New Roman"/>
          <w:i/>
          <w:sz w:val="28"/>
          <w:szCs w:val="28"/>
          <w:lang w:val="en-US"/>
        </w:rPr>
        <w:t xml:space="preserve"> </w:t>
      </w:r>
    </w:p>
    <w:p w:rsidR="00F018DE" w:rsidRPr="00287DF8" w:rsidRDefault="00F27CD0"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В поэтическом наследии Альфонса </w:t>
      </w:r>
      <w:r w:rsidRPr="00287DF8">
        <w:rPr>
          <w:rFonts w:ascii="Times New Roman" w:hAnsi="Times New Roman"/>
          <w:sz w:val="28"/>
          <w:szCs w:val="28"/>
          <w:lang w:val="en-US"/>
        </w:rPr>
        <w:t>X</w:t>
      </w:r>
      <w:r w:rsidR="00F018DE" w:rsidRPr="00287DF8">
        <w:rPr>
          <w:rFonts w:ascii="Times New Roman" w:hAnsi="Times New Roman"/>
          <w:sz w:val="28"/>
          <w:szCs w:val="28"/>
        </w:rPr>
        <w:t xml:space="preserve"> Мудрого гимнография занимает</w:t>
      </w:r>
      <w:r w:rsidRPr="00287DF8">
        <w:rPr>
          <w:rFonts w:ascii="Times New Roman" w:hAnsi="Times New Roman"/>
          <w:sz w:val="28"/>
          <w:szCs w:val="28"/>
        </w:rPr>
        <w:t xml:space="preserve"> </w:t>
      </w:r>
      <w:r w:rsidR="007C5ADC" w:rsidRPr="00287DF8">
        <w:rPr>
          <w:rFonts w:ascii="Times New Roman" w:hAnsi="Times New Roman"/>
          <w:sz w:val="28"/>
          <w:szCs w:val="28"/>
        </w:rPr>
        <w:t>важное</w:t>
      </w:r>
      <w:r w:rsidRPr="00287DF8">
        <w:rPr>
          <w:rFonts w:ascii="Times New Roman" w:hAnsi="Times New Roman"/>
          <w:sz w:val="28"/>
          <w:szCs w:val="28"/>
        </w:rPr>
        <w:t xml:space="preserve"> место</w:t>
      </w:r>
      <w:r w:rsidR="00F018DE" w:rsidRPr="00287DF8">
        <w:rPr>
          <w:rFonts w:ascii="Times New Roman" w:hAnsi="Times New Roman"/>
          <w:sz w:val="28"/>
          <w:szCs w:val="28"/>
        </w:rPr>
        <w:t>.</w:t>
      </w:r>
      <w:r w:rsidRPr="00287DF8">
        <w:rPr>
          <w:rFonts w:ascii="Times New Roman" w:hAnsi="Times New Roman"/>
          <w:sz w:val="28"/>
          <w:szCs w:val="28"/>
        </w:rPr>
        <w:t xml:space="preserve"> </w:t>
      </w:r>
      <w:r w:rsidR="00483E70" w:rsidRPr="00287DF8">
        <w:rPr>
          <w:rFonts w:ascii="Times New Roman" w:hAnsi="Times New Roman"/>
          <w:sz w:val="28"/>
          <w:szCs w:val="28"/>
        </w:rPr>
        <w:t>Созданные Альфонсом г</w:t>
      </w:r>
      <w:r w:rsidR="00F018DE" w:rsidRPr="00287DF8">
        <w:rPr>
          <w:rFonts w:ascii="Times New Roman" w:hAnsi="Times New Roman"/>
          <w:sz w:val="28"/>
          <w:szCs w:val="28"/>
        </w:rPr>
        <w:t xml:space="preserve">имны объединяют различные </w:t>
      </w:r>
      <w:r w:rsidRPr="00287DF8">
        <w:rPr>
          <w:rFonts w:ascii="Times New Roman" w:hAnsi="Times New Roman"/>
          <w:sz w:val="28"/>
          <w:szCs w:val="28"/>
        </w:rPr>
        <w:t>песнопения</w:t>
      </w:r>
      <w:r w:rsidR="00F018DE" w:rsidRPr="00287DF8">
        <w:rPr>
          <w:rFonts w:ascii="Times New Roman" w:hAnsi="Times New Roman"/>
          <w:sz w:val="28"/>
          <w:szCs w:val="28"/>
        </w:rPr>
        <w:t xml:space="preserve">: </w:t>
      </w:r>
      <w:r w:rsidRPr="00287DF8">
        <w:rPr>
          <w:rFonts w:ascii="Times New Roman" w:hAnsi="Times New Roman"/>
          <w:sz w:val="28"/>
          <w:szCs w:val="28"/>
        </w:rPr>
        <w:t>похвалы Деве Марии и притчи о совершенных Ею чудесах.</w:t>
      </w:r>
      <w:r w:rsidR="00603D86" w:rsidRPr="00287DF8">
        <w:rPr>
          <w:rFonts w:ascii="Times New Roman" w:hAnsi="Times New Roman"/>
          <w:sz w:val="28"/>
          <w:szCs w:val="28"/>
        </w:rPr>
        <w:t xml:space="preserve"> Гимн как хвалебная песнь </w:t>
      </w:r>
      <w:r w:rsidR="00E0782E" w:rsidRPr="00287DF8">
        <w:rPr>
          <w:rFonts w:ascii="Times New Roman" w:hAnsi="Times New Roman"/>
          <w:sz w:val="28"/>
          <w:szCs w:val="28"/>
        </w:rPr>
        <w:t>- это</w:t>
      </w:r>
      <w:r w:rsidR="00603D86" w:rsidRPr="00287DF8">
        <w:rPr>
          <w:rFonts w:ascii="Times New Roman" w:hAnsi="Times New Roman"/>
          <w:sz w:val="28"/>
          <w:szCs w:val="28"/>
        </w:rPr>
        <w:t xml:space="preserve"> славословие, объединяемое тождеством восхваляемого объекта. Наиболее известные </w:t>
      </w:r>
      <w:r w:rsidR="005D0526" w:rsidRPr="00287DF8">
        <w:rPr>
          <w:rFonts w:ascii="Times New Roman" w:hAnsi="Times New Roman"/>
          <w:sz w:val="28"/>
          <w:szCs w:val="28"/>
        </w:rPr>
        <w:t>песнопения</w:t>
      </w:r>
      <w:r w:rsidR="00603D86" w:rsidRPr="00287DF8">
        <w:rPr>
          <w:rFonts w:ascii="Times New Roman" w:hAnsi="Times New Roman"/>
          <w:sz w:val="28"/>
          <w:szCs w:val="28"/>
        </w:rPr>
        <w:t xml:space="preserve"> латинской гимнографии</w:t>
      </w:r>
      <w:r w:rsidR="00E0782E" w:rsidRPr="00287DF8">
        <w:rPr>
          <w:rFonts w:ascii="Times New Roman" w:hAnsi="Times New Roman"/>
          <w:sz w:val="28"/>
          <w:szCs w:val="28"/>
        </w:rPr>
        <w:t xml:space="preserve"> -</w:t>
      </w:r>
      <w:r w:rsidR="00603D86" w:rsidRPr="00287DF8">
        <w:rPr>
          <w:rFonts w:ascii="Times New Roman" w:hAnsi="Times New Roman"/>
          <w:sz w:val="28"/>
          <w:szCs w:val="28"/>
        </w:rPr>
        <w:t xml:space="preserve"> </w:t>
      </w:r>
      <w:r w:rsidR="005D0526" w:rsidRPr="00287DF8">
        <w:rPr>
          <w:rFonts w:ascii="Times New Roman" w:hAnsi="Times New Roman"/>
          <w:sz w:val="28"/>
          <w:szCs w:val="28"/>
          <w:lang w:val="pt-PT"/>
        </w:rPr>
        <w:t>Sanctus</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Magnificat</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Ave</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maris</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stella</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Salve</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Regina</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Dies</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irae</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Stabat</w:t>
      </w:r>
      <w:r w:rsidR="005D0526" w:rsidRPr="00287DF8">
        <w:rPr>
          <w:rFonts w:ascii="Times New Roman" w:hAnsi="Times New Roman"/>
          <w:sz w:val="28"/>
          <w:szCs w:val="28"/>
        </w:rPr>
        <w:t xml:space="preserve"> </w:t>
      </w:r>
      <w:r w:rsidR="005D0526" w:rsidRPr="00287DF8">
        <w:rPr>
          <w:rFonts w:ascii="Times New Roman" w:hAnsi="Times New Roman"/>
          <w:sz w:val="28"/>
          <w:szCs w:val="28"/>
          <w:lang w:val="pt-PT"/>
        </w:rPr>
        <w:t>mater</w:t>
      </w:r>
      <w:r w:rsidR="005D0526" w:rsidRPr="00287DF8">
        <w:rPr>
          <w:rFonts w:ascii="Times New Roman" w:hAnsi="Times New Roman"/>
          <w:sz w:val="28"/>
          <w:szCs w:val="28"/>
        </w:rPr>
        <w:t xml:space="preserve">. К родоначальникам латинской гимнографии относятся </w:t>
      </w:r>
      <w:r w:rsidR="005D0526" w:rsidRPr="00287DF8">
        <w:rPr>
          <w:rFonts w:ascii="Times New Roman" w:hAnsi="Times New Roman"/>
          <w:sz w:val="28"/>
          <w:szCs w:val="28"/>
        </w:rPr>
        <w:lastRenderedPageBreak/>
        <w:t>Амвросий Медиоланский</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IV</w:t>
      </w:r>
      <w:r w:rsidR="00E0782E" w:rsidRPr="00287DF8">
        <w:rPr>
          <w:rFonts w:ascii="Times New Roman" w:hAnsi="Times New Roman"/>
          <w:sz w:val="28"/>
          <w:szCs w:val="28"/>
        </w:rPr>
        <w:t>в.)</w:t>
      </w:r>
      <w:r w:rsidR="005D0526" w:rsidRPr="00287DF8">
        <w:rPr>
          <w:rFonts w:ascii="Times New Roman" w:hAnsi="Times New Roman"/>
          <w:sz w:val="28"/>
          <w:szCs w:val="28"/>
        </w:rPr>
        <w:t>, Иларий Пиктавийский</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IV</w:t>
      </w:r>
      <w:r w:rsidR="00E0782E" w:rsidRPr="00287DF8">
        <w:rPr>
          <w:rFonts w:ascii="Times New Roman" w:hAnsi="Times New Roman"/>
          <w:sz w:val="28"/>
          <w:szCs w:val="28"/>
        </w:rPr>
        <w:t xml:space="preserve"> в.)</w:t>
      </w:r>
      <w:r w:rsidR="005D0526" w:rsidRPr="00287DF8">
        <w:rPr>
          <w:rFonts w:ascii="Times New Roman" w:hAnsi="Times New Roman"/>
          <w:sz w:val="28"/>
          <w:szCs w:val="28"/>
        </w:rPr>
        <w:t>, Венанций Фортунат</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VI</w:t>
      </w:r>
      <w:r w:rsidR="00E0782E" w:rsidRPr="00287DF8">
        <w:rPr>
          <w:rFonts w:ascii="Times New Roman" w:hAnsi="Times New Roman"/>
          <w:sz w:val="28"/>
          <w:szCs w:val="28"/>
        </w:rPr>
        <w:t xml:space="preserve"> в.)</w:t>
      </w:r>
      <w:r w:rsidR="005D0526" w:rsidRPr="00287DF8">
        <w:rPr>
          <w:rFonts w:ascii="Times New Roman" w:hAnsi="Times New Roman"/>
          <w:sz w:val="28"/>
          <w:szCs w:val="28"/>
        </w:rPr>
        <w:t>, Петр Дамиани</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XI</w:t>
      </w:r>
      <w:r w:rsidR="00E0782E" w:rsidRPr="00287DF8">
        <w:rPr>
          <w:rFonts w:ascii="Times New Roman" w:hAnsi="Times New Roman"/>
          <w:sz w:val="28"/>
          <w:szCs w:val="28"/>
        </w:rPr>
        <w:t xml:space="preserve"> в.)</w:t>
      </w:r>
      <w:r w:rsidR="005D0526" w:rsidRPr="00287DF8">
        <w:rPr>
          <w:rFonts w:ascii="Times New Roman" w:hAnsi="Times New Roman"/>
          <w:sz w:val="28"/>
          <w:szCs w:val="28"/>
        </w:rPr>
        <w:t>, Адам Сен-Викторский</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XII</w:t>
      </w:r>
      <w:r w:rsidR="00E0782E" w:rsidRPr="00287DF8">
        <w:rPr>
          <w:rFonts w:ascii="Times New Roman" w:hAnsi="Times New Roman"/>
          <w:sz w:val="28"/>
          <w:szCs w:val="28"/>
        </w:rPr>
        <w:t xml:space="preserve"> в.)</w:t>
      </w:r>
      <w:r w:rsidRPr="00287DF8">
        <w:rPr>
          <w:rFonts w:ascii="Times New Roman" w:hAnsi="Times New Roman"/>
          <w:sz w:val="28"/>
          <w:szCs w:val="28"/>
        </w:rPr>
        <w:t xml:space="preserve"> </w:t>
      </w:r>
    </w:p>
    <w:p w:rsidR="00C03E28" w:rsidRPr="00287DF8" w:rsidRDefault="00C34238"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Гимны – это особая сфера бытования поэтических слов, или поэтизмов. </w:t>
      </w:r>
      <w:r w:rsidR="00F018DE" w:rsidRPr="00287DF8">
        <w:rPr>
          <w:rFonts w:ascii="Times New Roman" w:hAnsi="Times New Roman"/>
          <w:sz w:val="28"/>
          <w:szCs w:val="28"/>
        </w:rPr>
        <w:t>В словаре</w:t>
      </w:r>
      <w:r w:rsidR="00E24CA5" w:rsidRPr="00287DF8">
        <w:rPr>
          <w:rFonts w:ascii="Times New Roman" w:hAnsi="Times New Roman"/>
          <w:sz w:val="28"/>
          <w:szCs w:val="28"/>
        </w:rPr>
        <w:t xml:space="preserve"> </w:t>
      </w:r>
      <w:r w:rsidR="00F018DE" w:rsidRPr="00287DF8">
        <w:rPr>
          <w:rFonts w:ascii="Times New Roman" w:hAnsi="Times New Roman"/>
          <w:sz w:val="28"/>
          <w:szCs w:val="28"/>
        </w:rPr>
        <w:t xml:space="preserve">гимнов </w:t>
      </w:r>
      <w:r w:rsidR="00D6188C" w:rsidRPr="00287DF8">
        <w:rPr>
          <w:rFonts w:ascii="Times New Roman" w:hAnsi="Times New Roman"/>
          <w:sz w:val="28"/>
          <w:szCs w:val="28"/>
        </w:rPr>
        <w:t xml:space="preserve"> </w:t>
      </w:r>
      <w:r w:rsidR="00E24CA5" w:rsidRPr="00287DF8">
        <w:rPr>
          <w:rFonts w:ascii="Times New Roman" w:hAnsi="Times New Roman"/>
          <w:sz w:val="28"/>
          <w:szCs w:val="28"/>
        </w:rPr>
        <w:t xml:space="preserve">наряду с нейтральной лексикой </w:t>
      </w:r>
      <w:r w:rsidR="00F018DE" w:rsidRPr="00287DF8">
        <w:rPr>
          <w:rFonts w:ascii="Times New Roman" w:hAnsi="Times New Roman"/>
          <w:sz w:val="28"/>
          <w:szCs w:val="28"/>
        </w:rPr>
        <w:t>много поэтизмов.</w:t>
      </w:r>
      <w:r w:rsidR="00E0782E" w:rsidRPr="00287DF8">
        <w:rPr>
          <w:rFonts w:ascii="Times New Roman" w:hAnsi="Times New Roman"/>
          <w:sz w:val="28"/>
          <w:szCs w:val="28"/>
        </w:rPr>
        <w:t xml:space="preserve"> </w:t>
      </w:r>
      <w:r w:rsidR="00483E70" w:rsidRPr="00287DF8">
        <w:rPr>
          <w:rFonts w:ascii="Times New Roman" w:hAnsi="Times New Roman"/>
          <w:sz w:val="28"/>
          <w:szCs w:val="28"/>
        </w:rPr>
        <w:t>В поэтизмы объединяются слова и фразеологические сочетания, которые связаны с определенным стилем речи – с поэтической</w:t>
      </w:r>
      <w:r w:rsidR="007C5ADC" w:rsidRPr="00287DF8">
        <w:rPr>
          <w:rFonts w:ascii="Times New Roman" w:hAnsi="Times New Roman"/>
          <w:sz w:val="28"/>
          <w:szCs w:val="28"/>
        </w:rPr>
        <w:t xml:space="preserve"> возвышенной</w:t>
      </w:r>
      <w:r w:rsidR="00483E70" w:rsidRPr="00287DF8">
        <w:rPr>
          <w:rFonts w:ascii="Times New Roman" w:hAnsi="Times New Roman"/>
          <w:sz w:val="28"/>
          <w:szCs w:val="28"/>
        </w:rPr>
        <w:t xml:space="preserve"> речью.</w:t>
      </w:r>
      <w:r w:rsidR="00F018DE" w:rsidRPr="00287DF8">
        <w:rPr>
          <w:rFonts w:ascii="Times New Roman" w:hAnsi="Times New Roman"/>
          <w:sz w:val="28"/>
          <w:szCs w:val="28"/>
        </w:rPr>
        <w:t xml:space="preserve"> </w:t>
      </w:r>
      <w:r w:rsidR="00061624" w:rsidRPr="00287DF8">
        <w:rPr>
          <w:rFonts w:ascii="Times New Roman" w:hAnsi="Times New Roman"/>
          <w:sz w:val="28"/>
          <w:szCs w:val="28"/>
        </w:rPr>
        <w:t>В поэтизмы включается высокая и поэтическая лексика. Для высокой лексики характерна отвлеченность и метафоричность, для поэтической – конкретность и образность.</w:t>
      </w:r>
    </w:p>
    <w:p w:rsidR="00077443" w:rsidRPr="00287DF8" w:rsidRDefault="00483E70" w:rsidP="00483E70">
      <w:pPr>
        <w:spacing w:line="360" w:lineRule="auto"/>
        <w:ind w:firstLine="709"/>
        <w:jc w:val="both"/>
        <w:rPr>
          <w:rFonts w:ascii="Times New Roman" w:hAnsi="Times New Roman"/>
          <w:sz w:val="28"/>
          <w:szCs w:val="28"/>
        </w:rPr>
      </w:pPr>
      <w:r w:rsidRPr="00287DF8">
        <w:rPr>
          <w:rFonts w:ascii="Times New Roman" w:hAnsi="Times New Roman"/>
          <w:sz w:val="28"/>
          <w:szCs w:val="28"/>
        </w:rPr>
        <w:t>Вопрос о поэтизмах поставлен</w:t>
      </w:r>
      <w:r w:rsidR="00243DAD" w:rsidRPr="00287DF8">
        <w:rPr>
          <w:rFonts w:ascii="Times New Roman" w:hAnsi="Times New Roman"/>
          <w:sz w:val="28"/>
          <w:szCs w:val="28"/>
        </w:rPr>
        <w:t>, в частности,</w:t>
      </w:r>
      <w:r w:rsidRPr="00287DF8">
        <w:rPr>
          <w:rFonts w:ascii="Times New Roman" w:hAnsi="Times New Roman"/>
          <w:sz w:val="28"/>
          <w:szCs w:val="28"/>
        </w:rPr>
        <w:t xml:space="preserve"> в книге акад. В.В.Виноградова «Стиль Пушкина». </w:t>
      </w:r>
      <w:r w:rsidR="007C5ADC" w:rsidRPr="00287DF8">
        <w:rPr>
          <w:rFonts w:ascii="Times New Roman" w:hAnsi="Times New Roman"/>
          <w:sz w:val="28"/>
          <w:szCs w:val="28"/>
        </w:rPr>
        <w:t>В своем известном труде</w:t>
      </w:r>
      <w:r w:rsidRPr="00287DF8">
        <w:rPr>
          <w:rFonts w:ascii="Times New Roman" w:hAnsi="Times New Roman"/>
          <w:sz w:val="28"/>
          <w:szCs w:val="28"/>
        </w:rPr>
        <w:t xml:space="preserve"> ученый пишет: «</w:t>
      </w:r>
      <w:r w:rsidR="00C03E28" w:rsidRPr="00287DF8">
        <w:rPr>
          <w:rFonts w:ascii="Times New Roman" w:hAnsi="Times New Roman"/>
          <w:sz w:val="28"/>
          <w:szCs w:val="28"/>
        </w:rPr>
        <w:t>В раннем творчестве Пушкина, как и у большинства писателей карамзинской школы, паутина «поэтических» слов и образов облекает действительность, «стилизуя» ее под заданные литературные нормы и каноны. Слово оторвано от реального предмета. Вовлеченные в систему литературных стилей, слова здесь подбирались и группировались в образы, в фразеологические серии, которые застывали, шаблонизировались и становились условными символами тех или иных явлений или характеров, тех или иных идей или представлений</w:t>
      </w:r>
      <w:r w:rsidR="00243DAD" w:rsidRPr="00287DF8">
        <w:rPr>
          <w:rFonts w:ascii="Times New Roman" w:hAnsi="Times New Roman"/>
          <w:sz w:val="28"/>
          <w:szCs w:val="28"/>
        </w:rPr>
        <w:t xml:space="preserve">» [Виноградов, 1941: 8-9] </w:t>
      </w:r>
      <w:r w:rsidR="00C03E28" w:rsidRPr="00287DF8">
        <w:rPr>
          <w:rFonts w:ascii="Times New Roman" w:hAnsi="Times New Roman"/>
          <w:sz w:val="28"/>
          <w:szCs w:val="28"/>
        </w:rPr>
        <w:t>.</w:t>
      </w:r>
    </w:p>
    <w:p w:rsidR="00C03E28" w:rsidRPr="00287DF8" w:rsidRDefault="00077443" w:rsidP="00962E1D">
      <w:pPr>
        <w:spacing w:line="360" w:lineRule="auto"/>
        <w:ind w:firstLine="709"/>
        <w:jc w:val="both"/>
        <w:rPr>
          <w:rFonts w:ascii="Times New Roman" w:hAnsi="Times New Roman"/>
          <w:sz w:val="28"/>
          <w:szCs w:val="28"/>
        </w:rPr>
      </w:pPr>
      <w:r w:rsidRPr="00287DF8">
        <w:rPr>
          <w:rFonts w:ascii="Times New Roman" w:hAnsi="Times New Roman"/>
          <w:sz w:val="28"/>
          <w:szCs w:val="28"/>
        </w:rPr>
        <w:t>Примером поэтизм</w:t>
      </w:r>
      <w:r w:rsidR="007C5ADC" w:rsidRPr="00287DF8">
        <w:rPr>
          <w:rFonts w:ascii="Times New Roman" w:hAnsi="Times New Roman"/>
          <w:sz w:val="28"/>
          <w:szCs w:val="28"/>
        </w:rPr>
        <w:t>а</w:t>
      </w:r>
      <w:r w:rsidRPr="00287DF8">
        <w:rPr>
          <w:rFonts w:ascii="Times New Roman" w:hAnsi="Times New Roman"/>
          <w:sz w:val="28"/>
          <w:szCs w:val="28"/>
        </w:rPr>
        <w:t xml:space="preserve">, полагает акад. Виноградов, может служить изображение хода жизни в виде нити, которая прялась старой Паркой. Парки, дочери Эреба и </w:t>
      </w:r>
      <w:r w:rsidR="00090E0C">
        <w:rPr>
          <w:rFonts w:ascii="Times New Roman" w:hAnsi="Times New Roman"/>
          <w:sz w:val="28"/>
          <w:szCs w:val="28"/>
        </w:rPr>
        <w:t>Н</w:t>
      </w:r>
      <w:r w:rsidRPr="00287DF8">
        <w:rPr>
          <w:rFonts w:ascii="Times New Roman" w:hAnsi="Times New Roman"/>
          <w:sz w:val="28"/>
          <w:szCs w:val="28"/>
        </w:rPr>
        <w:t>очи, имели власть над человеческой жизнью и пряли ее</w:t>
      </w:r>
      <w:r w:rsidR="007C5ADC" w:rsidRPr="00287DF8">
        <w:rPr>
          <w:rFonts w:ascii="Times New Roman" w:hAnsi="Times New Roman"/>
          <w:sz w:val="28"/>
          <w:szCs w:val="28"/>
        </w:rPr>
        <w:t xml:space="preserve"> так,</w:t>
      </w:r>
      <w:r w:rsidRPr="00287DF8">
        <w:rPr>
          <w:rFonts w:ascii="Times New Roman" w:hAnsi="Times New Roman"/>
          <w:sz w:val="28"/>
          <w:szCs w:val="28"/>
        </w:rPr>
        <w:t xml:space="preserve"> как</w:t>
      </w:r>
      <w:r w:rsidR="007C5ADC" w:rsidRPr="00287DF8">
        <w:rPr>
          <w:rFonts w:ascii="Times New Roman" w:hAnsi="Times New Roman"/>
          <w:sz w:val="28"/>
          <w:szCs w:val="28"/>
        </w:rPr>
        <w:t xml:space="preserve"> прядут</w:t>
      </w:r>
      <w:r w:rsidRPr="00287DF8">
        <w:rPr>
          <w:rFonts w:ascii="Times New Roman" w:hAnsi="Times New Roman"/>
          <w:sz w:val="28"/>
          <w:szCs w:val="28"/>
        </w:rPr>
        <w:t xml:space="preserve"> нити</w:t>
      </w:r>
      <w:r w:rsidR="00D6188C" w:rsidRPr="00287DF8">
        <w:rPr>
          <w:rFonts w:ascii="Times New Roman" w:hAnsi="Times New Roman"/>
          <w:sz w:val="28"/>
          <w:szCs w:val="28"/>
        </w:rPr>
        <w:t>.</w:t>
      </w:r>
      <w:r w:rsidRPr="00287DF8">
        <w:rPr>
          <w:rFonts w:ascii="Times New Roman" w:hAnsi="Times New Roman"/>
          <w:sz w:val="28"/>
          <w:szCs w:val="28"/>
        </w:rPr>
        <w:t xml:space="preserve"> </w:t>
      </w:r>
      <w:r w:rsidR="00D6188C" w:rsidRPr="00287DF8">
        <w:rPr>
          <w:rFonts w:ascii="Times New Roman" w:hAnsi="Times New Roman"/>
          <w:sz w:val="28"/>
          <w:szCs w:val="28"/>
        </w:rPr>
        <w:t>Нити же</w:t>
      </w:r>
      <w:r w:rsidRPr="00287DF8">
        <w:rPr>
          <w:rFonts w:ascii="Times New Roman" w:hAnsi="Times New Roman"/>
          <w:sz w:val="28"/>
          <w:szCs w:val="28"/>
        </w:rPr>
        <w:t xml:space="preserve"> </w:t>
      </w:r>
      <w:r w:rsidR="00D6188C" w:rsidRPr="00287DF8">
        <w:rPr>
          <w:rFonts w:ascii="Times New Roman" w:hAnsi="Times New Roman"/>
          <w:sz w:val="28"/>
          <w:szCs w:val="28"/>
        </w:rPr>
        <w:t xml:space="preserve"> </w:t>
      </w:r>
      <w:r w:rsidRPr="00287DF8">
        <w:rPr>
          <w:rFonts w:ascii="Times New Roman" w:hAnsi="Times New Roman"/>
          <w:sz w:val="28"/>
          <w:szCs w:val="28"/>
        </w:rPr>
        <w:t xml:space="preserve">означали тленность жизни. </w:t>
      </w:r>
    </w:p>
    <w:p w:rsidR="00243DAD" w:rsidRPr="00287DF8" w:rsidRDefault="00243DAD"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Обычно к поэтизмам относятся архаизмы, поэтические термины, редко</w:t>
      </w:r>
      <w:r w:rsidR="007C5ADC" w:rsidRPr="00287DF8">
        <w:rPr>
          <w:rFonts w:ascii="Times New Roman" w:hAnsi="Times New Roman"/>
          <w:sz w:val="28"/>
          <w:szCs w:val="28"/>
        </w:rPr>
        <w:t>-</w:t>
      </w:r>
      <w:r w:rsidRPr="00287DF8">
        <w:rPr>
          <w:rFonts w:ascii="Times New Roman" w:hAnsi="Times New Roman"/>
          <w:sz w:val="28"/>
          <w:szCs w:val="28"/>
        </w:rPr>
        <w:t xml:space="preserve"> употребительные слова, заимствованные в разные периоды из других языков, диалектные слова, некоторые неологизмы, а также поэтические фразеологизмы, возникшие в результате перифрастического отображения реальной действительности.</w:t>
      </w:r>
    </w:p>
    <w:p w:rsidR="00880F4D" w:rsidRPr="00287DF8" w:rsidRDefault="00F27CD0"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lastRenderedPageBreak/>
        <w:t xml:space="preserve"> </w:t>
      </w:r>
      <w:r w:rsidR="00C34238" w:rsidRPr="00287DF8">
        <w:rPr>
          <w:rFonts w:ascii="Times New Roman" w:hAnsi="Times New Roman"/>
          <w:sz w:val="28"/>
          <w:szCs w:val="28"/>
        </w:rPr>
        <w:t xml:space="preserve">Сочинитель гимнов Пресвятой Девы Марии - </w:t>
      </w:r>
      <w:r w:rsidR="00880F4D" w:rsidRPr="00287DF8">
        <w:rPr>
          <w:rFonts w:ascii="Times New Roman" w:hAnsi="Times New Roman"/>
          <w:sz w:val="28"/>
          <w:szCs w:val="28"/>
        </w:rPr>
        <w:t xml:space="preserve"> король Альфонс  </w:t>
      </w:r>
      <w:r w:rsidR="00880F4D" w:rsidRPr="00287DF8">
        <w:rPr>
          <w:rFonts w:ascii="Times New Roman" w:hAnsi="Times New Roman"/>
          <w:sz w:val="28"/>
          <w:szCs w:val="28"/>
          <w:lang w:val="pt-PT"/>
        </w:rPr>
        <w:t>X</w:t>
      </w:r>
      <w:r w:rsidR="00880F4D" w:rsidRPr="00287DF8">
        <w:rPr>
          <w:rFonts w:ascii="Times New Roman" w:hAnsi="Times New Roman"/>
          <w:sz w:val="28"/>
          <w:szCs w:val="28"/>
        </w:rPr>
        <w:t xml:space="preserve"> Мудрый</w:t>
      </w:r>
      <w:r w:rsidR="00E0782E" w:rsidRPr="00287DF8">
        <w:rPr>
          <w:rFonts w:ascii="Times New Roman" w:hAnsi="Times New Roman"/>
          <w:sz w:val="28"/>
          <w:szCs w:val="28"/>
        </w:rPr>
        <w:t xml:space="preserve"> </w:t>
      </w:r>
      <w:r w:rsidR="00C34238" w:rsidRPr="00287DF8">
        <w:rPr>
          <w:rFonts w:ascii="Times New Roman" w:hAnsi="Times New Roman"/>
          <w:sz w:val="28"/>
          <w:szCs w:val="28"/>
        </w:rPr>
        <w:t>был</w:t>
      </w:r>
      <w:r w:rsidR="00E0782E" w:rsidRPr="00287DF8">
        <w:rPr>
          <w:rFonts w:ascii="Times New Roman" w:hAnsi="Times New Roman"/>
          <w:sz w:val="28"/>
          <w:szCs w:val="28"/>
        </w:rPr>
        <w:t xml:space="preserve"> известны</w:t>
      </w:r>
      <w:r w:rsidR="00C34238" w:rsidRPr="00287DF8">
        <w:rPr>
          <w:rFonts w:ascii="Times New Roman" w:hAnsi="Times New Roman"/>
          <w:sz w:val="28"/>
          <w:szCs w:val="28"/>
        </w:rPr>
        <w:t>м</w:t>
      </w:r>
      <w:r w:rsidR="00E0782E" w:rsidRPr="00287DF8">
        <w:rPr>
          <w:rFonts w:ascii="Times New Roman" w:hAnsi="Times New Roman"/>
          <w:sz w:val="28"/>
          <w:szCs w:val="28"/>
        </w:rPr>
        <w:t xml:space="preserve"> трубадур</w:t>
      </w:r>
      <w:r w:rsidR="00C34238" w:rsidRPr="00287DF8">
        <w:rPr>
          <w:rFonts w:ascii="Times New Roman" w:hAnsi="Times New Roman"/>
          <w:sz w:val="28"/>
          <w:szCs w:val="28"/>
        </w:rPr>
        <w:t>ом</w:t>
      </w:r>
      <w:r w:rsidR="00E0782E" w:rsidRPr="00287DF8">
        <w:rPr>
          <w:rFonts w:ascii="Times New Roman" w:hAnsi="Times New Roman"/>
          <w:sz w:val="28"/>
          <w:szCs w:val="28"/>
        </w:rPr>
        <w:t xml:space="preserve"> </w:t>
      </w:r>
      <w:r w:rsidR="00E0782E" w:rsidRPr="00287DF8">
        <w:rPr>
          <w:rFonts w:ascii="Times New Roman" w:hAnsi="Times New Roman"/>
          <w:sz w:val="28"/>
          <w:szCs w:val="28"/>
          <w:lang w:val="pt-PT"/>
        </w:rPr>
        <w:t>XIII</w:t>
      </w:r>
      <w:r w:rsidR="00E0782E" w:rsidRPr="00287DF8">
        <w:rPr>
          <w:rFonts w:ascii="Times New Roman" w:hAnsi="Times New Roman"/>
          <w:sz w:val="28"/>
          <w:szCs w:val="28"/>
        </w:rPr>
        <w:t xml:space="preserve"> в.</w:t>
      </w:r>
      <w:r w:rsidR="00F1773A" w:rsidRPr="00287DF8">
        <w:rPr>
          <w:rFonts w:ascii="Times New Roman" w:hAnsi="Times New Roman"/>
          <w:sz w:val="28"/>
          <w:szCs w:val="28"/>
        </w:rPr>
        <w:t>,</w:t>
      </w:r>
      <w:r w:rsidR="00E0782E" w:rsidRPr="00287DF8">
        <w:rPr>
          <w:rFonts w:ascii="Times New Roman" w:hAnsi="Times New Roman"/>
          <w:sz w:val="28"/>
          <w:szCs w:val="28"/>
        </w:rPr>
        <w:t xml:space="preserve"> глав</w:t>
      </w:r>
      <w:r w:rsidR="00C34238" w:rsidRPr="00287DF8">
        <w:rPr>
          <w:rFonts w:ascii="Times New Roman" w:hAnsi="Times New Roman"/>
          <w:sz w:val="28"/>
          <w:szCs w:val="28"/>
        </w:rPr>
        <w:t>ой</w:t>
      </w:r>
      <w:r w:rsidR="00E0782E" w:rsidRPr="00287DF8">
        <w:rPr>
          <w:rFonts w:ascii="Times New Roman" w:hAnsi="Times New Roman"/>
          <w:sz w:val="28"/>
          <w:szCs w:val="28"/>
        </w:rPr>
        <w:t xml:space="preserve">  одной из школ галисийско-португальской поэзии</w:t>
      </w:r>
      <w:r w:rsidR="00F1773A" w:rsidRPr="00287DF8">
        <w:rPr>
          <w:rFonts w:ascii="Times New Roman" w:hAnsi="Times New Roman"/>
          <w:sz w:val="28"/>
          <w:szCs w:val="28"/>
        </w:rPr>
        <w:t>. Он</w:t>
      </w:r>
      <w:r w:rsidR="00E0782E" w:rsidRPr="00287DF8">
        <w:rPr>
          <w:rFonts w:ascii="Times New Roman" w:hAnsi="Times New Roman"/>
          <w:sz w:val="28"/>
          <w:szCs w:val="28"/>
        </w:rPr>
        <w:t xml:space="preserve"> </w:t>
      </w:r>
      <w:r w:rsidR="00880F4D" w:rsidRPr="00287DF8">
        <w:rPr>
          <w:rFonts w:ascii="Times New Roman" w:hAnsi="Times New Roman"/>
          <w:sz w:val="28"/>
          <w:szCs w:val="28"/>
        </w:rPr>
        <w:t xml:space="preserve"> родился в 122</w:t>
      </w:r>
      <w:r w:rsidR="00D22228" w:rsidRPr="00287DF8">
        <w:rPr>
          <w:rFonts w:ascii="Times New Roman" w:hAnsi="Times New Roman"/>
          <w:sz w:val="28"/>
          <w:szCs w:val="28"/>
        </w:rPr>
        <w:t>1</w:t>
      </w:r>
      <w:r w:rsidR="00880F4D" w:rsidRPr="00287DF8">
        <w:rPr>
          <w:rFonts w:ascii="Times New Roman" w:hAnsi="Times New Roman"/>
          <w:sz w:val="28"/>
          <w:szCs w:val="28"/>
        </w:rPr>
        <w:t xml:space="preserve"> и умер в 1284 году. Альфонс был сыном Фердинанда </w:t>
      </w:r>
      <w:r w:rsidR="00880F4D" w:rsidRPr="00287DF8">
        <w:rPr>
          <w:rFonts w:ascii="Times New Roman" w:hAnsi="Times New Roman"/>
          <w:sz w:val="28"/>
          <w:szCs w:val="28"/>
          <w:lang w:val="pt-PT"/>
        </w:rPr>
        <w:t>III</w:t>
      </w:r>
      <w:r w:rsidR="00880F4D" w:rsidRPr="00287DF8">
        <w:rPr>
          <w:rFonts w:ascii="Times New Roman" w:hAnsi="Times New Roman"/>
          <w:sz w:val="28"/>
          <w:szCs w:val="28"/>
        </w:rPr>
        <w:t xml:space="preserve"> Святого и правнуком провансальского поэта-трубадура Гильома Аквитанского. Щедрый и великодушный правитель, Альфонс прославился как покровитель наук и искусств. Под его руководств</w:t>
      </w:r>
      <w:r w:rsidR="00D97FFE" w:rsidRPr="00287DF8">
        <w:rPr>
          <w:rFonts w:ascii="Times New Roman" w:hAnsi="Times New Roman"/>
          <w:sz w:val="28"/>
          <w:szCs w:val="28"/>
        </w:rPr>
        <w:t>о</w:t>
      </w:r>
      <w:r w:rsidR="00880F4D" w:rsidRPr="00287DF8">
        <w:rPr>
          <w:rFonts w:ascii="Times New Roman" w:hAnsi="Times New Roman"/>
          <w:sz w:val="28"/>
          <w:szCs w:val="28"/>
        </w:rPr>
        <w:t>м были составлены астрономические таблицы,</w:t>
      </w:r>
      <w:r w:rsidR="00D97FFE" w:rsidRPr="00287DF8">
        <w:rPr>
          <w:rFonts w:ascii="Times New Roman" w:hAnsi="Times New Roman"/>
          <w:sz w:val="28"/>
          <w:szCs w:val="28"/>
        </w:rPr>
        <w:t xml:space="preserve"> вошедшие в историю под названием «Альфонсовых таблиц»</w:t>
      </w:r>
      <w:r w:rsidR="00760CEF" w:rsidRPr="00287DF8">
        <w:rPr>
          <w:rFonts w:ascii="Times New Roman" w:hAnsi="Times New Roman"/>
          <w:sz w:val="28"/>
          <w:szCs w:val="28"/>
        </w:rPr>
        <w:t>,</w:t>
      </w:r>
      <w:r w:rsidR="00880F4D" w:rsidRPr="00287DF8">
        <w:rPr>
          <w:rFonts w:ascii="Times New Roman" w:hAnsi="Times New Roman"/>
          <w:sz w:val="28"/>
          <w:szCs w:val="28"/>
        </w:rPr>
        <w:t xml:space="preserve"> написан </w:t>
      </w:r>
      <w:r w:rsidR="00D97FFE" w:rsidRPr="00287DF8">
        <w:rPr>
          <w:rFonts w:ascii="Times New Roman" w:hAnsi="Times New Roman"/>
          <w:sz w:val="28"/>
          <w:szCs w:val="28"/>
        </w:rPr>
        <w:t xml:space="preserve">общегосударственный </w:t>
      </w:r>
      <w:r w:rsidR="00880F4D" w:rsidRPr="00287DF8">
        <w:rPr>
          <w:rFonts w:ascii="Times New Roman" w:hAnsi="Times New Roman"/>
          <w:sz w:val="28"/>
          <w:szCs w:val="28"/>
        </w:rPr>
        <w:t>свод законов «Законы семи частей»</w:t>
      </w:r>
      <w:r w:rsidR="00760CEF" w:rsidRPr="00287DF8">
        <w:rPr>
          <w:rFonts w:ascii="Times New Roman" w:hAnsi="Times New Roman"/>
          <w:sz w:val="28"/>
          <w:szCs w:val="28"/>
        </w:rPr>
        <w:t xml:space="preserve"> </w:t>
      </w:r>
      <w:r w:rsidR="00760CEF" w:rsidRPr="00287DF8">
        <w:rPr>
          <w:rFonts w:ascii="Times New Roman" w:hAnsi="Times New Roman"/>
          <w:sz w:val="28"/>
          <w:szCs w:val="28"/>
          <w:lang w:val="pt-PT"/>
        </w:rPr>
        <w:t>Las</w:t>
      </w:r>
      <w:r w:rsidR="00760CEF" w:rsidRPr="00287DF8">
        <w:rPr>
          <w:rFonts w:ascii="Times New Roman" w:hAnsi="Times New Roman"/>
          <w:sz w:val="28"/>
          <w:szCs w:val="28"/>
        </w:rPr>
        <w:t xml:space="preserve"> </w:t>
      </w:r>
      <w:r w:rsidR="00760CEF" w:rsidRPr="00287DF8">
        <w:rPr>
          <w:rFonts w:ascii="Times New Roman" w:hAnsi="Times New Roman"/>
          <w:sz w:val="28"/>
          <w:szCs w:val="28"/>
          <w:lang w:val="pt-PT"/>
        </w:rPr>
        <w:t>siete</w:t>
      </w:r>
      <w:r w:rsidR="00760CEF" w:rsidRPr="00287DF8">
        <w:rPr>
          <w:rFonts w:ascii="Times New Roman" w:hAnsi="Times New Roman"/>
          <w:sz w:val="28"/>
          <w:szCs w:val="28"/>
        </w:rPr>
        <w:t xml:space="preserve"> </w:t>
      </w:r>
      <w:r w:rsidR="00760CEF" w:rsidRPr="00287DF8">
        <w:rPr>
          <w:rFonts w:ascii="Times New Roman" w:hAnsi="Times New Roman"/>
          <w:sz w:val="28"/>
          <w:szCs w:val="28"/>
          <w:lang w:val="pt-PT"/>
        </w:rPr>
        <w:t>partidas</w:t>
      </w:r>
      <w:r w:rsidR="00880F4D" w:rsidRPr="00287DF8">
        <w:rPr>
          <w:rFonts w:ascii="Times New Roman" w:hAnsi="Times New Roman"/>
          <w:sz w:val="28"/>
          <w:szCs w:val="28"/>
        </w:rPr>
        <w:t>, созданы первые хроники</w:t>
      </w:r>
      <w:r w:rsidR="00F1773A" w:rsidRPr="00287DF8">
        <w:rPr>
          <w:rFonts w:ascii="Times New Roman" w:hAnsi="Times New Roman"/>
          <w:sz w:val="28"/>
          <w:szCs w:val="28"/>
        </w:rPr>
        <w:t xml:space="preserve"> – </w:t>
      </w:r>
      <w:r w:rsidR="00C34238" w:rsidRPr="00287DF8">
        <w:rPr>
          <w:rFonts w:ascii="Times New Roman" w:hAnsi="Times New Roman"/>
          <w:sz w:val="28"/>
          <w:szCs w:val="28"/>
        </w:rPr>
        <w:t xml:space="preserve">«Всеобщая хроника Испании» </w:t>
      </w:r>
      <w:r w:rsidR="00C34238" w:rsidRPr="00287DF8">
        <w:rPr>
          <w:rFonts w:ascii="Times New Roman" w:hAnsi="Times New Roman"/>
          <w:i/>
          <w:sz w:val="28"/>
          <w:szCs w:val="28"/>
          <w:lang w:val="pt-PT"/>
        </w:rPr>
        <w:t>Primera</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Cronica</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general</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de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Espana</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que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mando</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componer</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Alfonso</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X</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y</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se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continuaba</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bajo</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Sancho</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IV</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en</w:t>
      </w:r>
      <w:r w:rsidR="00C34238" w:rsidRPr="00287DF8">
        <w:rPr>
          <w:rFonts w:ascii="Times New Roman" w:hAnsi="Times New Roman"/>
          <w:i/>
          <w:sz w:val="28"/>
          <w:szCs w:val="28"/>
        </w:rPr>
        <w:t xml:space="preserve"> 1289</w:t>
      </w:r>
      <w:r w:rsidR="00C34238" w:rsidRPr="00287DF8">
        <w:rPr>
          <w:rFonts w:ascii="Times New Roman" w:hAnsi="Times New Roman"/>
          <w:sz w:val="28"/>
          <w:szCs w:val="28"/>
        </w:rPr>
        <w:t xml:space="preserve"> и «Великая и всеобщая история» </w:t>
      </w:r>
      <w:r w:rsidR="00C34238" w:rsidRPr="00287DF8">
        <w:rPr>
          <w:rFonts w:ascii="Times New Roman" w:hAnsi="Times New Roman"/>
          <w:i/>
          <w:sz w:val="28"/>
          <w:szCs w:val="28"/>
          <w:lang w:val="pt-PT"/>
        </w:rPr>
        <w:t>Grande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general</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estoria</w:t>
      </w:r>
      <w:r w:rsidR="00880F4D" w:rsidRPr="00287DF8">
        <w:rPr>
          <w:rFonts w:ascii="Times New Roman" w:hAnsi="Times New Roman"/>
          <w:sz w:val="28"/>
          <w:szCs w:val="28"/>
        </w:rPr>
        <w:t>.</w:t>
      </w:r>
      <w:r w:rsidR="00760CEF" w:rsidRPr="00287DF8">
        <w:rPr>
          <w:rFonts w:ascii="Times New Roman" w:hAnsi="Times New Roman"/>
          <w:sz w:val="28"/>
          <w:szCs w:val="28"/>
        </w:rPr>
        <w:t xml:space="preserve"> Альфонс написал книгу</w:t>
      </w:r>
      <w:r w:rsidR="00C34238" w:rsidRPr="00287DF8">
        <w:rPr>
          <w:rFonts w:ascii="Times New Roman" w:hAnsi="Times New Roman"/>
          <w:sz w:val="28"/>
          <w:szCs w:val="28"/>
        </w:rPr>
        <w:t xml:space="preserve"> </w:t>
      </w:r>
      <w:r w:rsidR="00760CEF" w:rsidRPr="00287DF8">
        <w:rPr>
          <w:rFonts w:ascii="Times New Roman" w:hAnsi="Times New Roman"/>
          <w:sz w:val="28"/>
          <w:szCs w:val="28"/>
          <w:lang w:val="pt-PT"/>
        </w:rPr>
        <w:t>Lapidario</w:t>
      </w:r>
      <w:r w:rsidR="00760CEF" w:rsidRPr="00287DF8">
        <w:rPr>
          <w:rFonts w:ascii="Times New Roman" w:hAnsi="Times New Roman"/>
          <w:sz w:val="28"/>
          <w:szCs w:val="28"/>
        </w:rPr>
        <w:t xml:space="preserve"> - о звездах, созвездиях, камнях и минералах.</w:t>
      </w:r>
      <w:r w:rsidR="00F270DD" w:rsidRPr="00287DF8">
        <w:rPr>
          <w:rFonts w:ascii="Times New Roman" w:hAnsi="Times New Roman"/>
          <w:sz w:val="28"/>
          <w:szCs w:val="28"/>
        </w:rPr>
        <w:t xml:space="preserve"> </w:t>
      </w:r>
      <w:r w:rsidR="00C34238" w:rsidRPr="00287DF8">
        <w:rPr>
          <w:rFonts w:ascii="Times New Roman" w:hAnsi="Times New Roman"/>
          <w:sz w:val="28"/>
          <w:szCs w:val="28"/>
        </w:rPr>
        <w:t xml:space="preserve">Большой известностью пользовался труд Альфонсо «Об изобретении шахмат, костей и нарда» </w:t>
      </w:r>
      <w:r w:rsidR="00C34238" w:rsidRPr="00287DF8">
        <w:rPr>
          <w:rFonts w:ascii="Times New Roman" w:hAnsi="Times New Roman"/>
          <w:i/>
          <w:sz w:val="28"/>
          <w:szCs w:val="28"/>
          <w:lang w:val="pt-PT"/>
        </w:rPr>
        <w:t>Libros</w:t>
      </w:r>
      <w:r w:rsidR="00760CEF" w:rsidRPr="00287DF8">
        <w:rPr>
          <w:rFonts w:ascii="Times New Roman" w:hAnsi="Times New Roman"/>
          <w:i/>
          <w:sz w:val="28"/>
          <w:szCs w:val="28"/>
        </w:rPr>
        <w:t xml:space="preserve"> </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de</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Axedrez</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Dados</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et</w:t>
      </w:r>
      <w:r w:rsidR="00C34238" w:rsidRPr="00287DF8">
        <w:rPr>
          <w:rFonts w:ascii="Times New Roman" w:hAnsi="Times New Roman"/>
          <w:i/>
          <w:sz w:val="28"/>
          <w:szCs w:val="28"/>
        </w:rPr>
        <w:t xml:space="preserve"> </w:t>
      </w:r>
      <w:r w:rsidR="00C34238" w:rsidRPr="00287DF8">
        <w:rPr>
          <w:rFonts w:ascii="Times New Roman" w:hAnsi="Times New Roman"/>
          <w:i/>
          <w:sz w:val="28"/>
          <w:szCs w:val="28"/>
          <w:lang w:val="pt-PT"/>
        </w:rPr>
        <w:t>Tablas</w:t>
      </w:r>
      <w:r w:rsidR="00C34238" w:rsidRPr="00287DF8">
        <w:rPr>
          <w:rFonts w:ascii="Times New Roman" w:hAnsi="Times New Roman"/>
          <w:i/>
          <w:sz w:val="28"/>
          <w:szCs w:val="28"/>
        </w:rPr>
        <w:t>.</w:t>
      </w:r>
    </w:p>
    <w:p w:rsidR="00880F4D" w:rsidRPr="00287DF8" w:rsidRDefault="00880F4D"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С именем Альфонса связана крупнейшая реформа в области кастильского языка: он постанов</w:t>
      </w:r>
      <w:r w:rsidR="00243DAD" w:rsidRPr="00287DF8">
        <w:rPr>
          <w:rFonts w:ascii="Times New Roman" w:hAnsi="Times New Roman"/>
          <w:sz w:val="28"/>
          <w:szCs w:val="28"/>
        </w:rPr>
        <w:t>и</w:t>
      </w:r>
      <w:r w:rsidRPr="00287DF8">
        <w:rPr>
          <w:rFonts w:ascii="Times New Roman" w:hAnsi="Times New Roman"/>
          <w:sz w:val="28"/>
          <w:szCs w:val="28"/>
        </w:rPr>
        <w:t>л составлять государственные акты и вести делопрозводство на кастильском наречии</w:t>
      </w:r>
      <w:r w:rsidR="00D97FFE" w:rsidRPr="00287DF8">
        <w:rPr>
          <w:rFonts w:ascii="Times New Roman" w:hAnsi="Times New Roman"/>
          <w:sz w:val="28"/>
          <w:szCs w:val="28"/>
        </w:rPr>
        <w:t>.</w:t>
      </w:r>
      <w:r w:rsidRPr="00287DF8">
        <w:rPr>
          <w:rFonts w:ascii="Times New Roman" w:hAnsi="Times New Roman"/>
          <w:sz w:val="28"/>
          <w:szCs w:val="28"/>
        </w:rPr>
        <w:t xml:space="preserve"> </w:t>
      </w:r>
      <w:r w:rsidR="00D97FFE" w:rsidRPr="00287DF8">
        <w:rPr>
          <w:rFonts w:ascii="Times New Roman" w:hAnsi="Times New Roman"/>
          <w:sz w:val="28"/>
          <w:szCs w:val="28"/>
        </w:rPr>
        <w:t>В</w:t>
      </w:r>
      <w:r w:rsidRPr="00287DF8">
        <w:rPr>
          <w:rFonts w:ascii="Times New Roman" w:hAnsi="Times New Roman"/>
          <w:sz w:val="28"/>
          <w:szCs w:val="28"/>
        </w:rPr>
        <w:t xml:space="preserve"> период его правления начали переводить Библию на кастильский язык. Под началом</w:t>
      </w:r>
      <w:r w:rsidR="00243DAD" w:rsidRPr="00287DF8">
        <w:rPr>
          <w:rFonts w:ascii="Times New Roman" w:hAnsi="Times New Roman"/>
          <w:sz w:val="28"/>
          <w:szCs w:val="28"/>
        </w:rPr>
        <w:t xml:space="preserve"> Альфонса</w:t>
      </w:r>
      <w:r w:rsidRPr="00287DF8">
        <w:rPr>
          <w:rFonts w:ascii="Times New Roman" w:hAnsi="Times New Roman"/>
          <w:sz w:val="28"/>
          <w:szCs w:val="28"/>
        </w:rPr>
        <w:t xml:space="preserve"> была создана известная </w:t>
      </w:r>
      <w:r w:rsidR="00D6188C" w:rsidRPr="00287DF8">
        <w:rPr>
          <w:rFonts w:ascii="Times New Roman" w:hAnsi="Times New Roman"/>
          <w:sz w:val="28"/>
          <w:szCs w:val="28"/>
        </w:rPr>
        <w:t xml:space="preserve">корпорация </w:t>
      </w:r>
      <w:r w:rsidRPr="00287DF8">
        <w:rPr>
          <w:rFonts w:ascii="Times New Roman" w:hAnsi="Times New Roman"/>
          <w:sz w:val="28"/>
          <w:szCs w:val="28"/>
        </w:rPr>
        <w:t>переводчиков в Толедо.</w:t>
      </w:r>
    </w:p>
    <w:p w:rsidR="00880F4D" w:rsidRPr="00287DF8" w:rsidRDefault="00880F4D"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При дворе Альфонса процветала школа поэтов,</w:t>
      </w:r>
      <w:r w:rsidR="00EE61EE" w:rsidRPr="00287DF8">
        <w:rPr>
          <w:rFonts w:ascii="Times New Roman" w:hAnsi="Times New Roman"/>
          <w:sz w:val="28"/>
          <w:szCs w:val="28"/>
        </w:rPr>
        <w:t xml:space="preserve"> писавших на галисийско-португальском языке. В их число входил и сам король. Кроме любовных и сатирических песен на галисийско-португальском </w:t>
      </w:r>
      <w:r w:rsidR="004444B8" w:rsidRPr="00287DF8">
        <w:rPr>
          <w:rFonts w:ascii="Times New Roman" w:hAnsi="Times New Roman"/>
          <w:sz w:val="28"/>
          <w:szCs w:val="28"/>
        </w:rPr>
        <w:t xml:space="preserve"> языке </w:t>
      </w:r>
      <w:r w:rsidR="00EE61EE" w:rsidRPr="00287DF8">
        <w:rPr>
          <w:rFonts w:ascii="Times New Roman" w:hAnsi="Times New Roman"/>
          <w:sz w:val="28"/>
          <w:szCs w:val="28"/>
        </w:rPr>
        <w:t xml:space="preserve">Альфонс сложил многочисленные гимны, которые объединены в особый сборник песен - </w:t>
      </w:r>
      <w:r w:rsidR="00EE61EE" w:rsidRPr="00287DF8">
        <w:rPr>
          <w:rFonts w:ascii="Times New Roman" w:hAnsi="Times New Roman"/>
          <w:b/>
          <w:sz w:val="28"/>
          <w:szCs w:val="28"/>
          <w:lang w:val="en-US"/>
        </w:rPr>
        <w:t>Cantigas</w:t>
      </w:r>
      <w:r w:rsidR="00EE61EE" w:rsidRPr="00287DF8">
        <w:rPr>
          <w:rFonts w:ascii="Times New Roman" w:hAnsi="Times New Roman"/>
          <w:b/>
          <w:sz w:val="28"/>
          <w:szCs w:val="28"/>
        </w:rPr>
        <w:t xml:space="preserve"> </w:t>
      </w:r>
      <w:r w:rsidR="00EE61EE" w:rsidRPr="00287DF8">
        <w:rPr>
          <w:rFonts w:ascii="Times New Roman" w:hAnsi="Times New Roman"/>
          <w:b/>
          <w:sz w:val="28"/>
          <w:szCs w:val="28"/>
          <w:lang w:val="en-US"/>
        </w:rPr>
        <w:t>de</w:t>
      </w:r>
      <w:r w:rsidR="00EE61EE" w:rsidRPr="00287DF8">
        <w:rPr>
          <w:rFonts w:ascii="Times New Roman" w:hAnsi="Times New Roman"/>
          <w:b/>
          <w:sz w:val="28"/>
          <w:szCs w:val="28"/>
        </w:rPr>
        <w:t xml:space="preserve"> </w:t>
      </w:r>
      <w:r w:rsidR="00EE61EE" w:rsidRPr="00287DF8">
        <w:rPr>
          <w:rFonts w:ascii="Times New Roman" w:hAnsi="Times New Roman"/>
          <w:b/>
          <w:sz w:val="28"/>
          <w:szCs w:val="28"/>
          <w:lang w:val="en-US"/>
        </w:rPr>
        <w:t>Santa</w:t>
      </w:r>
      <w:r w:rsidR="00EE61EE" w:rsidRPr="00287DF8">
        <w:rPr>
          <w:rFonts w:ascii="Times New Roman" w:hAnsi="Times New Roman"/>
          <w:b/>
          <w:sz w:val="28"/>
          <w:szCs w:val="28"/>
        </w:rPr>
        <w:t xml:space="preserve"> </w:t>
      </w:r>
      <w:r w:rsidR="00EE61EE" w:rsidRPr="00287DF8">
        <w:rPr>
          <w:rFonts w:ascii="Times New Roman" w:hAnsi="Times New Roman"/>
          <w:b/>
          <w:sz w:val="28"/>
          <w:szCs w:val="28"/>
          <w:lang w:val="en-US"/>
        </w:rPr>
        <w:t>Maria</w:t>
      </w:r>
      <w:r w:rsidR="00EE61EE" w:rsidRPr="00287DF8">
        <w:rPr>
          <w:rFonts w:ascii="Times New Roman" w:hAnsi="Times New Roman"/>
          <w:sz w:val="28"/>
          <w:szCs w:val="28"/>
        </w:rPr>
        <w:t>.</w:t>
      </w:r>
    </w:p>
    <w:p w:rsidR="00F27CD0" w:rsidRPr="00287DF8" w:rsidRDefault="00D0015F"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Песнопения</w:t>
      </w:r>
      <w:r w:rsidR="00F27CD0" w:rsidRPr="00287DF8">
        <w:rPr>
          <w:rFonts w:ascii="Times New Roman" w:hAnsi="Times New Roman"/>
          <w:sz w:val="28"/>
          <w:szCs w:val="28"/>
        </w:rPr>
        <w:t xml:space="preserve"> </w:t>
      </w:r>
      <w:r w:rsidR="00F27CD0" w:rsidRPr="00287DF8">
        <w:rPr>
          <w:rFonts w:ascii="Times New Roman" w:hAnsi="Times New Roman"/>
          <w:sz w:val="28"/>
          <w:szCs w:val="28"/>
          <w:lang w:val="en-US"/>
        </w:rPr>
        <w:t>Cantigas</w:t>
      </w:r>
      <w:r w:rsidR="00F27CD0" w:rsidRPr="00287DF8">
        <w:rPr>
          <w:rFonts w:ascii="Times New Roman" w:hAnsi="Times New Roman"/>
          <w:sz w:val="28"/>
          <w:szCs w:val="28"/>
        </w:rPr>
        <w:t xml:space="preserve"> </w:t>
      </w:r>
      <w:r w:rsidR="00F27CD0" w:rsidRPr="00287DF8">
        <w:rPr>
          <w:rFonts w:ascii="Times New Roman" w:hAnsi="Times New Roman"/>
          <w:sz w:val="28"/>
          <w:szCs w:val="28"/>
          <w:lang w:val="en-US"/>
        </w:rPr>
        <w:t>de</w:t>
      </w:r>
      <w:r w:rsidR="00F27CD0" w:rsidRPr="00287DF8">
        <w:rPr>
          <w:rFonts w:ascii="Times New Roman" w:hAnsi="Times New Roman"/>
          <w:sz w:val="28"/>
          <w:szCs w:val="28"/>
        </w:rPr>
        <w:t xml:space="preserve"> </w:t>
      </w:r>
      <w:r w:rsidR="00F27CD0" w:rsidRPr="00287DF8">
        <w:rPr>
          <w:rFonts w:ascii="Times New Roman" w:hAnsi="Times New Roman"/>
          <w:sz w:val="28"/>
          <w:szCs w:val="28"/>
          <w:lang w:val="en-US"/>
        </w:rPr>
        <w:t>Santa</w:t>
      </w:r>
      <w:r w:rsidR="00F27CD0" w:rsidRPr="00287DF8">
        <w:rPr>
          <w:rFonts w:ascii="Times New Roman" w:hAnsi="Times New Roman"/>
          <w:sz w:val="28"/>
          <w:szCs w:val="28"/>
        </w:rPr>
        <w:t xml:space="preserve"> </w:t>
      </w:r>
      <w:r w:rsidR="00F27CD0" w:rsidRPr="00287DF8">
        <w:rPr>
          <w:rFonts w:ascii="Times New Roman" w:hAnsi="Times New Roman"/>
          <w:sz w:val="28"/>
          <w:szCs w:val="28"/>
          <w:lang w:val="en-US"/>
        </w:rPr>
        <w:t>Maria</w:t>
      </w:r>
      <w:r w:rsidR="00F27CD0" w:rsidRPr="00287DF8">
        <w:rPr>
          <w:rFonts w:ascii="Times New Roman" w:hAnsi="Times New Roman"/>
          <w:sz w:val="28"/>
          <w:szCs w:val="28"/>
        </w:rPr>
        <w:t xml:space="preserve">  - это 420 стихотворений на галисийско-португальском языке, из которых 357 – притчи о чудесах Богоматери и 63 – торжественные гимны.</w:t>
      </w:r>
    </w:p>
    <w:p w:rsidR="00F27CD0" w:rsidRPr="00287DF8" w:rsidRDefault="00F27CD0"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lastRenderedPageBreak/>
        <w:t xml:space="preserve"> «Песнопения Пресвятой Марии» сохранились в 4 манускриптах: </w:t>
      </w:r>
      <w:r w:rsidRPr="00287DF8">
        <w:rPr>
          <w:rFonts w:ascii="Times New Roman" w:hAnsi="Times New Roman"/>
          <w:sz w:val="28"/>
          <w:szCs w:val="28"/>
          <w:lang w:val="pt-BR"/>
        </w:rPr>
        <w:t>Toledo</w:t>
      </w:r>
      <w:r w:rsidRPr="00287DF8">
        <w:rPr>
          <w:rFonts w:ascii="Times New Roman" w:hAnsi="Times New Roman"/>
          <w:sz w:val="28"/>
          <w:szCs w:val="28"/>
        </w:rPr>
        <w:t xml:space="preserve"> </w:t>
      </w:r>
      <w:r w:rsidRPr="00287DF8">
        <w:rPr>
          <w:rFonts w:ascii="Times New Roman" w:hAnsi="Times New Roman"/>
          <w:sz w:val="28"/>
          <w:szCs w:val="28"/>
          <w:lang w:val="pt-BR"/>
        </w:rPr>
        <w:t>MS</w:t>
      </w:r>
      <w:r w:rsidRPr="00287DF8">
        <w:rPr>
          <w:rFonts w:ascii="Times New Roman" w:hAnsi="Times New Roman"/>
          <w:sz w:val="28"/>
          <w:szCs w:val="28"/>
        </w:rPr>
        <w:t xml:space="preserve"> (хранится в Национальной библиотеке Мадрида), </w:t>
      </w:r>
      <w:r w:rsidRPr="00287DF8">
        <w:rPr>
          <w:rFonts w:ascii="Times New Roman" w:hAnsi="Times New Roman"/>
          <w:sz w:val="28"/>
          <w:szCs w:val="28"/>
          <w:lang w:val="pt-PT"/>
        </w:rPr>
        <w:t>T</w:t>
      </w:r>
      <w:r w:rsidRPr="00287DF8">
        <w:rPr>
          <w:rFonts w:ascii="Times New Roman" w:hAnsi="Times New Roman"/>
          <w:sz w:val="28"/>
          <w:szCs w:val="28"/>
        </w:rPr>
        <w:t xml:space="preserve"> (</w:t>
      </w:r>
      <w:r w:rsidRPr="00287DF8">
        <w:rPr>
          <w:rFonts w:ascii="Times New Roman" w:hAnsi="Times New Roman"/>
          <w:sz w:val="28"/>
          <w:szCs w:val="28"/>
          <w:lang w:val="pt-PT"/>
        </w:rPr>
        <w:t>c</w:t>
      </w:r>
      <w:r w:rsidRPr="00287DF8">
        <w:rPr>
          <w:rFonts w:ascii="Times New Roman" w:hAnsi="Times New Roman"/>
          <w:sz w:val="28"/>
          <w:szCs w:val="28"/>
        </w:rPr>
        <w:t>ó</w:t>
      </w:r>
      <w:r w:rsidRPr="00287DF8">
        <w:rPr>
          <w:rFonts w:ascii="Times New Roman" w:hAnsi="Times New Roman"/>
          <w:sz w:val="28"/>
          <w:szCs w:val="28"/>
          <w:lang w:val="pt-BR"/>
        </w:rPr>
        <w:t>dice</w:t>
      </w:r>
      <w:r w:rsidRPr="00287DF8">
        <w:rPr>
          <w:rFonts w:ascii="Times New Roman" w:hAnsi="Times New Roman"/>
          <w:sz w:val="28"/>
          <w:szCs w:val="28"/>
        </w:rPr>
        <w:t xml:space="preserve"> </w:t>
      </w:r>
      <w:r w:rsidRPr="00287DF8">
        <w:rPr>
          <w:rFonts w:ascii="Times New Roman" w:hAnsi="Times New Roman"/>
          <w:sz w:val="28"/>
          <w:szCs w:val="28"/>
          <w:lang w:val="pt-PT"/>
        </w:rPr>
        <w:t>r</w:t>
      </w:r>
      <w:r w:rsidRPr="00287DF8">
        <w:rPr>
          <w:rFonts w:ascii="Times New Roman" w:hAnsi="Times New Roman"/>
          <w:sz w:val="28"/>
          <w:szCs w:val="28"/>
          <w:lang w:val="pt-BR"/>
        </w:rPr>
        <w:t>ico</w:t>
      </w:r>
      <w:r w:rsidRPr="00287DF8">
        <w:rPr>
          <w:rFonts w:ascii="Times New Roman" w:hAnsi="Times New Roman"/>
          <w:sz w:val="28"/>
          <w:szCs w:val="28"/>
        </w:rPr>
        <w:t xml:space="preserve"> хранится в библиотеке Эскориала),  </w:t>
      </w:r>
      <w:r w:rsidRPr="00287DF8">
        <w:rPr>
          <w:rFonts w:ascii="Times New Roman" w:hAnsi="Times New Roman"/>
          <w:sz w:val="28"/>
          <w:szCs w:val="28"/>
          <w:lang w:val="pt-BR"/>
        </w:rPr>
        <w:t>E</w:t>
      </w:r>
      <w:r w:rsidRPr="00287DF8">
        <w:rPr>
          <w:rFonts w:ascii="Times New Roman" w:hAnsi="Times New Roman"/>
          <w:sz w:val="28"/>
          <w:szCs w:val="28"/>
        </w:rPr>
        <w:t xml:space="preserve"> (</w:t>
      </w:r>
      <w:r w:rsidRPr="00287DF8">
        <w:rPr>
          <w:rFonts w:ascii="Times New Roman" w:hAnsi="Times New Roman"/>
          <w:sz w:val="28"/>
          <w:szCs w:val="28"/>
          <w:lang w:val="pt-BR"/>
        </w:rPr>
        <w:t>c</w:t>
      </w:r>
      <w:r w:rsidRPr="00287DF8">
        <w:rPr>
          <w:rFonts w:ascii="Times New Roman" w:hAnsi="Times New Roman"/>
          <w:sz w:val="28"/>
          <w:szCs w:val="28"/>
        </w:rPr>
        <w:t>ó</w:t>
      </w:r>
      <w:r w:rsidRPr="00287DF8">
        <w:rPr>
          <w:rFonts w:ascii="Times New Roman" w:hAnsi="Times New Roman"/>
          <w:sz w:val="28"/>
          <w:szCs w:val="28"/>
          <w:lang w:val="pt-BR"/>
        </w:rPr>
        <w:t>dice</w:t>
      </w:r>
      <w:r w:rsidRPr="00287DF8">
        <w:rPr>
          <w:rFonts w:ascii="Times New Roman" w:hAnsi="Times New Roman"/>
          <w:sz w:val="28"/>
          <w:szCs w:val="28"/>
        </w:rPr>
        <w:t xml:space="preserve"> </w:t>
      </w:r>
      <w:r w:rsidRPr="00287DF8">
        <w:rPr>
          <w:rFonts w:ascii="Times New Roman" w:hAnsi="Times New Roman"/>
          <w:sz w:val="28"/>
          <w:szCs w:val="28"/>
          <w:lang w:val="pt-BR"/>
        </w:rPr>
        <w:t>de</w:t>
      </w:r>
      <w:r w:rsidRPr="00287DF8">
        <w:rPr>
          <w:rFonts w:ascii="Times New Roman" w:hAnsi="Times New Roman"/>
          <w:sz w:val="28"/>
          <w:szCs w:val="28"/>
        </w:rPr>
        <w:t xml:space="preserve"> </w:t>
      </w:r>
      <w:r w:rsidRPr="00287DF8">
        <w:rPr>
          <w:rFonts w:ascii="Times New Roman" w:hAnsi="Times New Roman"/>
          <w:sz w:val="28"/>
          <w:szCs w:val="28"/>
          <w:lang w:val="pt-BR"/>
        </w:rPr>
        <w:t>los</w:t>
      </w:r>
      <w:r w:rsidRPr="00287DF8">
        <w:rPr>
          <w:rFonts w:ascii="Times New Roman" w:hAnsi="Times New Roman"/>
          <w:sz w:val="28"/>
          <w:szCs w:val="28"/>
        </w:rPr>
        <w:t xml:space="preserve"> </w:t>
      </w:r>
      <w:r w:rsidRPr="00287DF8">
        <w:rPr>
          <w:rFonts w:ascii="Times New Roman" w:hAnsi="Times New Roman"/>
          <w:sz w:val="28"/>
          <w:szCs w:val="28"/>
          <w:lang w:val="pt-BR"/>
        </w:rPr>
        <w:t>m</w:t>
      </w:r>
      <w:r w:rsidRPr="00287DF8">
        <w:rPr>
          <w:rFonts w:ascii="Times New Roman" w:hAnsi="Times New Roman"/>
          <w:sz w:val="28"/>
          <w:szCs w:val="28"/>
        </w:rPr>
        <w:t>ú</w:t>
      </w:r>
      <w:r w:rsidRPr="00287DF8">
        <w:rPr>
          <w:rFonts w:ascii="Times New Roman" w:hAnsi="Times New Roman"/>
          <w:sz w:val="28"/>
          <w:szCs w:val="28"/>
          <w:lang w:val="pt-BR"/>
        </w:rPr>
        <w:t>sicos</w:t>
      </w:r>
      <w:r w:rsidRPr="00287DF8">
        <w:rPr>
          <w:rFonts w:ascii="Times New Roman" w:hAnsi="Times New Roman"/>
          <w:sz w:val="28"/>
          <w:szCs w:val="28"/>
        </w:rPr>
        <w:t xml:space="preserve"> хранится в  библиотеке Эскориала) и </w:t>
      </w:r>
      <w:r w:rsidRPr="00287DF8">
        <w:rPr>
          <w:rFonts w:ascii="Times New Roman" w:hAnsi="Times New Roman"/>
          <w:sz w:val="28"/>
          <w:szCs w:val="28"/>
          <w:lang w:val="pt-BR"/>
        </w:rPr>
        <w:t>F</w:t>
      </w:r>
      <w:r w:rsidRPr="00287DF8">
        <w:rPr>
          <w:rFonts w:ascii="Times New Roman" w:hAnsi="Times New Roman"/>
          <w:sz w:val="28"/>
          <w:szCs w:val="28"/>
        </w:rPr>
        <w:t xml:space="preserve"> (флорентийский манускрипт, хранится в Центральной национальной библиотеке во Флоренции).</w:t>
      </w:r>
    </w:p>
    <w:p w:rsidR="00EE61EE" w:rsidRPr="00287DF8" w:rsidRDefault="00EE61EE"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Гимны-похвалы Пресвятой Деве – это каждое десятое песнопение в кодексе песен. В предшествующих похвале девяти песнях содержатся рассказы-притчи о чудесах Богоматери. Притч</w:t>
      </w:r>
      <w:r w:rsidR="00D0015F" w:rsidRPr="00287DF8">
        <w:rPr>
          <w:rFonts w:ascii="Times New Roman" w:hAnsi="Times New Roman"/>
          <w:sz w:val="28"/>
          <w:szCs w:val="28"/>
        </w:rPr>
        <w:t>и</w:t>
      </w:r>
      <w:r w:rsidRPr="00287DF8">
        <w:rPr>
          <w:rFonts w:ascii="Times New Roman" w:hAnsi="Times New Roman"/>
          <w:sz w:val="28"/>
          <w:szCs w:val="28"/>
        </w:rPr>
        <w:t xml:space="preserve"> </w:t>
      </w:r>
      <w:r w:rsidR="00D0015F" w:rsidRPr="00287DF8">
        <w:rPr>
          <w:rFonts w:ascii="Times New Roman" w:hAnsi="Times New Roman"/>
          <w:sz w:val="28"/>
          <w:szCs w:val="28"/>
        </w:rPr>
        <w:t>начинаются с</w:t>
      </w:r>
      <w:r w:rsidRPr="00287DF8">
        <w:rPr>
          <w:rFonts w:ascii="Times New Roman" w:hAnsi="Times New Roman"/>
          <w:sz w:val="28"/>
          <w:szCs w:val="28"/>
        </w:rPr>
        <w:t xml:space="preserve"> мотет</w:t>
      </w:r>
      <w:r w:rsidR="00D0015F" w:rsidRPr="00287DF8">
        <w:rPr>
          <w:rFonts w:ascii="Times New Roman" w:hAnsi="Times New Roman"/>
          <w:sz w:val="28"/>
          <w:szCs w:val="28"/>
        </w:rPr>
        <w:t>а</w:t>
      </w:r>
      <w:r w:rsidRPr="00287DF8">
        <w:rPr>
          <w:rFonts w:ascii="Times New Roman" w:hAnsi="Times New Roman"/>
          <w:sz w:val="28"/>
          <w:szCs w:val="28"/>
        </w:rPr>
        <w:t xml:space="preserve"> – небольшо</w:t>
      </w:r>
      <w:r w:rsidR="00D0015F" w:rsidRPr="00287DF8">
        <w:rPr>
          <w:rFonts w:ascii="Times New Roman" w:hAnsi="Times New Roman"/>
          <w:sz w:val="28"/>
          <w:szCs w:val="28"/>
        </w:rPr>
        <w:t>го</w:t>
      </w:r>
      <w:r w:rsidRPr="00287DF8">
        <w:rPr>
          <w:rFonts w:ascii="Times New Roman" w:hAnsi="Times New Roman"/>
          <w:sz w:val="28"/>
          <w:szCs w:val="28"/>
        </w:rPr>
        <w:t xml:space="preserve"> содержащ</w:t>
      </w:r>
      <w:r w:rsidR="00D0015F" w:rsidRPr="00287DF8">
        <w:rPr>
          <w:rFonts w:ascii="Times New Roman" w:hAnsi="Times New Roman"/>
          <w:sz w:val="28"/>
          <w:szCs w:val="28"/>
        </w:rPr>
        <w:t>его</w:t>
      </w:r>
      <w:r w:rsidRPr="00287DF8">
        <w:rPr>
          <w:rFonts w:ascii="Times New Roman" w:hAnsi="Times New Roman"/>
          <w:sz w:val="28"/>
          <w:szCs w:val="28"/>
        </w:rPr>
        <w:t xml:space="preserve"> законченную мысль</w:t>
      </w:r>
      <w:r w:rsidR="007C5ADC" w:rsidRPr="00287DF8">
        <w:rPr>
          <w:rFonts w:ascii="Times New Roman" w:hAnsi="Times New Roman"/>
          <w:sz w:val="28"/>
          <w:szCs w:val="28"/>
        </w:rPr>
        <w:t xml:space="preserve"> молитвенн</w:t>
      </w:r>
      <w:r w:rsidR="00D0015F" w:rsidRPr="00287DF8">
        <w:rPr>
          <w:rFonts w:ascii="Times New Roman" w:hAnsi="Times New Roman"/>
          <w:sz w:val="28"/>
          <w:szCs w:val="28"/>
        </w:rPr>
        <w:t>ого</w:t>
      </w:r>
      <w:r w:rsidR="007C5ADC" w:rsidRPr="00287DF8">
        <w:rPr>
          <w:rFonts w:ascii="Times New Roman" w:hAnsi="Times New Roman"/>
          <w:sz w:val="28"/>
          <w:szCs w:val="28"/>
        </w:rPr>
        <w:t xml:space="preserve"> фрагмент</w:t>
      </w:r>
      <w:r w:rsidR="00D0015F" w:rsidRPr="00287DF8">
        <w:rPr>
          <w:rFonts w:ascii="Times New Roman" w:hAnsi="Times New Roman"/>
          <w:sz w:val="28"/>
          <w:szCs w:val="28"/>
        </w:rPr>
        <w:t>а</w:t>
      </w:r>
      <w:r w:rsidR="007C5ADC" w:rsidRPr="00287DF8">
        <w:rPr>
          <w:rFonts w:ascii="Times New Roman" w:hAnsi="Times New Roman"/>
          <w:sz w:val="28"/>
          <w:szCs w:val="28"/>
        </w:rPr>
        <w:t>.</w:t>
      </w:r>
    </w:p>
    <w:p w:rsidR="001D46BE" w:rsidRPr="00287DF8" w:rsidRDefault="00F018DE"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Альфонс</w:t>
      </w:r>
      <w:r w:rsidR="001D46BE" w:rsidRPr="00287DF8">
        <w:rPr>
          <w:rFonts w:ascii="Times New Roman" w:hAnsi="Times New Roman"/>
          <w:sz w:val="28"/>
          <w:szCs w:val="28"/>
        </w:rPr>
        <w:t xml:space="preserve"> </w:t>
      </w:r>
      <w:r w:rsidR="001D46BE" w:rsidRPr="00287DF8">
        <w:rPr>
          <w:rFonts w:ascii="Times New Roman" w:hAnsi="Times New Roman"/>
          <w:sz w:val="28"/>
          <w:szCs w:val="28"/>
          <w:lang w:val="pt-PT"/>
        </w:rPr>
        <w:t>X</w:t>
      </w:r>
      <w:r w:rsidRPr="00287DF8">
        <w:rPr>
          <w:rFonts w:ascii="Times New Roman" w:hAnsi="Times New Roman"/>
          <w:sz w:val="28"/>
          <w:szCs w:val="28"/>
        </w:rPr>
        <w:t xml:space="preserve">  внес значительный вклад в средневековую мариологию. Мариология – учение о Деве Марии, основанное на ее особом почитании.</w:t>
      </w:r>
      <w:r w:rsidR="004444B8" w:rsidRPr="00287DF8">
        <w:rPr>
          <w:rFonts w:ascii="Times New Roman" w:hAnsi="Times New Roman"/>
          <w:sz w:val="28"/>
          <w:szCs w:val="28"/>
        </w:rPr>
        <w:t xml:space="preserve"> В 1270 г. Альфонс учредил Орден Пресвятой Девы Марии Испанской, который позднее вошел в состав монашеской семьи цистерцианцев</w:t>
      </w:r>
      <w:r w:rsidR="004E3464" w:rsidRPr="00287DF8">
        <w:rPr>
          <w:rFonts w:ascii="Times New Roman" w:hAnsi="Times New Roman"/>
          <w:sz w:val="28"/>
          <w:szCs w:val="28"/>
        </w:rPr>
        <w:t>.</w:t>
      </w:r>
    </w:p>
    <w:p w:rsidR="00491888" w:rsidRPr="00491888" w:rsidRDefault="00FC6298" w:rsidP="00F27CD0">
      <w:pPr>
        <w:spacing w:line="360" w:lineRule="auto"/>
        <w:ind w:firstLine="709"/>
        <w:jc w:val="both"/>
        <w:rPr>
          <w:rFonts w:ascii="Times New Roman" w:hAnsi="Times New Roman"/>
          <w:sz w:val="28"/>
          <w:szCs w:val="28"/>
          <w:lang w:val="pt-BR"/>
        </w:rPr>
      </w:pPr>
      <w:r w:rsidRPr="00287DF8">
        <w:rPr>
          <w:rFonts w:ascii="Times New Roman" w:hAnsi="Times New Roman"/>
          <w:sz w:val="28"/>
          <w:szCs w:val="28"/>
        </w:rPr>
        <w:t>В Прологе к Песнопениям сказано о том, что Альфонс хочет прославить Прес</w:t>
      </w:r>
      <w:r w:rsidR="00491888">
        <w:rPr>
          <w:rFonts w:ascii="Times New Roman" w:hAnsi="Times New Roman"/>
          <w:sz w:val="28"/>
          <w:szCs w:val="28"/>
        </w:rPr>
        <w:t>вятую Деву</w:t>
      </w:r>
      <w:r w:rsidR="00491888" w:rsidRPr="00491888">
        <w:rPr>
          <w:rFonts w:ascii="Times New Roman" w:hAnsi="Times New Roman"/>
          <w:sz w:val="28"/>
          <w:szCs w:val="28"/>
          <w:lang w:val="pt-BR"/>
        </w:rPr>
        <w:t xml:space="preserve"> </w:t>
      </w:r>
      <w:r w:rsidR="00491888">
        <w:rPr>
          <w:rFonts w:ascii="Times New Roman" w:hAnsi="Times New Roman"/>
          <w:sz w:val="28"/>
          <w:szCs w:val="28"/>
        </w:rPr>
        <w:t>и</w:t>
      </w:r>
      <w:r w:rsidR="00491888" w:rsidRPr="00491888">
        <w:rPr>
          <w:rFonts w:ascii="Times New Roman" w:hAnsi="Times New Roman"/>
          <w:sz w:val="28"/>
          <w:szCs w:val="28"/>
          <w:lang w:val="pt-BR"/>
        </w:rPr>
        <w:t xml:space="preserve"> </w:t>
      </w:r>
      <w:r w:rsidR="00491888">
        <w:rPr>
          <w:rFonts w:ascii="Times New Roman" w:hAnsi="Times New Roman"/>
          <w:sz w:val="28"/>
          <w:szCs w:val="28"/>
        </w:rPr>
        <w:t>быть</w:t>
      </w:r>
      <w:r w:rsidR="00491888" w:rsidRPr="00491888">
        <w:rPr>
          <w:rFonts w:ascii="Times New Roman" w:hAnsi="Times New Roman"/>
          <w:sz w:val="28"/>
          <w:szCs w:val="28"/>
          <w:lang w:val="pt-BR"/>
        </w:rPr>
        <w:t xml:space="preserve"> </w:t>
      </w:r>
      <w:r w:rsidR="00491888">
        <w:rPr>
          <w:rFonts w:ascii="Times New Roman" w:hAnsi="Times New Roman"/>
          <w:sz w:val="28"/>
          <w:szCs w:val="28"/>
        </w:rPr>
        <w:t>ее</w:t>
      </w:r>
      <w:r w:rsidR="00491888" w:rsidRPr="00491888">
        <w:rPr>
          <w:rFonts w:ascii="Times New Roman" w:hAnsi="Times New Roman"/>
          <w:sz w:val="28"/>
          <w:szCs w:val="28"/>
          <w:lang w:val="pt-BR"/>
        </w:rPr>
        <w:t xml:space="preserve"> </w:t>
      </w:r>
      <w:r w:rsidR="00491888">
        <w:rPr>
          <w:rFonts w:ascii="Times New Roman" w:hAnsi="Times New Roman"/>
          <w:sz w:val="28"/>
          <w:szCs w:val="28"/>
        </w:rPr>
        <w:t>трубадуром</w:t>
      </w:r>
      <w:r w:rsidR="00491888" w:rsidRPr="00491888">
        <w:rPr>
          <w:rFonts w:ascii="Times New Roman" w:hAnsi="Times New Roman"/>
          <w:sz w:val="28"/>
          <w:szCs w:val="28"/>
          <w:lang w:val="pt-BR"/>
        </w:rPr>
        <w:t>:</w:t>
      </w:r>
    </w:p>
    <w:p w:rsidR="00287DF8" w:rsidRDefault="00491888" w:rsidP="00734068">
      <w:pPr>
        <w:spacing w:line="240" w:lineRule="auto"/>
        <w:ind w:firstLine="709"/>
        <w:jc w:val="both"/>
        <w:rPr>
          <w:rFonts w:ascii="Times New Roman" w:hAnsi="Times New Roman"/>
          <w:sz w:val="28"/>
          <w:szCs w:val="28"/>
          <w:lang w:val="pt-BR"/>
        </w:rPr>
      </w:pPr>
      <w:r w:rsidRPr="00491888">
        <w:rPr>
          <w:rFonts w:ascii="Times New Roman" w:hAnsi="Times New Roman"/>
          <w:sz w:val="28"/>
          <w:szCs w:val="28"/>
          <w:lang w:val="pt-BR"/>
        </w:rPr>
        <w:t xml:space="preserve">E o que quero </w:t>
      </w:r>
      <w:r w:rsidR="00AD17F4">
        <w:rPr>
          <w:rFonts w:ascii="Times New Roman" w:hAnsi="Times New Roman"/>
          <w:sz w:val="28"/>
          <w:szCs w:val="28"/>
          <w:lang w:val="pt-BR"/>
        </w:rPr>
        <w:t>é</w:t>
      </w:r>
      <w:r w:rsidRPr="00491888">
        <w:rPr>
          <w:rFonts w:ascii="Times New Roman" w:hAnsi="Times New Roman"/>
          <w:sz w:val="28"/>
          <w:szCs w:val="28"/>
          <w:lang w:val="pt-BR"/>
        </w:rPr>
        <w:t xml:space="preserve"> dizer loor</w:t>
      </w:r>
    </w:p>
    <w:p w:rsidR="00491888" w:rsidRDefault="0049188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Da Virgen, Madre de Nostro Sennor</w:t>
      </w:r>
    </w:p>
    <w:p w:rsidR="00491888" w:rsidRDefault="0049188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Santa Maria, que est’ a melhor</w:t>
      </w:r>
    </w:p>
    <w:p w:rsidR="00491888" w:rsidRDefault="0049188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Cousa qu</w:t>
      </w:r>
      <w:r w:rsidR="00734068">
        <w:rPr>
          <w:rFonts w:ascii="Times New Roman" w:hAnsi="Times New Roman"/>
          <w:sz w:val="28"/>
          <w:szCs w:val="28"/>
          <w:lang w:val="pt-BR"/>
        </w:rPr>
        <w:t>e el fez; e por aquest’ eu</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Quero seer oi mais seu trobador,</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E rogo-lle que me queira por seu</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Trobador e que queira meu trobar</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Receber, ca per el’ quer’ eu mostrar</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Dos miragres que ela fez; e ar</w:t>
      </w:r>
    </w:p>
    <w:p w:rsidR="00734068" w:rsidRDefault="00734068" w:rsidP="00734068">
      <w:pPr>
        <w:spacing w:line="240" w:lineRule="auto"/>
        <w:ind w:firstLine="709"/>
        <w:jc w:val="both"/>
        <w:rPr>
          <w:rFonts w:ascii="Times New Roman" w:hAnsi="Times New Roman"/>
          <w:sz w:val="28"/>
          <w:szCs w:val="28"/>
          <w:lang w:val="pt-BR"/>
        </w:rPr>
      </w:pPr>
      <w:r>
        <w:rPr>
          <w:rFonts w:ascii="Times New Roman" w:hAnsi="Times New Roman"/>
          <w:sz w:val="28"/>
          <w:szCs w:val="28"/>
          <w:lang w:val="pt-BR"/>
        </w:rPr>
        <w:t>Querrei-me leixar de trobar des i</w:t>
      </w:r>
    </w:p>
    <w:p w:rsidR="00734068" w:rsidRPr="00401D85" w:rsidRDefault="00734068" w:rsidP="00734068">
      <w:pPr>
        <w:spacing w:line="240" w:lineRule="auto"/>
        <w:ind w:firstLine="709"/>
        <w:jc w:val="both"/>
        <w:rPr>
          <w:rFonts w:ascii="Times New Roman" w:hAnsi="Times New Roman"/>
          <w:sz w:val="28"/>
          <w:szCs w:val="28"/>
        </w:rPr>
      </w:pPr>
      <w:r>
        <w:rPr>
          <w:rFonts w:ascii="Times New Roman" w:hAnsi="Times New Roman"/>
          <w:sz w:val="28"/>
          <w:szCs w:val="28"/>
          <w:lang w:val="pt-BR"/>
        </w:rPr>
        <w:t>Por</w:t>
      </w:r>
      <w:r w:rsidRPr="00401D85">
        <w:rPr>
          <w:rFonts w:ascii="Times New Roman" w:hAnsi="Times New Roman"/>
          <w:sz w:val="28"/>
          <w:szCs w:val="28"/>
        </w:rPr>
        <w:t xml:space="preserve"> </w:t>
      </w:r>
      <w:r>
        <w:rPr>
          <w:rFonts w:ascii="Times New Roman" w:hAnsi="Times New Roman"/>
          <w:sz w:val="28"/>
          <w:szCs w:val="28"/>
          <w:lang w:val="pt-BR"/>
        </w:rPr>
        <w:t>outra</w:t>
      </w:r>
      <w:r w:rsidRPr="00401D85">
        <w:rPr>
          <w:rFonts w:ascii="Times New Roman" w:hAnsi="Times New Roman"/>
          <w:sz w:val="28"/>
          <w:szCs w:val="28"/>
        </w:rPr>
        <w:t xml:space="preserve"> </w:t>
      </w:r>
      <w:r>
        <w:rPr>
          <w:rFonts w:ascii="Times New Roman" w:hAnsi="Times New Roman"/>
          <w:sz w:val="28"/>
          <w:szCs w:val="28"/>
          <w:lang w:val="pt-BR"/>
        </w:rPr>
        <w:t>dona</w:t>
      </w:r>
      <w:r w:rsidRPr="00401D85">
        <w:rPr>
          <w:rFonts w:ascii="Times New Roman" w:hAnsi="Times New Roman"/>
          <w:sz w:val="28"/>
          <w:szCs w:val="28"/>
        </w:rPr>
        <w:t>...</w:t>
      </w:r>
    </w:p>
    <w:p w:rsidR="004F18D4" w:rsidRPr="00401D85" w:rsidRDefault="004F18D4" w:rsidP="00734068">
      <w:pPr>
        <w:spacing w:line="240" w:lineRule="auto"/>
        <w:ind w:firstLine="709"/>
        <w:jc w:val="both"/>
        <w:rPr>
          <w:rFonts w:ascii="Times New Roman" w:hAnsi="Times New Roman"/>
          <w:sz w:val="28"/>
          <w:szCs w:val="28"/>
        </w:rPr>
      </w:pPr>
    </w:p>
    <w:p w:rsidR="00FC6298" w:rsidRPr="00287DF8" w:rsidRDefault="00DC7291" w:rsidP="00DC7291">
      <w:pPr>
        <w:spacing w:line="240" w:lineRule="auto"/>
        <w:ind w:firstLine="709"/>
        <w:jc w:val="both"/>
        <w:rPr>
          <w:rFonts w:ascii="Times New Roman" w:hAnsi="Times New Roman"/>
          <w:i/>
          <w:sz w:val="28"/>
          <w:szCs w:val="28"/>
        </w:rPr>
      </w:pPr>
      <w:r w:rsidRPr="00287DF8">
        <w:rPr>
          <w:rFonts w:ascii="Times New Roman" w:hAnsi="Times New Roman"/>
          <w:i/>
          <w:sz w:val="28"/>
          <w:szCs w:val="28"/>
        </w:rPr>
        <w:lastRenderedPageBreak/>
        <w:t>Хочу воспеть Деву, Матерь Господа нашего,</w:t>
      </w:r>
    </w:p>
    <w:p w:rsidR="00DC7291" w:rsidRPr="00287DF8" w:rsidRDefault="00DC7291" w:rsidP="00DC7291">
      <w:pPr>
        <w:spacing w:line="240" w:lineRule="auto"/>
        <w:ind w:firstLine="709"/>
        <w:jc w:val="both"/>
        <w:rPr>
          <w:rFonts w:ascii="Times New Roman" w:hAnsi="Times New Roman"/>
          <w:i/>
          <w:sz w:val="28"/>
          <w:szCs w:val="28"/>
        </w:rPr>
      </w:pPr>
      <w:r w:rsidRPr="00287DF8">
        <w:rPr>
          <w:rFonts w:ascii="Times New Roman" w:hAnsi="Times New Roman"/>
          <w:i/>
          <w:sz w:val="28"/>
          <w:szCs w:val="28"/>
        </w:rPr>
        <w:t>Пресвятую Марию, лучшую из всех,</w:t>
      </w:r>
    </w:p>
    <w:p w:rsidR="00DC7291" w:rsidRPr="00287DF8" w:rsidRDefault="00DC7291" w:rsidP="00DC7291">
      <w:pPr>
        <w:spacing w:line="240" w:lineRule="auto"/>
        <w:ind w:firstLine="709"/>
        <w:jc w:val="both"/>
        <w:rPr>
          <w:rFonts w:ascii="Times New Roman" w:hAnsi="Times New Roman"/>
          <w:i/>
          <w:sz w:val="28"/>
          <w:szCs w:val="28"/>
        </w:rPr>
      </w:pPr>
      <w:r w:rsidRPr="00287DF8">
        <w:rPr>
          <w:rFonts w:ascii="Times New Roman" w:hAnsi="Times New Roman"/>
          <w:i/>
          <w:sz w:val="28"/>
          <w:szCs w:val="28"/>
        </w:rPr>
        <w:t>Созданных Богом, и хочу быть ее трубадуром,</w:t>
      </w:r>
    </w:p>
    <w:p w:rsidR="00DC7291" w:rsidRPr="00287DF8" w:rsidRDefault="00DC7291" w:rsidP="00DC7291">
      <w:pPr>
        <w:spacing w:line="240" w:lineRule="auto"/>
        <w:ind w:firstLine="709"/>
        <w:jc w:val="both"/>
        <w:rPr>
          <w:rFonts w:ascii="Times New Roman" w:hAnsi="Times New Roman"/>
          <w:i/>
          <w:sz w:val="28"/>
          <w:szCs w:val="28"/>
        </w:rPr>
      </w:pPr>
      <w:r w:rsidRPr="00287DF8">
        <w:rPr>
          <w:rFonts w:ascii="Times New Roman" w:hAnsi="Times New Roman"/>
          <w:i/>
          <w:sz w:val="28"/>
          <w:szCs w:val="28"/>
        </w:rPr>
        <w:t>И молю, чтобы и Она возжелала, чтобы я был</w:t>
      </w:r>
    </w:p>
    <w:p w:rsidR="00DC7291" w:rsidRPr="00287DF8" w:rsidRDefault="00DC7291" w:rsidP="00DC7291">
      <w:pPr>
        <w:spacing w:line="240" w:lineRule="auto"/>
        <w:ind w:firstLine="709"/>
        <w:jc w:val="both"/>
        <w:rPr>
          <w:rFonts w:ascii="Times New Roman" w:hAnsi="Times New Roman"/>
          <w:i/>
          <w:sz w:val="28"/>
          <w:szCs w:val="28"/>
        </w:rPr>
      </w:pPr>
    </w:p>
    <w:p w:rsidR="00DC7291" w:rsidRPr="00287DF8" w:rsidRDefault="00DC7291" w:rsidP="005323C4">
      <w:pPr>
        <w:spacing w:line="240" w:lineRule="auto"/>
        <w:ind w:firstLine="709"/>
        <w:jc w:val="both"/>
        <w:rPr>
          <w:rFonts w:ascii="Times New Roman" w:hAnsi="Times New Roman"/>
          <w:i/>
          <w:sz w:val="28"/>
          <w:szCs w:val="28"/>
        </w:rPr>
      </w:pPr>
      <w:r w:rsidRPr="00287DF8">
        <w:rPr>
          <w:rFonts w:ascii="Times New Roman" w:hAnsi="Times New Roman"/>
          <w:i/>
          <w:sz w:val="28"/>
          <w:szCs w:val="28"/>
        </w:rPr>
        <w:t>Ее трубадуром, и чтобы Она приняла мои песнопения,</w:t>
      </w:r>
    </w:p>
    <w:p w:rsidR="00DC7291" w:rsidRPr="00287DF8" w:rsidRDefault="00DC7291" w:rsidP="005323C4">
      <w:pPr>
        <w:spacing w:line="240" w:lineRule="auto"/>
        <w:ind w:firstLine="709"/>
        <w:jc w:val="both"/>
        <w:rPr>
          <w:rFonts w:ascii="Times New Roman" w:hAnsi="Times New Roman"/>
          <w:i/>
          <w:sz w:val="28"/>
          <w:szCs w:val="28"/>
        </w:rPr>
      </w:pPr>
      <w:r w:rsidRPr="00287DF8">
        <w:rPr>
          <w:rFonts w:ascii="Times New Roman" w:hAnsi="Times New Roman"/>
          <w:i/>
          <w:sz w:val="28"/>
          <w:szCs w:val="28"/>
        </w:rPr>
        <w:t>Потому что я хочу показать сотворенные Ею чудеса,</w:t>
      </w:r>
    </w:p>
    <w:p w:rsidR="00FC6298" w:rsidRPr="004F18D4" w:rsidRDefault="005323C4" w:rsidP="004F18D4">
      <w:pPr>
        <w:spacing w:line="240" w:lineRule="auto"/>
        <w:ind w:firstLine="709"/>
        <w:jc w:val="both"/>
        <w:rPr>
          <w:rFonts w:ascii="Times New Roman" w:hAnsi="Times New Roman"/>
          <w:sz w:val="28"/>
          <w:szCs w:val="28"/>
        </w:rPr>
      </w:pPr>
      <w:r w:rsidRPr="00287DF8">
        <w:rPr>
          <w:rFonts w:ascii="Times New Roman" w:hAnsi="Times New Roman"/>
          <w:i/>
          <w:sz w:val="28"/>
          <w:szCs w:val="28"/>
        </w:rPr>
        <w:t>И перестать воспевать другую женщину</w:t>
      </w:r>
      <w:r w:rsidR="004F18D4" w:rsidRPr="004F18D4">
        <w:rPr>
          <w:rFonts w:ascii="Times New Roman" w:hAnsi="Times New Roman"/>
          <w:i/>
          <w:sz w:val="28"/>
          <w:szCs w:val="28"/>
        </w:rPr>
        <w:t>…</w:t>
      </w:r>
    </w:p>
    <w:p w:rsidR="00FE6FB6" w:rsidRPr="00287DF8" w:rsidRDefault="0093541B"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Почитание Марии Девы</w:t>
      </w:r>
      <w:r w:rsidR="00756441" w:rsidRPr="00756441">
        <w:rPr>
          <w:rFonts w:ascii="Times New Roman" w:hAnsi="Times New Roman"/>
          <w:sz w:val="28"/>
          <w:szCs w:val="28"/>
        </w:rPr>
        <w:t xml:space="preserve"> </w:t>
      </w:r>
      <w:r w:rsidR="00756441">
        <w:rPr>
          <w:rFonts w:ascii="Times New Roman" w:hAnsi="Times New Roman"/>
          <w:sz w:val="28"/>
          <w:szCs w:val="28"/>
        </w:rPr>
        <w:t>- Мадонны</w:t>
      </w:r>
      <w:r w:rsidRPr="00287DF8">
        <w:rPr>
          <w:rFonts w:ascii="Times New Roman" w:hAnsi="Times New Roman"/>
          <w:sz w:val="28"/>
          <w:szCs w:val="28"/>
        </w:rPr>
        <w:t xml:space="preserve">  началось</w:t>
      </w:r>
      <w:r w:rsidR="00756441">
        <w:rPr>
          <w:rFonts w:ascii="Times New Roman" w:hAnsi="Times New Roman"/>
          <w:sz w:val="28"/>
          <w:szCs w:val="28"/>
        </w:rPr>
        <w:t xml:space="preserve"> очень рано -</w:t>
      </w:r>
      <w:r w:rsidRPr="00287DF8">
        <w:rPr>
          <w:rFonts w:ascii="Times New Roman" w:hAnsi="Times New Roman"/>
          <w:sz w:val="28"/>
          <w:szCs w:val="28"/>
        </w:rPr>
        <w:t xml:space="preserve"> уже в </w:t>
      </w:r>
      <w:r w:rsidRPr="00287DF8">
        <w:rPr>
          <w:rFonts w:ascii="Times New Roman" w:hAnsi="Times New Roman"/>
          <w:sz w:val="28"/>
          <w:szCs w:val="28"/>
          <w:lang w:val="pt-PT"/>
        </w:rPr>
        <w:t>I</w:t>
      </w:r>
      <w:r w:rsidRPr="00287DF8">
        <w:rPr>
          <w:rFonts w:ascii="Times New Roman" w:hAnsi="Times New Roman"/>
          <w:sz w:val="28"/>
          <w:szCs w:val="28"/>
        </w:rPr>
        <w:t xml:space="preserve">  веке н.э. </w:t>
      </w:r>
      <w:r w:rsidR="00756441">
        <w:rPr>
          <w:rFonts w:ascii="Times New Roman" w:hAnsi="Times New Roman"/>
          <w:sz w:val="28"/>
          <w:szCs w:val="28"/>
        </w:rPr>
        <w:t>В</w:t>
      </w:r>
      <w:r w:rsidRPr="00287DF8">
        <w:rPr>
          <w:rFonts w:ascii="Times New Roman" w:hAnsi="Times New Roman"/>
          <w:sz w:val="28"/>
          <w:szCs w:val="28"/>
        </w:rPr>
        <w:t xml:space="preserve"> Евангелии от Луки встречаются такие молитвенные обращения к Марии, как «</w:t>
      </w:r>
      <w:r w:rsidR="00AD17F4">
        <w:rPr>
          <w:rFonts w:ascii="Times New Roman" w:hAnsi="Times New Roman"/>
          <w:sz w:val="28"/>
          <w:szCs w:val="28"/>
        </w:rPr>
        <w:t>Р</w:t>
      </w:r>
      <w:r w:rsidRPr="00287DF8">
        <w:rPr>
          <w:rFonts w:ascii="Times New Roman" w:hAnsi="Times New Roman"/>
          <w:sz w:val="28"/>
          <w:szCs w:val="28"/>
        </w:rPr>
        <w:t>адуйся, Благодатная</w:t>
      </w:r>
      <w:r w:rsidR="00D22228" w:rsidRPr="00287DF8">
        <w:rPr>
          <w:rFonts w:ascii="Times New Roman" w:hAnsi="Times New Roman"/>
          <w:sz w:val="28"/>
          <w:szCs w:val="28"/>
        </w:rPr>
        <w:t>! Господь с Тобою» (Лука, 1: 28)</w:t>
      </w:r>
      <w:r w:rsidRPr="00287DF8">
        <w:rPr>
          <w:rFonts w:ascii="Times New Roman" w:hAnsi="Times New Roman"/>
          <w:sz w:val="28"/>
          <w:szCs w:val="28"/>
        </w:rPr>
        <w:t xml:space="preserve">, </w:t>
      </w:r>
      <w:r w:rsidR="00D22228" w:rsidRPr="00287DF8">
        <w:rPr>
          <w:rFonts w:ascii="Times New Roman" w:hAnsi="Times New Roman"/>
          <w:sz w:val="28"/>
          <w:szCs w:val="28"/>
        </w:rPr>
        <w:t xml:space="preserve"> </w:t>
      </w:r>
      <w:r w:rsidR="00D22228" w:rsidRPr="00287DF8">
        <w:rPr>
          <w:rFonts w:ascii="Times New Roman" w:hAnsi="Times New Roman"/>
          <w:i/>
          <w:sz w:val="28"/>
          <w:szCs w:val="28"/>
          <w:lang w:val="pt-PT"/>
        </w:rPr>
        <w:t>Alegra</w:t>
      </w:r>
      <w:r w:rsidR="00D22228" w:rsidRPr="00287DF8">
        <w:rPr>
          <w:rFonts w:ascii="Times New Roman" w:hAnsi="Times New Roman"/>
          <w:i/>
          <w:sz w:val="28"/>
          <w:szCs w:val="28"/>
        </w:rPr>
        <w:t>-</w:t>
      </w:r>
      <w:r w:rsidR="00D22228" w:rsidRPr="00287DF8">
        <w:rPr>
          <w:rFonts w:ascii="Times New Roman" w:hAnsi="Times New Roman"/>
          <w:i/>
          <w:sz w:val="28"/>
          <w:szCs w:val="28"/>
          <w:lang w:val="pt-PT"/>
        </w:rPr>
        <w:t>te</w:t>
      </w:r>
      <w:r w:rsidR="00D22228" w:rsidRPr="00287DF8">
        <w:rPr>
          <w:rFonts w:ascii="Times New Roman" w:hAnsi="Times New Roman"/>
          <w:i/>
          <w:sz w:val="28"/>
          <w:szCs w:val="28"/>
        </w:rPr>
        <w:t xml:space="preserve">, </w:t>
      </w:r>
      <w:r w:rsidR="00D22228" w:rsidRPr="00287DF8">
        <w:rPr>
          <w:rFonts w:ascii="Times New Roman" w:hAnsi="Times New Roman"/>
          <w:i/>
          <w:sz w:val="28"/>
          <w:szCs w:val="28"/>
          <w:lang w:val="pt-PT"/>
        </w:rPr>
        <w:t>muito</w:t>
      </w:r>
      <w:r w:rsidR="00D22228" w:rsidRPr="00287DF8">
        <w:rPr>
          <w:rFonts w:ascii="Times New Roman" w:hAnsi="Times New Roman"/>
          <w:i/>
          <w:sz w:val="28"/>
          <w:szCs w:val="28"/>
        </w:rPr>
        <w:t xml:space="preserve"> </w:t>
      </w:r>
      <w:r w:rsidR="00D22228" w:rsidRPr="00287DF8">
        <w:rPr>
          <w:rFonts w:ascii="Times New Roman" w:hAnsi="Times New Roman"/>
          <w:i/>
          <w:sz w:val="28"/>
          <w:szCs w:val="28"/>
          <w:lang w:val="pt-PT"/>
        </w:rPr>
        <w:t>favorecida</w:t>
      </w:r>
      <w:r w:rsidR="00D22228" w:rsidRPr="00287DF8">
        <w:rPr>
          <w:rFonts w:ascii="Times New Roman" w:hAnsi="Times New Roman"/>
          <w:i/>
          <w:sz w:val="28"/>
          <w:szCs w:val="28"/>
        </w:rPr>
        <w:t xml:space="preserve">! </w:t>
      </w:r>
      <w:r w:rsidR="00D22228" w:rsidRPr="00287DF8">
        <w:rPr>
          <w:rFonts w:ascii="Times New Roman" w:hAnsi="Times New Roman"/>
          <w:i/>
          <w:sz w:val="28"/>
          <w:szCs w:val="28"/>
          <w:lang w:val="pt-PT"/>
        </w:rPr>
        <w:t>O</w:t>
      </w:r>
      <w:r w:rsidR="00D22228" w:rsidRPr="00855056">
        <w:rPr>
          <w:rFonts w:ascii="Times New Roman" w:hAnsi="Times New Roman"/>
          <w:i/>
          <w:sz w:val="28"/>
          <w:szCs w:val="28"/>
          <w:lang w:val="pt-BR"/>
        </w:rPr>
        <w:t xml:space="preserve"> </w:t>
      </w:r>
      <w:r w:rsidR="00D22228" w:rsidRPr="00287DF8">
        <w:rPr>
          <w:rFonts w:ascii="Times New Roman" w:hAnsi="Times New Roman"/>
          <w:i/>
          <w:sz w:val="28"/>
          <w:szCs w:val="28"/>
          <w:lang w:val="pt-PT"/>
        </w:rPr>
        <w:t>Senhor</w:t>
      </w:r>
      <w:r w:rsidR="00D22228" w:rsidRPr="00855056">
        <w:rPr>
          <w:rFonts w:ascii="Times New Roman" w:hAnsi="Times New Roman"/>
          <w:i/>
          <w:sz w:val="28"/>
          <w:szCs w:val="28"/>
          <w:lang w:val="pt-BR"/>
        </w:rPr>
        <w:t xml:space="preserve"> </w:t>
      </w:r>
      <w:r w:rsidR="00760CEF" w:rsidRPr="00855056">
        <w:rPr>
          <w:rFonts w:ascii="Times New Roman" w:hAnsi="Times New Roman"/>
          <w:i/>
          <w:sz w:val="28"/>
          <w:szCs w:val="28"/>
          <w:lang w:val="pt-BR"/>
        </w:rPr>
        <w:t>é</w:t>
      </w:r>
      <w:r w:rsidR="00D22228" w:rsidRPr="00855056">
        <w:rPr>
          <w:rFonts w:ascii="Times New Roman" w:hAnsi="Times New Roman"/>
          <w:i/>
          <w:sz w:val="28"/>
          <w:szCs w:val="28"/>
          <w:lang w:val="pt-BR"/>
        </w:rPr>
        <w:t xml:space="preserve"> </w:t>
      </w:r>
      <w:r w:rsidR="00D22228" w:rsidRPr="00287DF8">
        <w:rPr>
          <w:rFonts w:ascii="Times New Roman" w:hAnsi="Times New Roman"/>
          <w:i/>
          <w:sz w:val="28"/>
          <w:szCs w:val="28"/>
          <w:lang w:val="pt-PT"/>
        </w:rPr>
        <w:t>contigo</w:t>
      </w:r>
      <w:r w:rsidR="00AD17F4" w:rsidRPr="00855056">
        <w:rPr>
          <w:rFonts w:ascii="Times New Roman" w:hAnsi="Times New Roman"/>
          <w:i/>
          <w:sz w:val="28"/>
          <w:szCs w:val="28"/>
          <w:lang w:val="pt-BR"/>
        </w:rPr>
        <w:t>;</w:t>
      </w:r>
      <w:r w:rsidR="00AA6D09" w:rsidRPr="00855056">
        <w:rPr>
          <w:rFonts w:ascii="Times New Roman" w:hAnsi="Times New Roman"/>
          <w:i/>
          <w:sz w:val="28"/>
          <w:szCs w:val="28"/>
          <w:lang w:val="pt-BR"/>
        </w:rPr>
        <w:t xml:space="preserve"> </w:t>
      </w:r>
      <w:r w:rsidRPr="00855056">
        <w:rPr>
          <w:rFonts w:ascii="Times New Roman" w:hAnsi="Times New Roman"/>
          <w:sz w:val="28"/>
          <w:szCs w:val="28"/>
          <w:lang w:val="pt-BR"/>
        </w:rPr>
        <w:t>«</w:t>
      </w:r>
      <w:r w:rsidR="00AA6D09" w:rsidRPr="00287DF8">
        <w:rPr>
          <w:rFonts w:ascii="Times New Roman" w:hAnsi="Times New Roman"/>
          <w:sz w:val="28"/>
          <w:szCs w:val="28"/>
        </w:rPr>
        <w:t>Б</w:t>
      </w:r>
      <w:r w:rsidRPr="00287DF8">
        <w:rPr>
          <w:rFonts w:ascii="Times New Roman" w:hAnsi="Times New Roman"/>
          <w:sz w:val="28"/>
          <w:szCs w:val="28"/>
        </w:rPr>
        <w:t>лагословен</w:t>
      </w:r>
      <w:r w:rsidR="00AA6D09" w:rsidRPr="00287DF8">
        <w:rPr>
          <w:rFonts w:ascii="Times New Roman" w:hAnsi="Times New Roman"/>
          <w:sz w:val="28"/>
          <w:szCs w:val="28"/>
        </w:rPr>
        <w:t>на</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Ты</w:t>
      </w:r>
      <w:r w:rsidRPr="00855056">
        <w:rPr>
          <w:rFonts w:ascii="Times New Roman" w:hAnsi="Times New Roman"/>
          <w:sz w:val="28"/>
          <w:szCs w:val="28"/>
          <w:lang w:val="pt-BR"/>
        </w:rPr>
        <w:t xml:space="preserve"> </w:t>
      </w:r>
      <w:r w:rsidR="00AA6D09" w:rsidRPr="00287DF8">
        <w:rPr>
          <w:rFonts w:ascii="Times New Roman" w:hAnsi="Times New Roman"/>
          <w:sz w:val="28"/>
          <w:szCs w:val="28"/>
        </w:rPr>
        <w:t>между</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женами</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и</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благословен</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п</w:t>
      </w:r>
      <w:r w:rsidRPr="00287DF8">
        <w:rPr>
          <w:rFonts w:ascii="Times New Roman" w:hAnsi="Times New Roman"/>
          <w:sz w:val="28"/>
          <w:szCs w:val="28"/>
        </w:rPr>
        <w:t>лод</w:t>
      </w:r>
      <w:r w:rsidRPr="00855056">
        <w:rPr>
          <w:rFonts w:ascii="Times New Roman" w:hAnsi="Times New Roman"/>
          <w:sz w:val="28"/>
          <w:szCs w:val="28"/>
          <w:lang w:val="pt-BR"/>
        </w:rPr>
        <w:t xml:space="preserve"> </w:t>
      </w:r>
      <w:r w:rsidRPr="00287DF8">
        <w:rPr>
          <w:rFonts w:ascii="Times New Roman" w:hAnsi="Times New Roman"/>
          <w:sz w:val="28"/>
          <w:szCs w:val="28"/>
        </w:rPr>
        <w:t>чрева</w:t>
      </w:r>
      <w:r w:rsidRPr="00855056">
        <w:rPr>
          <w:rFonts w:ascii="Times New Roman" w:hAnsi="Times New Roman"/>
          <w:sz w:val="28"/>
          <w:szCs w:val="28"/>
          <w:lang w:val="pt-BR"/>
        </w:rPr>
        <w:t xml:space="preserve"> </w:t>
      </w:r>
      <w:r w:rsidRPr="00287DF8">
        <w:rPr>
          <w:rFonts w:ascii="Times New Roman" w:hAnsi="Times New Roman"/>
          <w:sz w:val="28"/>
          <w:szCs w:val="28"/>
        </w:rPr>
        <w:t>Твоего</w:t>
      </w:r>
      <w:r w:rsidRPr="00855056">
        <w:rPr>
          <w:rFonts w:ascii="Times New Roman" w:hAnsi="Times New Roman"/>
          <w:sz w:val="28"/>
          <w:szCs w:val="28"/>
          <w:lang w:val="pt-BR"/>
        </w:rPr>
        <w:t>»</w:t>
      </w:r>
      <w:r w:rsidR="00AA6D09" w:rsidRPr="00855056">
        <w:rPr>
          <w:rFonts w:ascii="Times New Roman" w:hAnsi="Times New Roman"/>
          <w:sz w:val="28"/>
          <w:szCs w:val="28"/>
          <w:lang w:val="pt-BR"/>
        </w:rPr>
        <w:t xml:space="preserve"> (</w:t>
      </w:r>
      <w:r w:rsidR="00AA6D09" w:rsidRPr="00287DF8">
        <w:rPr>
          <w:rFonts w:ascii="Times New Roman" w:hAnsi="Times New Roman"/>
          <w:sz w:val="28"/>
          <w:szCs w:val="28"/>
        </w:rPr>
        <w:t>Лука</w:t>
      </w:r>
      <w:r w:rsidR="00AA6D09" w:rsidRPr="00855056">
        <w:rPr>
          <w:rFonts w:ascii="Times New Roman" w:hAnsi="Times New Roman"/>
          <w:sz w:val="28"/>
          <w:szCs w:val="28"/>
          <w:lang w:val="pt-BR"/>
        </w:rPr>
        <w:t>, 1: 42)</w:t>
      </w:r>
      <w:r w:rsidRPr="00855056">
        <w:rPr>
          <w:rFonts w:ascii="Times New Roman" w:hAnsi="Times New Roman"/>
          <w:sz w:val="28"/>
          <w:szCs w:val="28"/>
          <w:lang w:val="pt-BR"/>
        </w:rPr>
        <w:t>,</w:t>
      </w:r>
      <w:r w:rsidR="00AA6D09" w:rsidRPr="00855056">
        <w:rPr>
          <w:rFonts w:ascii="Times New Roman" w:hAnsi="Times New Roman"/>
          <w:sz w:val="28"/>
          <w:szCs w:val="28"/>
          <w:lang w:val="pt-BR"/>
        </w:rPr>
        <w:t xml:space="preserve">  </w:t>
      </w:r>
      <w:r w:rsidR="00AA6D09" w:rsidRPr="00287DF8">
        <w:rPr>
          <w:rFonts w:ascii="Times New Roman" w:hAnsi="Times New Roman"/>
          <w:i/>
          <w:sz w:val="28"/>
          <w:szCs w:val="28"/>
          <w:lang w:val="pt-BR"/>
        </w:rPr>
        <w:t>Bendita</w:t>
      </w:r>
      <w:r w:rsidR="00AA6D09" w:rsidRPr="00855056">
        <w:rPr>
          <w:rFonts w:ascii="Times New Roman" w:hAnsi="Times New Roman"/>
          <w:i/>
          <w:sz w:val="28"/>
          <w:szCs w:val="28"/>
          <w:lang w:val="pt-BR"/>
        </w:rPr>
        <w:t xml:space="preserve"> </w:t>
      </w:r>
      <w:r w:rsidR="00760CEF" w:rsidRPr="00855056">
        <w:rPr>
          <w:rFonts w:ascii="Times New Roman" w:hAnsi="Times New Roman"/>
          <w:i/>
          <w:sz w:val="28"/>
          <w:szCs w:val="28"/>
          <w:lang w:val="pt-BR"/>
        </w:rPr>
        <w:t>é</w:t>
      </w:r>
      <w:r w:rsidR="00AA6D09" w:rsidRPr="00287DF8">
        <w:rPr>
          <w:rFonts w:ascii="Times New Roman" w:hAnsi="Times New Roman"/>
          <w:i/>
          <w:sz w:val="28"/>
          <w:szCs w:val="28"/>
          <w:lang w:val="pt-BR"/>
        </w:rPr>
        <w:t>s</w:t>
      </w:r>
      <w:r w:rsidR="00AA6D09" w:rsidRPr="00855056">
        <w:rPr>
          <w:rFonts w:ascii="Times New Roman" w:hAnsi="Times New Roman"/>
          <w:i/>
          <w:sz w:val="28"/>
          <w:szCs w:val="28"/>
          <w:lang w:val="pt-BR"/>
        </w:rPr>
        <w:t xml:space="preserve"> </w:t>
      </w:r>
      <w:r w:rsidR="00AA6D09" w:rsidRPr="00287DF8">
        <w:rPr>
          <w:rFonts w:ascii="Times New Roman" w:hAnsi="Times New Roman"/>
          <w:i/>
          <w:sz w:val="28"/>
          <w:szCs w:val="28"/>
          <w:lang w:val="pt-BR"/>
        </w:rPr>
        <w:t>tu</w:t>
      </w:r>
      <w:r w:rsidR="00AA6D09" w:rsidRPr="00855056">
        <w:rPr>
          <w:rFonts w:ascii="Times New Roman" w:hAnsi="Times New Roman"/>
          <w:i/>
          <w:sz w:val="28"/>
          <w:szCs w:val="28"/>
          <w:lang w:val="pt-BR"/>
        </w:rPr>
        <w:t xml:space="preserve"> </w:t>
      </w:r>
      <w:r w:rsidR="00AA6D09" w:rsidRPr="00287DF8">
        <w:rPr>
          <w:rFonts w:ascii="Times New Roman" w:hAnsi="Times New Roman"/>
          <w:i/>
          <w:sz w:val="28"/>
          <w:szCs w:val="28"/>
          <w:lang w:val="pt-BR"/>
        </w:rPr>
        <w:t>entre</w:t>
      </w:r>
      <w:r w:rsidR="00AA6D09" w:rsidRPr="00855056">
        <w:rPr>
          <w:rFonts w:ascii="Times New Roman" w:hAnsi="Times New Roman"/>
          <w:i/>
          <w:sz w:val="28"/>
          <w:szCs w:val="28"/>
          <w:lang w:val="pt-BR"/>
        </w:rPr>
        <w:t xml:space="preserve"> </w:t>
      </w:r>
      <w:r w:rsidR="00AA6D09" w:rsidRPr="00287DF8">
        <w:rPr>
          <w:rFonts w:ascii="Times New Roman" w:hAnsi="Times New Roman"/>
          <w:i/>
          <w:sz w:val="28"/>
          <w:szCs w:val="28"/>
          <w:lang w:val="pt-BR"/>
        </w:rPr>
        <w:t>as</w:t>
      </w:r>
      <w:r w:rsidR="00AA6D09" w:rsidRPr="00855056">
        <w:rPr>
          <w:rFonts w:ascii="Times New Roman" w:hAnsi="Times New Roman"/>
          <w:i/>
          <w:sz w:val="28"/>
          <w:szCs w:val="28"/>
          <w:lang w:val="pt-BR"/>
        </w:rPr>
        <w:t xml:space="preserve"> </w:t>
      </w:r>
      <w:r w:rsidR="00AA6D09" w:rsidRPr="00287DF8">
        <w:rPr>
          <w:rFonts w:ascii="Times New Roman" w:hAnsi="Times New Roman"/>
          <w:i/>
          <w:sz w:val="28"/>
          <w:szCs w:val="28"/>
          <w:lang w:val="pt-BR"/>
        </w:rPr>
        <w:t>mulheres e b</w:t>
      </w:r>
      <w:r w:rsidR="00760CEF" w:rsidRPr="00287DF8">
        <w:rPr>
          <w:rFonts w:ascii="Times New Roman" w:hAnsi="Times New Roman"/>
          <w:i/>
          <w:sz w:val="28"/>
          <w:szCs w:val="28"/>
          <w:lang w:val="pt-BR"/>
        </w:rPr>
        <w:t>e</w:t>
      </w:r>
      <w:r w:rsidR="00AA6D09" w:rsidRPr="00287DF8">
        <w:rPr>
          <w:rFonts w:ascii="Times New Roman" w:hAnsi="Times New Roman"/>
          <w:i/>
          <w:sz w:val="28"/>
          <w:szCs w:val="28"/>
          <w:lang w:val="pt-BR"/>
        </w:rPr>
        <w:t>ndito o fruto do teu ventre</w:t>
      </w:r>
      <w:r w:rsidRPr="00287DF8">
        <w:rPr>
          <w:rFonts w:ascii="Times New Roman" w:hAnsi="Times New Roman"/>
          <w:sz w:val="28"/>
          <w:szCs w:val="28"/>
          <w:lang w:val="pt-BR"/>
        </w:rPr>
        <w:t>.</w:t>
      </w:r>
      <w:r w:rsidR="00D6188C" w:rsidRPr="00287DF8">
        <w:rPr>
          <w:rFonts w:ascii="Times New Roman" w:hAnsi="Times New Roman"/>
          <w:sz w:val="28"/>
          <w:szCs w:val="28"/>
          <w:lang w:val="pt-BR"/>
        </w:rPr>
        <w:t xml:space="preserve"> </w:t>
      </w:r>
      <w:r w:rsidR="00756441">
        <w:rPr>
          <w:rFonts w:ascii="Times New Roman" w:hAnsi="Times New Roman"/>
          <w:sz w:val="28"/>
          <w:szCs w:val="28"/>
        </w:rPr>
        <w:t>Как на латинском Западе, так и на Востоке – в Византии в</w:t>
      </w:r>
      <w:r w:rsidR="00D6188C" w:rsidRPr="00287DF8">
        <w:rPr>
          <w:rFonts w:ascii="Times New Roman" w:hAnsi="Times New Roman"/>
          <w:sz w:val="28"/>
          <w:szCs w:val="28"/>
        </w:rPr>
        <w:t xml:space="preserve"> одном из древнейших христианских гимнов поется о спасительной силе Марии</w:t>
      </w:r>
      <w:r w:rsidR="00FE6FB6" w:rsidRPr="00287DF8">
        <w:rPr>
          <w:rFonts w:ascii="Times New Roman" w:hAnsi="Times New Roman"/>
          <w:sz w:val="28"/>
          <w:szCs w:val="28"/>
        </w:rPr>
        <w:t xml:space="preserve"> - защитницы: </w:t>
      </w:r>
      <w:r w:rsidR="00FE6FB6" w:rsidRPr="00287DF8">
        <w:rPr>
          <w:rFonts w:ascii="Times New Roman" w:hAnsi="Times New Roman"/>
          <w:sz w:val="28"/>
          <w:szCs w:val="28"/>
          <w:lang w:val="pt-PT"/>
        </w:rPr>
        <w:t>sub</w:t>
      </w:r>
      <w:r w:rsidR="00FE6FB6" w:rsidRPr="00287DF8">
        <w:rPr>
          <w:rFonts w:ascii="Times New Roman" w:hAnsi="Times New Roman"/>
          <w:sz w:val="28"/>
          <w:szCs w:val="28"/>
        </w:rPr>
        <w:t xml:space="preserve"> </w:t>
      </w:r>
      <w:r w:rsidR="00FE6FB6" w:rsidRPr="00287DF8">
        <w:rPr>
          <w:rFonts w:ascii="Times New Roman" w:hAnsi="Times New Roman"/>
          <w:sz w:val="28"/>
          <w:szCs w:val="28"/>
          <w:lang w:val="pt-PT"/>
        </w:rPr>
        <w:t>tuum</w:t>
      </w:r>
      <w:r w:rsidR="00FE6FB6" w:rsidRPr="00287DF8">
        <w:rPr>
          <w:rFonts w:ascii="Times New Roman" w:hAnsi="Times New Roman"/>
          <w:sz w:val="28"/>
          <w:szCs w:val="28"/>
        </w:rPr>
        <w:t xml:space="preserve"> </w:t>
      </w:r>
      <w:r w:rsidR="00FE6FB6" w:rsidRPr="00287DF8">
        <w:rPr>
          <w:rFonts w:ascii="Times New Roman" w:hAnsi="Times New Roman"/>
          <w:sz w:val="28"/>
          <w:szCs w:val="28"/>
          <w:lang w:val="pt-PT"/>
        </w:rPr>
        <w:t>praesidium</w:t>
      </w:r>
      <w:r w:rsidR="00FE6FB6" w:rsidRPr="00287DF8">
        <w:rPr>
          <w:rFonts w:ascii="Times New Roman" w:hAnsi="Times New Roman"/>
          <w:sz w:val="28"/>
          <w:szCs w:val="28"/>
        </w:rPr>
        <w:t xml:space="preserve"> «под Твою защиту».</w:t>
      </w:r>
    </w:p>
    <w:p w:rsidR="00CE34C7" w:rsidRPr="00287DF8" w:rsidRDefault="00FE6FB6"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Довольно широко распространена точка зрения </w:t>
      </w:r>
      <w:r w:rsidR="00760CEF" w:rsidRPr="00287DF8">
        <w:rPr>
          <w:rFonts w:ascii="Times New Roman" w:hAnsi="Times New Roman"/>
          <w:sz w:val="28"/>
          <w:szCs w:val="28"/>
        </w:rPr>
        <w:t>на то</w:t>
      </w:r>
      <w:r w:rsidRPr="00287DF8">
        <w:rPr>
          <w:rFonts w:ascii="Times New Roman" w:hAnsi="Times New Roman"/>
          <w:sz w:val="28"/>
          <w:szCs w:val="28"/>
        </w:rPr>
        <w:t xml:space="preserve">, что на Западе </w:t>
      </w:r>
      <w:r w:rsidR="00AD17F4">
        <w:rPr>
          <w:rFonts w:ascii="Times New Roman" w:hAnsi="Times New Roman"/>
          <w:sz w:val="28"/>
          <w:szCs w:val="28"/>
        </w:rPr>
        <w:t xml:space="preserve">в католической церкви </w:t>
      </w:r>
      <w:r w:rsidRPr="00287DF8">
        <w:rPr>
          <w:rFonts w:ascii="Times New Roman" w:hAnsi="Times New Roman"/>
          <w:sz w:val="28"/>
          <w:szCs w:val="28"/>
        </w:rPr>
        <w:t xml:space="preserve"> Божья Матерь –</w:t>
      </w:r>
      <w:r w:rsidR="00756441">
        <w:rPr>
          <w:rFonts w:ascii="Times New Roman" w:hAnsi="Times New Roman"/>
          <w:sz w:val="28"/>
          <w:szCs w:val="28"/>
        </w:rPr>
        <w:t xml:space="preserve"> </w:t>
      </w:r>
      <w:r w:rsidRPr="00287DF8">
        <w:rPr>
          <w:rFonts w:ascii="Times New Roman" w:hAnsi="Times New Roman"/>
          <w:sz w:val="28"/>
          <w:szCs w:val="28"/>
        </w:rPr>
        <w:t xml:space="preserve">прежде всего Пречистая Дева. </w:t>
      </w:r>
      <w:r w:rsidR="00AD17F4">
        <w:rPr>
          <w:rFonts w:ascii="Times New Roman" w:hAnsi="Times New Roman"/>
          <w:sz w:val="28"/>
          <w:szCs w:val="28"/>
        </w:rPr>
        <w:t>Католики</w:t>
      </w:r>
      <w:r w:rsidRPr="00287DF8">
        <w:rPr>
          <w:rFonts w:ascii="Times New Roman" w:hAnsi="Times New Roman"/>
          <w:sz w:val="28"/>
          <w:szCs w:val="28"/>
        </w:rPr>
        <w:t xml:space="preserve"> почитают прежде всего </w:t>
      </w:r>
      <w:r w:rsidR="00AD17F4">
        <w:rPr>
          <w:rFonts w:ascii="Times New Roman" w:hAnsi="Times New Roman"/>
          <w:sz w:val="28"/>
          <w:szCs w:val="28"/>
        </w:rPr>
        <w:t>Е</w:t>
      </w:r>
      <w:r w:rsidRPr="00287DF8">
        <w:rPr>
          <w:rFonts w:ascii="Times New Roman" w:hAnsi="Times New Roman"/>
          <w:sz w:val="28"/>
          <w:szCs w:val="28"/>
        </w:rPr>
        <w:t xml:space="preserve">е чистоту и девичество, а материнство Марии освещается ореолом </w:t>
      </w:r>
      <w:r w:rsidR="00AD17F4">
        <w:rPr>
          <w:rFonts w:ascii="Times New Roman" w:hAnsi="Times New Roman"/>
          <w:sz w:val="28"/>
          <w:szCs w:val="28"/>
        </w:rPr>
        <w:t>Е</w:t>
      </w:r>
      <w:r w:rsidRPr="00287DF8">
        <w:rPr>
          <w:rFonts w:ascii="Times New Roman" w:hAnsi="Times New Roman"/>
          <w:sz w:val="28"/>
          <w:szCs w:val="28"/>
        </w:rPr>
        <w:t>е девственности.</w:t>
      </w:r>
      <w:r w:rsidR="00D97FFE" w:rsidRPr="00287DF8">
        <w:rPr>
          <w:rFonts w:ascii="Times New Roman" w:hAnsi="Times New Roman"/>
          <w:sz w:val="28"/>
          <w:szCs w:val="28"/>
        </w:rPr>
        <w:t xml:space="preserve"> Однако, есть многочисленные доказательства того, что и на Западе  Пречистая Дева Мария исповедуется как</w:t>
      </w:r>
      <w:r w:rsidR="00D0015F" w:rsidRPr="00287DF8">
        <w:rPr>
          <w:rFonts w:ascii="Times New Roman" w:hAnsi="Times New Roman"/>
          <w:sz w:val="28"/>
          <w:szCs w:val="28"/>
        </w:rPr>
        <w:t xml:space="preserve"> Матерь Божия. В</w:t>
      </w:r>
      <w:r w:rsidR="00CE34C7" w:rsidRPr="00287DF8">
        <w:rPr>
          <w:rFonts w:ascii="Times New Roman" w:hAnsi="Times New Roman"/>
          <w:sz w:val="28"/>
          <w:szCs w:val="28"/>
        </w:rPr>
        <w:t xml:space="preserve"> известной</w:t>
      </w:r>
      <w:r w:rsidR="00D0015F" w:rsidRPr="00287DF8">
        <w:rPr>
          <w:rFonts w:ascii="Times New Roman" w:hAnsi="Times New Roman"/>
          <w:sz w:val="28"/>
          <w:szCs w:val="28"/>
        </w:rPr>
        <w:t xml:space="preserve"> молитве «</w:t>
      </w:r>
      <w:r w:rsidR="00D0015F" w:rsidRPr="00287DF8">
        <w:rPr>
          <w:rFonts w:ascii="Times New Roman" w:hAnsi="Times New Roman"/>
          <w:sz w:val="28"/>
          <w:szCs w:val="28"/>
          <w:lang w:val="pt-PT"/>
        </w:rPr>
        <w:t>Ave</w:t>
      </w:r>
      <w:r w:rsidR="00D0015F" w:rsidRPr="00287DF8">
        <w:rPr>
          <w:rFonts w:ascii="Times New Roman" w:hAnsi="Times New Roman"/>
          <w:sz w:val="28"/>
          <w:szCs w:val="28"/>
        </w:rPr>
        <w:t xml:space="preserve">, </w:t>
      </w:r>
      <w:r w:rsidR="00D0015F" w:rsidRPr="00287DF8">
        <w:rPr>
          <w:rFonts w:ascii="Times New Roman" w:hAnsi="Times New Roman"/>
          <w:sz w:val="28"/>
          <w:szCs w:val="28"/>
          <w:lang w:val="pt-PT"/>
        </w:rPr>
        <w:t>Maria</w:t>
      </w:r>
      <w:r w:rsidR="00D0015F" w:rsidRPr="00287DF8">
        <w:rPr>
          <w:rFonts w:ascii="Times New Roman" w:hAnsi="Times New Roman"/>
          <w:sz w:val="28"/>
          <w:szCs w:val="28"/>
        </w:rPr>
        <w:t>» есть слова «</w:t>
      </w:r>
      <w:r w:rsidR="00D0015F" w:rsidRPr="00287DF8">
        <w:rPr>
          <w:rFonts w:ascii="Times New Roman" w:hAnsi="Times New Roman"/>
          <w:sz w:val="28"/>
          <w:szCs w:val="28"/>
          <w:lang w:val="pt-PT"/>
        </w:rPr>
        <w:t>Sancta</w:t>
      </w:r>
      <w:r w:rsidR="00D0015F" w:rsidRPr="00287DF8">
        <w:rPr>
          <w:rFonts w:ascii="Times New Roman" w:hAnsi="Times New Roman"/>
          <w:sz w:val="28"/>
          <w:szCs w:val="28"/>
        </w:rPr>
        <w:t xml:space="preserve"> </w:t>
      </w:r>
      <w:r w:rsidR="00D0015F" w:rsidRPr="00287DF8">
        <w:rPr>
          <w:rFonts w:ascii="Times New Roman" w:hAnsi="Times New Roman"/>
          <w:sz w:val="28"/>
          <w:szCs w:val="28"/>
          <w:lang w:val="pt-PT"/>
        </w:rPr>
        <w:t>Maria</w:t>
      </w:r>
      <w:r w:rsidR="00D0015F" w:rsidRPr="00287DF8">
        <w:rPr>
          <w:rFonts w:ascii="Times New Roman" w:hAnsi="Times New Roman"/>
          <w:sz w:val="28"/>
          <w:szCs w:val="28"/>
        </w:rPr>
        <w:t xml:space="preserve">, </w:t>
      </w:r>
      <w:r w:rsidR="00CE34C7" w:rsidRPr="00287DF8">
        <w:rPr>
          <w:rFonts w:ascii="Times New Roman" w:hAnsi="Times New Roman"/>
          <w:sz w:val="28"/>
          <w:szCs w:val="28"/>
          <w:lang w:val="pt-PT"/>
        </w:rPr>
        <w:t>Mater</w:t>
      </w:r>
      <w:r w:rsidR="00CE34C7" w:rsidRPr="00287DF8">
        <w:rPr>
          <w:rFonts w:ascii="Times New Roman" w:hAnsi="Times New Roman"/>
          <w:sz w:val="28"/>
          <w:szCs w:val="28"/>
        </w:rPr>
        <w:t xml:space="preserve"> </w:t>
      </w:r>
      <w:r w:rsidR="00CE34C7" w:rsidRPr="00287DF8">
        <w:rPr>
          <w:rFonts w:ascii="Times New Roman" w:hAnsi="Times New Roman"/>
          <w:sz w:val="28"/>
          <w:szCs w:val="28"/>
          <w:lang w:val="pt-PT"/>
        </w:rPr>
        <w:t>Dei</w:t>
      </w:r>
      <w:r w:rsidR="00F270DD" w:rsidRPr="00287DF8">
        <w:rPr>
          <w:rFonts w:ascii="Times New Roman" w:hAnsi="Times New Roman"/>
          <w:sz w:val="28"/>
          <w:szCs w:val="28"/>
        </w:rPr>
        <w:t xml:space="preserve">, </w:t>
      </w:r>
      <w:r w:rsidR="00F270DD" w:rsidRPr="00287DF8">
        <w:rPr>
          <w:rFonts w:ascii="Times New Roman" w:hAnsi="Times New Roman"/>
          <w:sz w:val="28"/>
          <w:szCs w:val="28"/>
          <w:lang w:val="pt-PT"/>
        </w:rPr>
        <w:t>ora</w:t>
      </w:r>
      <w:r w:rsidR="00F270DD" w:rsidRPr="00287DF8">
        <w:rPr>
          <w:rFonts w:ascii="Times New Roman" w:hAnsi="Times New Roman"/>
          <w:sz w:val="28"/>
          <w:szCs w:val="28"/>
        </w:rPr>
        <w:t xml:space="preserve"> </w:t>
      </w:r>
      <w:r w:rsidR="00F270DD" w:rsidRPr="00287DF8">
        <w:rPr>
          <w:rFonts w:ascii="Times New Roman" w:hAnsi="Times New Roman"/>
          <w:sz w:val="28"/>
          <w:szCs w:val="28"/>
          <w:lang w:val="pt-PT"/>
        </w:rPr>
        <w:t>pro</w:t>
      </w:r>
      <w:r w:rsidR="00F270DD" w:rsidRPr="00287DF8">
        <w:rPr>
          <w:rFonts w:ascii="Times New Roman" w:hAnsi="Times New Roman"/>
          <w:sz w:val="28"/>
          <w:szCs w:val="28"/>
        </w:rPr>
        <w:t xml:space="preserve"> </w:t>
      </w:r>
      <w:r w:rsidR="00F270DD" w:rsidRPr="00287DF8">
        <w:rPr>
          <w:rFonts w:ascii="Times New Roman" w:hAnsi="Times New Roman"/>
          <w:sz w:val="28"/>
          <w:szCs w:val="28"/>
          <w:lang w:val="pt-PT"/>
        </w:rPr>
        <w:t>nobis</w:t>
      </w:r>
      <w:r w:rsidR="00F270DD" w:rsidRPr="00287DF8">
        <w:rPr>
          <w:rFonts w:ascii="Times New Roman" w:hAnsi="Times New Roman"/>
          <w:sz w:val="28"/>
          <w:szCs w:val="28"/>
        </w:rPr>
        <w:t xml:space="preserve"> </w:t>
      </w:r>
      <w:r w:rsidR="00F270DD" w:rsidRPr="00287DF8">
        <w:rPr>
          <w:rFonts w:ascii="Times New Roman" w:hAnsi="Times New Roman"/>
          <w:sz w:val="28"/>
          <w:szCs w:val="28"/>
          <w:lang w:val="pt-PT"/>
        </w:rPr>
        <w:t>peccatoribus</w:t>
      </w:r>
      <w:r w:rsidR="00D0015F" w:rsidRPr="00287DF8">
        <w:rPr>
          <w:rFonts w:ascii="Times New Roman" w:hAnsi="Times New Roman"/>
          <w:sz w:val="28"/>
          <w:szCs w:val="28"/>
        </w:rPr>
        <w:t>»</w:t>
      </w:r>
      <w:r w:rsidR="00CE34C7" w:rsidRPr="00287DF8">
        <w:rPr>
          <w:rFonts w:ascii="Times New Roman" w:hAnsi="Times New Roman"/>
          <w:i/>
          <w:sz w:val="28"/>
          <w:szCs w:val="28"/>
        </w:rPr>
        <w:t xml:space="preserve"> «Святая Мария, Матерь Божия</w:t>
      </w:r>
      <w:r w:rsidR="00F270DD" w:rsidRPr="00287DF8">
        <w:rPr>
          <w:rFonts w:ascii="Times New Roman" w:hAnsi="Times New Roman"/>
          <w:i/>
          <w:sz w:val="28"/>
          <w:szCs w:val="28"/>
        </w:rPr>
        <w:t>, моли о нас грешных</w:t>
      </w:r>
      <w:r w:rsidR="00CE34C7" w:rsidRPr="00287DF8">
        <w:rPr>
          <w:rFonts w:ascii="Times New Roman" w:hAnsi="Times New Roman"/>
          <w:i/>
          <w:sz w:val="28"/>
          <w:szCs w:val="28"/>
        </w:rPr>
        <w:t>».</w:t>
      </w:r>
      <w:r w:rsidR="00CE34C7" w:rsidRPr="00287DF8">
        <w:rPr>
          <w:rFonts w:ascii="Times New Roman" w:hAnsi="Times New Roman"/>
          <w:sz w:val="28"/>
          <w:szCs w:val="28"/>
        </w:rPr>
        <w:t xml:space="preserve"> </w:t>
      </w:r>
    </w:p>
    <w:p w:rsidR="0021133B" w:rsidRPr="00287DF8" w:rsidRDefault="00CE34C7" w:rsidP="00F27CD0">
      <w:pPr>
        <w:spacing w:line="360" w:lineRule="auto"/>
        <w:ind w:firstLine="709"/>
        <w:jc w:val="both"/>
        <w:rPr>
          <w:rFonts w:ascii="Times New Roman" w:hAnsi="Times New Roman"/>
          <w:sz w:val="28"/>
          <w:szCs w:val="28"/>
          <w:lang w:val="pt-BR"/>
        </w:rPr>
      </w:pPr>
      <w:r w:rsidRPr="00287DF8">
        <w:rPr>
          <w:rFonts w:ascii="Times New Roman" w:hAnsi="Times New Roman"/>
          <w:sz w:val="28"/>
          <w:szCs w:val="28"/>
        </w:rPr>
        <w:t>В</w:t>
      </w:r>
      <w:r w:rsidRPr="00287DF8">
        <w:rPr>
          <w:rFonts w:ascii="Times New Roman" w:hAnsi="Times New Roman"/>
          <w:sz w:val="28"/>
          <w:szCs w:val="28"/>
          <w:lang w:val="pt-BR"/>
        </w:rPr>
        <w:t xml:space="preserve"> </w:t>
      </w:r>
      <w:r w:rsidRPr="00287DF8">
        <w:rPr>
          <w:rFonts w:ascii="Times New Roman" w:hAnsi="Times New Roman"/>
          <w:sz w:val="28"/>
          <w:szCs w:val="28"/>
        </w:rPr>
        <w:t>гимне</w:t>
      </w:r>
      <w:r w:rsidRPr="00287DF8">
        <w:rPr>
          <w:rFonts w:ascii="Times New Roman" w:hAnsi="Times New Roman"/>
          <w:sz w:val="28"/>
          <w:szCs w:val="28"/>
          <w:lang w:val="pt-BR"/>
        </w:rPr>
        <w:t xml:space="preserve"> «Ave, Maris Stella»  </w:t>
      </w:r>
      <w:r w:rsidRPr="00287DF8">
        <w:rPr>
          <w:rFonts w:ascii="Times New Roman" w:hAnsi="Times New Roman"/>
          <w:sz w:val="28"/>
          <w:szCs w:val="28"/>
        </w:rPr>
        <w:t>Дева</w:t>
      </w:r>
      <w:r w:rsidRPr="00287DF8">
        <w:rPr>
          <w:rFonts w:ascii="Times New Roman" w:hAnsi="Times New Roman"/>
          <w:sz w:val="28"/>
          <w:szCs w:val="28"/>
          <w:lang w:val="pt-BR"/>
        </w:rPr>
        <w:t xml:space="preserve"> </w:t>
      </w:r>
      <w:r w:rsidRPr="00287DF8">
        <w:rPr>
          <w:rFonts w:ascii="Times New Roman" w:hAnsi="Times New Roman"/>
          <w:sz w:val="28"/>
          <w:szCs w:val="28"/>
        </w:rPr>
        <w:t>Мария</w:t>
      </w:r>
      <w:r w:rsidRPr="00287DF8">
        <w:rPr>
          <w:rFonts w:ascii="Times New Roman" w:hAnsi="Times New Roman"/>
          <w:sz w:val="28"/>
          <w:szCs w:val="28"/>
          <w:lang w:val="pt-BR"/>
        </w:rPr>
        <w:t xml:space="preserve"> </w:t>
      </w:r>
      <w:r w:rsidRPr="00287DF8">
        <w:rPr>
          <w:rFonts w:ascii="Times New Roman" w:hAnsi="Times New Roman"/>
          <w:sz w:val="28"/>
          <w:szCs w:val="28"/>
        </w:rPr>
        <w:t>названа</w:t>
      </w:r>
      <w:r w:rsidRPr="00287DF8">
        <w:rPr>
          <w:rFonts w:ascii="Times New Roman" w:hAnsi="Times New Roman"/>
          <w:sz w:val="28"/>
          <w:szCs w:val="28"/>
          <w:lang w:val="pt-BR"/>
        </w:rPr>
        <w:t xml:space="preserve"> </w:t>
      </w:r>
      <w:r w:rsidR="0021133B" w:rsidRPr="00287DF8">
        <w:rPr>
          <w:rFonts w:ascii="Times New Roman" w:hAnsi="Times New Roman"/>
          <w:sz w:val="28"/>
          <w:szCs w:val="28"/>
          <w:lang w:val="pt-BR"/>
        </w:rPr>
        <w:t xml:space="preserve"> </w:t>
      </w:r>
      <w:r w:rsidR="0021133B" w:rsidRPr="00287DF8">
        <w:rPr>
          <w:rFonts w:ascii="Times New Roman" w:hAnsi="Times New Roman"/>
          <w:sz w:val="28"/>
          <w:szCs w:val="28"/>
          <w:lang w:val="pt-PT"/>
        </w:rPr>
        <w:t xml:space="preserve">Dei </w:t>
      </w:r>
      <w:r w:rsidRPr="00287DF8">
        <w:rPr>
          <w:rFonts w:ascii="Times New Roman" w:hAnsi="Times New Roman"/>
          <w:sz w:val="28"/>
          <w:szCs w:val="28"/>
          <w:lang w:val="pt-BR"/>
        </w:rPr>
        <w:t>Mater Alma</w:t>
      </w:r>
      <w:r w:rsidR="0021133B" w:rsidRPr="00287DF8">
        <w:rPr>
          <w:rFonts w:ascii="Times New Roman" w:hAnsi="Times New Roman"/>
          <w:sz w:val="28"/>
          <w:szCs w:val="28"/>
          <w:lang w:val="pt-BR"/>
        </w:rPr>
        <w:t xml:space="preserve"> </w:t>
      </w:r>
      <w:r w:rsidR="0021133B" w:rsidRPr="00287DF8">
        <w:rPr>
          <w:rFonts w:ascii="Times New Roman" w:hAnsi="Times New Roman"/>
          <w:sz w:val="28"/>
          <w:szCs w:val="28"/>
        </w:rPr>
        <w:t>и</w:t>
      </w:r>
      <w:r w:rsidR="0021133B" w:rsidRPr="00287DF8">
        <w:rPr>
          <w:rFonts w:ascii="Times New Roman" w:hAnsi="Times New Roman"/>
          <w:sz w:val="28"/>
          <w:szCs w:val="28"/>
          <w:lang w:val="pt-BR"/>
        </w:rPr>
        <w:t xml:space="preserve"> Virgo:</w:t>
      </w:r>
    </w:p>
    <w:p w:rsidR="00AA6D09" w:rsidRPr="00287DF8" w:rsidRDefault="0021133B" w:rsidP="0021133B">
      <w:pPr>
        <w:spacing w:line="240" w:lineRule="auto"/>
        <w:jc w:val="both"/>
        <w:rPr>
          <w:rFonts w:ascii="Times New Roman" w:hAnsi="Times New Roman"/>
          <w:sz w:val="28"/>
          <w:szCs w:val="28"/>
          <w:lang w:val="pt-PT"/>
        </w:rPr>
      </w:pPr>
      <w:r w:rsidRPr="00287DF8">
        <w:rPr>
          <w:rFonts w:ascii="Times New Roman" w:hAnsi="Times New Roman"/>
          <w:sz w:val="28"/>
          <w:szCs w:val="28"/>
          <w:lang w:val="pt-BR"/>
        </w:rPr>
        <w:lastRenderedPageBreak/>
        <w:t>Ave, Maris Stella</w:t>
      </w:r>
      <w:r w:rsidR="00756441" w:rsidRPr="00756441">
        <w:rPr>
          <w:rFonts w:ascii="Times New Roman" w:hAnsi="Times New Roman"/>
          <w:sz w:val="28"/>
          <w:szCs w:val="28"/>
          <w:lang w:val="pt-BR"/>
        </w:rPr>
        <w:t>//</w:t>
      </w:r>
      <w:r w:rsidRPr="00287DF8">
        <w:rPr>
          <w:rFonts w:ascii="Times New Roman" w:hAnsi="Times New Roman"/>
          <w:sz w:val="28"/>
          <w:szCs w:val="28"/>
          <w:lang w:val="pt-PT"/>
        </w:rPr>
        <w:t xml:space="preserve">Dei </w:t>
      </w:r>
      <w:r w:rsidRPr="00287DF8">
        <w:rPr>
          <w:rFonts w:ascii="Times New Roman" w:hAnsi="Times New Roman"/>
          <w:sz w:val="28"/>
          <w:szCs w:val="28"/>
          <w:lang w:val="pt-BR"/>
        </w:rPr>
        <w:t>Mater Alma</w:t>
      </w:r>
      <w:r w:rsidR="00756441">
        <w:rPr>
          <w:rFonts w:ascii="Times New Roman" w:hAnsi="Times New Roman"/>
          <w:sz w:val="28"/>
          <w:szCs w:val="28"/>
          <w:lang w:val="pt-BR"/>
        </w:rPr>
        <w:t>//</w:t>
      </w:r>
      <w:r w:rsidRPr="00287DF8">
        <w:rPr>
          <w:rFonts w:ascii="Times New Roman" w:hAnsi="Times New Roman"/>
          <w:sz w:val="28"/>
          <w:szCs w:val="28"/>
          <w:lang w:val="pt-PT"/>
        </w:rPr>
        <w:t>Atque semper Virgo</w:t>
      </w:r>
      <w:r w:rsidR="00756441">
        <w:rPr>
          <w:rFonts w:ascii="Times New Roman" w:hAnsi="Times New Roman"/>
          <w:sz w:val="28"/>
          <w:szCs w:val="28"/>
          <w:lang w:val="pt-PT"/>
        </w:rPr>
        <w:t>//</w:t>
      </w:r>
      <w:r w:rsidRPr="00287DF8">
        <w:rPr>
          <w:rFonts w:ascii="Times New Roman" w:hAnsi="Times New Roman"/>
          <w:sz w:val="28"/>
          <w:szCs w:val="28"/>
          <w:lang w:val="pt-PT"/>
        </w:rPr>
        <w:t>Felix caeli porta</w:t>
      </w:r>
      <w:r w:rsidR="00756441">
        <w:rPr>
          <w:rFonts w:ascii="Times New Roman" w:hAnsi="Times New Roman"/>
          <w:sz w:val="28"/>
          <w:szCs w:val="28"/>
          <w:lang w:val="pt-PT"/>
        </w:rPr>
        <w:t>//</w:t>
      </w:r>
      <w:r w:rsidRPr="00287DF8">
        <w:rPr>
          <w:rFonts w:ascii="Times New Roman" w:hAnsi="Times New Roman"/>
          <w:sz w:val="28"/>
          <w:szCs w:val="28"/>
          <w:lang w:val="pt-PT"/>
        </w:rPr>
        <w:t>Sumens illud Ave</w:t>
      </w:r>
      <w:r w:rsidR="00756441">
        <w:rPr>
          <w:rFonts w:ascii="Times New Roman" w:hAnsi="Times New Roman"/>
          <w:sz w:val="28"/>
          <w:szCs w:val="28"/>
          <w:lang w:val="pt-PT"/>
        </w:rPr>
        <w:t>//</w:t>
      </w:r>
      <w:r w:rsidRPr="00287DF8">
        <w:rPr>
          <w:rFonts w:ascii="Times New Roman" w:hAnsi="Times New Roman"/>
          <w:sz w:val="28"/>
          <w:szCs w:val="28"/>
          <w:lang w:val="pt-PT"/>
        </w:rPr>
        <w:t>Gabrielis orae</w:t>
      </w:r>
      <w:r w:rsidR="00756441">
        <w:rPr>
          <w:rFonts w:ascii="Times New Roman" w:hAnsi="Times New Roman"/>
          <w:sz w:val="28"/>
          <w:szCs w:val="28"/>
          <w:lang w:val="pt-PT"/>
        </w:rPr>
        <w:t>//</w:t>
      </w:r>
      <w:r w:rsidRPr="00287DF8">
        <w:rPr>
          <w:rFonts w:ascii="Times New Roman" w:hAnsi="Times New Roman"/>
          <w:sz w:val="28"/>
          <w:szCs w:val="28"/>
          <w:lang w:val="pt-PT"/>
        </w:rPr>
        <w:t>Funda nos in pace</w:t>
      </w:r>
      <w:r w:rsidR="00756441">
        <w:rPr>
          <w:rFonts w:ascii="Times New Roman" w:hAnsi="Times New Roman"/>
          <w:sz w:val="28"/>
          <w:szCs w:val="28"/>
          <w:lang w:val="pt-PT"/>
        </w:rPr>
        <w:t>//</w:t>
      </w:r>
      <w:r w:rsidRPr="00287DF8">
        <w:rPr>
          <w:rFonts w:ascii="Times New Roman" w:hAnsi="Times New Roman"/>
          <w:sz w:val="28"/>
          <w:szCs w:val="28"/>
          <w:lang w:val="pt-PT"/>
        </w:rPr>
        <w:t>Mutans Hevae nomen</w:t>
      </w:r>
      <w:r w:rsidR="00AA6D09" w:rsidRPr="00287DF8">
        <w:rPr>
          <w:rFonts w:ascii="Times New Roman" w:hAnsi="Times New Roman"/>
          <w:sz w:val="28"/>
          <w:szCs w:val="28"/>
          <w:lang w:val="pt-PT"/>
        </w:rPr>
        <w:t>.</w:t>
      </w:r>
    </w:p>
    <w:p w:rsidR="00AA6D09" w:rsidRPr="00090E0C" w:rsidRDefault="00AA6D09" w:rsidP="00AA6D09">
      <w:pPr>
        <w:spacing w:line="240" w:lineRule="auto"/>
        <w:ind w:firstLine="709"/>
        <w:jc w:val="both"/>
        <w:rPr>
          <w:rFonts w:ascii="Times New Roman" w:hAnsi="Times New Roman"/>
          <w:sz w:val="28"/>
          <w:szCs w:val="28"/>
          <w:lang w:val="pt-PT"/>
        </w:rPr>
      </w:pPr>
      <w:r w:rsidRPr="00287DF8">
        <w:rPr>
          <w:rFonts w:ascii="Times New Roman" w:hAnsi="Times New Roman"/>
          <w:sz w:val="28"/>
          <w:szCs w:val="28"/>
        </w:rPr>
        <w:t>В</w:t>
      </w:r>
      <w:r w:rsidRPr="00090E0C">
        <w:rPr>
          <w:rFonts w:ascii="Times New Roman" w:hAnsi="Times New Roman"/>
          <w:sz w:val="28"/>
          <w:szCs w:val="28"/>
          <w:lang w:val="pt-PT"/>
        </w:rPr>
        <w:t xml:space="preserve"> </w:t>
      </w:r>
      <w:r w:rsidRPr="00287DF8">
        <w:rPr>
          <w:rFonts w:ascii="Times New Roman" w:hAnsi="Times New Roman"/>
          <w:sz w:val="28"/>
          <w:szCs w:val="28"/>
        </w:rPr>
        <w:t>переводе</w:t>
      </w:r>
      <w:r w:rsidRPr="00090E0C">
        <w:rPr>
          <w:rFonts w:ascii="Times New Roman" w:hAnsi="Times New Roman"/>
          <w:sz w:val="28"/>
          <w:szCs w:val="28"/>
          <w:lang w:val="pt-PT"/>
        </w:rPr>
        <w:t xml:space="preserve"> </w:t>
      </w:r>
      <w:r w:rsidRPr="00287DF8">
        <w:rPr>
          <w:rFonts w:ascii="Times New Roman" w:hAnsi="Times New Roman"/>
          <w:sz w:val="28"/>
          <w:szCs w:val="28"/>
        </w:rPr>
        <w:t>С</w:t>
      </w:r>
      <w:r w:rsidRPr="00090E0C">
        <w:rPr>
          <w:rFonts w:ascii="Times New Roman" w:hAnsi="Times New Roman"/>
          <w:sz w:val="28"/>
          <w:szCs w:val="28"/>
          <w:lang w:val="pt-PT"/>
        </w:rPr>
        <w:t>.</w:t>
      </w:r>
      <w:r w:rsidRPr="00287DF8">
        <w:rPr>
          <w:rFonts w:ascii="Times New Roman" w:hAnsi="Times New Roman"/>
          <w:sz w:val="28"/>
          <w:szCs w:val="28"/>
        </w:rPr>
        <w:t>С</w:t>
      </w:r>
      <w:r w:rsidRPr="00090E0C">
        <w:rPr>
          <w:rFonts w:ascii="Times New Roman" w:hAnsi="Times New Roman"/>
          <w:sz w:val="28"/>
          <w:szCs w:val="28"/>
          <w:lang w:val="pt-PT"/>
        </w:rPr>
        <w:t>.</w:t>
      </w:r>
      <w:r w:rsidRPr="00287DF8">
        <w:rPr>
          <w:rFonts w:ascii="Times New Roman" w:hAnsi="Times New Roman"/>
          <w:sz w:val="28"/>
          <w:szCs w:val="28"/>
        </w:rPr>
        <w:t>Аверинцева</w:t>
      </w:r>
      <w:r w:rsidRPr="00090E0C">
        <w:rPr>
          <w:rFonts w:ascii="Times New Roman" w:hAnsi="Times New Roman"/>
          <w:sz w:val="28"/>
          <w:szCs w:val="28"/>
          <w:lang w:val="pt-PT"/>
        </w:rPr>
        <w:t xml:space="preserve"> </w:t>
      </w:r>
      <w:r w:rsidR="00117D4A" w:rsidRPr="00287DF8">
        <w:rPr>
          <w:rFonts w:ascii="Times New Roman" w:hAnsi="Times New Roman"/>
          <w:sz w:val="28"/>
          <w:szCs w:val="28"/>
        </w:rPr>
        <w:t>этот</w:t>
      </w:r>
      <w:r w:rsidR="00117D4A" w:rsidRPr="00090E0C">
        <w:rPr>
          <w:rFonts w:ascii="Times New Roman" w:hAnsi="Times New Roman"/>
          <w:sz w:val="28"/>
          <w:szCs w:val="28"/>
          <w:lang w:val="pt-PT"/>
        </w:rPr>
        <w:t xml:space="preserve"> </w:t>
      </w:r>
      <w:r w:rsidR="00117D4A" w:rsidRPr="00287DF8">
        <w:rPr>
          <w:rFonts w:ascii="Times New Roman" w:hAnsi="Times New Roman"/>
          <w:sz w:val="28"/>
          <w:szCs w:val="28"/>
        </w:rPr>
        <w:t>гимн</w:t>
      </w:r>
      <w:r w:rsidR="00117D4A" w:rsidRPr="00090E0C">
        <w:rPr>
          <w:rFonts w:ascii="Times New Roman" w:hAnsi="Times New Roman"/>
          <w:sz w:val="28"/>
          <w:szCs w:val="28"/>
          <w:lang w:val="pt-PT"/>
        </w:rPr>
        <w:t xml:space="preserve"> - </w:t>
      </w:r>
      <w:r w:rsidR="00117D4A" w:rsidRPr="00287DF8">
        <w:rPr>
          <w:rFonts w:ascii="Times New Roman" w:hAnsi="Times New Roman"/>
          <w:sz w:val="28"/>
          <w:szCs w:val="28"/>
        </w:rPr>
        <w:t>молитва</w:t>
      </w:r>
      <w:r w:rsidRPr="00090E0C">
        <w:rPr>
          <w:rFonts w:ascii="Times New Roman" w:hAnsi="Times New Roman"/>
          <w:sz w:val="28"/>
          <w:szCs w:val="28"/>
          <w:lang w:val="pt-PT"/>
        </w:rPr>
        <w:t xml:space="preserve"> </w:t>
      </w:r>
      <w:r w:rsidRPr="00287DF8">
        <w:rPr>
          <w:rFonts w:ascii="Times New Roman" w:hAnsi="Times New Roman"/>
          <w:sz w:val="28"/>
          <w:szCs w:val="28"/>
        </w:rPr>
        <w:t>звучит</w:t>
      </w:r>
      <w:r w:rsidRPr="00090E0C">
        <w:rPr>
          <w:rFonts w:ascii="Times New Roman" w:hAnsi="Times New Roman"/>
          <w:sz w:val="28"/>
          <w:szCs w:val="28"/>
          <w:lang w:val="pt-PT"/>
        </w:rPr>
        <w:t xml:space="preserve"> </w:t>
      </w:r>
      <w:r w:rsidRPr="00287DF8">
        <w:rPr>
          <w:rFonts w:ascii="Times New Roman" w:hAnsi="Times New Roman"/>
          <w:sz w:val="28"/>
          <w:szCs w:val="28"/>
        </w:rPr>
        <w:t>так</w:t>
      </w:r>
      <w:r w:rsidRPr="00090E0C">
        <w:rPr>
          <w:rFonts w:ascii="Times New Roman" w:hAnsi="Times New Roman"/>
          <w:sz w:val="28"/>
          <w:szCs w:val="28"/>
          <w:lang w:val="pt-PT"/>
        </w:rPr>
        <w:t>:</w:t>
      </w:r>
    </w:p>
    <w:p w:rsidR="00117D4A" w:rsidRPr="00287DF8" w:rsidRDefault="00AA6D09" w:rsidP="00AA6D09">
      <w:pPr>
        <w:spacing w:line="240" w:lineRule="auto"/>
        <w:jc w:val="both"/>
        <w:rPr>
          <w:rFonts w:ascii="Times New Roman" w:hAnsi="Times New Roman"/>
          <w:sz w:val="28"/>
          <w:szCs w:val="28"/>
        </w:rPr>
      </w:pPr>
      <w:r w:rsidRPr="00287DF8">
        <w:rPr>
          <w:rFonts w:ascii="Times New Roman" w:hAnsi="Times New Roman"/>
          <w:sz w:val="28"/>
          <w:szCs w:val="28"/>
        </w:rPr>
        <w:t>О Звезда над зыбью,</w:t>
      </w:r>
      <w:r w:rsidR="00756441" w:rsidRPr="00756441">
        <w:rPr>
          <w:rFonts w:ascii="Times New Roman" w:hAnsi="Times New Roman"/>
          <w:sz w:val="28"/>
          <w:szCs w:val="28"/>
        </w:rPr>
        <w:t>/</w:t>
      </w:r>
      <w:r w:rsidRPr="00287DF8">
        <w:rPr>
          <w:rFonts w:ascii="Times New Roman" w:hAnsi="Times New Roman"/>
          <w:sz w:val="28"/>
          <w:szCs w:val="28"/>
        </w:rPr>
        <w:t>Матерь Бога Слова,</w:t>
      </w:r>
      <w:r w:rsidR="00756441" w:rsidRPr="00756441">
        <w:rPr>
          <w:rFonts w:ascii="Times New Roman" w:hAnsi="Times New Roman"/>
          <w:sz w:val="28"/>
          <w:szCs w:val="28"/>
        </w:rPr>
        <w:t>/</w:t>
      </w:r>
      <w:r w:rsidRPr="00287DF8">
        <w:rPr>
          <w:rFonts w:ascii="Times New Roman" w:hAnsi="Times New Roman"/>
          <w:sz w:val="28"/>
          <w:szCs w:val="28"/>
        </w:rPr>
        <w:t>Ты во веки Дева,</w:t>
      </w:r>
      <w:r w:rsidR="00756441" w:rsidRPr="00756441">
        <w:rPr>
          <w:rFonts w:ascii="Times New Roman" w:hAnsi="Times New Roman"/>
          <w:sz w:val="28"/>
          <w:szCs w:val="28"/>
        </w:rPr>
        <w:t>/</w:t>
      </w:r>
      <w:r w:rsidRPr="00287DF8">
        <w:rPr>
          <w:rFonts w:ascii="Times New Roman" w:hAnsi="Times New Roman"/>
          <w:sz w:val="28"/>
          <w:szCs w:val="28"/>
        </w:rPr>
        <w:t>Дверь небес Благая,</w:t>
      </w:r>
      <w:r w:rsidR="00756441" w:rsidRPr="00756441">
        <w:rPr>
          <w:rFonts w:ascii="Times New Roman" w:hAnsi="Times New Roman"/>
          <w:sz w:val="28"/>
          <w:szCs w:val="28"/>
        </w:rPr>
        <w:t>/</w:t>
      </w:r>
      <w:r w:rsidRPr="00287DF8">
        <w:rPr>
          <w:rFonts w:ascii="Times New Roman" w:hAnsi="Times New Roman"/>
          <w:sz w:val="28"/>
          <w:szCs w:val="28"/>
        </w:rPr>
        <w:t xml:space="preserve">Знаменуют </w:t>
      </w:r>
      <w:r w:rsidRPr="00287DF8">
        <w:rPr>
          <w:rFonts w:ascii="Times New Roman" w:hAnsi="Times New Roman"/>
          <w:sz w:val="28"/>
          <w:szCs w:val="28"/>
          <w:lang w:val="pt-PT"/>
        </w:rPr>
        <w:t>Ave</w:t>
      </w:r>
      <w:r w:rsidR="00756441" w:rsidRPr="00756441">
        <w:rPr>
          <w:rFonts w:ascii="Times New Roman" w:hAnsi="Times New Roman"/>
          <w:sz w:val="28"/>
          <w:szCs w:val="28"/>
        </w:rPr>
        <w:t>/</w:t>
      </w:r>
      <w:r w:rsidRPr="00287DF8">
        <w:rPr>
          <w:rFonts w:ascii="Times New Roman" w:hAnsi="Times New Roman"/>
          <w:sz w:val="28"/>
          <w:szCs w:val="28"/>
        </w:rPr>
        <w:t>Ангельского зова</w:t>
      </w:r>
      <w:r w:rsidR="00117D4A" w:rsidRPr="00287DF8">
        <w:rPr>
          <w:rFonts w:ascii="Times New Roman" w:hAnsi="Times New Roman"/>
          <w:sz w:val="28"/>
          <w:szCs w:val="28"/>
        </w:rPr>
        <w:t>,</w:t>
      </w:r>
      <w:r w:rsidR="00756441" w:rsidRPr="00756441">
        <w:rPr>
          <w:rFonts w:ascii="Times New Roman" w:hAnsi="Times New Roman"/>
          <w:sz w:val="28"/>
          <w:szCs w:val="28"/>
        </w:rPr>
        <w:t>/</w:t>
      </w:r>
      <w:r w:rsidR="00117D4A" w:rsidRPr="00287DF8">
        <w:rPr>
          <w:rFonts w:ascii="Times New Roman" w:hAnsi="Times New Roman"/>
          <w:sz w:val="28"/>
          <w:szCs w:val="28"/>
        </w:rPr>
        <w:t>Грешной имя Евы,</w:t>
      </w:r>
      <w:r w:rsidR="00756441" w:rsidRPr="00756441">
        <w:rPr>
          <w:rFonts w:ascii="Times New Roman" w:hAnsi="Times New Roman"/>
          <w:sz w:val="28"/>
          <w:szCs w:val="28"/>
        </w:rPr>
        <w:t>/</w:t>
      </w:r>
      <w:r w:rsidR="00117D4A" w:rsidRPr="00287DF8">
        <w:rPr>
          <w:rFonts w:ascii="Times New Roman" w:hAnsi="Times New Roman"/>
          <w:sz w:val="28"/>
          <w:szCs w:val="28"/>
        </w:rPr>
        <w:t>От грехов спаси нас.</w:t>
      </w:r>
    </w:p>
    <w:p w:rsidR="00117D4A" w:rsidRPr="00287DF8" w:rsidRDefault="00117D4A" w:rsidP="00117D4A">
      <w:pPr>
        <w:spacing w:line="360" w:lineRule="auto"/>
        <w:ind w:firstLine="709"/>
        <w:jc w:val="both"/>
        <w:rPr>
          <w:rFonts w:ascii="Times New Roman" w:hAnsi="Times New Roman"/>
          <w:sz w:val="28"/>
          <w:szCs w:val="28"/>
        </w:rPr>
      </w:pPr>
      <w:r w:rsidRPr="00287DF8">
        <w:rPr>
          <w:rFonts w:ascii="Times New Roman" w:hAnsi="Times New Roman"/>
          <w:sz w:val="28"/>
          <w:szCs w:val="28"/>
        </w:rPr>
        <w:t>В  поэтическом именнике Песнопений</w:t>
      </w:r>
      <w:r w:rsidR="00760CEF" w:rsidRPr="00287DF8">
        <w:rPr>
          <w:rFonts w:ascii="Times New Roman" w:hAnsi="Times New Roman"/>
          <w:sz w:val="28"/>
          <w:szCs w:val="28"/>
        </w:rPr>
        <w:t xml:space="preserve"> Альфонса</w:t>
      </w:r>
      <w:r w:rsidRPr="00287DF8">
        <w:rPr>
          <w:rFonts w:ascii="Times New Roman" w:hAnsi="Times New Roman"/>
          <w:sz w:val="28"/>
          <w:szCs w:val="28"/>
        </w:rPr>
        <w:t xml:space="preserve"> </w:t>
      </w:r>
      <w:r w:rsidR="005923A0" w:rsidRPr="00287DF8">
        <w:rPr>
          <w:rFonts w:ascii="Times New Roman" w:hAnsi="Times New Roman"/>
          <w:sz w:val="28"/>
          <w:szCs w:val="28"/>
        </w:rPr>
        <w:t xml:space="preserve"> встречаются</w:t>
      </w:r>
      <w:r w:rsidRPr="00287DF8">
        <w:rPr>
          <w:rFonts w:ascii="Times New Roman" w:hAnsi="Times New Roman"/>
          <w:sz w:val="28"/>
          <w:szCs w:val="28"/>
        </w:rPr>
        <w:t xml:space="preserve"> различные именования Пресвятой Девы.</w:t>
      </w:r>
    </w:p>
    <w:p w:rsidR="002358F9" w:rsidRPr="00287DF8" w:rsidRDefault="00C5677F" w:rsidP="00C5677F">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Пресвятая Дева - </w:t>
      </w:r>
      <w:r w:rsidR="00117D4A" w:rsidRPr="00287DF8">
        <w:rPr>
          <w:rFonts w:ascii="Times New Roman" w:hAnsi="Times New Roman"/>
          <w:sz w:val="28"/>
          <w:szCs w:val="28"/>
        </w:rPr>
        <w:t>Богородиц</w:t>
      </w:r>
      <w:r w:rsidRPr="00287DF8">
        <w:rPr>
          <w:rFonts w:ascii="Times New Roman" w:hAnsi="Times New Roman"/>
          <w:sz w:val="28"/>
          <w:szCs w:val="28"/>
        </w:rPr>
        <w:t>а</w:t>
      </w:r>
      <w:r w:rsidR="00117D4A" w:rsidRPr="00287DF8">
        <w:rPr>
          <w:rFonts w:ascii="Times New Roman" w:hAnsi="Times New Roman"/>
          <w:sz w:val="28"/>
          <w:szCs w:val="28"/>
        </w:rPr>
        <w:t xml:space="preserve"> </w:t>
      </w:r>
      <w:r w:rsidRPr="00287DF8">
        <w:rPr>
          <w:rFonts w:ascii="Times New Roman" w:hAnsi="Times New Roman"/>
          <w:sz w:val="28"/>
          <w:szCs w:val="28"/>
        </w:rPr>
        <w:t>упомянута</w:t>
      </w:r>
      <w:r w:rsidR="00117D4A" w:rsidRPr="00287DF8">
        <w:rPr>
          <w:rFonts w:ascii="Times New Roman" w:hAnsi="Times New Roman"/>
          <w:sz w:val="28"/>
          <w:szCs w:val="28"/>
        </w:rPr>
        <w:t xml:space="preserve"> с помощью </w:t>
      </w:r>
      <w:r w:rsidR="00AD17F4">
        <w:rPr>
          <w:rFonts w:ascii="Times New Roman" w:hAnsi="Times New Roman"/>
          <w:sz w:val="28"/>
          <w:szCs w:val="28"/>
        </w:rPr>
        <w:t>разнообразных</w:t>
      </w:r>
      <w:r w:rsidR="00117D4A" w:rsidRPr="00287DF8">
        <w:rPr>
          <w:rFonts w:ascii="Times New Roman" w:hAnsi="Times New Roman"/>
          <w:sz w:val="28"/>
          <w:szCs w:val="28"/>
        </w:rPr>
        <w:t xml:space="preserve"> </w:t>
      </w:r>
      <w:r w:rsidR="005923A0" w:rsidRPr="00287DF8">
        <w:rPr>
          <w:rFonts w:ascii="Times New Roman" w:hAnsi="Times New Roman"/>
          <w:sz w:val="28"/>
          <w:szCs w:val="28"/>
        </w:rPr>
        <w:t>имен</w:t>
      </w:r>
      <w:r w:rsidR="00117D4A" w:rsidRPr="00287DF8">
        <w:rPr>
          <w:rFonts w:ascii="Times New Roman" w:hAnsi="Times New Roman"/>
          <w:sz w:val="28"/>
          <w:szCs w:val="28"/>
        </w:rPr>
        <w:t>,</w:t>
      </w:r>
      <w:r w:rsidR="002358F9" w:rsidRPr="00287DF8">
        <w:rPr>
          <w:rFonts w:ascii="Times New Roman" w:hAnsi="Times New Roman"/>
          <w:sz w:val="28"/>
          <w:szCs w:val="28"/>
        </w:rPr>
        <w:t xml:space="preserve"> восходящих к латинской литургической традиции,</w:t>
      </w:r>
      <w:r w:rsidR="00AD17F4">
        <w:rPr>
          <w:rFonts w:ascii="Times New Roman" w:hAnsi="Times New Roman"/>
          <w:sz w:val="28"/>
          <w:szCs w:val="28"/>
        </w:rPr>
        <w:t xml:space="preserve"> и среди них:</w:t>
      </w:r>
      <w:r w:rsidR="005923A0" w:rsidRPr="00287DF8">
        <w:rPr>
          <w:rFonts w:ascii="Times New Roman" w:hAnsi="Times New Roman"/>
          <w:sz w:val="28"/>
          <w:szCs w:val="28"/>
        </w:rPr>
        <w:t xml:space="preserve"> </w:t>
      </w:r>
      <w:r w:rsidR="00222995" w:rsidRPr="00287DF8">
        <w:rPr>
          <w:rFonts w:ascii="Times New Roman" w:hAnsi="Times New Roman"/>
          <w:sz w:val="28"/>
          <w:szCs w:val="28"/>
          <w:lang w:val="pt-PT"/>
        </w:rPr>
        <w:t>Madre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PT"/>
        </w:rPr>
        <w:t>de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PT"/>
        </w:rPr>
        <w:t>Deus</w:t>
      </w:r>
      <w:r w:rsidR="00BC098E" w:rsidRPr="00287DF8">
        <w:rPr>
          <w:rFonts w:ascii="Times New Roman" w:hAnsi="Times New Roman"/>
          <w:sz w:val="28"/>
          <w:szCs w:val="28"/>
        </w:rPr>
        <w:t xml:space="preserve"> </w:t>
      </w:r>
      <w:r w:rsidR="00BC098E" w:rsidRPr="00287DF8">
        <w:rPr>
          <w:rFonts w:ascii="Times New Roman" w:hAnsi="Times New Roman"/>
          <w:i/>
          <w:sz w:val="28"/>
          <w:szCs w:val="28"/>
        </w:rPr>
        <w:t>Матерь Божия</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Madre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de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Jesu</w:t>
      </w:r>
      <w:r w:rsidR="00222995" w:rsidRPr="00287DF8">
        <w:rPr>
          <w:rFonts w:ascii="Times New Roman" w:hAnsi="Times New Roman"/>
          <w:sz w:val="28"/>
          <w:szCs w:val="28"/>
        </w:rPr>
        <w:t>-</w:t>
      </w:r>
      <w:r w:rsidR="00222995" w:rsidRPr="00287DF8">
        <w:rPr>
          <w:rFonts w:ascii="Times New Roman" w:hAnsi="Times New Roman"/>
          <w:sz w:val="28"/>
          <w:szCs w:val="28"/>
          <w:lang w:val="pt-BR"/>
        </w:rPr>
        <w:t>Cristo</w:t>
      </w:r>
      <w:r w:rsidR="00BC098E" w:rsidRPr="00287DF8">
        <w:rPr>
          <w:rFonts w:ascii="Times New Roman" w:hAnsi="Times New Roman"/>
          <w:i/>
          <w:sz w:val="28"/>
          <w:szCs w:val="28"/>
        </w:rPr>
        <w:t xml:space="preserve"> Матерь Иисуса Христа</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Madre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do</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Salvador</w:t>
      </w:r>
      <w:r w:rsidR="00BC098E" w:rsidRPr="00287DF8">
        <w:rPr>
          <w:rFonts w:ascii="Times New Roman" w:hAnsi="Times New Roman"/>
          <w:sz w:val="28"/>
          <w:szCs w:val="28"/>
        </w:rPr>
        <w:t xml:space="preserve"> </w:t>
      </w:r>
      <w:r w:rsidR="00BC098E" w:rsidRPr="00287DF8">
        <w:rPr>
          <w:rFonts w:ascii="Times New Roman" w:hAnsi="Times New Roman"/>
          <w:i/>
          <w:sz w:val="28"/>
          <w:szCs w:val="28"/>
        </w:rPr>
        <w:t>Спасителя Матерь</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Santa</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Madre</w:t>
      </w:r>
      <w:r w:rsidR="00BC098E" w:rsidRPr="00287DF8">
        <w:rPr>
          <w:rFonts w:ascii="Times New Roman" w:hAnsi="Times New Roman"/>
          <w:sz w:val="28"/>
          <w:szCs w:val="28"/>
        </w:rPr>
        <w:t xml:space="preserve"> </w:t>
      </w:r>
      <w:r w:rsidR="00BC098E" w:rsidRPr="00287DF8">
        <w:rPr>
          <w:rFonts w:ascii="Times New Roman" w:hAnsi="Times New Roman"/>
          <w:i/>
          <w:sz w:val="28"/>
          <w:szCs w:val="28"/>
        </w:rPr>
        <w:t>Святая Матерь</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Madre</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do</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Pastor</w:t>
      </w:r>
      <w:r w:rsidR="00222995" w:rsidRPr="00287DF8">
        <w:rPr>
          <w:rFonts w:ascii="Times New Roman" w:hAnsi="Times New Roman"/>
          <w:sz w:val="28"/>
          <w:szCs w:val="28"/>
        </w:rPr>
        <w:t xml:space="preserve"> </w:t>
      </w:r>
      <w:r w:rsidR="00222995" w:rsidRPr="00287DF8">
        <w:rPr>
          <w:rFonts w:ascii="Times New Roman" w:hAnsi="Times New Roman"/>
          <w:sz w:val="28"/>
          <w:szCs w:val="28"/>
          <w:lang w:val="pt-BR"/>
        </w:rPr>
        <w:t>boo</w:t>
      </w:r>
      <w:r w:rsidR="00BC098E" w:rsidRPr="00287DF8">
        <w:rPr>
          <w:rFonts w:ascii="Times New Roman" w:hAnsi="Times New Roman"/>
          <w:i/>
          <w:sz w:val="28"/>
          <w:szCs w:val="28"/>
        </w:rPr>
        <w:t xml:space="preserve"> Матерь Пастыря Благого</w:t>
      </w:r>
      <w:r w:rsidR="00222995" w:rsidRPr="00287DF8">
        <w:rPr>
          <w:rFonts w:ascii="Times New Roman" w:hAnsi="Times New Roman"/>
          <w:sz w:val="28"/>
          <w:szCs w:val="28"/>
        </w:rPr>
        <w:t>,</w:t>
      </w:r>
      <w:r w:rsidR="0080792F" w:rsidRPr="00287DF8">
        <w:rPr>
          <w:rFonts w:ascii="Times New Roman" w:hAnsi="Times New Roman"/>
          <w:sz w:val="28"/>
          <w:szCs w:val="28"/>
        </w:rPr>
        <w:t xml:space="preserve"> </w:t>
      </w:r>
      <w:r w:rsidR="00BC098E" w:rsidRPr="00287DF8">
        <w:rPr>
          <w:rFonts w:ascii="Times New Roman" w:hAnsi="Times New Roman"/>
          <w:sz w:val="28"/>
          <w:szCs w:val="28"/>
          <w:lang w:val="pt-BR"/>
        </w:rPr>
        <w:t>Madre</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do</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gran</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Rey</w:t>
      </w:r>
      <w:r w:rsidR="00BC098E" w:rsidRPr="00287DF8">
        <w:rPr>
          <w:rFonts w:ascii="Times New Roman" w:hAnsi="Times New Roman"/>
          <w:i/>
          <w:sz w:val="28"/>
          <w:szCs w:val="28"/>
        </w:rPr>
        <w:t xml:space="preserve"> Матерь Царя Великого</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a</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Santa</w:t>
      </w:r>
      <w:r w:rsidR="00BC098E" w:rsidRPr="00287DF8">
        <w:rPr>
          <w:rFonts w:ascii="Times New Roman" w:hAnsi="Times New Roman"/>
          <w:sz w:val="28"/>
          <w:szCs w:val="28"/>
        </w:rPr>
        <w:t xml:space="preserve"> </w:t>
      </w:r>
      <w:r w:rsidR="00BC098E" w:rsidRPr="00287DF8">
        <w:rPr>
          <w:rFonts w:ascii="Times New Roman" w:hAnsi="Times New Roman"/>
          <w:sz w:val="28"/>
          <w:szCs w:val="28"/>
          <w:lang w:val="pt-BR"/>
        </w:rPr>
        <w:t>Madre</w:t>
      </w:r>
      <w:r w:rsidR="00BC098E" w:rsidRPr="00287DF8">
        <w:rPr>
          <w:rFonts w:ascii="Times New Roman" w:hAnsi="Times New Roman"/>
          <w:sz w:val="28"/>
          <w:szCs w:val="28"/>
        </w:rPr>
        <w:t xml:space="preserve"> </w:t>
      </w:r>
      <w:r w:rsidR="00BC098E" w:rsidRPr="00287DF8">
        <w:rPr>
          <w:rFonts w:ascii="Times New Roman" w:hAnsi="Times New Roman"/>
          <w:i/>
          <w:sz w:val="28"/>
          <w:szCs w:val="28"/>
        </w:rPr>
        <w:t>Святая матерь</w:t>
      </w:r>
      <w:r w:rsidR="00BC098E" w:rsidRPr="00287DF8">
        <w:rPr>
          <w:rFonts w:ascii="Times New Roman" w:hAnsi="Times New Roman"/>
          <w:sz w:val="28"/>
          <w:szCs w:val="28"/>
        </w:rPr>
        <w:t xml:space="preserve">. </w:t>
      </w:r>
    </w:p>
    <w:p w:rsidR="00117D4A" w:rsidRPr="00287DF8" w:rsidRDefault="002358F9" w:rsidP="00117D4A">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Указание на чудесный статус Непорочной Девы содержится в именах: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i/>
          <w:sz w:val="28"/>
          <w:szCs w:val="28"/>
        </w:rPr>
        <w:t>Дева</w:t>
      </w:r>
      <w:r w:rsidRPr="00287DF8">
        <w:rPr>
          <w:rFonts w:ascii="Times New Roman" w:hAnsi="Times New Roman"/>
          <w:sz w:val="28"/>
          <w:szCs w:val="28"/>
        </w:rPr>
        <w:t xml:space="preserve">,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sz w:val="28"/>
          <w:szCs w:val="28"/>
          <w:lang w:val="pt-PT"/>
        </w:rPr>
        <w:t>Santa</w:t>
      </w:r>
      <w:r w:rsidRPr="00287DF8">
        <w:rPr>
          <w:rFonts w:ascii="Times New Roman" w:hAnsi="Times New Roman"/>
          <w:sz w:val="28"/>
          <w:szCs w:val="28"/>
        </w:rPr>
        <w:t xml:space="preserve"> </w:t>
      </w:r>
      <w:r w:rsidRPr="00287DF8">
        <w:rPr>
          <w:rFonts w:ascii="Times New Roman" w:hAnsi="Times New Roman"/>
          <w:i/>
          <w:sz w:val="28"/>
          <w:szCs w:val="28"/>
        </w:rPr>
        <w:t>Святая Дева</w:t>
      </w:r>
      <w:r w:rsidRPr="00287DF8">
        <w:rPr>
          <w:rFonts w:ascii="Times New Roman" w:hAnsi="Times New Roman"/>
          <w:sz w:val="28"/>
          <w:szCs w:val="28"/>
        </w:rPr>
        <w:t xml:space="preserve">,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Santa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i/>
          <w:sz w:val="28"/>
          <w:szCs w:val="28"/>
        </w:rPr>
        <w:t>Святая Дева</w:t>
      </w:r>
      <w:r w:rsidRPr="00287DF8">
        <w:rPr>
          <w:rFonts w:ascii="Times New Roman" w:hAnsi="Times New Roman"/>
          <w:sz w:val="28"/>
          <w:szCs w:val="28"/>
        </w:rPr>
        <w:t xml:space="preserve">,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sz w:val="28"/>
          <w:szCs w:val="28"/>
          <w:lang w:val="pt-PT"/>
        </w:rPr>
        <w:t>Maria</w:t>
      </w:r>
      <w:r w:rsidRPr="00287DF8">
        <w:rPr>
          <w:rFonts w:ascii="Times New Roman" w:hAnsi="Times New Roman"/>
          <w:i/>
          <w:sz w:val="28"/>
          <w:szCs w:val="28"/>
        </w:rPr>
        <w:t xml:space="preserve"> Дева Мария</w:t>
      </w:r>
      <w:r w:rsidRPr="00287DF8">
        <w:rPr>
          <w:rFonts w:ascii="Times New Roman" w:hAnsi="Times New Roman"/>
          <w:sz w:val="28"/>
          <w:szCs w:val="28"/>
        </w:rPr>
        <w:t xml:space="preserve">,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sz w:val="28"/>
          <w:szCs w:val="28"/>
          <w:lang w:val="pt-PT"/>
        </w:rPr>
        <w:t>Santa</w:t>
      </w:r>
      <w:r w:rsidRPr="00287DF8">
        <w:rPr>
          <w:rFonts w:ascii="Times New Roman" w:hAnsi="Times New Roman"/>
          <w:sz w:val="28"/>
          <w:szCs w:val="28"/>
        </w:rPr>
        <w:t xml:space="preserve"> </w:t>
      </w:r>
      <w:r w:rsidRPr="00287DF8">
        <w:rPr>
          <w:rFonts w:ascii="Times New Roman" w:hAnsi="Times New Roman"/>
          <w:sz w:val="28"/>
          <w:szCs w:val="28"/>
          <w:lang w:val="pt-PT"/>
        </w:rPr>
        <w:t>Maria</w:t>
      </w:r>
      <w:r w:rsidRPr="00287DF8">
        <w:rPr>
          <w:rFonts w:ascii="Times New Roman" w:hAnsi="Times New Roman"/>
          <w:sz w:val="28"/>
          <w:szCs w:val="28"/>
        </w:rPr>
        <w:t xml:space="preserve"> </w:t>
      </w:r>
      <w:r w:rsidRPr="00287DF8">
        <w:rPr>
          <w:rFonts w:ascii="Times New Roman" w:hAnsi="Times New Roman"/>
          <w:i/>
          <w:sz w:val="28"/>
          <w:szCs w:val="28"/>
        </w:rPr>
        <w:t>Святая Мария Дева</w:t>
      </w:r>
      <w:r w:rsidRPr="00287DF8">
        <w:rPr>
          <w:rFonts w:ascii="Times New Roman" w:hAnsi="Times New Roman"/>
          <w:sz w:val="28"/>
          <w:szCs w:val="28"/>
        </w:rPr>
        <w:t xml:space="preserve">, </w:t>
      </w:r>
      <w:r w:rsidRPr="00287DF8">
        <w:rPr>
          <w:rFonts w:ascii="Times New Roman" w:hAnsi="Times New Roman"/>
          <w:sz w:val="28"/>
          <w:szCs w:val="28"/>
          <w:lang w:val="pt-PT"/>
        </w:rPr>
        <w:t>a</w:t>
      </w:r>
      <w:r w:rsidRPr="00287DF8">
        <w:rPr>
          <w:rFonts w:ascii="Times New Roman" w:hAnsi="Times New Roman"/>
          <w:sz w:val="28"/>
          <w:szCs w:val="28"/>
        </w:rPr>
        <w:t xml:space="preserve"> </w:t>
      </w:r>
      <w:r w:rsidRPr="00287DF8">
        <w:rPr>
          <w:rFonts w:ascii="Times New Roman" w:hAnsi="Times New Roman"/>
          <w:sz w:val="28"/>
          <w:szCs w:val="28"/>
          <w:lang w:val="pt-PT"/>
        </w:rPr>
        <w:t>Virgen</w:t>
      </w:r>
      <w:r w:rsidRPr="00287DF8">
        <w:rPr>
          <w:rFonts w:ascii="Times New Roman" w:hAnsi="Times New Roman"/>
          <w:sz w:val="28"/>
          <w:szCs w:val="28"/>
        </w:rPr>
        <w:t xml:space="preserve"> </w:t>
      </w:r>
      <w:r w:rsidRPr="00287DF8">
        <w:rPr>
          <w:rFonts w:ascii="Times New Roman" w:hAnsi="Times New Roman"/>
          <w:sz w:val="28"/>
          <w:szCs w:val="28"/>
          <w:lang w:val="pt-PT"/>
        </w:rPr>
        <w:t>esperital</w:t>
      </w:r>
      <w:r w:rsidRPr="00287DF8">
        <w:rPr>
          <w:rFonts w:ascii="Times New Roman" w:hAnsi="Times New Roman"/>
          <w:sz w:val="28"/>
          <w:szCs w:val="28"/>
        </w:rPr>
        <w:t xml:space="preserve"> </w:t>
      </w:r>
      <w:r w:rsidRPr="00287DF8">
        <w:rPr>
          <w:rFonts w:ascii="Times New Roman" w:hAnsi="Times New Roman"/>
          <w:i/>
          <w:sz w:val="28"/>
          <w:szCs w:val="28"/>
        </w:rPr>
        <w:t>Дева, исполненная Духа Святого</w:t>
      </w:r>
      <w:r w:rsidRPr="00287DF8">
        <w:rPr>
          <w:rFonts w:ascii="Times New Roman" w:hAnsi="Times New Roman"/>
          <w:sz w:val="28"/>
          <w:szCs w:val="28"/>
        </w:rPr>
        <w:t xml:space="preserve">, </w:t>
      </w:r>
      <w:r w:rsidRPr="00287DF8">
        <w:rPr>
          <w:rFonts w:ascii="Times New Roman" w:hAnsi="Times New Roman"/>
          <w:sz w:val="28"/>
          <w:szCs w:val="28"/>
          <w:lang w:val="pt-PT"/>
        </w:rPr>
        <w:t>Virga</w:t>
      </w:r>
      <w:r w:rsidRPr="00287DF8">
        <w:rPr>
          <w:rFonts w:ascii="Times New Roman" w:hAnsi="Times New Roman"/>
          <w:sz w:val="28"/>
          <w:szCs w:val="28"/>
        </w:rPr>
        <w:t xml:space="preserve"> </w:t>
      </w:r>
      <w:r w:rsidRPr="00287DF8">
        <w:rPr>
          <w:rFonts w:ascii="Times New Roman" w:hAnsi="Times New Roman"/>
          <w:sz w:val="28"/>
          <w:szCs w:val="28"/>
          <w:lang w:val="pt-PT"/>
        </w:rPr>
        <w:t>de</w:t>
      </w:r>
      <w:r w:rsidRPr="00287DF8">
        <w:rPr>
          <w:rFonts w:ascii="Times New Roman" w:hAnsi="Times New Roman"/>
          <w:sz w:val="28"/>
          <w:szCs w:val="28"/>
        </w:rPr>
        <w:t xml:space="preserve"> </w:t>
      </w:r>
      <w:r w:rsidRPr="00287DF8">
        <w:rPr>
          <w:rFonts w:ascii="Times New Roman" w:hAnsi="Times New Roman"/>
          <w:sz w:val="28"/>
          <w:szCs w:val="28"/>
          <w:lang w:val="pt-PT"/>
        </w:rPr>
        <w:t>Jesse</w:t>
      </w:r>
      <w:r w:rsidRPr="00287DF8">
        <w:rPr>
          <w:rFonts w:ascii="Times New Roman" w:hAnsi="Times New Roman"/>
          <w:sz w:val="28"/>
          <w:szCs w:val="28"/>
        </w:rPr>
        <w:t xml:space="preserve"> </w:t>
      </w:r>
      <w:r w:rsidRPr="00287DF8">
        <w:rPr>
          <w:rFonts w:ascii="Times New Roman" w:hAnsi="Times New Roman"/>
          <w:i/>
          <w:sz w:val="28"/>
          <w:szCs w:val="28"/>
        </w:rPr>
        <w:t>Дева из рода Иессеева</w:t>
      </w:r>
      <w:r w:rsidRPr="00287DF8">
        <w:rPr>
          <w:rFonts w:ascii="Times New Roman" w:hAnsi="Times New Roman"/>
          <w:sz w:val="28"/>
          <w:szCs w:val="28"/>
        </w:rPr>
        <w:t>.</w:t>
      </w:r>
      <w:r w:rsidR="00117D4A" w:rsidRPr="00287DF8">
        <w:rPr>
          <w:rFonts w:ascii="Times New Roman" w:hAnsi="Times New Roman"/>
          <w:sz w:val="28"/>
          <w:szCs w:val="28"/>
        </w:rPr>
        <w:t xml:space="preserve"> </w:t>
      </w:r>
      <w:r w:rsidRPr="00287DF8">
        <w:rPr>
          <w:rFonts w:ascii="Times New Roman" w:hAnsi="Times New Roman"/>
          <w:sz w:val="28"/>
          <w:szCs w:val="28"/>
        </w:rPr>
        <w:t xml:space="preserve"> </w:t>
      </w:r>
    </w:p>
    <w:p w:rsidR="002358F9" w:rsidRPr="00287DF8" w:rsidRDefault="002358F9" w:rsidP="00117D4A">
      <w:pPr>
        <w:spacing w:line="360" w:lineRule="auto"/>
        <w:ind w:firstLine="709"/>
        <w:jc w:val="both"/>
        <w:rPr>
          <w:rFonts w:ascii="Times New Roman" w:hAnsi="Times New Roman"/>
          <w:i/>
          <w:sz w:val="28"/>
          <w:szCs w:val="28"/>
        </w:rPr>
      </w:pPr>
      <w:r w:rsidRPr="00287DF8">
        <w:rPr>
          <w:rFonts w:ascii="Times New Roman" w:hAnsi="Times New Roman"/>
          <w:sz w:val="28"/>
          <w:szCs w:val="28"/>
        </w:rPr>
        <w:t xml:space="preserve">На сложное соединение двух ипостасей Девы Марии указывает имя </w:t>
      </w:r>
      <w:r w:rsidR="00D22164" w:rsidRPr="00287DF8">
        <w:rPr>
          <w:rFonts w:ascii="Times New Roman" w:hAnsi="Times New Roman"/>
          <w:sz w:val="28"/>
          <w:szCs w:val="28"/>
          <w:lang w:val="pt-PT"/>
        </w:rPr>
        <w:t>Virgen</w:t>
      </w:r>
      <w:r w:rsidR="00D22164" w:rsidRPr="00287DF8">
        <w:rPr>
          <w:rFonts w:ascii="Times New Roman" w:hAnsi="Times New Roman"/>
          <w:sz w:val="28"/>
          <w:szCs w:val="28"/>
        </w:rPr>
        <w:t xml:space="preserve"> </w:t>
      </w:r>
      <w:r w:rsidR="00D22164" w:rsidRPr="00287DF8">
        <w:rPr>
          <w:rFonts w:ascii="Times New Roman" w:hAnsi="Times New Roman"/>
          <w:sz w:val="28"/>
          <w:szCs w:val="28"/>
          <w:lang w:val="pt-PT"/>
        </w:rPr>
        <w:t>Madre</w:t>
      </w:r>
      <w:r w:rsidR="00D22164" w:rsidRPr="00287DF8">
        <w:rPr>
          <w:rFonts w:ascii="Times New Roman" w:hAnsi="Times New Roman"/>
          <w:sz w:val="28"/>
          <w:szCs w:val="28"/>
        </w:rPr>
        <w:t xml:space="preserve"> </w:t>
      </w:r>
      <w:r w:rsidR="00D22164" w:rsidRPr="00287DF8">
        <w:rPr>
          <w:rFonts w:ascii="Times New Roman" w:hAnsi="Times New Roman"/>
          <w:sz w:val="28"/>
          <w:szCs w:val="28"/>
          <w:lang w:val="pt-PT"/>
        </w:rPr>
        <w:t>Groriosa</w:t>
      </w:r>
      <w:r w:rsidR="00D22164" w:rsidRPr="00287DF8">
        <w:rPr>
          <w:rFonts w:ascii="Times New Roman" w:hAnsi="Times New Roman"/>
          <w:sz w:val="28"/>
          <w:szCs w:val="28"/>
        </w:rPr>
        <w:t xml:space="preserve"> </w:t>
      </w:r>
      <w:r w:rsidR="00D22164" w:rsidRPr="00287DF8">
        <w:rPr>
          <w:rFonts w:ascii="Times New Roman" w:hAnsi="Times New Roman"/>
          <w:i/>
          <w:sz w:val="28"/>
          <w:szCs w:val="28"/>
        </w:rPr>
        <w:t>Славная Дева Матерь.</w:t>
      </w:r>
    </w:p>
    <w:p w:rsidR="00D22164" w:rsidRPr="00287DF8" w:rsidRDefault="00D22164" w:rsidP="00117D4A">
      <w:pPr>
        <w:spacing w:line="360" w:lineRule="auto"/>
        <w:ind w:firstLine="709"/>
        <w:jc w:val="both"/>
        <w:rPr>
          <w:rFonts w:ascii="Times New Roman" w:hAnsi="Times New Roman"/>
          <w:i/>
          <w:sz w:val="28"/>
          <w:szCs w:val="28"/>
        </w:rPr>
      </w:pPr>
      <w:r w:rsidRPr="00287DF8">
        <w:rPr>
          <w:rFonts w:ascii="Times New Roman" w:hAnsi="Times New Roman"/>
          <w:sz w:val="28"/>
          <w:szCs w:val="28"/>
        </w:rPr>
        <w:t xml:space="preserve">В песнопениях Альфонса распространены также именования Девы Марии как высшего государственного лица: </w:t>
      </w:r>
      <w:r w:rsidRPr="00287DF8">
        <w:rPr>
          <w:rFonts w:ascii="Times New Roman" w:hAnsi="Times New Roman"/>
          <w:sz w:val="28"/>
          <w:szCs w:val="28"/>
          <w:lang w:val="pt-PT"/>
        </w:rPr>
        <w:t>Reynna</w:t>
      </w:r>
      <w:r w:rsidRPr="00287DF8">
        <w:rPr>
          <w:rFonts w:ascii="Times New Roman" w:hAnsi="Times New Roman"/>
          <w:sz w:val="28"/>
          <w:szCs w:val="28"/>
        </w:rPr>
        <w:t xml:space="preserve"> </w:t>
      </w:r>
      <w:r w:rsidRPr="00287DF8">
        <w:rPr>
          <w:rFonts w:ascii="Times New Roman" w:hAnsi="Times New Roman"/>
          <w:sz w:val="28"/>
          <w:szCs w:val="28"/>
          <w:lang w:val="pt-PT"/>
        </w:rPr>
        <w:t>Espirital</w:t>
      </w:r>
      <w:r w:rsidRPr="00287DF8">
        <w:rPr>
          <w:rFonts w:ascii="Times New Roman" w:hAnsi="Times New Roman"/>
          <w:sz w:val="28"/>
          <w:szCs w:val="28"/>
        </w:rPr>
        <w:t xml:space="preserve"> </w:t>
      </w:r>
      <w:r w:rsidRPr="00287DF8">
        <w:rPr>
          <w:rFonts w:ascii="Times New Roman" w:hAnsi="Times New Roman"/>
          <w:i/>
          <w:sz w:val="28"/>
          <w:szCs w:val="28"/>
        </w:rPr>
        <w:t xml:space="preserve">Царица Духовная, </w:t>
      </w:r>
      <w:r w:rsidRPr="00287DF8">
        <w:rPr>
          <w:rFonts w:ascii="Times New Roman" w:hAnsi="Times New Roman"/>
          <w:sz w:val="28"/>
          <w:szCs w:val="28"/>
          <w:lang w:val="en-US"/>
        </w:rPr>
        <w:t>Emperadriz</w:t>
      </w:r>
      <w:r w:rsidRPr="00287DF8">
        <w:rPr>
          <w:rFonts w:ascii="Times New Roman" w:hAnsi="Times New Roman"/>
          <w:sz w:val="28"/>
          <w:szCs w:val="28"/>
        </w:rPr>
        <w:t xml:space="preserve"> </w:t>
      </w:r>
      <w:r w:rsidRPr="00287DF8">
        <w:rPr>
          <w:rFonts w:ascii="Times New Roman" w:hAnsi="Times New Roman"/>
          <w:i/>
          <w:sz w:val="28"/>
          <w:szCs w:val="28"/>
        </w:rPr>
        <w:t>Императрица.</w:t>
      </w:r>
    </w:p>
    <w:p w:rsidR="0093541B" w:rsidRPr="00287DF8" w:rsidRDefault="00D22164" w:rsidP="00D22164">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С традицией куртуазной поэзии связано  поэтическое имя Пресвятой Девы </w:t>
      </w:r>
      <w:r w:rsidRPr="00287DF8">
        <w:rPr>
          <w:rFonts w:ascii="Times New Roman" w:hAnsi="Times New Roman"/>
          <w:sz w:val="28"/>
          <w:szCs w:val="28"/>
          <w:lang w:val="pt-PT"/>
        </w:rPr>
        <w:t>Sennor</w:t>
      </w:r>
      <w:r w:rsidRPr="00287DF8">
        <w:rPr>
          <w:rFonts w:ascii="Times New Roman" w:hAnsi="Times New Roman"/>
          <w:sz w:val="28"/>
          <w:szCs w:val="28"/>
        </w:rPr>
        <w:t xml:space="preserve"> </w:t>
      </w:r>
      <w:r w:rsidRPr="00287DF8">
        <w:rPr>
          <w:rFonts w:ascii="Times New Roman" w:hAnsi="Times New Roman"/>
          <w:i/>
          <w:sz w:val="28"/>
          <w:szCs w:val="28"/>
        </w:rPr>
        <w:t>Госпожа.</w:t>
      </w:r>
      <w:r w:rsidR="00AA6D09" w:rsidRPr="00287DF8">
        <w:rPr>
          <w:rFonts w:ascii="Times New Roman" w:hAnsi="Times New Roman"/>
          <w:sz w:val="28"/>
          <w:szCs w:val="28"/>
        </w:rPr>
        <w:t xml:space="preserve"> </w:t>
      </w:r>
      <w:r w:rsidR="00F270DD" w:rsidRPr="00287DF8">
        <w:rPr>
          <w:rFonts w:ascii="Times New Roman" w:hAnsi="Times New Roman"/>
          <w:sz w:val="28"/>
          <w:szCs w:val="28"/>
        </w:rPr>
        <w:t>С</w:t>
      </w:r>
      <w:r w:rsidR="004444B8" w:rsidRPr="00287DF8">
        <w:rPr>
          <w:rFonts w:ascii="Times New Roman" w:hAnsi="Times New Roman"/>
          <w:sz w:val="28"/>
          <w:szCs w:val="28"/>
        </w:rPr>
        <w:t>тереотип</w:t>
      </w:r>
      <w:r w:rsidR="00F270DD" w:rsidRPr="00287DF8">
        <w:rPr>
          <w:rFonts w:ascii="Times New Roman" w:hAnsi="Times New Roman"/>
          <w:sz w:val="28"/>
          <w:szCs w:val="28"/>
        </w:rPr>
        <w:t>ы</w:t>
      </w:r>
      <w:r w:rsidR="004444B8" w:rsidRPr="00287DF8">
        <w:rPr>
          <w:rFonts w:ascii="Times New Roman" w:hAnsi="Times New Roman"/>
          <w:sz w:val="28"/>
          <w:szCs w:val="28"/>
        </w:rPr>
        <w:t xml:space="preserve"> куртуазного универсума </w:t>
      </w:r>
      <w:r w:rsidR="00F270DD" w:rsidRPr="00287DF8">
        <w:rPr>
          <w:rFonts w:ascii="Times New Roman" w:hAnsi="Times New Roman"/>
          <w:sz w:val="28"/>
          <w:szCs w:val="28"/>
        </w:rPr>
        <w:t xml:space="preserve">отражены в </w:t>
      </w:r>
      <w:r w:rsidR="004E3464" w:rsidRPr="00287DF8">
        <w:rPr>
          <w:rFonts w:ascii="Times New Roman" w:hAnsi="Times New Roman"/>
          <w:sz w:val="28"/>
          <w:szCs w:val="28"/>
        </w:rPr>
        <w:t>многочисленны</w:t>
      </w:r>
      <w:r w:rsidR="00F270DD" w:rsidRPr="00287DF8">
        <w:rPr>
          <w:rFonts w:ascii="Times New Roman" w:hAnsi="Times New Roman"/>
          <w:sz w:val="28"/>
          <w:szCs w:val="28"/>
        </w:rPr>
        <w:t>х</w:t>
      </w:r>
      <w:r w:rsidR="004444B8" w:rsidRPr="00287DF8">
        <w:rPr>
          <w:rFonts w:ascii="Times New Roman" w:hAnsi="Times New Roman"/>
          <w:sz w:val="28"/>
          <w:szCs w:val="28"/>
        </w:rPr>
        <w:t xml:space="preserve"> поэтизм</w:t>
      </w:r>
      <w:r w:rsidR="00F270DD" w:rsidRPr="00287DF8">
        <w:rPr>
          <w:rFonts w:ascii="Times New Roman" w:hAnsi="Times New Roman"/>
          <w:sz w:val="28"/>
          <w:szCs w:val="28"/>
        </w:rPr>
        <w:t>ах</w:t>
      </w:r>
      <w:r w:rsidR="004444B8" w:rsidRPr="00287DF8">
        <w:rPr>
          <w:rFonts w:ascii="Times New Roman" w:hAnsi="Times New Roman"/>
          <w:sz w:val="28"/>
          <w:szCs w:val="28"/>
        </w:rPr>
        <w:t>, называющи</w:t>
      </w:r>
      <w:r w:rsidR="00F270DD" w:rsidRPr="00287DF8">
        <w:rPr>
          <w:rFonts w:ascii="Times New Roman" w:hAnsi="Times New Roman"/>
          <w:sz w:val="28"/>
          <w:szCs w:val="28"/>
        </w:rPr>
        <w:t>х</w:t>
      </w:r>
      <w:r w:rsidR="004444B8" w:rsidRPr="00287DF8">
        <w:rPr>
          <w:rFonts w:ascii="Times New Roman" w:hAnsi="Times New Roman"/>
          <w:sz w:val="28"/>
          <w:szCs w:val="28"/>
        </w:rPr>
        <w:t xml:space="preserve"> акты служения и почитания Госпожи: </w:t>
      </w:r>
      <w:r w:rsidR="004444B8" w:rsidRPr="00287DF8">
        <w:rPr>
          <w:rFonts w:ascii="Times New Roman" w:hAnsi="Times New Roman"/>
          <w:sz w:val="28"/>
          <w:szCs w:val="28"/>
          <w:lang w:val="pt-PT"/>
        </w:rPr>
        <w:t>quen</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a</w:t>
      </w:r>
      <w:r w:rsidR="004444B8" w:rsidRPr="00287DF8">
        <w:rPr>
          <w:rFonts w:ascii="Times New Roman" w:hAnsi="Times New Roman"/>
          <w:sz w:val="28"/>
          <w:szCs w:val="28"/>
        </w:rPr>
        <w:t xml:space="preserve"> </w:t>
      </w:r>
      <w:r w:rsidR="00F270DD" w:rsidRPr="00287DF8">
        <w:rPr>
          <w:rFonts w:ascii="Times New Roman" w:hAnsi="Times New Roman"/>
          <w:sz w:val="28"/>
          <w:szCs w:val="28"/>
          <w:lang w:val="pt-PT"/>
        </w:rPr>
        <w:t>Vi</w:t>
      </w:r>
      <w:r w:rsidR="004444B8" w:rsidRPr="00287DF8">
        <w:rPr>
          <w:rFonts w:ascii="Times New Roman" w:hAnsi="Times New Roman"/>
          <w:sz w:val="28"/>
          <w:szCs w:val="28"/>
          <w:lang w:val="pt-PT"/>
        </w:rPr>
        <w:t>rgen</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ben</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servir</w:t>
      </w:r>
      <w:r w:rsidR="00F270DD" w:rsidRPr="00287DF8">
        <w:rPr>
          <w:rFonts w:ascii="Times New Roman" w:hAnsi="Times New Roman"/>
          <w:sz w:val="28"/>
          <w:szCs w:val="28"/>
        </w:rPr>
        <w:t xml:space="preserve"> </w:t>
      </w:r>
      <w:r w:rsidR="00F270DD" w:rsidRPr="00287DF8">
        <w:rPr>
          <w:rFonts w:ascii="Times New Roman" w:hAnsi="Times New Roman"/>
          <w:i/>
          <w:sz w:val="28"/>
          <w:szCs w:val="28"/>
        </w:rPr>
        <w:t>кто будет служить Деве</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quen</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a</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Virgen</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por</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lastRenderedPageBreak/>
        <w:t>sennor</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tever</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de</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todo</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mal</w:t>
      </w:r>
      <w:r w:rsidR="004444B8" w:rsidRPr="00287DF8">
        <w:rPr>
          <w:rFonts w:ascii="Times New Roman" w:hAnsi="Times New Roman"/>
          <w:sz w:val="28"/>
          <w:szCs w:val="28"/>
        </w:rPr>
        <w:t xml:space="preserve"> </w:t>
      </w:r>
      <w:r w:rsidR="004444B8" w:rsidRPr="00287DF8">
        <w:rPr>
          <w:rFonts w:ascii="Times New Roman" w:hAnsi="Times New Roman"/>
          <w:sz w:val="28"/>
          <w:szCs w:val="28"/>
          <w:lang w:val="pt-PT"/>
        </w:rPr>
        <w:t>guarra</w:t>
      </w:r>
      <w:r w:rsidR="00F270DD" w:rsidRPr="00287DF8">
        <w:rPr>
          <w:rFonts w:ascii="Times New Roman" w:hAnsi="Times New Roman"/>
          <w:sz w:val="28"/>
          <w:szCs w:val="28"/>
        </w:rPr>
        <w:t xml:space="preserve"> </w:t>
      </w:r>
      <w:r w:rsidR="00F270DD" w:rsidRPr="00287DF8">
        <w:rPr>
          <w:rFonts w:ascii="Times New Roman" w:hAnsi="Times New Roman"/>
          <w:i/>
          <w:sz w:val="28"/>
          <w:szCs w:val="28"/>
        </w:rPr>
        <w:t>тот, кто Деву сочтет госпожой, избежит всякого зла</w:t>
      </w:r>
      <w:r w:rsidR="004444B8" w:rsidRPr="00287DF8">
        <w:rPr>
          <w:rFonts w:ascii="Times New Roman" w:hAnsi="Times New Roman"/>
          <w:sz w:val="28"/>
          <w:szCs w:val="28"/>
        </w:rPr>
        <w:t>.</w:t>
      </w:r>
      <w:r w:rsidR="00FE6FB6" w:rsidRPr="00287DF8">
        <w:rPr>
          <w:rFonts w:ascii="Times New Roman" w:hAnsi="Times New Roman"/>
          <w:sz w:val="28"/>
          <w:szCs w:val="28"/>
        </w:rPr>
        <w:t xml:space="preserve"> </w:t>
      </w:r>
      <w:r w:rsidR="004E3464" w:rsidRPr="00287DF8">
        <w:rPr>
          <w:rFonts w:ascii="Times New Roman" w:hAnsi="Times New Roman"/>
          <w:sz w:val="28"/>
          <w:szCs w:val="28"/>
        </w:rPr>
        <w:t xml:space="preserve"> Почитание Пресвятой Девы обозначается также как </w:t>
      </w:r>
      <w:r w:rsidR="004E3464" w:rsidRPr="00287DF8">
        <w:rPr>
          <w:rFonts w:ascii="Times New Roman" w:hAnsi="Times New Roman"/>
          <w:sz w:val="28"/>
          <w:szCs w:val="28"/>
          <w:lang w:val="pt-PT"/>
        </w:rPr>
        <w:t>omagen</w:t>
      </w:r>
      <w:r w:rsidR="004E3464" w:rsidRPr="00287DF8">
        <w:rPr>
          <w:rFonts w:ascii="Times New Roman" w:hAnsi="Times New Roman"/>
          <w:sz w:val="28"/>
          <w:szCs w:val="28"/>
        </w:rPr>
        <w:t xml:space="preserve"> </w:t>
      </w:r>
      <w:r w:rsidR="004E3464" w:rsidRPr="00287DF8">
        <w:rPr>
          <w:rFonts w:ascii="Times New Roman" w:hAnsi="Times New Roman"/>
          <w:i/>
          <w:sz w:val="28"/>
          <w:szCs w:val="28"/>
        </w:rPr>
        <w:t>омаж, служение.</w:t>
      </w:r>
      <w:r w:rsidR="00FE6FB6" w:rsidRPr="00287DF8">
        <w:rPr>
          <w:rFonts w:ascii="Times New Roman" w:hAnsi="Times New Roman"/>
          <w:sz w:val="28"/>
          <w:szCs w:val="28"/>
        </w:rPr>
        <w:t xml:space="preserve"> </w:t>
      </w:r>
    </w:p>
    <w:p w:rsidR="00F27CD0" w:rsidRPr="00287DF8" w:rsidRDefault="00F018DE"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 xml:space="preserve"> </w:t>
      </w:r>
      <w:r w:rsidR="00F27CD0" w:rsidRPr="00287DF8">
        <w:rPr>
          <w:rFonts w:ascii="Times New Roman" w:hAnsi="Times New Roman"/>
          <w:sz w:val="28"/>
          <w:szCs w:val="28"/>
        </w:rPr>
        <w:t xml:space="preserve">Альфонс </w:t>
      </w:r>
      <w:r w:rsidR="00F27CD0" w:rsidRPr="00287DF8">
        <w:rPr>
          <w:rFonts w:ascii="Times New Roman" w:hAnsi="Times New Roman"/>
          <w:sz w:val="28"/>
          <w:szCs w:val="28"/>
          <w:lang w:val="pt-PT"/>
        </w:rPr>
        <w:t>X</w:t>
      </w:r>
      <w:r w:rsidR="00F27CD0" w:rsidRPr="00287DF8">
        <w:rPr>
          <w:rFonts w:ascii="Times New Roman" w:hAnsi="Times New Roman"/>
          <w:sz w:val="28"/>
          <w:szCs w:val="28"/>
        </w:rPr>
        <w:t xml:space="preserve">  упоминает о происхождении Марии – из царского рода Давида, сына Иессея: </w:t>
      </w:r>
      <w:r w:rsidR="00F27CD0" w:rsidRPr="00287DF8">
        <w:rPr>
          <w:rFonts w:ascii="Times New Roman" w:hAnsi="Times New Roman"/>
          <w:i/>
          <w:sz w:val="28"/>
          <w:szCs w:val="28"/>
          <w:lang w:val="pt-PT"/>
        </w:rPr>
        <w: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bon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rei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Davi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seu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linnage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decende</w:t>
      </w:r>
      <w:r w:rsidR="00F27CD0" w:rsidRPr="00287DF8">
        <w:rPr>
          <w:rFonts w:ascii="Times New Roman" w:hAnsi="Times New Roman"/>
          <w:sz w:val="28"/>
          <w:szCs w:val="28"/>
        </w:rPr>
        <w:t xml:space="preserve">; </w:t>
      </w:r>
      <w:r w:rsidR="00F27CD0" w:rsidRPr="00287DF8">
        <w:rPr>
          <w:rFonts w:ascii="Times New Roman" w:hAnsi="Times New Roman"/>
          <w:i/>
          <w:sz w:val="28"/>
          <w:szCs w:val="28"/>
          <w:lang w:val="pt-PT"/>
        </w:rPr>
        <w:t>Virga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Jesse</w:t>
      </w:r>
      <w:r w:rsidR="00F27CD0" w:rsidRPr="00287DF8">
        <w:rPr>
          <w:rFonts w:ascii="Times New Roman" w:hAnsi="Times New Roman"/>
          <w:sz w:val="28"/>
          <w:szCs w:val="28"/>
        </w:rPr>
        <w:t xml:space="preserve"> (6). С Ней связано чудо девственного материнства (чудо девства, не разрушенного родами): </w:t>
      </w:r>
      <w:r w:rsidR="00F27CD0" w:rsidRPr="00287DF8">
        <w:rPr>
          <w:rFonts w:ascii="Times New Roman" w:hAnsi="Times New Roman"/>
          <w:i/>
          <w:sz w:val="28"/>
          <w:szCs w:val="28"/>
          <w:lang w:val="pt-PT"/>
        </w:rPr>
        <w: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Virgen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Santa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Maria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con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judeus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gran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Guerra</w:t>
      </w:r>
      <w:r w:rsidR="00F27CD0" w:rsidRPr="00287DF8">
        <w:rPr>
          <w:rFonts w:ascii="Times New Roman" w:hAnsi="Times New Roman"/>
          <w:i/>
          <w:sz w:val="28"/>
          <w:szCs w:val="28"/>
        </w:rPr>
        <w:t>/</w:t>
      </w:r>
      <w:r w:rsidR="00F27CD0" w:rsidRPr="00287DF8">
        <w:rPr>
          <w:rFonts w:ascii="Times New Roman" w:hAnsi="Times New Roman"/>
          <w:i/>
          <w:sz w:val="28"/>
          <w:szCs w:val="28"/>
          <w:lang w:val="pt-PT"/>
        </w:rPr>
        <w:t>porque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naceu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Jesu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Cristo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dela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os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reprende</w:t>
      </w:r>
      <w:r w:rsidR="00F27CD0" w:rsidRPr="00287DF8">
        <w:rPr>
          <w:rFonts w:ascii="Times New Roman" w:hAnsi="Times New Roman"/>
          <w:i/>
          <w:sz w:val="28"/>
          <w:szCs w:val="28"/>
        </w:rPr>
        <w:t xml:space="preserve"> </w:t>
      </w:r>
      <w:r w:rsidR="00F27CD0" w:rsidRPr="00287DF8">
        <w:rPr>
          <w:rFonts w:ascii="Times New Roman" w:hAnsi="Times New Roman"/>
          <w:sz w:val="28"/>
          <w:szCs w:val="28"/>
        </w:rPr>
        <w:t xml:space="preserve">(6). Ей присуща символическая красота: </w:t>
      </w:r>
      <w:r w:rsidR="00F27CD0" w:rsidRPr="00287DF8">
        <w:rPr>
          <w:rFonts w:ascii="Times New Roman" w:hAnsi="Times New Roman"/>
          <w:i/>
          <w:sz w:val="28"/>
          <w:szCs w:val="28"/>
          <w:lang w:val="pt-PT"/>
        </w:rPr>
        <w:t>rosa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beldad</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parecer</w:t>
      </w:r>
      <w:r w:rsidR="00F27CD0" w:rsidRPr="00287DF8">
        <w:rPr>
          <w:rFonts w:ascii="Times New Roman" w:hAnsi="Times New Roman"/>
          <w:sz w:val="28"/>
          <w:szCs w:val="28"/>
        </w:rPr>
        <w:t xml:space="preserve"> (10). Она является источником радости: </w:t>
      </w:r>
      <w:r w:rsidR="00F27CD0" w:rsidRPr="00287DF8">
        <w:rPr>
          <w:rFonts w:ascii="Times New Roman" w:hAnsi="Times New Roman"/>
          <w:i/>
          <w:sz w:val="28"/>
          <w:szCs w:val="28"/>
          <w:lang w:val="pt-PT"/>
        </w:rPr>
        <w:t>fror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alegria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prazer</w:t>
      </w:r>
      <w:r w:rsidR="00F27CD0" w:rsidRPr="00287DF8">
        <w:rPr>
          <w:rFonts w:ascii="Times New Roman" w:hAnsi="Times New Roman"/>
          <w:sz w:val="28"/>
          <w:szCs w:val="28"/>
        </w:rPr>
        <w:t xml:space="preserve"> (10), спасительницей от страданий </w:t>
      </w:r>
      <w:r w:rsidR="00F27CD0" w:rsidRPr="00287DF8">
        <w:rPr>
          <w:rFonts w:ascii="Times New Roman" w:hAnsi="Times New Roman"/>
          <w:i/>
          <w:sz w:val="28"/>
          <w:szCs w:val="28"/>
          <w:lang w:val="pt-PT"/>
        </w:rPr>
        <w:t>sennor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toller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coitas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doores</w:t>
      </w:r>
      <w:r w:rsidR="00F27CD0" w:rsidRPr="00287DF8">
        <w:rPr>
          <w:rFonts w:ascii="Times New Roman" w:hAnsi="Times New Roman"/>
          <w:sz w:val="28"/>
          <w:szCs w:val="28"/>
        </w:rPr>
        <w:t xml:space="preserve"> (10) и избавительницей от зла: </w:t>
      </w:r>
      <w:r w:rsidR="00F27CD0" w:rsidRPr="00287DF8">
        <w:rPr>
          <w:rFonts w:ascii="Times New Roman" w:hAnsi="Times New Roman"/>
          <w:i/>
          <w:sz w:val="28"/>
          <w:szCs w:val="28"/>
          <w:lang w:val="pt-PT"/>
        </w:rPr>
        <w:t>atal</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Sennor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dev</w:t>
      </w:r>
      <w:r w:rsidR="00F27CD0" w:rsidRPr="00287DF8">
        <w:rPr>
          <w:rFonts w:ascii="Times New Roman" w:hAnsi="Times New Roman"/>
          <w:i/>
          <w:sz w:val="28"/>
          <w:szCs w:val="28"/>
        </w:rPr>
        <w:t>´</w:t>
      </w:r>
      <w:r w:rsidR="00F27CD0" w:rsidRPr="00287DF8">
        <w:rPr>
          <w:rFonts w:ascii="Times New Roman" w:hAnsi="Times New Roman"/>
          <w:i/>
          <w:sz w:val="28"/>
          <w:szCs w:val="28"/>
          <w:lang w:val="pt-PT"/>
        </w:rPr>
        <w:t>ome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muit</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amar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todo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mal</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pode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guardar</w:t>
      </w:r>
      <w:r w:rsidR="00F27CD0" w:rsidRPr="00287DF8">
        <w:rPr>
          <w:rFonts w:ascii="Times New Roman" w:hAnsi="Times New Roman"/>
          <w:sz w:val="28"/>
          <w:szCs w:val="28"/>
        </w:rPr>
        <w:t xml:space="preserve"> (10). </w:t>
      </w:r>
      <w:r w:rsidR="00E24CA5" w:rsidRPr="00287DF8">
        <w:rPr>
          <w:rFonts w:ascii="Times New Roman" w:hAnsi="Times New Roman"/>
          <w:sz w:val="28"/>
          <w:szCs w:val="28"/>
        </w:rPr>
        <w:t>Дева Мария</w:t>
      </w:r>
      <w:r w:rsidR="00F27CD0" w:rsidRPr="00287DF8">
        <w:rPr>
          <w:rFonts w:ascii="Times New Roman" w:hAnsi="Times New Roman"/>
          <w:sz w:val="28"/>
          <w:szCs w:val="28"/>
        </w:rPr>
        <w:t xml:space="preserve"> исполнена милосердия: </w:t>
      </w:r>
      <w:r w:rsidR="00F27CD0" w:rsidRPr="00287DF8">
        <w:rPr>
          <w:rFonts w:ascii="Times New Roman" w:hAnsi="Times New Roman"/>
          <w:i/>
          <w:sz w:val="28"/>
          <w:szCs w:val="28"/>
          <w:lang w:val="pt-PT"/>
        </w:rPr>
        <w:t>dona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piadosa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seer</w:t>
      </w:r>
      <w:r w:rsidR="00F27CD0" w:rsidRPr="00287DF8">
        <w:rPr>
          <w:rFonts w:ascii="Times New Roman" w:hAnsi="Times New Roman"/>
          <w:sz w:val="28"/>
          <w:szCs w:val="28"/>
        </w:rPr>
        <w:t xml:space="preserve"> (10). С Ее помощью совершается прощение земных грехов, так как </w:t>
      </w:r>
      <w:r w:rsidR="00E24CA5" w:rsidRPr="00287DF8">
        <w:rPr>
          <w:rFonts w:ascii="Times New Roman" w:hAnsi="Times New Roman"/>
          <w:sz w:val="28"/>
          <w:szCs w:val="28"/>
        </w:rPr>
        <w:t>Пресвятая Дева</w:t>
      </w:r>
      <w:r w:rsidR="005323C4" w:rsidRPr="00287DF8">
        <w:rPr>
          <w:rFonts w:ascii="Times New Roman" w:hAnsi="Times New Roman"/>
          <w:sz w:val="28"/>
          <w:szCs w:val="28"/>
        </w:rPr>
        <w:t xml:space="preserve"> </w:t>
      </w:r>
      <w:r w:rsidR="00F27CD0" w:rsidRPr="00287DF8">
        <w:rPr>
          <w:rFonts w:ascii="Times New Roman" w:hAnsi="Times New Roman"/>
          <w:sz w:val="28"/>
          <w:szCs w:val="28"/>
        </w:rPr>
        <w:t>– молебница и заступница за слабых и впадающих в грехи людей</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ca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noit</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sempr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estas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rogando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teu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Fill</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Maria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nos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 </w:t>
      </w:r>
      <w:r w:rsidR="00F27CD0" w:rsidRPr="00287DF8">
        <w:rPr>
          <w:rFonts w:ascii="Times New Roman" w:hAnsi="Times New Roman"/>
          <w:i/>
          <w:sz w:val="28"/>
          <w:szCs w:val="28"/>
          <w:lang w:val="pt-PT"/>
        </w:rPr>
        <w:t>andando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aqui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pecando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mal</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obrand</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tu</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muit</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avorreces</w:t>
      </w:r>
      <w:r w:rsidR="00F27CD0" w:rsidRPr="00287DF8">
        <w:rPr>
          <w:rFonts w:ascii="Times New Roman" w:hAnsi="Times New Roman"/>
          <w:sz w:val="28"/>
          <w:szCs w:val="28"/>
        </w:rPr>
        <w:t>(20).</w:t>
      </w:r>
    </w:p>
    <w:p w:rsidR="00F27CD0" w:rsidRPr="00287DF8" w:rsidRDefault="00F27CD0" w:rsidP="00F27CD0">
      <w:pPr>
        <w:spacing w:line="360" w:lineRule="auto"/>
        <w:ind w:firstLine="709"/>
        <w:jc w:val="both"/>
        <w:rPr>
          <w:rFonts w:ascii="Times New Roman" w:hAnsi="Times New Roman"/>
          <w:i/>
          <w:sz w:val="28"/>
          <w:szCs w:val="28"/>
        </w:rPr>
      </w:pPr>
      <w:r w:rsidRPr="00287DF8">
        <w:rPr>
          <w:rFonts w:ascii="Times New Roman" w:hAnsi="Times New Roman"/>
          <w:sz w:val="28"/>
          <w:szCs w:val="28"/>
        </w:rPr>
        <w:t xml:space="preserve">Источники онтологических метафор, призванных именовать </w:t>
      </w:r>
      <w:r w:rsidR="00E24CA5" w:rsidRPr="00287DF8">
        <w:rPr>
          <w:rFonts w:ascii="Times New Roman" w:hAnsi="Times New Roman"/>
          <w:sz w:val="28"/>
          <w:szCs w:val="28"/>
        </w:rPr>
        <w:t>деву Марию</w:t>
      </w:r>
      <w:r w:rsidRPr="00287DF8">
        <w:rPr>
          <w:rFonts w:ascii="Times New Roman" w:hAnsi="Times New Roman"/>
          <w:sz w:val="28"/>
          <w:szCs w:val="28"/>
        </w:rPr>
        <w:t xml:space="preserve">, - растительный мир </w:t>
      </w:r>
      <w:r w:rsidRPr="00287DF8">
        <w:rPr>
          <w:rFonts w:ascii="Times New Roman" w:hAnsi="Times New Roman"/>
          <w:i/>
          <w:sz w:val="28"/>
          <w:szCs w:val="28"/>
          <w:lang w:val="pt-BR"/>
        </w:rPr>
        <w:t>rosa</w:t>
      </w:r>
      <w:r w:rsidRPr="00287DF8">
        <w:rPr>
          <w:rFonts w:ascii="Times New Roman" w:hAnsi="Times New Roman"/>
          <w:i/>
          <w:sz w:val="28"/>
          <w:szCs w:val="28"/>
        </w:rPr>
        <w:t xml:space="preserve"> </w:t>
      </w:r>
      <w:r w:rsidRPr="00287DF8">
        <w:rPr>
          <w:rFonts w:ascii="Times New Roman" w:hAnsi="Times New Roman"/>
          <w:i/>
          <w:sz w:val="28"/>
          <w:szCs w:val="28"/>
          <w:lang w:val="pt-BR"/>
        </w:rPr>
        <w:t>das</w:t>
      </w:r>
      <w:r w:rsidRPr="00287DF8">
        <w:rPr>
          <w:rFonts w:ascii="Times New Roman" w:hAnsi="Times New Roman"/>
          <w:i/>
          <w:sz w:val="28"/>
          <w:szCs w:val="28"/>
        </w:rPr>
        <w:t xml:space="preserve"> </w:t>
      </w:r>
      <w:r w:rsidRPr="00287DF8">
        <w:rPr>
          <w:rFonts w:ascii="Times New Roman" w:hAnsi="Times New Roman"/>
          <w:i/>
          <w:sz w:val="28"/>
          <w:szCs w:val="28"/>
          <w:lang w:val="pt-BR"/>
        </w:rPr>
        <w:t>rosas</w:t>
      </w:r>
      <w:r w:rsidRPr="00287DF8">
        <w:rPr>
          <w:rFonts w:ascii="Times New Roman" w:hAnsi="Times New Roman"/>
          <w:i/>
          <w:sz w:val="28"/>
          <w:szCs w:val="28"/>
        </w:rPr>
        <w:t xml:space="preserve">, </w:t>
      </w:r>
      <w:r w:rsidRPr="00287DF8">
        <w:rPr>
          <w:rFonts w:ascii="Times New Roman" w:hAnsi="Times New Roman"/>
          <w:i/>
          <w:sz w:val="28"/>
          <w:szCs w:val="28"/>
          <w:lang w:val="pt-BR"/>
        </w:rPr>
        <w:t>rosa</w:t>
      </w:r>
      <w:r w:rsidRPr="00287DF8">
        <w:rPr>
          <w:rFonts w:ascii="Times New Roman" w:hAnsi="Times New Roman"/>
          <w:i/>
          <w:sz w:val="28"/>
          <w:szCs w:val="28"/>
        </w:rPr>
        <w:t xml:space="preserve"> </w:t>
      </w:r>
      <w:r w:rsidRPr="00287DF8">
        <w:rPr>
          <w:rFonts w:ascii="Times New Roman" w:hAnsi="Times New Roman"/>
          <w:i/>
          <w:sz w:val="28"/>
          <w:szCs w:val="28"/>
          <w:lang w:val="pt-BR"/>
        </w:rPr>
        <w:t>do</w:t>
      </w:r>
      <w:r w:rsidRPr="00287DF8">
        <w:rPr>
          <w:rFonts w:ascii="Times New Roman" w:hAnsi="Times New Roman"/>
          <w:i/>
          <w:sz w:val="28"/>
          <w:szCs w:val="28"/>
        </w:rPr>
        <w:t xml:space="preserve"> </w:t>
      </w:r>
      <w:r w:rsidRPr="00287DF8">
        <w:rPr>
          <w:rFonts w:ascii="Times New Roman" w:hAnsi="Times New Roman"/>
          <w:i/>
          <w:sz w:val="28"/>
          <w:szCs w:val="28"/>
          <w:lang w:val="pt-BR"/>
        </w:rPr>
        <w:t>mundo</w:t>
      </w:r>
      <w:r w:rsidRPr="00287DF8">
        <w:rPr>
          <w:rFonts w:ascii="Times New Roman" w:hAnsi="Times New Roman"/>
          <w:i/>
          <w:sz w:val="28"/>
          <w:szCs w:val="28"/>
        </w:rPr>
        <w:t xml:space="preserve">, </w:t>
      </w:r>
      <w:r w:rsidRPr="00287DF8">
        <w:rPr>
          <w:rFonts w:ascii="Times New Roman" w:hAnsi="Times New Roman"/>
          <w:i/>
          <w:sz w:val="28"/>
          <w:szCs w:val="28"/>
          <w:lang w:val="pt-BR"/>
        </w:rPr>
        <w:t>fror</w:t>
      </w:r>
      <w:r w:rsidRPr="00287DF8">
        <w:rPr>
          <w:rFonts w:ascii="Times New Roman" w:hAnsi="Times New Roman"/>
          <w:i/>
          <w:sz w:val="28"/>
          <w:szCs w:val="28"/>
        </w:rPr>
        <w:t xml:space="preserve"> </w:t>
      </w:r>
      <w:r w:rsidRPr="00287DF8">
        <w:rPr>
          <w:rFonts w:ascii="Times New Roman" w:hAnsi="Times New Roman"/>
          <w:i/>
          <w:sz w:val="28"/>
          <w:szCs w:val="28"/>
          <w:lang w:val="pt-BR"/>
        </w:rPr>
        <w:t>das</w:t>
      </w:r>
      <w:r w:rsidRPr="00287DF8">
        <w:rPr>
          <w:rFonts w:ascii="Times New Roman" w:hAnsi="Times New Roman"/>
          <w:i/>
          <w:sz w:val="28"/>
          <w:szCs w:val="28"/>
        </w:rPr>
        <w:t xml:space="preserve"> </w:t>
      </w:r>
      <w:r w:rsidRPr="00287DF8">
        <w:rPr>
          <w:rFonts w:ascii="Times New Roman" w:hAnsi="Times New Roman"/>
          <w:i/>
          <w:sz w:val="28"/>
          <w:szCs w:val="28"/>
          <w:lang w:val="pt-BR"/>
        </w:rPr>
        <w:t>frores</w:t>
      </w:r>
      <w:r w:rsidRPr="00287DF8">
        <w:rPr>
          <w:rFonts w:ascii="Times New Roman" w:hAnsi="Times New Roman"/>
          <w:i/>
          <w:sz w:val="28"/>
          <w:szCs w:val="28"/>
        </w:rPr>
        <w:t xml:space="preserve">, </w:t>
      </w:r>
      <w:r w:rsidRPr="00287DF8">
        <w:rPr>
          <w:rFonts w:ascii="Times New Roman" w:hAnsi="Times New Roman"/>
          <w:i/>
          <w:sz w:val="28"/>
          <w:szCs w:val="28"/>
          <w:lang w:val="pt-BR"/>
        </w:rPr>
        <w:t>ramo</w:t>
      </w:r>
      <w:r w:rsidRPr="00287DF8">
        <w:rPr>
          <w:rFonts w:ascii="Times New Roman" w:hAnsi="Times New Roman"/>
          <w:i/>
          <w:sz w:val="28"/>
          <w:szCs w:val="28"/>
        </w:rPr>
        <w:t xml:space="preserve"> </w:t>
      </w:r>
      <w:r w:rsidRPr="00287DF8">
        <w:rPr>
          <w:rFonts w:ascii="Times New Roman" w:hAnsi="Times New Roman"/>
          <w:i/>
          <w:sz w:val="28"/>
          <w:szCs w:val="28"/>
          <w:lang w:val="pt-BR"/>
        </w:rPr>
        <w:t>e</w:t>
      </w:r>
      <w:r w:rsidRPr="00287DF8">
        <w:rPr>
          <w:rFonts w:ascii="Times New Roman" w:hAnsi="Times New Roman"/>
          <w:i/>
          <w:sz w:val="28"/>
          <w:szCs w:val="28"/>
        </w:rPr>
        <w:t xml:space="preserve"> </w:t>
      </w:r>
      <w:r w:rsidRPr="00287DF8">
        <w:rPr>
          <w:rFonts w:ascii="Times New Roman" w:hAnsi="Times New Roman"/>
          <w:i/>
          <w:sz w:val="28"/>
          <w:szCs w:val="28"/>
          <w:lang w:val="pt-BR"/>
        </w:rPr>
        <w:t>raiz</w:t>
      </w:r>
      <w:r w:rsidRPr="00287DF8">
        <w:rPr>
          <w:rFonts w:ascii="Times New Roman" w:hAnsi="Times New Roman"/>
          <w:sz w:val="28"/>
          <w:szCs w:val="28"/>
        </w:rPr>
        <w:t xml:space="preserve">, космические объекты </w:t>
      </w:r>
      <w:r w:rsidRPr="00287DF8">
        <w:rPr>
          <w:rFonts w:ascii="Times New Roman" w:hAnsi="Times New Roman"/>
          <w:i/>
          <w:sz w:val="28"/>
          <w:szCs w:val="28"/>
          <w:lang w:val="pt-BR"/>
        </w:rPr>
        <w:t>Strela</w:t>
      </w:r>
      <w:r w:rsidRPr="00287DF8">
        <w:rPr>
          <w:rFonts w:ascii="Times New Roman" w:hAnsi="Times New Roman"/>
          <w:i/>
          <w:sz w:val="28"/>
          <w:szCs w:val="28"/>
        </w:rPr>
        <w:t xml:space="preserve"> </w:t>
      </w:r>
      <w:r w:rsidRPr="00287DF8">
        <w:rPr>
          <w:rFonts w:ascii="Times New Roman" w:hAnsi="Times New Roman"/>
          <w:i/>
          <w:sz w:val="28"/>
          <w:szCs w:val="28"/>
          <w:lang w:val="pt-BR"/>
        </w:rPr>
        <w:t>do</w:t>
      </w:r>
      <w:r w:rsidRPr="00287DF8">
        <w:rPr>
          <w:rFonts w:ascii="Times New Roman" w:hAnsi="Times New Roman"/>
          <w:i/>
          <w:sz w:val="28"/>
          <w:szCs w:val="28"/>
        </w:rPr>
        <w:t xml:space="preserve"> </w:t>
      </w:r>
      <w:r w:rsidRPr="00287DF8">
        <w:rPr>
          <w:rFonts w:ascii="Times New Roman" w:hAnsi="Times New Roman"/>
          <w:i/>
          <w:sz w:val="28"/>
          <w:szCs w:val="28"/>
          <w:lang w:val="pt-BR"/>
        </w:rPr>
        <w:t>dia</w:t>
      </w:r>
      <w:r w:rsidRPr="00287DF8">
        <w:rPr>
          <w:rFonts w:ascii="Times New Roman" w:hAnsi="Times New Roman"/>
          <w:i/>
          <w:sz w:val="28"/>
          <w:szCs w:val="28"/>
        </w:rPr>
        <w:t xml:space="preserve">, </w:t>
      </w:r>
      <w:r w:rsidRPr="00287DF8">
        <w:rPr>
          <w:rFonts w:ascii="Times New Roman" w:hAnsi="Times New Roman"/>
          <w:i/>
          <w:sz w:val="28"/>
          <w:szCs w:val="28"/>
          <w:lang w:val="pt-PT"/>
        </w:rPr>
        <w:t>dos</w:t>
      </w:r>
      <w:r w:rsidRPr="00287DF8">
        <w:rPr>
          <w:rFonts w:ascii="Times New Roman" w:hAnsi="Times New Roman"/>
          <w:i/>
          <w:sz w:val="28"/>
          <w:szCs w:val="28"/>
        </w:rPr>
        <w:t xml:space="preserve"> </w:t>
      </w:r>
      <w:r w:rsidRPr="00287DF8">
        <w:rPr>
          <w:rFonts w:ascii="Times New Roman" w:hAnsi="Times New Roman"/>
          <w:i/>
          <w:sz w:val="28"/>
          <w:szCs w:val="28"/>
          <w:lang w:val="pt-PT"/>
        </w:rPr>
        <w:t>Ceos</w:t>
      </w:r>
      <w:r w:rsidRPr="00287DF8">
        <w:rPr>
          <w:rFonts w:ascii="Times New Roman" w:hAnsi="Times New Roman"/>
          <w:i/>
          <w:sz w:val="28"/>
          <w:szCs w:val="28"/>
        </w:rPr>
        <w:t xml:space="preserve"> </w:t>
      </w:r>
      <w:r w:rsidRPr="00287DF8">
        <w:rPr>
          <w:rFonts w:ascii="Times New Roman" w:hAnsi="Times New Roman"/>
          <w:i/>
          <w:sz w:val="28"/>
          <w:szCs w:val="28"/>
          <w:lang w:val="pt-PT"/>
        </w:rPr>
        <w:t>Via</w:t>
      </w:r>
      <w:r w:rsidRPr="00287DF8">
        <w:rPr>
          <w:rFonts w:ascii="Times New Roman" w:hAnsi="Times New Roman"/>
          <w:sz w:val="28"/>
          <w:szCs w:val="28"/>
        </w:rPr>
        <w:t xml:space="preserve">. </w:t>
      </w:r>
      <w:r w:rsidR="001D7811" w:rsidRPr="00287DF8">
        <w:rPr>
          <w:rFonts w:ascii="Times New Roman" w:hAnsi="Times New Roman"/>
          <w:sz w:val="28"/>
          <w:szCs w:val="28"/>
        </w:rPr>
        <w:t>Большой</w:t>
      </w:r>
      <w:r w:rsidRPr="00287DF8">
        <w:rPr>
          <w:rFonts w:ascii="Times New Roman" w:hAnsi="Times New Roman"/>
          <w:sz w:val="28"/>
          <w:szCs w:val="28"/>
        </w:rPr>
        <w:t xml:space="preserve"> пласт метафор </w:t>
      </w:r>
      <w:r w:rsidR="005323C4" w:rsidRPr="00287DF8">
        <w:rPr>
          <w:rFonts w:ascii="Times New Roman" w:hAnsi="Times New Roman"/>
          <w:sz w:val="28"/>
          <w:szCs w:val="28"/>
        </w:rPr>
        <w:t>происходит</w:t>
      </w:r>
      <w:r w:rsidRPr="00287DF8">
        <w:rPr>
          <w:rFonts w:ascii="Times New Roman" w:hAnsi="Times New Roman"/>
          <w:sz w:val="28"/>
          <w:szCs w:val="28"/>
        </w:rPr>
        <w:t xml:space="preserve"> из сферы</w:t>
      </w:r>
      <w:r w:rsidR="001D7811" w:rsidRPr="00287DF8">
        <w:rPr>
          <w:rFonts w:ascii="Times New Roman" w:hAnsi="Times New Roman"/>
          <w:sz w:val="28"/>
          <w:szCs w:val="28"/>
        </w:rPr>
        <w:t xml:space="preserve"> социальной жизни</w:t>
      </w:r>
      <w:r w:rsidRPr="00287DF8">
        <w:rPr>
          <w:rFonts w:ascii="Times New Roman" w:hAnsi="Times New Roman"/>
          <w:sz w:val="28"/>
          <w:szCs w:val="28"/>
        </w:rPr>
        <w:t xml:space="preserve">: </w:t>
      </w:r>
      <w:r w:rsidR="004444B8" w:rsidRPr="00287DF8">
        <w:rPr>
          <w:rFonts w:ascii="Times New Roman" w:hAnsi="Times New Roman"/>
          <w:i/>
          <w:sz w:val="28"/>
          <w:szCs w:val="28"/>
          <w:lang w:val="pt-PT"/>
        </w:rPr>
        <w:t>avogad</w:t>
      </w:r>
      <w:r w:rsidR="00F270DD" w:rsidRPr="00287DF8">
        <w:rPr>
          <w:rFonts w:ascii="Times New Roman" w:hAnsi="Times New Roman"/>
          <w:i/>
          <w:sz w:val="28"/>
          <w:szCs w:val="28"/>
          <w:lang w:val="pt-PT"/>
        </w:rPr>
        <w:t>a</w:t>
      </w:r>
      <w:r w:rsidR="004444B8" w:rsidRPr="00287DF8">
        <w:rPr>
          <w:rFonts w:ascii="Times New Roman" w:hAnsi="Times New Roman"/>
          <w:i/>
          <w:sz w:val="28"/>
          <w:szCs w:val="28"/>
        </w:rPr>
        <w:t xml:space="preserve">, </w:t>
      </w:r>
      <w:r w:rsidR="004444B8" w:rsidRPr="00287DF8">
        <w:rPr>
          <w:rFonts w:ascii="Times New Roman" w:hAnsi="Times New Roman"/>
          <w:i/>
          <w:sz w:val="28"/>
          <w:szCs w:val="28"/>
          <w:lang w:val="pt-PT"/>
        </w:rPr>
        <w:t>padroa</w:t>
      </w:r>
      <w:r w:rsidRPr="00287DF8">
        <w:rPr>
          <w:rFonts w:ascii="Times New Roman" w:hAnsi="Times New Roman"/>
          <w:i/>
          <w:sz w:val="28"/>
          <w:szCs w:val="28"/>
        </w:rPr>
        <w:t>.</w:t>
      </w:r>
    </w:p>
    <w:p w:rsidR="00FC6298" w:rsidRPr="00287DF8" w:rsidRDefault="00F27CD0"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Богат эпитетарный фонд Альфонс</w:t>
      </w:r>
      <w:r w:rsidR="001D7811" w:rsidRPr="00287DF8">
        <w:rPr>
          <w:rFonts w:ascii="Times New Roman" w:hAnsi="Times New Roman"/>
          <w:sz w:val="28"/>
          <w:szCs w:val="28"/>
        </w:rPr>
        <w:t>а</w:t>
      </w:r>
      <w:r w:rsidRPr="00287DF8">
        <w:rPr>
          <w:rFonts w:ascii="Times New Roman" w:hAnsi="Times New Roman"/>
          <w:sz w:val="28"/>
          <w:szCs w:val="28"/>
        </w:rPr>
        <w:t xml:space="preserve"> </w:t>
      </w:r>
      <w:r w:rsidRPr="00287DF8">
        <w:rPr>
          <w:rFonts w:ascii="Times New Roman" w:hAnsi="Times New Roman"/>
          <w:sz w:val="28"/>
          <w:szCs w:val="28"/>
          <w:lang w:val="pt-PT"/>
        </w:rPr>
        <w:t>X</w:t>
      </w:r>
      <w:r w:rsidR="00FC6298" w:rsidRPr="00287DF8">
        <w:rPr>
          <w:rFonts w:ascii="Times New Roman" w:hAnsi="Times New Roman"/>
          <w:sz w:val="28"/>
          <w:szCs w:val="28"/>
        </w:rPr>
        <w:t>. Эпитеты</w:t>
      </w:r>
      <w:r w:rsidR="004444B8" w:rsidRPr="00287DF8">
        <w:rPr>
          <w:rFonts w:ascii="Times New Roman" w:hAnsi="Times New Roman"/>
          <w:sz w:val="28"/>
          <w:szCs w:val="28"/>
        </w:rPr>
        <w:t>, которым отдает предпочтение король-поэт,</w:t>
      </w:r>
      <w:r w:rsidR="00FC6298" w:rsidRPr="00287DF8">
        <w:rPr>
          <w:rFonts w:ascii="Times New Roman" w:hAnsi="Times New Roman"/>
          <w:sz w:val="28"/>
          <w:szCs w:val="28"/>
        </w:rPr>
        <w:t xml:space="preserve"> </w:t>
      </w:r>
      <w:r w:rsidR="005323C4" w:rsidRPr="00287DF8">
        <w:rPr>
          <w:rFonts w:ascii="Times New Roman" w:hAnsi="Times New Roman"/>
          <w:sz w:val="28"/>
          <w:szCs w:val="28"/>
        </w:rPr>
        <w:t xml:space="preserve"> тоже </w:t>
      </w:r>
      <w:r w:rsidR="00FC6298" w:rsidRPr="00287DF8">
        <w:rPr>
          <w:rFonts w:ascii="Times New Roman" w:hAnsi="Times New Roman"/>
          <w:sz w:val="28"/>
          <w:szCs w:val="28"/>
        </w:rPr>
        <w:t xml:space="preserve">восходят к разным источникам. Один из них – литургическая традиция, в соответствии с которой Пресвятую </w:t>
      </w:r>
      <w:r w:rsidR="00DC7291" w:rsidRPr="00287DF8">
        <w:rPr>
          <w:rFonts w:ascii="Times New Roman" w:hAnsi="Times New Roman"/>
          <w:sz w:val="28"/>
          <w:szCs w:val="28"/>
        </w:rPr>
        <w:t>Д</w:t>
      </w:r>
      <w:r w:rsidR="00FC6298" w:rsidRPr="00287DF8">
        <w:rPr>
          <w:rFonts w:ascii="Times New Roman" w:hAnsi="Times New Roman"/>
          <w:sz w:val="28"/>
          <w:szCs w:val="28"/>
        </w:rPr>
        <w:t>еву принято называть святой</w:t>
      </w:r>
      <w:r w:rsidR="0038614F" w:rsidRPr="00287DF8">
        <w:rPr>
          <w:rFonts w:ascii="Times New Roman" w:hAnsi="Times New Roman"/>
          <w:sz w:val="28"/>
          <w:szCs w:val="28"/>
        </w:rPr>
        <w:t xml:space="preserve"> (</w:t>
      </w:r>
      <w:r w:rsidR="00DC7291" w:rsidRPr="00287DF8">
        <w:rPr>
          <w:rFonts w:ascii="Times New Roman" w:hAnsi="Times New Roman"/>
          <w:sz w:val="28"/>
          <w:szCs w:val="28"/>
          <w:lang w:val="pt-PT"/>
        </w:rPr>
        <w:t>santa</w:t>
      </w:r>
      <w:r w:rsidR="0038614F" w:rsidRPr="00287DF8">
        <w:rPr>
          <w:rFonts w:ascii="Times New Roman" w:hAnsi="Times New Roman"/>
          <w:sz w:val="28"/>
          <w:szCs w:val="28"/>
        </w:rPr>
        <w:t>)</w:t>
      </w:r>
      <w:r w:rsidR="00FC6298" w:rsidRPr="00287DF8">
        <w:rPr>
          <w:rFonts w:ascii="Times New Roman" w:hAnsi="Times New Roman"/>
          <w:sz w:val="28"/>
          <w:szCs w:val="28"/>
        </w:rPr>
        <w:t>,</w:t>
      </w:r>
      <w:r w:rsidR="0038614F" w:rsidRPr="00287DF8">
        <w:rPr>
          <w:rFonts w:ascii="Times New Roman" w:hAnsi="Times New Roman"/>
          <w:sz w:val="28"/>
          <w:szCs w:val="28"/>
        </w:rPr>
        <w:t xml:space="preserve"> славной</w:t>
      </w:r>
      <w:r w:rsidR="00DC7291" w:rsidRPr="00287DF8">
        <w:rPr>
          <w:rFonts w:ascii="Times New Roman" w:hAnsi="Times New Roman"/>
          <w:sz w:val="28"/>
          <w:szCs w:val="28"/>
        </w:rPr>
        <w:t xml:space="preserve"> (</w:t>
      </w:r>
      <w:r w:rsidR="00DC7291" w:rsidRPr="00287DF8">
        <w:rPr>
          <w:rFonts w:ascii="Times New Roman" w:hAnsi="Times New Roman"/>
          <w:sz w:val="28"/>
          <w:szCs w:val="28"/>
          <w:lang w:val="en-US"/>
        </w:rPr>
        <w:t>groriosa</w:t>
      </w:r>
      <w:r w:rsidR="00DC7291" w:rsidRPr="00287DF8">
        <w:rPr>
          <w:rFonts w:ascii="Times New Roman" w:hAnsi="Times New Roman"/>
          <w:sz w:val="28"/>
          <w:szCs w:val="28"/>
        </w:rPr>
        <w:t>)</w:t>
      </w:r>
      <w:r w:rsidR="0038614F" w:rsidRPr="00287DF8">
        <w:rPr>
          <w:rFonts w:ascii="Times New Roman" w:hAnsi="Times New Roman"/>
          <w:sz w:val="28"/>
          <w:szCs w:val="28"/>
        </w:rPr>
        <w:t>, истинной</w:t>
      </w:r>
      <w:r w:rsidR="00DC7291" w:rsidRPr="00287DF8">
        <w:rPr>
          <w:rFonts w:ascii="Times New Roman" w:hAnsi="Times New Roman"/>
          <w:sz w:val="28"/>
          <w:szCs w:val="28"/>
        </w:rPr>
        <w:t xml:space="preserve"> (</w:t>
      </w:r>
      <w:r w:rsidR="00DC7291" w:rsidRPr="00287DF8">
        <w:rPr>
          <w:rFonts w:ascii="Times New Roman" w:hAnsi="Times New Roman"/>
          <w:sz w:val="28"/>
          <w:szCs w:val="28"/>
          <w:lang w:val="en-US"/>
        </w:rPr>
        <w:t>verdadeira</w:t>
      </w:r>
      <w:r w:rsidR="00DC7291" w:rsidRPr="00287DF8">
        <w:rPr>
          <w:rFonts w:ascii="Times New Roman" w:hAnsi="Times New Roman"/>
          <w:sz w:val="28"/>
          <w:szCs w:val="28"/>
        </w:rPr>
        <w:t>)</w:t>
      </w:r>
      <w:r w:rsidR="0038614F" w:rsidRPr="00287DF8">
        <w:rPr>
          <w:rFonts w:ascii="Times New Roman" w:hAnsi="Times New Roman"/>
          <w:sz w:val="28"/>
          <w:szCs w:val="28"/>
        </w:rPr>
        <w:t>, милосердной</w:t>
      </w:r>
      <w:r w:rsidR="00DC7291" w:rsidRPr="00287DF8">
        <w:rPr>
          <w:rFonts w:ascii="Times New Roman" w:hAnsi="Times New Roman"/>
          <w:sz w:val="28"/>
          <w:szCs w:val="28"/>
        </w:rPr>
        <w:t xml:space="preserve"> (</w:t>
      </w:r>
      <w:r w:rsidR="00DC7291" w:rsidRPr="00287DF8">
        <w:rPr>
          <w:rFonts w:ascii="Times New Roman" w:hAnsi="Times New Roman"/>
          <w:sz w:val="28"/>
          <w:szCs w:val="28"/>
          <w:lang w:val="en-US"/>
        </w:rPr>
        <w:t>piadosa</w:t>
      </w:r>
      <w:r w:rsidR="00DC7291" w:rsidRPr="00287DF8">
        <w:rPr>
          <w:rFonts w:ascii="Times New Roman" w:hAnsi="Times New Roman"/>
          <w:sz w:val="28"/>
          <w:szCs w:val="28"/>
        </w:rPr>
        <w:t>)</w:t>
      </w:r>
      <w:r w:rsidR="004E3464" w:rsidRPr="00287DF8">
        <w:rPr>
          <w:rFonts w:ascii="Times New Roman" w:hAnsi="Times New Roman"/>
          <w:sz w:val="28"/>
          <w:szCs w:val="28"/>
        </w:rPr>
        <w:t>, преблагой (</w:t>
      </w:r>
      <w:r w:rsidR="004E3464" w:rsidRPr="00287DF8">
        <w:rPr>
          <w:rFonts w:ascii="Times New Roman" w:hAnsi="Times New Roman"/>
          <w:sz w:val="28"/>
          <w:szCs w:val="28"/>
          <w:lang w:val="en-US"/>
        </w:rPr>
        <w:t>mais</w:t>
      </w:r>
      <w:r w:rsidR="004E3464" w:rsidRPr="00287DF8">
        <w:rPr>
          <w:rFonts w:ascii="Times New Roman" w:hAnsi="Times New Roman"/>
          <w:sz w:val="28"/>
          <w:szCs w:val="28"/>
        </w:rPr>
        <w:t xml:space="preserve"> </w:t>
      </w:r>
      <w:r w:rsidR="004E3464" w:rsidRPr="00287DF8">
        <w:rPr>
          <w:rFonts w:ascii="Times New Roman" w:hAnsi="Times New Roman"/>
          <w:sz w:val="28"/>
          <w:szCs w:val="28"/>
          <w:lang w:val="en-US"/>
        </w:rPr>
        <w:t>que</w:t>
      </w:r>
      <w:r w:rsidR="004E3464" w:rsidRPr="00287DF8">
        <w:rPr>
          <w:rFonts w:ascii="Times New Roman" w:hAnsi="Times New Roman"/>
          <w:sz w:val="28"/>
          <w:szCs w:val="28"/>
        </w:rPr>
        <w:t xml:space="preserve"> </w:t>
      </w:r>
      <w:r w:rsidR="004E3464" w:rsidRPr="00287DF8">
        <w:rPr>
          <w:rFonts w:ascii="Times New Roman" w:hAnsi="Times New Roman"/>
          <w:sz w:val="28"/>
          <w:szCs w:val="28"/>
          <w:lang w:val="en-US"/>
        </w:rPr>
        <w:t>boa</w:t>
      </w:r>
      <w:r w:rsidR="004E3464" w:rsidRPr="00287DF8">
        <w:rPr>
          <w:rFonts w:ascii="Times New Roman" w:hAnsi="Times New Roman"/>
          <w:sz w:val="28"/>
          <w:szCs w:val="28"/>
        </w:rPr>
        <w:t xml:space="preserve">) </w:t>
      </w:r>
      <w:r w:rsidR="00DC7291" w:rsidRPr="00287DF8">
        <w:rPr>
          <w:rFonts w:ascii="Times New Roman" w:hAnsi="Times New Roman"/>
          <w:sz w:val="28"/>
          <w:szCs w:val="28"/>
        </w:rPr>
        <w:t>.</w:t>
      </w:r>
      <w:r w:rsidR="005323C4" w:rsidRPr="00287DF8">
        <w:rPr>
          <w:rFonts w:ascii="Times New Roman" w:hAnsi="Times New Roman"/>
          <w:sz w:val="28"/>
          <w:szCs w:val="28"/>
        </w:rPr>
        <w:t xml:space="preserve"> </w:t>
      </w:r>
      <w:r w:rsidR="004E3464" w:rsidRPr="00287DF8">
        <w:rPr>
          <w:rFonts w:ascii="Times New Roman" w:hAnsi="Times New Roman"/>
          <w:sz w:val="28"/>
          <w:szCs w:val="28"/>
        </w:rPr>
        <w:t xml:space="preserve"> Другая, значительная часть эпитетов, относится к поэтическим определениям, принятым в куртуазной традиции: </w:t>
      </w:r>
      <w:r w:rsidR="004E3464" w:rsidRPr="00287DF8">
        <w:rPr>
          <w:rFonts w:ascii="Times New Roman" w:hAnsi="Times New Roman"/>
          <w:sz w:val="28"/>
          <w:szCs w:val="28"/>
          <w:lang w:val="pt-PT"/>
        </w:rPr>
        <w:t>onrrada</w:t>
      </w:r>
      <w:r w:rsidR="004E3464" w:rsidRPr="00287DF8">
        <w:rPr>
          <w:rFonts w:ascii="Times New Roman" w:hAnsi="Times New Roman"/>
          <w:sz w:val="28"/>
          <w:szCs w:val="28"/>
        </w:rPr>
        <w:t xml:space="preserve">, </w:t>
      </w:r>
      <w:r w:rsidR="004E3464" w:rsidRPr="00287DF8">
        <w:rPr>
          <w:rFonts w:ascii="Times New Roman" w:hAnsi="Times New Roman"/>
          <w:sz w:val="28"/>
          <w:szCs w:val="28"/>
          <w:lang w:val="pt-PT"/>
        </w:rPr>
        <w:t>leal</w:t>
      </w:r>
      <w:r w:rsidR="004E3464" w:rsidRPr="00287DF8">
        <w:rPr>
          <w:rFonts w:ascii="Times New Roman" w:hAnsi="Times New Roman"/>
          <w:sz w:val="28"/>
          <w:szCs w:val="28"/>
        </w:rPr>
        <w:t xml:space="preserve"> </w:t>
      </w:r>
      <w:r w:rsidR="004E3464" w:rsidRPr="00287DF8">
        <w:rPr>
          <w:rFonts w:ascii="Times New Roman" w:hAnsi="Times New Roman"/>
          <w:sz w:val="28"/>
          <w:szCs w:val="28"/>
          <w:lang w:val="pt-PT"/>
        </w:rPr>
        <w:t>e</w:t>
      </w:r>
      <w:r w:rsidR="004E3464" w:rsidRPr="00287DF8">
        <w:rPr>
          <w:rFonts w:ascii="Times New Roman" w:hAnsi="Times New Roman"/>
          <w:sz w:val="28"/>
          <w:szCs w:val="28"/>
        </w:rPr>
        <w:t xml:space="preserve"> </w:t>
      </w:r>
      <w:r w:rsidR="004E3464" w:rsidRPr="00287DF8">
        <w:rPr>
          <w:rFonts w:ascii="Times New Roman" w:hAnsi="Times New Roman"/>
          <w:sz w:val="28"/>
          <w:szCs w:val="28"/>
          <w:lang w:val="pt-PT"/>
        </w:rPr>
        <w:t>mui</w:t>
      </w:r>
      <w:r w:rsidR="004E3464" w:rsidRPr="00287DF8">
        <w:rPr>
          <w:rFonts w:ascii="Times New Roman" w:hAnsi="Times New Roman"/>
          <w:sz w:val="28"/>
          <w:szCs w:val="28"/>
        </w:rPr>
        <w:t xml:space="preserve"> </w:t>
      </w:r>
      <w:r w:rsidR="004E3464" w:rsidRPr="00287DF8">
        <w:rPr>
          <w:rFonts w:ascii="Times New Roman" w:hAnsi="Times New Roman"/>
          <w:sz w:val="28"/>
          <w:szCs w:val="28"/>
          <w:lang w:val="pt-PT"/>
        </w:rPr>
        <w:t>verdadeira</w:t>
      </w:r>
      <w:r w:rsidR="004E3464" w:rsidRPr="00287DF8">
        <w:rPr>
          <w:rFonts w:ascii="Times New Roman" w:hAnsi="Times New Roman"/>
          <w:sz w:val="28"/>
          <w:szCs w:val="28"/>
        </w:rPr>
        <w:t xml:space="preserve">, </w:t>
      </w:r>
      <w:r w:rsidR="004E3464" w:rsidRPr="00287DF8">
        <w:rPr>
          <w:rFonts w:ascii="Times New Roman" w:hAnsi="Times New Roman"/>
          <w:sz w:val="28"/>
          <w:szCs w:val="28"/>
          <w:lang w:val="pt-PT"/>
        </w:rPr>
        <w:t>nobre</w:t>
      </w:r>
      <w:r w:rsidR="004E3464" w:rsidRPr="00287DF8">
        <w:rPr>
          <w:rFonts w:ascii="Times New Roman" w:hAnsi="Times New Roman"/>
          <w:sz w:val="28"/>
          <w:szCs w:val="28"/>
        </w:rPr>
        <w:t>.</w:t>
      </w:r>
    </w:p>
    <w:p w:rsidR="00F27CD0" w:rsidRPr="00287DF8" w:rsidRDefault="004E3464" w:rsidP="00F27CD0">
      <w:pPr>
        <w:spacing w:line="360" w:lineRule="auto"/>
        <w:ind w:firstLine="709"/>
        <w:jc w:val="both"/>
        <w:rPr>
          <w:rFonts w:ascii="Times New Roman" w:hAnsi="Times New Roman"/>
          <w:i/>
          <w:sz w:val="28"/>
          <w:szCs w:val="28"/>
        </w:rPr>
      </w:pPr>
      <w:r w:rsidRPr="00287DF8">
        <w:rPr>
          <w:rFonts w:ascii="Times New Roman" w:hAnsi="Times New Roman"/>
          <w:sz w:val="28"/>
          <w:szCs w:val="28"/>
        </w:rPr>
        <w:lastRenderedPageBreak/>
        <w:t>В</w:t>
      </w:r>
      <w:r w:rsidR="00F27CD0" w:rsidRPr="00287DF8">
        <w:rPr>
          <w:rFonts w:ascii="Times New Roman" w:hAnsi="Times New Roman"/>
          <w:sz w:val="28"/>
          <w:szCs w:val="28"/>
        </w:rPr>
        <w:t xml:space="preserve"> структурном отношении </w:t>
      </w:r>
      <w:r w:rsidRPr="00287DF8">
        <w:rPr>
          <w:rFonts w:ascii="Times New Roman" w:hAnsi="Times New Roman"/>
          <w:sz w:val="28"/>
          <w:szCs w:val="28"/>
        </w:rPr>
        <w:t>поэтизмы эпитеты</w:t>
      </w:r>
      <w:r w:rsidR="00F27CD0" w:rsidRPr="00287DF8">
        <w:rPr>
          <w:rFonts w:ascii="Times New Roman" w:hAnsi="Times New Roman"/>
          <w:sz w:val="28"/>
          <w:szCs w:val="28"/>
        </w:rPr>
        <w:t xml:space="preserve"> – разнообразные определения - прилагательные </w:t>
      </w:r>
      <w:r w:rsidR="00F27CD0" w:rsidRPr="00287DF8">
        <w:rPr>
          <w:rFonts w:ascii="Times New Roman" w:hAnsi="Times New Roman"/>
          <w:i/>
          <w:sz w:val="28"/>
          <w:szCs w:val="28"/>
          <w:lang w:val="pt-PT"/>
        </w:rPr>
        <w:t>Gloriosa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Mansa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ben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comprida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Mellor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fremosa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piadosa</w:t>
      </w:r>
      <w:r w:rsidR="00F27CD0" w:rsidRPr="00287DF8">
        <w:rPr>
          <w:rFonts w:ascii="Times New Roman" w:hAnsi="Times New Roman"/>
          <w:i/>
          <w:sz w:val="28"/>
          <w:szCs w:val="28"/>
        </w:rPr>
        <w:t xml:space="preserve">; </w:t>
      </w:r>
      <w:r w:rsidR="00F27CD0" w:rsidRPr="00287DF8">
        <w:rPr>
          <w:rFonts w:ascii="Times New Roman" w:hAnsi="Times New Roman"/>
          <w:sz w:val="28"/>
          <w:szCs w:val="28"/>
        </w:rPr>
        <w:t xml:space="preserve">несогласованные определения </w:t>
      </w:r>
      <w:r w:rsidR="00F27CD0" w:rsidRPr="00287DF8">
        <w:rPr>
          <w:rFonts w:ascii="Times New Roman" w:hAnsi="Times New Roman"/>
          <w:i/>
          <w:sz w:val="28"/>
          <w:szCs w:val="28"/>
          <w:lang w:val="pt-PT"/>
        </w:rPr>
        <w: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mui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bon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talan</w:t>
      </w:r>
      <w:r w:rsidR="00F27CD0" w:rsidRPr="00287DF8">
        <w:rPr>
          <w:rFonts w:ascii="Times New Roman" w:hAnsi="Times New Roman"/>
          <w:i/>
          <w:sz w:val="28"/>
          <w:szCs w:val="28"/>
        </w:rPr>
        <w:t xml:space="preserve">; </w:t>
      </w:r>
      <w:r w:rsidR="00F27CD0" w:rsidRPr="00287DF8">
        <w:rPr>
          <w:rFonts w:ascii="Times New Roman" w:hAnsi="Times New Roman"/>
          <w:sz w:val="28"/>
          <w:szCs w:val="28"/>
        </w:rPr>
        <w:t xml:space="preserve">определительные придаточные предложения </w:t>
      </w:r>
      <w:r w:rsidR="00F27CD0" w:rsidRPr="00287DF8">
        <w:rPr>
          <w:rFonts w:ascii="Times New Roman" w:hAnsi="Times New Roman"/>
          <w:i/>
          <w:sz w:val="28"/>
          <w:szCs w:val="28"/>
          <w:lang w:val="pt-PT"/>
        </w:rPr>
        <w: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prez</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todas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outras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donas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pt-PT"/>
        </w:rPr>
        <w:t>val</w:t>
      </w:r>
      <w:r w:rsidR="00F27CD0" w:rsidRPr="00287DF8">
        <w:rPr>
          <w:rFonts w:ascii="Times New Roman" w:hAnsi="Times New Roman"/>
          <w:i/>
          <w:sz w:val="28"/>
          <w:szCs w:val="28"/>
        </w:rPr>
        <w:t>.</w:t>
      </w:r>
    </w:p>
    <w:p w:rsidR="00F27CD0" w:rsidRPr="00287DF8" w:rsidRDefault="00061624" w:rsidP="00F27CD0">
      <w:pPr>
        <w:spacing w:line="360" w:lineRule="auto"/>
        <w:ind w:firstLine="709"/>
        <w:jc w:val="both"/>
        <w:rPr>
          <w:rFonts w:ascii="Times New Roman" w:hAnsi="Times New Roman"/>
          <w:i/>
          <w:sz w:val="28"/>
          <w:szCs w:val="28"/>
        </w:rPr>
      </w:pPr>
      <w:r w:rsidRPr="00287DF8">
        <w:rPr>
          <w:rFonts w:ascii="Times New Roman" w:hAnsi="Times New Roman"/>
          <w:sz w:val="28"/>
          <w:szCs w:val="28"/>
        </w:rPr>
        <w:t xml:space="preserve">В семантике поэтизмов </w:t>
      </w:r>
      <w:r w:rsidR="00E24CA5" w:rsidRPr="00287DF8">
        <w:rPr>
          <w:rFonts w:ascii="Times New Roman" w:hAnsi="Times New Roman"/>
          <w:sz w:val="28"/>
          <w:szCs w:val="28"/>
        </w:rPr>
        <w:t>значителен</w:t>
      </w:r>
      <w:r w:rsidRPr="00287DF8">
        <w:rPr>
          <w:rFonts w:ascii="Times New Roman" w:hAnsi="Times New Roman"/>
          <w:sz w:val="28"/>
          <w:szCs w:val="28"/>
        </w:rPr>
        <w:t xml:space="preserve"> пласт оценочн</w:t>
      </w:r>
      <w:r w:rsidR="001D46BE" w:rsidRPr="00287DF8">
        <w:rPr>
          <w:rFonts w:ascii="Times New Roman" w:hAnsi="Times New Roman"/>
          <w:sz w:val="28"/>
          <w:szCs w:val="28"/>
        </w:rPr>
        <w:t>ых коннотаций</w:t>
      </w:r>
      <w:r w:rsidRPr="00287DF8">
        <w:rPr>
          <w:rFonts w:ascii="Times New Roman" w:hAnsi="Times New Roman"/>
          <w:sz w:val="28"/>
          <w:szCs w:val="28"/>
        </w:rPr>
        <w:t>.</w:t>
      </w:r>
      <w:r w:rsidR="00F27CD0" w:rsidRPr="00287DF8">
        <w:rPr>
          <w:rFonts w:ascii="Times New Roman" w:hAnsi="Times New Roman"/>
          <w:sz w:val="28"/>
          <w:szCs w:val="28"/>
        </w:rPr>
        <w:t xml:space="preserve"> </w:t>
      </w:r>
      <w:r w:rsidR="001D46BE" w:rsidRPr="00287DF8">
        <w:rPr>
          <w:rFonts w:ascii="Times New Roman" w:hAnsi="Times New Roman"/>
          <w:sz w:val="28"/>
          <w:szCs w:val="28"/>
        </w:rPr>
        <w:t xml:space="preserve">Семантика </w:t>
      </w:r>
      <w:r w:rsidR="00F27CD0" w:rsidRPr="00287DF8">
        <w:rPr>
          <w:rFonts w:ascii="Times New Roman" w:hAnsi="Times New Roman"/>
          <w:sz w:val="28"/>
          <w:szCs w:val="28"/>
        </w:rPr>
        <w:t>одобрения связан</w:t>
      </w:r>
      <w:r w:rsidR="001D46BE" w:rsidRPr="00287DF8">
        <w:rPr>
          <w:rFonts w:ascii="Times New Roman" w:hAnsi="Times New Roman"/>
          <w:sz w:val="28"/>
          <w:szCs w:val="28"/>
        </w:rPr>
        <w:t>а</w:t>
      </w:r>
      <w:r w:rsidR="00F27CD0" w:rsidRPr="00287DF8">
        <w:rPr>
          <w:rFonts w:ascii="Times New Roman" w:hAnsi="Times New Roman"/>
          <w:sz w:val="28"/>
          <w:szCs w:val="28"/>
        </w:rPr>
        <w:t xml:space="preserve"> с оценкой Богоматери, а противоположн</w:t>
      </w:r>
      <w:r w:rsidR="001D46BE" w:rsidRPr="00287DF8">
        <w:rPr>
          <w:rFonts w:ascii="Times New Roman" w:hAnsi="Times New Roman"/>
          <w:sz w:val="28"/>
          <w:szCs w:val="28"/>
        </w:rPr>
        <w:t>ая</w:t>
      </w:r>
      <w:r w:rsidR="00F27CD0" w:rsidRPr="00287DF8">
        <w:rPr>
          <w:rFonts w:ascii="Times New Roman" w:hAnsi="Times New Roman"/>
          <w:sz w:val="28"/>
          <w:szCs w:val="28"/>
        </w:rPr>
        <w:t xml:space="preserve"> </w:t>
      </w:r>
      <w:r w:rsidR="001D46BE" w:rsidRPr="00287DF8">
        <w:rPr>
          <w:rFonts w:ascii="Times New Roman" w:hAnsi="Times New Roman"/>
          <w:sz w:val="28"/>
          <w:szCs w:val="28"/>
        </w:rPr>
        <w:t>ей</w:t>
      </w:r>
      <w:r w:rsidR="00F27CD0" w:rsidRPr="00287DF8">
        <w:rPr>
          <w:rFonts w:ascii="Times New Roman" w:hAnsi="Times New Roman"/>
          <w:sz w:val="28"/>
          <w:szCs w:val="28"/>
        </w:rPr>
        <w:t xml:space="preserve"> неодобр</w:t>
      </w:r>
      <w:r w:rsidR="001D46BE" w:rsidRPr="00287DF8">
        <w:rPr>
          <w:rFonts w:ascii="Times New Roman" w:hAnsi="Times New Roman"/>
          <w:sz w:val="28"/>
          <w:szCs w:val="28"/>
        </w:rPr>
        <w:t>ения</w:t>
      </w:r>
      <w:r w:rsidR="00F27CD0" w:rsidRPr="00287DF8">
        <w:rPr>
          <w:rFonts w:ascii="Times New Roman" w:hAnsi="Times New Roman"/>
          <w:sz w:val="28"/>
          <w:szCs w:val="28"/>
        </w:rPr>
        <w:t xml:space="preserve"> – с оценкой противостоящих Ей сил зла: </w:t>
      </w:r>
      <w:r w:rsidR="00F27CD0" w:rsidRPr="00287DF8">
        <w:rPr>
          <w:rFonts w:ascii="Times New Roman" w:hAnsi="Times New Roman"/>
          <w:i/>
          <w:sz w:val="28"/>
          <w:szCs w:val="28"/>
          <w:lang w:val="en-US"/>
        </w:rPr>
        <w:t>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ar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todavia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sempr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estas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lidando</w:t>
      </w:r>
      <w:r w:rsidR="00F27CD0" w:rsidRPr="00287DF8">
        <w:rPr>
          <w:rFonts w:ascii="Times New Roman" w:hAnsi="Times New Roman"/>
          <w:i/>
          <w:sz w:val="28"/>
          <w:szCs w:val="28"/>
        </w:rPr>
        <w:t>/</w:t>
      </w:r>
      <w:r w:rsidR="00F27CD0" w:rsidRPr="00287DF8">
        <w:rPr>
          <w:rFonts w:ascii="Times New Roman" w:hAnsi="Times New Roman"/>
          <w:i/>
          <w:sz w:val="28"/>
          <w:szCs w:val="28"/>
          <w:lang w:val="en-US"/>
        </w:rPr>
        <w:t>por</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nos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porfia</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dem</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arrancando</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que</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sossacando</w:t>
      </w:r>
      <w:r w:rsidR="00F27CD0" w:rsidRPr="00287DF8">
        <w:rPr>
          <w:rFonts w:ascii="Times New Roman" w:hAnsi="Times New Roman"/>
          <w:i/>
          <w:sz w:val="28"/>
          <w:szCs w:val="28"/>
        </w:rPr>
        <w:t>,/</w:t>
      </w:r>
      <w:r w:rsidR="00F27CD0" w:rsidRPr="00287DF8">
        <w:rPr>
          <w:rFonts w:ascii="Times New Roman" w:hAnsi="Times New Roman"/>
          <w:i/>
          <w:sz w:val="28"/>
          <w:szCs w:val="28"/>
          <w:lang w:val="en-US"/>
        </w:rPr>
        <w:t>nos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vai</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tentando</w:t>
      </w:r>
      <w:r w:rsidR="00F27CD0" w:rsidRPr="00287DF8">
        <w:rPr>
          <w:rFonts w:ascii="Times New Roman" w:hAnsi="Times New Roman"/>
          <w:i/>
          <w:sz w:val="28"/>
          <w:szCs w:val="28"/>
        </w:rPr>
        <w:t>/</w:t>
      </w:r>
      <w:r w:rsidR="00F27CD0" w:rsidRPr="00287DF8">
        <w:rPr>
          <w:rFonts w:ascii="Times New Roman" w:hAnsi="Times New Roman"/>
          <w:i/>
          <w:sz w:val="28"/>
          <w:szCs w:val="28"/>
          <w:lang w:val="en-US"/>
        </w:rPr>
        <w:t>con</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sabores</w:t>
      </w:r>
      <w:r w:rsidR="00F27CD0" w:rsidRPr="00287DF8">
        <w:rPr>
          <w:rFonts w:ascii="Times New Roman" w:hAnsi="Times New Roman"/>
          <w:i/>
          <w:sz w:val="28"/>
          <w:szCs w:val="28"/>
        </w:rPr>
        <w:t xml:space="preserve"> </w:t>
      </w:r>
      <w:r w:rsidR="00F27CD0" w:rsidRPr="00287DF8">
        <w:rPr>
          <w:rFonts w:ascii="Times New Roman" w:hAnsi="Times New Roman"/>
          <w:i/>
          <w:sz w:val="28"/>
          <w:szCs w:val="28"/>
          <w:lang w:val="en-US"/>
        </w:rPr>
        <w:t>rafeces</w:t>
      </w:r>
      <w:r w:rsidR="00F27CD0" w:rsidRPr="00287DF8">
        <w:rPr>
          <w:rFonts w:ascii="Times New Roman" w:hAnsi="Times New Roman"/>
          <w:i/>
          <w:sz w:val="28"/>
          <w:szCs w:val="28"/>
        </w:rPr>
        <w:t xml:space="preserve"> (20)</w:t>
      </w:r>
      <w:r w:rsidR="00C070B0" w:rsidRPr="00287DF8">
        <w:rPr>
          <w:rFonts w:ascii="Times New Roman" w:hAnsi="Times New Roman"/>
          <w:i/>
          <w:sz w:val="28"/>
          <w:szCs w:val="28"/>
        </w:rPr>
        <w:t xml:space="preserve"> Ты вечно сражаешься за нас и упорно изгоняешь демона, который искушает нас ужасными соблазнами</w:t>
      </w:r>
      <w:r w:rsidR="00F27CD0" w:rsidRPr="00287DF8">
        <w:rPr>
          <w:rFonts w:ascii="Times New Roman" w:hAnsi="Times New Roman"/>
          <w:i/>
          <w:sz w:val="28"/>
          <w:szCs w:val="28"/>
        </w:rPr>
        <w:t>.</w:t>
      </w:r>
      <w:r w:rsidR="00C070B0" w:rsidRPr="00287DF8">
        <w:rPr>
          <w:rFonts w:ascii="Times New Roman" w:hAnsi="Times New Roman"/>
          <w:i/>
          <w:sz w:val="28"/>
          <w:szCs w:val="28"/>
        </w:rPr>
        <w:t xml:space="preserve"> </w:t>
      </w:r>
      <w:r w:rsidR="00C070B0" w:rsidRPr="00287DF8">
        <w:rPr>
          <w:rFonts w:ascii="Times New Roman" w:hAnsi="Times New Roman"/>
          <w:sz w:val="28"/>
          <w:szCs w:val="28"/>
        </w:rPr>
        <w:t>К числу поэтических слов с ярко выраженными оценочными коннотациями относится абстрактная лексика, с помощью которой именуются добродетели Богоматери:</w:t>
      </w:r>
      <w:r w:rsidR="00862127" w:rsidRPr="00287DF8">
        <w:rPr>
          <w:rFonts w:ascii="Times New Roman" w:hAnsi="Times New Roman"/>
          <w:sz w:val="28"/>
          <w:szCs w:val="28"/>
        </w:rPr>
        <w:t xml:space="preserve"> </w:t>
      </w:r>
      <w:r w:rsidR="00862127" w:rsidRPr="00287DF8">
        <w:rPr>
          <w:rFonts w:ascii="Times New Roman" w:hAnsi="Times New Roman"/>
          <w:sz w:val="28"/>
          <w:szCs w:val="28"/>
          <w:lang w:val="pt-PT"/>
        </w:rPr>
        <w:t>vertude</w:t>
      </w:r>
      <w:r w:rsidR="00862127" w:rsidRPr="00287DF8">
        <w:rPr>
          <w:rFonts w:ascii="Times New Roman" w:hAnsi="Times New Roman"/>
          <w:sz w:val="28"/>
          <w:szCs w:val="28"/>
        </w:rPr>
        <w:t xml:space="preserve"> </w:t>
      </w:r>
      <w:r w:rsidR="00862127" w:rsidRPr="00287DF8">
        <w:rPr>
          <w:rFonts w:ascii="Times New Roman" w:hAnsi="Times New Roman"/>
          <w:i/>
          <w:sz w:val="28"/>
          <w:szCs w:val="28"/>
        </w:rPr>
        <w:t>добродетель</w:t>
      </w:r>
      <w:r w:rsidR="00862127" w:rsidRPr="00287DF8">
        <w:rPr>
          <w:rFonts w:ascii="Times New Roman" w:hAnsi="Times New Roman"/>
          <w:sz w:val="28"/>
          <w:szCs w:val="28"/>
        </w:rPr>
        <w:t xml:space="preserve">, </w:t>
      </w:r>
      <w:r w:rsidR="00862127" w:rsidRPr="00287DF8">
        <w:rPr>
          <w:rFonts w:ascii="Times New Roman" w:hAnsi="Times New Roman"/>
          <w:sz w:val="28"/>
          <w:szCs w:val="28"/>
          <w:lang w:val="pt-PT"/>
        </w:rPr>
        <w:t>gra</w:t>
      </w:r>
      <w:r w:rsidR="00862127" w:rsidRPr="00287DF8">
        <w:rPr>
          <w:rFonts w:ascii="Times New Roman" w:hAnsi="Times New Roman"/>
          <w:sz w:val="28"/>
          <w:szCs w:val="28"/>
        </w:rPr>
        <w:t>ç</w:t>
      </w:r>
      <w:r w:rsidR="00862127" w:rsidRPr="00287DF8">
        <w:rPr>
          <w:rFonts w:ascii="Times New Roman" w:hAnsi="Times New Roman"/>
          <w:sz w:val="28"/>
          <w:szCs w:val="28"/>
          <w:lang w:val="pt-PT"/>
        </w:rPr>
        <w:t>a</w:t>
      </w:r>
      <w:r w:rsidR="00862127" w:rsidRPr="00287DF8">
        <w:rPr>
          <w:rFonts w:ascii="Times New Roman" w:hAnsi="Times New Roman"/>
          <w:sz w:val="28"/>
          <w:szCs w:val="28"/>
        </w:rPr>
        <w:t xml:space="preserve"> </w:t>
      </w:r>
      <w:r w:rsidR="00862127" w:rsidRPr="00287DF8">
        <w:rPr>
          <w:rFonts w:ascii="Times New Roman" w:hAnsi="Times New Roman"/>
          <w:i/>
          <w:sz w:val="28"/>
          <w:szCs w:val="28"/>
        </w:rPr>
        <w:t>благодать</w:t>
      </w:r>
      <w:r w:rsidR="00862127" w:rsidRPr="00287DF8">
        <w:rPr>
          <w:rFonts w:ascii="Times New Roman" w:hAnsi="Times New Roman"/>
          <w:sz w:val="28"/>
          <w:szCs w:val="28"/>
        </w:rPr>
        <w:t xml:space="preserve">, </w:t>
      </w:r>
      <w:r w:rsidR="00862127" w:rsidRPr="00287DF8">
        <w:rPr>
          <w:rFonts w:ascii="Times New Roman" w:hAnsi="Times New Roman"/>
          <w:sz w:val="28"/>
          <w:szCs w:val="28"/>
          <w:lang w:val="pt-PT"/>
        </w:rPr>
        <w:t>amor</w:t>
      </w:r>
      <w:r w:rsidR="00862127" w:rsidRPr="00287DF8">
        <w:rPr>
          <w:rFonts w:ascii="Times New Roman" w:hAnsi="Times New Roman"/>
          <w:sz w:val="28"/>
          <w:szCs w:val="28"/>
        </w:rPr>
        <w:t xml:space="preserve"> </w:t>
      </w:r>
      <w:r w:rsidR="00862127" w:rsidRPr="00287DF8">
        <w:rPr>
          <w:rFonts w:ascii="Times New Roman" w:hAnsi="Times New Roman"/>
          <w:i/>
          <w:sz w:val="28"/>
          <w:szCs w:val="28"/>
        </w:rPr>
        <w:t>любовь</w:t>
      </w:r>
      <w:r w:rsidR="00862127" w:rsidRPr="00287DF8">
        <w:rPr>
          <w:rFonts w:ascii="Times New Roman" w:hAnsi="Times New Roman"/>
          <w:sz w:val="28"/>
          <w:szCs w:val="28"/>
        </w:rPr>
        <w:t xml:space="preserve">, </w:t>
      </w:r>
      <w:r w:rsidR="00862127" w:rsidRPr="00287DF8">
        <w:rPr>
          <w:rFonts w:ascii="Times New Roman" w:hAnsi="Times New Roman"/>
          <w:sz w:val="28"/>
          <w:szCs w:val="28"/>
          <w:lang w:val="pt-PT"/>
        </w:rPr>
        <w:t>piadade</w:t>
      </w:r>
      <w:r w:rsidR="00862127" w:rsidRPr="00287DF8">
        <w:rPr>
          <w:rFonts w:ascii="Times New Roman" w:hAnsi="Times New Roman"/>
          <w:sz w:val="28"/>
          <w:szCs w:val="28"/>
        </w:rPr>
        <w:t xml:space="preserve"> </w:t>
      </w:r>
      <w:r w:rsidR="00862127" w:rsidRPr="00287DF8">
        <w:rPr>
          <w:rFonts w:ascii="Times New Roman" w:hAnsi="Times New Roman"/>
          <w:i/>
          <w:sz w:val="28"/>
          <w:szCs w:val="28"/>
        </w:rPr>
        <w:t>милосердие</w:t>
      </w:r>
      <w:r w:rsidR="00862127" w:rsidRPr="00287DF8">
        <w:rPr>
          <w:rFonts w:ascii="Times New Roman" w:hAnsi="Times New Roman"/>
          <w:sz w:val="28"/>
          <w:szCs w:val="28"/>
        </w:rPr>
        <w:t xml:space="preserve">, </w:t>
      </w:r>
      <w:r w:rsidR="00862127" w:rsidRPr="00287DF8">
        <w:rPr>
          <w:rFonts w:ascii="Times New Roman" w:hAnsi="Times New Roman"/>
          <w:sz w:val="28"/>
          <w:szCs w:val="28"/>
          <w:lang w:val="pt-PT"/>
        </w:rPr>
        <w:t>nobreza</w:t>
      </w:r>
      <w:r w:rsidR="00862127" w:rsidRPr="00287DF8">
        <w:rPr>
          <w:rFonts w:ascii="Times New Roman" w:hAnsi="Times New Roman"/>
          <w:sz w:val="28"/>
          <w:szCs w:val="28"/>
        </w:rPr>
        <w:t xml:space="preserve"> </w:t>
      </w:r>
      <w:r w:rsidR="00862127" w:rsidRPr="00287DF8">
        <w:rPr>
          <w:rFonts w:ascii="Times New Roman" w:hAnsi="Times New Roman"/>
          <w:i/>
          <w:sz w:val="28"/>
          <w:szCs w:val="28"/>
        </w:rPr>
        <w:t>благородство.</w:t>
      </w:r>
    </w:p>
    <w:p w:rsidR="00F27CD0" w:rsidRPr="00287DF8" w:rsidRDefault="00F27CD0" w:rsidP="00F27CD0">
      <w:pPr>
        <w:spacing w:line="360" w:lineRule="auto"/>
        <w:ind w:firstLine="709"/>
        <w:jc w:val="both"/>
        <w:rPr>
          <w:rFonts w:ascii="Times New Roman" w:hAnsi="Times New Roman"/>
          <w:i/>
          <w:sz w:val="28"/>
          <w:szCs w:val="28"/>
        </w:rPr>
      </w:pPr>
      <w:r w:rsidRPr="00287DF8">
        <w:rPr>
          <w:rFonts w:ascii="Times New Roman" w:hAnsi="Times New Roman"/>
          <w:sz w:val="28"/>
          <w:szCs w:val="28"/>
        </w:rPr>
        <w:t xml:space="preserve">Особую группу среди поэтизмов составляют </w:t>
      </w:r>
      <w:r w:rsidR="00E24CA5" w:rsidRPr="00287DF8">
        <w:rPr>
          <w:rFonts w:ascii="Times New Roman" w:hAnsi="Times New Roman"/>
          <w:sz w:val="28"/>
          <w:szCs w:val="28"/>
        </w:rPr>
        <w:t>молитвенные обращения к деве Марии -</w:t>
      </w:r>
      <w:r w:rsidRPr="00287DF8">
        <w:rPr>
          <w:rFonts w:ascii="Times New Roman" w:hAnsi="Times New Roman"/>
          <w:sz w:val="28"/>
          <w:szCs w:val="28"/>
        </w:rPr>
        <w:t xml:space="preserve"> неотъемлемая часть молитвословий: </w:t>
      </w:r>
      <w:r w:rsidRPr="00287DF8">
        <w:rPr>
          <w:rFonts w:ascii="Times New Roman" w:hAnsi="Times New Roman"/>
          <w:i/>
          <w:sz w:val="28"/>
          <w:szCs w:val="28"/>
          <w:lang w:val="en-US"/>
        </w:rPr>
        <w:t>Deus</w:t>
      </w:r>
      <w:r w:rsidRPr="00287DF8">
        <w:rPr>
          <w:rFonts w:ascii="Times New Roman" w:hAnsi="Times New Roman"/>
          <w:i/>
          <w:sz w:val="28"/>
          <w:szCs w:val="28"/>
        </w:rPr>
        <w:t xml:space="preserve"> </w:t>
      </w:r>
      <w:r w:rsidRPr="00287DF8">
        <w:rPr>
          <w:rFonts w:ascii="Times New Roman" w:hAnsi="Times New Roman"/>
          <w:i/>
          <w:sz w:val="28"/>
          <w:szCs w:val="28"/>
          <w:lang w:val="en-US"/>
        </w:rPr>
        <w:t>te</w:t>
      </w:r>
      <w:r w:rsidRPr="00287DF8">
        <w:rPr>
          <w:rFonts w:ascii="Times New Roman" w:hAnsi="Times New Roman"/>
          <w:i/>
          <w:sz w:val="28"/>
          <w:szCs w:val="28"/>
        </w:rPr>
        <w:t xml:space="preserve"> </w:t>
      </w:r>
      <w:r w:rsidRPr="00287DF8">
        <w:rPr>
          <w:rFonts w:ascii="Times New Roman" w:hAnsi="Times New Roman"/>
          <w:i/>
          <w:sz w:val="28"/>
          <w:szCs w:val="28"/>
          <w:lang w:val="en-US"/>
        </w:rPr>
        <w:t>salve</w:t>
      </w:r>
      <w:r w:rsidRPr="00287DF8">
        <w:rPr>
          <w:rFonts w:ascii="Times New Roman" w:hAnsi="Times New Roman"/>
          <w:i/>
          <w:sz w:val="28"/>
          <w:szCs w:val="28"/>
        </w:rPr>
        <w:t xml:space="preserve">, </w:t>
      </w:r>
      <w:r w:rsidRPr="00287DF8">
        <w:rPr>
          <w:rFonts w:ascii="Times New Roman" w:hAnsi="Times New Roman"/>
          <w:i/>
          <w:sz w:val="28"/>
          <w:szCs w:val="28"/>
          <w:lang w:val="en-US"/>
        </w:rPr>
        <w:t>groriosa</w:t>
      </w:r>
      <w:r w:rsidRPr="00287DF8">
        <w:rPr>
          <w:rFonts w:ascii="Times New Roman" w:hAnsi="Times New Roman"/>
          <w:i/>
          <w:sz w:val="28"/>
          <w:szCs w:val="28"/>
        </w:rPr>
        <w:t xml:space="preserve">/ </w:t>
      </w:r>
      <w:r w:rsidRPr="00287DF8">
        <w:rPr>
          <w:rFonts w:ascii="Times New Roman" w:hAnsi="Times New Roman"/>
          <w:i/>
          <w:sz w:val="28"/>
          <w:szCs w:val="28"/>
          <w:lang w:val="en-US"/>
        </w:rPr>
        <w:t>Reinna</w:t>
      </w:r>
      <w:r w:rsidRPr="00287DF8">
        <w:rPr>
          <w:rFonts w:ascii="Times New Roman" w:hAnsi="Times New Roman"/>
          <w:i/>
          <w:sz w:val="28"/>
          <w:szCs w:val="28"/>
        </w:rPr>
        <w:t xml:space="preserve"> </w:t>
      </w:r>
      <w:r w:rsidRPr="00287DF8">
        <w:rPr>
          <w:rFonts w:ascii="Times New Roman" w:hAnsi="Times New Roman"/>
          <w:i/>
          <w:sz w:val="28"/>
          <w:szCs w:val="28"/>
          <w:lang w:val="en-US"/>
        </w:rPr>
        <w:t>Maria</w:t>
      </w:r>
      <w:r w:rsidRPr="00287DF8">
        <w:rPr>
          <w:rFonts w:ascii="Times New Roman" w:hAnsi="Times New Roman"/>
          <w:i/>
          <w:sz w:val="28"/>
          <w:szCs w:val="28"/>
        </w:rPr>
        <w:t xml:space="preserve">; </w:t>
      </w:r>
      <w:r w:rsidRPr="00287DF8">
        <w:rPr>
          <w:rFonts w:ascii="Times New Roman" w:hAnsi="Times New Roman"/>
          <w:i/>
          <w:sz w:val="28"/>
          <w:szCs w:val="28"/>
          <w:lang w:val="en-US"/>
        </w:rPr>
        <w:t>salve</w:t>
      </w:r>
      <w:r w:rsidRPr="00287DF8">
        <w:rPr>
          <w:rFonts w:ascii="Times New Roman" w:hAnsi="Times New Roman"/>
          <w:i/>
          <w:sz w:val="28"/>
          <w:szCs w:val="28"/>
        </w:rPr>
        <w:t>-</w:t>
      </w:r>
      <w:r w:rsidRPr="00287DF8">
        <w:rPr>
          <w:rFonts w:ascii="Times New Roman" w:hAnsi="Times New Roman"/>
          <w:i/>
          <w:sz w:val="28"/>
          <w:szCs w:val="28"/>
          <w:lang w:val="en-US"/>
        </w:rPr>
        <w:t>te</w:t>
      </w:r>
      <w:r w:rsidRPr="00287DF8">
        <w:rPr>
          <w:rFonts w:ascii="Times New Roman" w:hAnsi="Times New Roman"/>
          <w:i/>
          <w:sz w:val="28"/>
          <w:szCs w:val="28"/>
        </w:rPr>
        <w:t>,</w:t>
      </w:r>
      <w:r w:rsidR="001D7811" w:rsidRPr="00287DF8">
        <w:rPr>
          <w:rFonts w:ascii="Times New Roman" w:hAnsi="Times New Roman"/>
          <w:i/>
          <w:sz w:val="28"/>
          <w:szCs w:val="28"/>
        </w:rPr>
        <w:t xml:space="preserve"> </w:t>
      </w:r>
      <w:r w:rsidRPr="00287DF8">
        <w:rPr>
          <w:rFonts w:ascii="Times New Roman" w:hAnsi="Times New Roman"/>
          <w:i/>
          <w:sz w:val="28"/>
          <w:szCs w:val="28"/>
          <w:lang w:val="en-US"/>
        </w:rPr>
        <w:t>que</w:t>
      </w:r>
      <w:r w:rsidRPr="00287DF8">
        <w:rPr>
          <w:rFonts w:ascii="Times New Roman" w:hAnsi="Times New Roman"/>
          <w:i/>
          <w:sz w:val="28"/>
          <w:szCs w:val="28"/>
        </w:rPr>
        <w:t xml:space="preserve"> </w:t>
      </w:r>
      <w:r w:rsidRPr="00287DF8">
        <w:rPr>
          <w:rFonts w:ascii="Times New Roman" w:hAnsi="Times New Roman"/>
          <w:i/>
          <w:sz w:val="28"/>
          <w:szCs w:val="28"/>
          <w:lang w:val="en-US"/>
        </w:rPr>
        <w:t>concebiste</w:t>
      </w:r>
      <w:r w:rsidRPr="00287DF8">
        <w:rPr>
          <w:rFonts w:ascii="Times New Roman" w:hAnsi="Times New Roman"/>
          <w:i/>
          <w:sz w:val="28"/>
          <w:szCs w:val="28"/>
        </w:rPr>
        <w:t>/</w:t>
      </w:r>
      <w:r w:rsidRPr="00287DF8">
        <w:rPr>
          <w:rFonts w:ascii="Times New Roman" w:hAnsi="Times New Roman"/>
          <w:i/>
          <w:sz w:val="28"/>
          <w:szCs w:val="28"/>
          <w:lang w:val="en-US"/>
        </w:rPr>
        <w:t>mui</w:t>
      </w:r>
      <w:r w:rsidRPr="00287DF8">
        <w:rPr>
          <w:rFonts w:ascii="Times New Roman" w:hAnsi="Times New Roman"/>
          <w:i/>
          <w:sz w:val="28"/>
          <w:szCs w:val="28"/>
        </w:rPr>
        <w:t xml:space="preserve"> </w:t>
      </w:r>
      <w:r w:rsidRPr="00287DF8">
        <w:rPr>
          <w:rFonts w:ascii="Times New Roman" w:hAnsi="Times New Roman"/>
          <w:i/>
          <w:sz w:val="28"/>
          <w:szCs w:val="28"/>
          <w:lang w:val="en-US"/>
        </w:rPr>
        <w:t>contra</w:t>
      </w:r>
      <w:r w:rsidRPr="00287DF8">
        <w:rPr>
          <w:rFonts w:ascii="Times New Roman" w:hAnsi="Times New Roman"/>
          <w:i/>
          <w:sz w:val="28"/>
          <w:szCs w:val="28"/>
        </w:rPr>
        <w:t xml:space="preserve"> </w:t>
      </w:r>
      <w:r w:rsidR="00C070B0" w:rsidRPr="00287DF8">
        <w:rPr>
          <w:rFonts w:ascii="Times New Roman" w:hAnsi="Times New Roman"/>
          <w:i/>
          <w:sz w:val="28"/>
          <w:szCs w:val="28"/>
          <w:lang w:val="en-US"/>
        </w:rPr>
        <w:t>natureza</w:t>
      </w:r>
      <w:r w:rsidR="00C070B0" w:rsidRPr="00287DF8">
        <w:rPr>
          <w:rFonts w:ascii="Times New Roman" w:hAnsi="Times New Roman"/>
          <w:i/>
          <w:sz w:val="28"/>
          <w:szCs w:val="28"/>
        </w:rPr>
        <w:t xml:space="preserve">; </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ave</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gracia</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plena</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Santa</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Maria</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beeita</w:t>
      </w:r>
      <w:r w:rsidR="004E3464" w:rsidRPr="00287DF8">
        <w:rPr>
          <w:rFonts w:ascii="Times New Roman" w:hAnsi="Times New Roman"/>
          <w:i/>
          <w:sz w:val="28"/>
          <w:szCs w:val="28"/>
        </w:rPr>
        <w:t xml:space="preserve"> </w:t>
      </w:r>
      <w:r w:rsidR="004E3464" w:rsidRPr="00287DF8">
        <w:rPr>
          <w:rFonts w:ascii="Times New Roman" w:hAnsi="Times New Roman"/>
          <w:i/>
          <w:sz w:val="28"/>
          <w:szCs w:val="28"/>
          <w:lang w:val="en-US"/>
        </w:rPr>
        <w:t>seja</w:t>
      </w:r>
      <w:r w:rsidRPr="00287DF8">
        <w:rPr>
          <w:rFonts w:ascii="Times New Roman" w:hAnsi="Times New Roman"/>
          <w:i/>
          <w:sz w:val="28"/>
          <w:szCs w:val="28"/>
        </w:rPr>
        <w:t>.</w:t>
      </w:r>
    </w:p>
    <w:p w:rsidR="00F27CD0" w:rsidRPr="00287DF8" w:rsidRDefault="00862127" w:rsidP="00F27CD0">
      <w:pPr>
        <w:spacing w:line="360" w:lineRule="auto"/>
        <w:ind w:firstLine="709"/>
        <w:jc w:val="both"/>
        <w:rPr>
          <w:rFonts w:ascii="Times New Roman" w:hAnsi="Times New Roman"/>
          <w:sz w:val="28"/>
          <w:szCs w:val="28"/>
        </w:rPr>
      </w:pPr>
      <w:r w:rsidRPr="00287DF8">
        <w:rPr>
          <w:rFonts w:ascii="Times New Roman" w:hAnsi="Times New Roman"/>
          <w:sz w:val="28"/>
          <w:szCs w:val="28"/>
        </w:rPr>
        <w:t>Таким образом, п</w:t>
      </w:r>
      <w:r w:rsidR="00F27CD0" w:rsidRPr="00287DF8">
        <w:rPr>
          <w:rFonts w:ascii="Times New Roman" w:hAnsi="Times New Roman"/>
          <w:sz w:val="28"/>
          <w:szCs w:val="28"/>
        </w:rPr>
        <w:t>оэтизмы в Песнопениях Девы Марии восходят к двум основным источникам: традиции латинской гимнографии и традиции светской куртуазной поэзии.</w:t>
      </w:r>
      <w:r w:rsidRPr="00287DF8">
        <w:rPr>
          <w:rFonts w:ascii="Times New Roman" w:hAnsi="Times New Roman"/>
          <w:sz w:val="28"/>
          <w:szCs w:val="28"/>
        </w:rPr>
        <w:t xml:space="preserve"> Поэтические слова в гимнах Альфонса – это большая группа слов абстрактной и конкретной семантики, метафоры и эпитеты, содержащие оценочные коннотации.</w:t>
      </w:r>
    </w:p>
    <w:p w:rsidR="00C5677F" w:rsidRPr="00287DF8" w:rsidRDefault="00C5677F" w:rsidP="00C5677F">
      <w:pPr>
        <w:spacing w:line="360" w:lineRule="auto"/>
        <w:ind w:firstLine="709"/>
        <w:jc w:val="center"/>
        <w:rPr>
          <w:rFonts w:ascii="Times New Roman" w:hAnsi="Times New Roman"/>
          <w:i/>
          <w:sz w:val="28"/>
          <w:szCs w:val="28"/>
        </w:rPr>
      </w:pPr>
      <w:r w:rsidRPr="00287DF8">
        <w:rPr>
          <w:rFonts w:ascii="Times New Roman" w:hAnsi="Times New Roman"/>
          <w:i/>
          <w:sz w:val="28"/>
          <w:szCs w:val="28"/>
        </w:rPr>
        <w:t>Литература</w:t>
      </w:r>
    </w:p>
    <w:p w:rsidR="00287DF8" w:rsidRPr="00DD5FBF" w:rsidRDefault="00287DF8" w:rsidP="00DD5FBF">
      <w:pPr>
        <w:pStyle w:val="a8"/>
        <w:numPr>
          <w:ilvl w:val="0"/>
          <w:numId w:val="3"/>
        </w:numPr>
        <w:spacing w:line="360" w:lineRule="auto"/>
        <w:jc w:val="both"/>
        <w:rPr>
          <w:rFonts w:ascii="Times New Roman" w:hAnsi="Times New Roman"/>
          <w:i/>
          <w:sz w:val="28"/>
          <w:szCs w:val="28"/>
        </w:rPr>
      </w:pPr>
      <w:r w:rsidRPr="00DD5FBF">
        <w:rPr>
          <w:rFonts w:ascii="Times New Roman" w:hAnsi="Times New Roman"/>
          <w:i/>
          <w:sz w:val="28"/>
          <w:szCs w:val="28"/>
        </w:rPr>
        <w:t>Виноградов В.В. Стиль Пушкина.</w:t>
      </w:r>
      <w:r w:rsidR="00401D85" w:rsidRPr="00DD5FBF">
        <w:rPr>
          <w:rFonts w:ascii="Times New Roman" w:hAnsi="Times New Roman"/>
          <w:i/>
          <w:sz w:val="28"/>
          <w:szCs w:val="28"/>
        </w:rPr>
        <w:t xml:space="preserve"> М., ОГИЗ, 1941</w:t>
      </w:r>
    </w:p>
    <w:p w:rsidR="00756441" w:rsidRPr="00DD5FBF" w:rsidRDefault="00DD5FBF" w:rsidP="00DD5FBF">
      <w:pPr>
        <w:pStyle w:val="a8"/>
        <w:numPr>
          <w:ilvl w:val="0"/>
          <w:numId w:val="3"/>
        </w:numPr>
        <w:spacing w:line="360" w:lineRule="auto"/>
        <w:jc w:val="both"/>
        <w:rPr>
          <w:rFonts w:ascii="Times New Roman" w:hAnsi="Times New Roman"/>
          <w:i/>
          <w:sz w:val="28"/>
          <w:szCs w:val="28"/>
        </w:rPr>
      </w:pPr>
      <w:r w:rsidRPr="00DD5FBF">
        <w:rPr>
          <w:rFonts w:ascii="Times New Roman" w:hAnsi="Times New Roman"/>
          <w:i/>
          <w:sz w:val="28"/>
          <w:szCs w:val="28"/>
        </w:rPr>
        <w:t>Чистяков  Г.П. Почитание девы Марии в средневековой гимнографии //Путь, что ведет нас к Богу. – М., 2012</w:t>
      </w:r>
      <w:r w:rsidRPr="00DD5FBF">
        <w:t xml:space="preserve"> </w:t>
      </w:r>
      <w:r w:rsidRPr="00DD5FBF">
        <w:rPr>
          <w:rFonts w:ascii="Times New Roman" w:hAnsi="Times New Roman"/>
          <w:i/>
          <w:sz w:val="28"/>
          <w:szCs w:val="28"/>
        </w:rPr>
        <w:lastRenderedPageBreak/>
        <w:t xml:space="preserve">http://www.golden-ship.ru/load/ch/chistjakov_georgij_petrovich/put_chto_vedet_nas_k_bogu_chistjakov_georgij/342-1-0-1013  </w:t>
      </w:r>
    </w:p>
    <w:p w:rsidR="004F18D4" w:rsidRPr="00401D85" w:rsidRDefault="004F18D4" w:rsidP="00401D85">
      <w:pPr>
        <w:spacing w:line="360" w:lineRule="auto"/>
        <w:ind w:left="1069"/>
        <w:jc w:val="both"/>
        <w:rPr>
          <w:rFonts w:ascii="Times New Roman" w:hAnsi="Times New Roman"/>
          <w:i/>
          <w:sz w:val="28"/>
          <w:szCs w:val="28"/>
        </w:rPr>
      </w:pPr>
    </w:p>
    <w:p w:rsidR="00AA5E29" w:rsidRPr="00287DF8" w:rsidRDefault="00AA5E29" w:rsidP="00F27CD0">
      <w:pPr>
        <w:jc w:val="both"/>
        <w:rPr>
          <w:rFonts w:ascii="Times New Roman" w:hAnsi="Times New Roman"/>
          <w:sz w:val="28"/>
          <w:szCs w:val="28"/>
        </w:rPr>
      </w:pPr>
    </w:p>
    <w:p w:rsidR="00287DF8" w:rsidRPr="00287DF8" w:rsidRDefault="00287DF8">
      <w:pPr>
        <w:jc w:val="both"/>
        <w:rPr>
          <w:rFonts w:ascii="Times New Roman" w:hAnsi="Times New Roman"/>
          <w:sz w:val="28"/>
          <w:szCs w:val="28"/>
        </w:rPr>
      </w:pPr>
    </w:p>
    <w:sectPr w:rsidR="00287DF8" w:rsidRPr="00287DF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E5" w:rsidRDefault="00A149E5" w:rsidP="006D5EF6">
      <w:pPr>
        <w:spacing w:after="0" w:line="240" w:lineRule="auto"/>
      </w:pPr>
      <w:r>
        <w:separator/>
      </w:r>
    </w:p>
  </w:endnote>
  <w:endnote w:type="continuationSeparator" w:id="0">
    <w:p w:rsidR="00A149E5" w:rsidRDefault="00A149E5" w:rsidP="006D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00442"/>
      <w:docPartObj>
        <w:docPartGallery w:val="Page Numbers (Bottom of Page)"/>
        <w:docPartUnique/>
      </w:docPartObj>
    </w:sdtPr>
    <w:sdtEndPr/>
    <w:sdtContent>
      <w:p w:rsidR="00C5677F" w:rsidRDefault="00C5677F">
        <w:pPr>
          <w:pStyle w:val="a5"/>
          <w:jc w:val="right"/>
        </w:pPr>
        <w:r>
          <w:fldChar w:fldCharType="begin"/>
        </w:r>
        <w:r>
          <w:instrText>PAGE   \* MERGEFORMAT</w:instrText>
        </w:r>
        <w:r>
          <w:fldChar w:fldCharType="separate"/>
        </w:r>
        <w:r w:rsidR="00855056">
          <w:rPr>
            <w:noProof/>
          </w:rPr>
          <w:t>2</w:t>
        </w:r>
        <w:r>
          <w:fldChar w:fldCharType="end"/>
        </w:r>
      </w:p>
    </w:sdtContent>
  </w:sdt>
  <w:p w:rsidR="006D5EF6" w:rsidRDefault="006D5E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E5" w:rsidRDefault="00A149E5" w:rsidP="006D5EF6">
      <w:pPr>
        <w:spacing w:after="0" w:line="240" w:lineRule="auto"/>
      </w:pPr>
      <w:r>
        <w:separator/>
      </w:r>
    </w:p>
  </w:footnote>
  <w:footnote w:type="continuationSeparator" w:id="0">
    <w:p w:rsidR="00A149E5" w:rsidRDefault="00A149E5" w:rsidP="006D5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1085"/>
    <w:multiLevelType w:val="hybridMultilevel"/>
    <w:tmpl w:val="C3C03DB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3C99086E"/>
    <w:multiLevelType w:val="hybridMultilevel"/>
    <w:tmpl w:val="0FEC1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6B7549"/>
    <w:multiLevelType w:val="hybridMultilevel"/>
    <w:tmpl w:val="7CB48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D0"/>
    <w:rsid w:val="00061624"/>
    <w:rsid w:val="00077443"/>
    <w:rsid w:val="00090E0C"/>
    <w:rsid w:val="000926B5"/>
    <w:rsid w:val="000971DE"/>
    <w:rsid w:val="00117D4A"/>
    <w:rsid w:val="00147B12"/>
    <w:rsid w:val="001D46BE"/>
    <w:rsid w:val="001D7811"/>
    <w:rsid w:val="0021133B"/>
    <w:rsid w:val="00222995"/>
    <w:rsid w:val="002358F9"/>
    <w:rsid w:val="00243DAD"/>
    <w:rsid w:val="00287DF8"/>
    <w:rsid w:val="002E1940"/>
    <w:rsid w:val="00344F21"/>
    <w:rsid w:val="003460EE"/>
    <w:rsid w:val="0038614F"/>
    <w:rsid w:val="003C01FC"/>
    <w:rsid w:val="00401D85"/>
    <w:rsid w:val="004444B8"/>
    <w:rsid w:val="0046130B"/>
    <w:rsid w:val="00483E70"/>
    <w:rsid w:val="00491888"/>
    <w:rsid w:val="004C6EAA"/>
    <w:rsid w:val="004E3464"/>
    <w:rsid w:val="004F18D4"/>
    <w:rsid w:val="00513F92"/>
    <w:rsid w:val="005323C4"/>
    <w:rsid w:val="00540721"/>
    <w:rsid w:val="00582DC0"/>
    <w:rsid w:val="005923A0"/>
    <w:rsid w:val="005D0526"/>
    <w:rsid w:val="005E78F7"/>
    <w:rsid w:val="005F2555"/>
    <w:rsid w:val="00603D86"/>
    <w:rsid w:val="00695FEF"/>
    <w:rsid w:val="006D5EF6"/>
    <w:rsid w:val="00734068"/>
    <w:rsid w:val="00756441"/>
    <w:rsid w:val="00760CEF"/>
    <w:rsid w:val="007C3C18"/>
    <w:rsid w:val="007C5ADC"/>
    <w:rsid w:val="0080792F"/>
    <w:rsid w:val="00855056"/>
    <w:rsid w:val="008605B9"/>
    <w:rsid w:val="00862127"/>
    <w:rsid w:val="00880F4D"/>
    <w:rsid w:val="008F3212"/>
    <w:rsid w:val="0093541B"/>
    <w:rsid w:val="00962E1D"/>
    <w:rsid w:val="0097496B"/>
    <w:rsid w:val="009B4154"/>
    <w:rsid w:val="009C6379"/>
    <w:rsid w:val="009D6C43"/>
    <w:rsid w:val="00A149E5"/>
    <w:rsid w:val="00AA5E29"/>
    <w:rsid w:val="00AA6CBE"/>
    <w:rsid w:val="00AA6D09"/>
    <w:rsid w:val="00AD17F4"/>
    <w:rsid w:val="00B04B07"/>
    <w:rsid w:val="00BC098E"/>
    <w:rsid w:val="00C03E28"/>
    <w:rsid w:val="00C070B0"/>
    <w:rsid w:val="00C2031F"/>
    <w:rsid w:val="00C34238"/>
    <w:rsid w:val="00C5677F"/>
    <w:rsid w:val="00C84BD5"/>
    <w:rsid w:val="00CC3D4D"/>
    <w:rsid w:val="00CC4BB0"/>
    <w:rsid w:val="00CC6003"/>
    <w:rsid w:val="00CE2274"/>
    <w:rsid w:val="00CE34C7"/>
    <w:rsid w:val="00CF0FC4"/>
    <w:rsid w:val="00D0015F"/>
    <w:rsid w:val="00D22164"/>
    <w:rsid w:val="00D22228"/>
    <w:rsid w:val="00D23E29"/>
    <w:rsid w:val="00D31F0C"/>
    <w:rsid w:val="00D6188C"/>
    <w:rsid w:val="00D8669C"/>
    <w:rsid w:val="00D97FFE"/>
    <w:rsid w:val="00DC7291"/>
    <w:rsid w:val="00DD5FBF"/>
    <w:rsid w:val="00DD6664"/>
    <w:rsid w:val="00E0782E"/>
    <w:rsid w:val="00E24CA5"/>
    <w:rsid w:val="00EE61EE"/>
    <w:rsid w:val="00F018DE"/>
    <w:rsid w:val="00F1773A"/>
    <w:rsid w:val="00F270DD"/>
    <w:rsid w:val="00F27CD0"/>
    <w:rsid w:val="00FC6298"/>
    <w:rsid w:val="00FE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D0"/>
    <w:rPr>
      <w:rFonts w:ascii="Calibri" w:eastAsia="Calibri" w:hAnsi="Calibri" w:cs="Times New Roman"/>
    </w:rPr>
  </w:style>
  <w:style w:type="paragraph" w:styleId="1">
    <w:name w:val="heading 1"/>
    <w:basedOn w:val="a"/>
    <w:next w:val="a"/>
    <w:link w:val="10"/>
    <w:uiPriority w:val="9"/>
    <w:qFormat/>
    <w:rsid w:val="00CF0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EF6"/>
    <w:rPr>
      <w:rFonts w:ascii="Calibri" w:eastAsia="Calibri" w:hAnsi="Calibri" w:cs="Times New Roman"/>
    </w:rPr>
  </w:style>
  <w:style w:type="paragraph" w:styleId="a5">
    <w:name w:val="footer"/>
    <w:basedOn w:val="a"/>
    <w:link w:val="a6"/>
    <w:uiPriority w:val="99"/>
    <w:unhideWhenUsed/>
    <w:rsid w:val="006D5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EF6"/>
    <w:rPr>
      <w:rFonts w:ascii="Calibri" w:eastAsia="Calibri" w:hAnsi="Calibri" w:cs="Times New Roman"/>
    </w:rPr>
  </w:style>
  <w:style w:type="paragraph" w:styleId="a7">
    <w:name w:val="Normal (Web)"/>
    <w:basedOn w:val="a"/>
    <w:uiPriority w:val="99"/>
    <w:semiHidden/>
    <w:unhideWhenUsed/>
    <w:rsid w:val="00C03E28"/>
    <w:pPr>
      <w:spacing w:before="48" w:after="48" w:line="240" w:lineRule="auto"/>
    </w:pPr>
    <w:rPr>
      <w:rFonts w:ascii="Times New Roman" w:eastAsia="Times New Roman" w:hAnsi="Times New Roman"/>
      <w:sz w:val="24"/>
      <w:szCs w:val="24"/>
      <w:lang w:eastAsia="ru-RU"/>
    </w:rPr>
  </w:style>
  <w:style w:type="paragraph" w:customStyle="1" w:styleId="stih2">
    <w:name w:val="stih2"/>
    <w:basedOn w:val="a"/>
    <w:rsid w:val="00C03E28"/>
    <w:pPr>
      <w:spacing w:before="240" w:after="48" w:line="240" w:lineRule="auto"/>
      <w:ind w:left="2880"/>
    </w:pPr>
    <w:rPr>
      <w:rFonts w:ascii="Times New Roman" w:eastAsia="Times New Roman" w:hAnsi="Times New Roman"/>
      <w:sz w:val="19"/>
      <w:szCs w:val="19"/>
      <w:lang w:eastAsia="ru-RU"/>
    </w:rPr>
  </w:style>
  <w:style w:type="paragraph" w:customStyle="1" w:styleId="stih-pod1">
    <w:name w:val="stih-pod1"/>
    <w:basedOn w:val="a"/>
    <w:rsid w:val="00C03E28"/>
    <w:pPr>
      <w:spacing w:before="48" w:after="48" w:line="240" w:lineRule="auto"/>
      <w:ind w:left="3600"/>
    </w:pPr>
    <w:rPr>
      <w:rFonts w:ascii="Times New Roman" w:eastAsia="Times New Roman" w:hAnsi="Times New Roman"/>
      <w:sz w:val="19"/>
      <w:szCs w:val="19"/>
      <w:lang w:eastAsia="ru-RU"/>
    </w:rPr>
  </w:style>
  <w:style w:type="paragraph" w:customStyle="1" w:styleId="text">
    <w:name w:val="text"/>
    <w:basedOn w:val="a"/>
    <w:rsid w:val="00C03E28"/>
    <w:pPr>
      <w:spacing w:before="48" w:after="48" w:line="240" w:lineRule="auto"/>
      <w:ind w:firstLine="432"/>
      <w:jc w:val="both"/>
    </w:pPr>
    <w:rPr>
      <w:rFonts w:ascii="Times New Roman" w:eastAsia="Times New Roman" w:hAnsi="Times New Roman"/>
      <w:sz w:val="24"/>
      <w:szCs w:val="24"/>
      <w:lang w:eastAsia="ru-RU"/>
    </w:rPr>
  </w:style>
  <w:style w:type="paragraph" w:customStyle="1" w:styleId="text0">
    <w:name w:val="text0"/>
    <w:basedOn w:val="a"/>
    <w:rsid w:val="00C03E28"/>
    <w:pPr>
      <w:spacing w:before="48" w:after="48" w:line="240" w:lineRule="auto"/>
      <w:jc w:val="both"/>
    </w:pPr>
    <w:rPr>
      <w:rFonts w:ascii="Times New Roman" w:eastAsia="Times New Roman" w:hAnsi="Times New Roman"/>
      <w:sz w:val="24"/>
      <w:szCs w:val="24"/>
      <w:lang w:eastAsia="ru-RU"/>
    </w:rPr>
  </w:style>
  <w:style w:type="paragraph" w:customStyle="1" w:styleId="text-ot">
    <w:name w:val="text-ot"/>
    <w:basedOn w:val="a"/>
    <w:rsid w:val="00C03E28"/>
    <w:pPr>
      <w:spacing w:before="240" w:after="48" w:line="240" w:lineRule="auto"/>
      <w:ind w:firstLine="432"/>
      <w:jc w:val="both"/>
    </w:pPr>
    <w:rPr>
      <w:rFonts w:ascii="Times New Roman" w:eastAsia="Times New Roman" w:hAnsi="Times New Roman"/>
      <w:sz w:val="24"/>
      <w:szCs w:val="24"/>
      <w:lang w:eastAsia="ru-RU"/>
    </w:rPr>
  </w:style>
  <w:style w:type="paragraph" w:customStyle="1" w:styleId="text0-ot">
    <w:name w:val="text0-ot"/>
    <w:basedOn w:val="a"/>
    <w:rsid w:val="00C03E28"/>
    <w:pPr>
      <w:spacing w:before="240" w:after="48" w:line="240" w:lineRule="auto"/>
      <w:jc w:val="both"/>
    </w:pPr>
    <w:rPr>
      <w:rFonts w:ascii="Times New Roman" w:eastAsia="Times New Roman" w:hAnsi="Times New Roman"/>
      <w:sz w:val="24"/>
      <w:szCs w:val="24"/>
      <w:lang w:eastAsia="ru-RU"/>
    </w:rPr>
  </w:style>
  <w:style w:type="character" w:customStyle="1" w:styleId="page">
    <w:name w:val="page"/>
    <w:basedOn w:val="a0"/>
    <w:rsid w:val="00C03E28"/>
    <w:rPr>
      <w:i/>
      <w:iCs/>
      <w:color w:val="00008B"/>
      <w:sz w:val="19"/>
      <w:szCs w:val="19"/>
      <w:bdr w:val="single" w:sz="6" w:space="0" w:color="C1C1C1" w:frame="1"/>
    </w:rPr>
  </w:style>
  <w:style w:type="character" w:customStyle="1" w:styleId="sznum3">
    <w:name w:val="sznum3"/>
    <w:basedOn w:val="a0"/>
    <w:rsid w:val="00FC6298"/>
    <w:rPr>
      <w:b w:val="0"/>
      <w:bCs w:val="0"/>
      <w:color w:val="882200"/>
      <w:sz w:val="17"/>
      <w:szCs w:val="17"/>
    </w:rPr>
  </w:style>
  <w:style w:type="character" w:customStyle="1" w:styleId="line">
    <w:name w:val="line"/>
    <w:basedOn w:val="a0"/>
    <w:rsid w:val="00FC6298"/>
  </w:style>
  <w:style w:type="character" w:customStyle="1" w:styleId="10">
    <w:name w:val="Заголовок 1 Знак"/>
    <w:basedOn w:val="a0"/>
    <w:link w:val="1"/>
    <w:uiPriority w:val="9"/>
    <w:rsid w:val="00CF0FC4"/>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C56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D0"/>
    <w:rPr>
      <w:rFonts w:ascii="Calibri" w:eastAsia="Calibri" w:hAnsi="Calibri" w:cs="Times New Roman"/>
    </w:rPr>
  </w:style>
  <w:style w:type="paragraph" w:styleId="1">
    <w:name w:val="heading 1"/>
    <w:basedOn w:val="a"/>
    <w:next w:val="a"/>
    <w:link w:val="10"/>
    <w:uiPriority w:val="9"/>
    <w:qFormat/>
    <w:rsid w:val="00CF0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E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EF6"/>
    <w:rPr>
      <w:rFonts w:ascii="Calibri" w:eastAsia="Calibri" w:hAnsi="Calibri" w:cs="Times New Roman"/>
    </w:rPr>
  </w:style>
  <w:style w:type="paragraph" w:styleId="a5">
    <w:name w:val="footer"/>
    <w:basedOn w:val="a"/>
    <w:link w:val="a6"/>
    <w:uiPriority w:val="99"/>
    <w:unhideWhenUsed/>
    <w:rsid w:val="006D5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EF6"/>
    <w:rPr>
      <w:rFonts w:ascii="Calibri" w:eastAsia="Calibri" w:hAnsi="Calibri" w:cs="Times New Roman"/>
    </w:rPr>
  </w:style>
  <w:style w:type="paragraph" w:styleId="a7">
    <w:name w:val="Normal (Web)"/>
    <w:basedOn w:val="a"/>
    <w:uiPriority w:val="99"/>
    <w:semiHidden/>
    <w:unhideWhenUsed/>
    <w:rsid w:val="00C03E28"/>
    <w:pPr>
      <w:spacing w:before="48" w:after="48" w:line="240" w:lineRule="auto"/>
    </w:pPr>
    <w:rPr>
      <w:rFonts w:ascii="Times New Roman" w:eastAsia="Times New Roman" w:hAnsi="Times New Roman"/>
      <w:sz w:val="24"/>
      <w:szCs w:val="24"/>
      <w:lang w:eastAsia="ru-RU"/>
    </w:rPr>
  </w:style>
  <w:style w:type="paragraph" w:customStyle="1" w:styleId="stih2">
    <w:name w:val="stih2"/>
    <w:basedOn w:val="a"/>
    <w:rsid w:val="00C03E28"/>
    <w:pPr>
      <w:spacing w:before="240" w:after="48" w:line="240" w:lineRule="auto"/>
      <w:ind w:left="2880"/>
    </w:pPr>
    <w:rPr>
      <w:rFonts w:ascii="Times New Roman" w:eastAsia="Times New Roman" w:hAnsi="Times New Roman"/>
      <w:sz w:val="19"/>
      <w:szCs w:val="19"/>
      <w:lang w:eastAsia="ru-RU"/>
    </w:rPr>
  </w:style>
  <w:style w:type="paragraph" w:customStyle="1" w:styleId="stih-pod1">
    <w:name w:val="stih-pod1"/>
    <w:basedOn w:val="a"/>
    <w:rsid w:val="00C03E28"/>
    <w:pPr>
      <w:spacing w:before="48" w:after="48" w:line="240" w:lineRule="auto"/>
      <w:ind w:left="3600"/>
    </w:pPr>
    <w:rPr>
      <w:rFonts w:ascii="Times New Roman" w:eastAsia="Times New Roman" w:hAnsi="Times New Roman"/>
      <w:sz w:val="19"/>
      <w:szCs w:val="19"/>
      <w:lang w:eastAsia="ru-RU"/>
    </w:rPr>
  </w:style>
  <w:style w:type="paragraph" w:customStyle="1" w:styleId="text">
    <w:name w:val="text"/>
    <w:basedOn w:val="a"/>
    <w:rsid w:val="00C03E28"/>
    <w:pPr>
      <w:spacing w:before="48" w:after="48" w:line="240" w:lineRule="auto"/>
      <w:ind w:firstLine="432"/>
      <w:jc w:val="both"/>
    </w:pPr>
    <w:rPr>
      <w:rFonts w:ascii="Times New Roman" w:eastAsia="Times New Roman" w:hAnsi="Times New Roman"/>
      <w:sz w:val="24"/>
      <w:szCs w:val="24"/>
      <w:lang w:eastAsia="ru-RU"/>
    </w:rPr>
  </w:style>
  <w:style w:type="paragraph" w:customStyle="1" w:styleId="text0">
    <w:name w:val="text0"/>
    <w:basedOn w:val="a"/>
    <w:rsid w:val="00C03E28"/>
    <w:pPr>
      <w:spacing w:before="48" w:after="48" w:line="240" w:lineRule="auto"/>
      <w:jc w:val="both"/>
    </w:pPr>
    <w:rPr>
      <w:rFonts w:ascii="Times New Roman" w:eastAsia="Times New Roman" w:hAnsi="Times New Roman"/>
      <w:sz w:val="24"/>
      <w:szCs w:val="24"/>
      <w:lang w:eastAsia="ru-RU"/>
    </w:rPr>
  </w:style>
  <w:style w:type="paragraph" w:customStyle="1" w:styleId="text-ot">
    <w:name w:val="text-ot"/>
    <w:basedOn w:val="a"/>
    <w:rsid w:val="00C03E28"/>
    <w:pPr>
      <w:spacing w:before="240" w:after="48" w:line="240" w:lineRule="auto"/>
      <w:ind w:firstLine="432"/>
      <w:jc w:val="both"/>
    </w:pPr>
    <w:rPr>
      <w:rFonts w:ascii="Times New Roman" w:eastAsia="Times New Roman" w:hAnsi="Times New Roman"/>
      <w:sz w:val="24"/>
      <w:szCs w:val="24"/>
      <w:lang w:eastAsia="ru-RU"/>
    </w:rPr>
  </w:style>
  <w:style w:type="paragraph" w:customStyle="1" w:styleId="text0-ot">
    <w:name w:val="text0-ot"/>
    <w:basedOn w:val="a"/>
    <w:rsid w:val="00C03E28"/>
    <w:pPr>
      <w:spacing w:before="240" w:after="48" w:line="240" w:lineRule="auto"/>
      <w:jc w:val="both"/>
    </w:pPr>
    <w:rPr>
      <w:rFonts w:ascii="Times New Roman" w:eastAsia="Times New Roman" w:hAnsi="Times New Roman"/>
      <w:sz w:val="24"/>
      <w:szCs w:val="24"/>
      <w:lang w:eastAsia="ru-RU"/>
    </w:rPr>
  </w:style>
  <w:style w:type="character" w:customStyle="1" w:styleId="page">
    <w:name w:val="page"/>
    <w:basedOn w:val="a0"/>
    <w:rsid w:val="00C03E28"/>
    <w:rPr>
      <w:i/>
      <w:iCs/>
      <w:color w:val="00008B"/>
      <w:sz w:val="19"/>
      <w:szCs w:val="19"/>
      <w:bdr w:val="single" w:sz="6" w:space="0" w:color="C1C1C1" w:frame="1"/>
    </w:rPr>
  </w:style>
  <w:style w:type="character" w:customStyle="1" w:styleId="sznum3">
    <w:name w:val="sznum3"/>
    <w:basedOn w:val="a0"/>
    <w:rsid w:val="00FC6298"/>
    <w:rPr>
      <w:b w:val="0"/>
      <w:bCs w:val="0"/>
      <w:color w:val="882200"/>
      <w:sz w:val="17"/>
      <w:szCs w:val="17"/>
    </w:rPr>
  </w:style>
  <w:style w:type="character" w:customStyle="1" w:styleId="line">
    <w:name w:val="line"/>
    <w:basedOn w:val="a0"/>
    <w:rsid w:val="00FC6298"/>
  </w:style>
  <w:style w:type="character" w:customStyle="1" w:styleId="10">
    <w:name w:val="Заголовок 1 Знак"/>
    <w:basedOn w:val="a0"/>
    <w:link w:val="1"/>
    <w:uiPriority w:val="9"/>
    <w:rsid w:val="00CF0FC4"/>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C5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298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31648596">
          <w:marLeft w:val="0"/>
          <w:marRight w:val="0"/>
          <w:marTop w:val="100"/>
          <w:marBottom w:val="100"/>
          <w:divBdr>
            <w:top w:val="none" w:sz="0" w:space="0" w:color="auto"/>
            <w:left w:val="single" w:sz="6" w:space="0" w:color="000000"/>
            <w:bottom w:val="none" w:sz="0" w:space="0" w:color="auto"/>
            <w:right w:val="single" w:sz="6" w:space="0" w:color="000000"/>
          </w:divBdr>
          <w:divsChild>
            <w:div w:id="1672835274">
              <w:marLeft w:val="240"/>
              <w:marRight w:val="240"/>
              <w:marTop w:val="120"/>
              <w:marBottom w:val="240"/>
              <w:divBdr>
                <w:top w:val="none" w:sz="0" w:space="0" w:color="auto"/>
                <w:left w:val="none" w:sz="0" w:space="0" w:color="auto"/>
                <w:bottom w:val="none" w:sz="0" w:space="0" w:color="auto"/>
                <w:right w:val="none" w:sz="0" w:space="0" w:color="auto"/>
              </w:divBdr>
              <w:divsChild>
                <w:div w:id="950824793">
                  <w:marLeft w:val="0"/>
                  <w:marRight w:val="0"/>
                  <w:marTop w:val="0"/>
                  <w:marBottom w:val="0"/>
                  <w:divBdr>
                    <w:top w:val="none" w:sz="0" w:space="0" w:color="auto"/>
                    <w:left w:val="none" w:sz="0" w:space="0" w:color="auto"/>
                    <w:bottom w:val="none" w:sz="0" w:space="0" w:color="auto"/>
                    <w:right w:val="none" w:sz="0" w:space="0" w:color="auto"/>
                  </w:divBdr>
                  <w:divsChild>
                    <w:div w:id="930746634">
                      <w:marLeft w:val="0"/>
                      <w:marRight w:val="0"/>
                      <w:marTop w:val="0"/>
                      <w:marBottom w:val="0"/>
                      <w:divBdr>
                        <w:top w:val="single" w:sz="6" w:space="9" w:color="DDDDAA"/>
                        <w:left w:val="single" w:sz="6" w:space="9" w:color="DDDDAA"/>
                        <w:bottom w:val="single" w:sz="6" w:space="9" w:color="DDDDAA"/>
                        <w:right w:val="single" w:sz="6" w:space="9" w:color="DDDDAA"/>
                      </w:divBdr>
                    </w:div>
                  </w:divsChild>
                </w:div>
              </w:divsChild>
            </w:div>
          </w:divsChild>
        </w:div>
      </w:divsChild>
    </w:div>
    <w:div w:id="115344625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87222966">
          <w:marLeft w:val="0"/>
          <w:marRight w:val="0"/>
          <w:marTop w:val="100"/>
          <w:marBottom w:val="100"/>
          <w:divBdr>
            <w:top w:val="none" w:sz="0" w:space="0" w:color="auto"/>
            <w:left w:val="single" w:sz="6" w:space="0" w:color="000000"/>
            <w:bottom w:val="none" w:sz="0" w:space="0" w:color="auto"/>
            <w:right w:val="single" w:sz="6" w:space="0" w:color="000000"/>
          </w:divBdr>
          <w:divsChild>
            <w:div w:id="981538017">
              <w:marLeft w:val="240"/>
              <w:marRight w:val="240"/>
              <w:marTop w:val="120"/>
              <w:marBottom w:val="240"/>
              <w:divBdr>
                <w:top w:val="none" w:sz="0" w:space="0" w:color="auto"/>
                <w:left w:val="none" w:sz="0" w:space="0" w:color="auto"/>
                <w:bottom w:val="none" w:sz="0" w:space="0" w:color="auto"/>
                <w:right w:val="none" w:sz="0" w:space="0" w:color="auto"/>
              </w:divBdr>
              <w:divsChild>
                <w:div w:id="210847083">
                  <w:marLeft w:val="0"/>
                  <w:marRight w:val="0"/>
                  <w:marTop w:val="0"/>
                  <w:marBottom w:val="0"/>
                  <w:divBdr>
                    <w:top w:val="none" w:sz="0" w:space="0" w:color="auto"/>
                    <w:left w:val="none" w:sz="0" w:space="0" w:color="auto"/>
                    <w:bottom w:val="none" w:sz="0" w:space="0" w:color="auto"/>
                    <w:right w:val="none" w:sz="0" w:space="0" w:color="auto"/>
                  </w:divBdr>
                  <w:divsChild>
                    <w:div w:id="1821269159">
                      <w:marLeft w:val="0"/>
                      <w:marRight w:val="0"/>
                      <w:marTop w:val="0"/>
                      <w:marBottom w:val="0"/>
                      <w:divBdr>
                        <w:top w:val="single" w:sz="6" w:space="9" w:color="DDDDAA"/>
                        <w:left w:val="single" w:sz="6" w:space="9" w:color="DDDDAA"/>
                        <w:bottom w:val="single" w:sz="6" w:space="9" w:color="DDDDAA"/>
                        <w:right w:val="single" w:sz="6" w:space="9" w:color="DDDDAA"/>
                      </w:divBdr>
                    </w:div>
                  </w:divsChild>
                </w:div>
              </w:divsChild>
            </w:div>
          </w:divsChild>
        </w:div>
      </w:divsChild>
    </w:div>
    <w:div w:id="1765370774">
      <w:bodyDiv w:val="1"/>
      <w:marLeft w:val="0"/>
      <w:marRight w:val="0"/>
      <w:marTop w:val="0"/>
      <w:marBottom w:val="0"/>
      <w:divBdr>
        <w:top w:val="none" w:sz="0" w:space="0" w:color="auto"/>
        <w:left w:val="none" w:sz="0" w:space="0" w:color="auto"/>
        <w:bottom w:val="none" w:sz="0" w:space="0" w:color="auto"/>
        <w:right w:val="none" w:sz="0" w:space="0" w:color="auto"/>
      </w:divBdr>
    </w:div>
    <w:div w:id="17922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2017-03-07T12:50:00Z</dcterms:created>
  <dcterms:modified xsi:type="dcterms:W3CDTF">2017-03-07T12:50:00Z</dcterms:modified>
</cp:coreProperties>
</file>