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83C" w:rsidRDefault="0030683C">
      <w:r>
        <w:t xml:space="preserve">Отложения верхнего мела широко распространены на территории Восточно-Европейской платформы (ВЕП). Проблемы их стратиграфического расчленения связаны с присутствием в них кремнистых пород, для которых не могут использоваться глобальные и провинциальные зональные схемы, основанные на известковых </w:t>
      </w:r>
      <w:proofErr w:type="spellStart"/>
      <w:r>
        <w:t>фоссилиях</w:t>
      </w:r>
      <w:proofErr w:type="spellEnd"/>
      <w:r>
        <w:t xml:space="preserve">. Региональная биостратиграфическая схема ВЕП, основанная на анализе стратиграфического распределения фораминифер, известковых </w:t>
      </w:r>
      <w:proofErr w:type="spellStart"/>
      <w:r>
        <w:t>нанофоссилий</w:t>
      </w:r>
      <w:proofErr w:type="spellEnd"/>
      <w:r>
        <w:t xml:space="preserve"> и радиолярий, была предложена В.С. Вишневской и другими (2018). Сложность применения данной схемы состояла в том, что биостратиграфия верхнего мела центральной и южной частей ВЕП традиционно основывались на бентосных фораминиферах, а зональность северной и восточной частей ВЕП контролировалась только радиоляриями (Вишневская и др., 2018). Этот подход был подкреплен высоким таксономическим разнообразием этих групп, благодаря отслеживанию эволюционных изменений в различных филогенетических линиях (Вишневская, 2010; </w:t>
      </w:r>
      <w:proofErr w:type="spellStart"/>
      <w:r>
        <w:t>Vishnevskaya</w:t>
      </w:r>
      <w:proofErr w:type="spellEnd"/>
      <w:r>
        <w:t xml:space="preserve">, </w:t>
      </w:r>
      <w:proofErr w:type="spellStart"/>
      <w:r>
        <w:t>Kopaevich</w:t>
      </w:r>
      <w:proofErr w:type="spellEnd"/>
      <w:r>
        <w:t xml:space="preserve">, 2008). В то же время было отмечено наличие стратиграфических интервалов, где планктонные сообщества известковых </w:t>
      </w:r>
      <w:proofErr w:type="spellStart"/>
      <w:r>
        <w:t>микрофоссилий</w:t>
      </w:r>
      <w:proofErr w:type="spellEnd"/>
      <w:r>
        <w:t xml:space="preserve"> становятся более разнообразными, содержат региональные виды индексы и могут быть надежно использованы для корреляции с установленными зональными схемами (</w:t>
      </w:r>
      <w:proofErr w:type="spellStart"/>
      <w:r>
        <w:t>Kopaevich</w:t>
      </w:r>
      <w:proofErr w:type="spellEnd"/>
      <w:r>
        <w:t xml:space="preserve">, </w:t>
      </w:r>
      <w:proofErr w:type="spellStart"/>
      <w:r>
        <w:t>Vishnevskaya</w:t>
      </w:r>
      <w:proofErr w:type="spellEnd"/>
      <w:r>
        <w:t xml:space="preserve">, 2016; Вишневская и др., 2018; </w:t>
      </w:r>
      <w:proofErr w:type="spellStart"/>
      <w:r>
        <w:t>Vishnevskaya</w:t>
      </w:r>
      <w:proofErr w:type="spellEnd"/>
      <w:r>
        <w:t xml:space="preserve">, </w:t>
      </w:r>
      <w:proofErr w:type="spellStart"/>
      <w:r>
        <w:t>Kopaevich</w:t>
      </w:r>
      <w:proofErr w:type="spellEnd"/>
      <w:r>
        <w:t xml:space="preserve">, 2020). Благодаря комплексному анализу стратиграфического распределения известковых </w:t>
      </w:r>
      <w:proofErr w:type="spellStart"/>
      <w:r>
        <w:t>нанофоссилий</w:t>
      </w:r>
      <w:proofErr w:type="spellEnd"/>
      <w:r>
        <w:t xml:space="preserve">, фораминифер и радиолярий была предложена новая оригинальная региональная биостратиграфическая схема для верхнего мела Восточно-Европейской платформы (Подмосковье, Среднерусская возвышенность и </w:t>
      </w:r>
      <w:proofErr w:type="spellStart"/>
      <w:r>
        <w:t>Ульяновско</w:t>
      </w:r>
      <w:proofErr w:type="spellEnd"/>
      <w:r>
        <w:t xml:space="preserve">-Саратовский прогиб), основанная на </w:t>
      </w:r>
      <w:proofErr w:type="spellStart"/>
      <w:r>
        <w:t>микрофоссилиях</w:t>
      </w:r>
      <w:proofErr w:type="spellEnd"/>
      <w:r>
        <w:t xml:space="preserve"> (</w:t>
      </w:r>
      <w:proofErr w:type="spellStart"/>
      <w:r>
        <w:t>Ovechkina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2021). В предложенной схеме зональность по известковому </w:t>
      </w:r>
      <w:proofErr w:type="spellStart"/>
      <w:r>
        <w:t>нанопланктону</w:t>
      </w:r>
      <w:proofErr w:type="spellEnd"/>
      <w:r>
        <w:t xml:space="preserve"> сравнивается с зонами верхнего мела по фораминиферам и радиоляриям. В результате традиционная схема биостратиграфического расчленения верхнемеловых отложений ВЕП, которая опирается на распространении в разрезах остатков макрофауны ‒ аммонитов (</w:t>
      </w:r>
      <w:proofErr w:type="spellStart"/>
      <w:r>
        <w:t>сеноман</w:t>
      </w:r>
      <w:proofErr w:type="spellEnd"/>
      <w:r>
        <w:t xml:space="preserve">), </w:t>
      </w:r>
      <w:proofErr w:type="spellStart"/>
      <w:r>
        <w:t>иноцерамов</w:t>
      </w:r>
      <w:proofErr w:type="spellEnd"/>
      <w:r>
        <w:t xml:space="preserve"> (</w:t>
      </w:r>
      <w:proofErr w:type="spellStart"/>
      <w:r>
        <w:t>турон</w:t>
      </w:r>
      <w:proofErr w:type="spellEnd"/>
      <w:r>
        <w:t>-коньяк), белемнитов (</w:t>
      </w:r>
      <w:proofErr w:type="spellStart"/>
      <w:r>
        <w:t>кампан-маастрихт</w:t>
      </w:r>
      <w:proofErr w:type="spellEnd"/>
      <w:r>
        <w:t xml:space="preserve">) и основана на западноевропейском стандарте (Олферьев, Алексеев, 2003; 2005), дополнена биостратиграфическими подразделениями по </w:t>
      </w:r>
      <w:proofErr w:type="spellStart"/>
      <w:r>
        <w:t>микрофоссилиям</w:t>
      </w:r>
      <w:proofErr w:type="spellEnd"/>
      <w:r>
        <w:t xml:space="preserve">. Несомненно, расчленение верхнемеловых отложений ВЕП по нескольким группам </w:t>
      </w:r>
      <w:proofErr w:type="spellStart"/>
      <w:r>
        <w:t>микрофоссилий</w:t>
      </w:r>
      <w:proofErr w:type="spellEnd"/>
      <w:r>
        <w:t xml:space="preserve"> – </w:t>
      </w:r>
      <w:proofErr w:type="spellStart"/>
      <w:r>
        <w:t>нанопланктону</w:t>
      </w:r>
      <w:proofErr w:type="spellEnd"/>
      <w:r>
        <w:t>, фораминиферам, как бентосным, так и планктонным, и радиоляриям сделает шкалу более надежной и значительно повысит ее корреляционный потенциал.</w:t>
      </w:r>
    </w:p>
    <w:p w:rsidR="00EA7878" w:rsidRDefault="0030683C">
      <w:bookmarkStart w:id="0" w:name="_GoBack"/>
      <w:bookmarkEnd w:id="0"/>
      <w:r>
        <w:t xml:space="preserve"> Работа выполнена в рамках проекта по </w:t>
      </w:r>
      <w:proofErr w:type="spellStart"/>
      <w:r>
        <w:t>госзаданию</w:t>
      </w:r>
      <w:proofErr w:type="spellEnd"/>
      <w:r>
        <w:t xml:space="preserve"> ГИН РАН, проекта НИР МГУ «Шельфовые бассейны России».</w:t>
      </w:r>
    </w:p>
    <w:sectPr w:rsidR="00EA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3C"/>
    <w:rsid w:val="0030683C"/>
    <w:rsid w:val="00EA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ADAC"/>
  <w15:chartTrackingRefBased/>
  <w15:docId w15:val="{EDFA22CD-3F09-4AFE-9C4E-629D489F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2022-05-15T21:40:00Z</dcterms:created>
  <dcterms:modified xsi:type="dcterms:W3CDTF">2022-05-15T21:41:00Z</dcterms:modified>
</cp:coreProperties>
</file>