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CF" w:rsidRDefault="00A209CF" w:rsidP="00A209CF">
      <w:pPr>
        <w:jc w:val="center"/>
        <w:rPr>
          <w:b/>
          <w:i/>
          <w:sz w:val="28"/>
          <w:szCs w:val="28"/>
        </w:rPr>
      </w:pPr>
      <w:r w:rsidRPr="00A209CF">
        <w:rPr>
          <w:b/>
          <w:i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D055AE" wp14:editId="7573A510">
            <wp:simplePos x="0" y="0"/>
            <wp:positionH relativeFrom="margin">
              <wp:posOffset>2535555</wp:posOffset>
            </wp:positionH>
            <wp:positionV relativeFrom="paragraph">
              <wp:posOffset>7620</wp:posOffset>
            </wp:positionV>
            <wp:extent cx="2850515" cy="962660"/>
            <wp:effectExtent l="0" t="0" r="6985" b="8890"/>
            <wp:wrapTight wrapText="bothSides">
              <wp:wrapPolygon edited="0">
                <wp:start x="0" y="0"/>
                <wp:lineTo x="0" y="21372"/>
                <wp:lineTo x="21509" y="21372"/>
                <wp:lineTo x="21509" y="0"/>
                <wp:lineTo x="0" y="0"/>
              </wp:wrapPolygon>
            </wp:wrapTight>
            <wp:docPr id="1" name="Рисунок 1" descr="C:\Users\Андрей\Desktop\Журнал_РП\Лого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Журнал_РП\Лого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9CF">
        <w:rPr>
          <w:b/>
          <w:i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96A078" wp14:editId="54970F22">
            <wp:simplePos x="0" y="0"/>
            <wp:positionH relativeFrom="column">
              <wp:posOffset>663389</wp:posOffset>
            </wp:positionH>
            <wp:positionV relativeFrom="paragraph">
              <wp:posOffset>560</wp:posOffset>
            </wp:positionV>
            <wp:extent cx="1547495" cy="1106170"/>
            <wp:effectExtent l="0" t="0" r="0" b="0"/>
            <wp:wrapTight wrapText="bothSides">
              <wp:wrapPolygon edited="0">
                <wp:start x="4786" y="0"/>
                <wp:lineTo x="4786" y="8556"/>
                <wp:lineTo x="10636" y="11904"/>
                <wp:lineTo x="15156" y="11904"/>
                <wp:lineTo x="0" y="17111"/>
                <wp:lineTo x="0" y="19715"/>
                <wp:lineTo x="14625" y="21203"/>
                <wp:lineTo x="21272" y="21203"/>
                <wp:lineTo x="21272" y="17483"/>
                <wp:lineTo x="16486" y="11904"/>
                <wp:lineTo x="16486" y="0"/>
                <wp:lineTo x="4786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9CF" w:rsidRDefault="00A209CF" w:rsidP="00A209CF">
      <w:pPr>
        <w:jc w:val="center"/>
        <w:rPr>
          <w:b/>
          <w:i/>
          <w:sz w:val="28"/>
          <w:szCs w:val="28"/>
        </w:rPr>
      </w:pPr>
    </w:p>
    <w:p w:rsidR="00A209CF" w:rsidRDefault="00A209CF" w:rsidP="00A209CF">
      <w:pPr>
        <w:jc w:val="center"/>
        <w:rPr>
          <w:b/>
          <w:i/>
          <w:sz w:val="28"/>
          <w:szCs w:val="28"/>
        </w:rPr>
      </w:pPr>
    </w:p>
    <w:p w:rsidR="00A209CF" w:rsidRDefault="00A209CF" w:rsidP="00A209C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31489</wp:posOffset>
                </wp:positionH>
                <wp:positionV relativeFrom="paragraph">
                  <wp:posOffset>213024</wp:posOffset>
                </wp:positionV>
                <wp:extent cx="5791200" cy="44823"/>
                <wp:effectExtent l="0" t="0" r="19050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44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32E03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6.75pt" to="458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</w:p>
    <w:p w:rsidR="00A209CF" w:rsidRDefault="00A209CF" w:rsidP="004E1184">
      <w:pPr>
        <w:jc w:val="center"/>
        <w:rPr>
          <w:sz w:val="28"/>
          <w:szCs w:val="28"/>
        </w:rPr>
      </w:pPr>
      <w:r w:rsidRPr="00082CB3">
        <w:rPr>
          <w:b/>
          <w:i/>
          <w:sz w:val="28"/>
          <w:szCs w:val="28"/>
        </w:rPr>
        <w:t>Уважаемые коллеги!</w:t>
      </w:r>
      <w:r w:rsidRPr="00082CB3">
        <w:rPr>
          <w:b/>
          <w:i/>
          <w:sz w:val="28"/>
          <w:szCs w:val="28"/>
        </w:rPr>
        <w:br/>
      </w:r>
    </w:p>
    <w:p w:rsidR="00A209CF" w:rsidRPr="000A6DFA" w:rsidRDefault="00A209CF" w:rsidP="000A6DFA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A6DFA">
        <w:rPr>
          <w:sz w:val="28"/>
          <w:szCs w:val="28"/>
        </w:rPr>
        <w:t xml:space="preserve">Научная дипломатия в 2022 году необходима не только в целях развития науки, но и для сохранения диалога ученых, исследователей из разных стран по актуальным вопросам развития мира. </w:t>
      </w:r>
    </w:p>
    <w:p w:rsidR="00A209CF" w:rsidRPr="000A6DFA" w:rsidRDefault="00A209CF" w:rsidP="000A6DFA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A6DFA">
        <w:rPr>
          <w:sz w:val="28"/>
          <w:szCs w:val="28"/>
        </w:rPr>
        <w:t>Поэтому мы, авторы книги «Научная дипломатия», редакторы научных журналов «</w:t>
      </w:r>
      <w:r w:rsidRPr="000A6DFA">
        <w:rPr>
          <w:sz w:val="28"/>
          <w:szCs w:val="28"/>
          <w:lang w:val="en-US"/>
        </w:rPr>
        <w:t>Global</w:t>
      </w:r>
      <w:r w:rsidRPr="000A6DFA">
        <w:rPr>
          <w:sz w:val="28"/>
          <w:szCs w:val="28"/>
        </w:rPr>
        <w:t xml:space="preserve"> </w:t>
      </w:r>
      <w:r w:rsidRPr="000A6DFA">
        <w:rPr>
          <w:sz w:val="28"/>
          <w:szCs w:val="28"/>
          <w:lang w:val="en-US"/>
        </w:rPr>
        <w:t>Processes</w:t>
      </w:r>
      <w:r w:rsidRPr="000A6DFA">
        <w:rPr>
          <w:sz w:val="28"/>
          <w:szCs w:val="28"/>
        </w:rPr>
        <w:t>» и «</w:t>
      </w:r>
      <w:r w:rsidR="00F42F59">
        <w:rPr>
          <w:sz w:val="28"/>
          <w:szCs w:val="28"/>
        </w:rPr>
        <w:t xml:space="preserve">Русская политология - </w:t>
      </w:r>
      <w:r w:rsidRPr="000A6DFA">
        <w:rPr>
          <w:sz w:val="28"/>
          <w:szCs w:val="28"/>
          <w:lang w:val="en-US"/>
        </w:rPr>
        <w:t>Russian</w:t>
      </w:r>
      <w:r w:rsidRPr="000A6DFA">
        <w:rPr>
          <w:sz w:val="28"/>
          <w:szCs w:val="28"/>
        </w:rPr>
        <w:t xml:space="preserve"> </w:t>
      </w:r>
      <w:r w:rsidRPr="000A6DFA">
        <w:rPr>
          <w:sz w:val="28"/>
          <w:szCs w:val="28"/>
          <w:lang w:val="en-US"/>
        </w:rPr>
        <w:t>Political</w:t>
      </w:r>
      <w:r w:rsidRPr="000A6DFA">
        <w:rPr>
          <w:sz w:val="28"/>
          <w:szCs w:val="28"/>
        </w:rPr>
        <w:t xml:space="preserve"> </w:t>
      </w:r>
      <w:r w:rsidRPr="000A6DFA">
        <w:rPr>
          <w:sz w:val="28"/>
          <w:szCs w:val="28"/>
          <w:lang w:val="en-US"/>
        </w:rPr>
        <w:t>Science</w:t>
      </w:r>
      <w:r w:rsidRPr="000A6DFA">
        <w:rPr>
          <w:sz w:val="28"/>
          <w:szCs w:val="28"/>
        </w:rPr>
        <w:t xml:space="preserve">» </w:t>
      </w:r>
      <w:proofErr w:type="spellStart"/>
      <w:r w:rsidRPr="000A6DFA">
        <w:rPr>
          <w:sz w:val="28"/>
          <w:szCs w:val="28"/>
        </w:rPr>
        <w:t>Зоран</w:t>
      </w:r>
      <w:proofErr w:type="spellEnd"/>
      <w:r w:rsidRPr="000A6DFA">
        <w:rPr>
          <w:sz w:val="28"/>
          <w:szCs w:val="28"/>
        </w:rPr>
        <w:t xml:space="preserve"> </w:t>
      </w:r>
      <w:proofErr w:type="spellStart"/>
      <w:r w:rsidRPr="000A6DFA">
        <w:rPr>
          <w:sz w:val="28"/>
          <w:szCs w:val="28"/>
        </w:rPr>
        <w:t>Виторович</w:t>
      </w:r>
      <w:proofErr w:type="spellEnd"/>
      <w:r w:rsidRPr="000A6DFA">
        <w:rPr>
          <w:sz w:val="28"/>
          <w:szCs w:val="28"/>
        </w:rPr>
        <w:t xml:space="preserve"> и Андрей Горохов предлагаем проект «Научная дипломатия для международного диалога». </w:t>
      </w:r>
    </w:p>
    <w:p w:rsidR="00A209CF" w:rsidRDefault="00A209CF" w:rsidP="000A6DFA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82CB3">
        <w:rPr>
          <w:sz w:val="28"/>
          <w:szCs w:val="28"/>
        </w:rPr>
        <w:t xml:space="preserve">В рамках этого проекта мы </w:t>
      </w:r>
      <w:r w:rsidR="00F42F59">
        <w:rPr>
          <w:sz w:val="28"/>
          <w:szCs w:val="28"/>
        </w:rPr>
        <w:t>организовываем</w:t>
      </w:r>
      <w:r w:rsidRPr="00082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международную </w:t>
      </w:r>
      <w:r w:rsidRPr="00082CB3">
        <w:rPr>
          <w:sz w:val="28"/>
          <w:szCs w:val="28"/>
        </w:rPr>
        <w:t xml:space="preserve">научную </w:t>
      </w:r>
      <w:r>
        <w:rPr>
          <w:sz w:val="28"/>
          <w:szCs w:val="28"/>
        </w:rPr>
        <w:t>онлайн-</w:t>
      </w:r>
      <w:r w:rsidRPr="00082CB3">
        <w:rPr>
          <w:sz w:val="28"/>
          <w:szCs w:val="28"/>
        </w:rPr>
        <w:t xml:space="preserve">конференцию «Новый мир – Новая реальность?», чтобы обсудить актуальные вопросы и проблемы. </w:t>
      </w:r>
    </w:p>
    <w:p w:rsidR="00A209CF" w:rsidRPr="00A80B00" w:rsidRDefault="00A209CF" w:rsidP="000A6DFA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научные организации, ученых из разных стран поддержать нашу инициативу и стать партнерами или участниками нашего проекта и планируемой конференции. Считаем недопустимым д</w:t>
      </w:r>
      <w:r w:rsidRPr="00A80B00">
        <w:rPr>
          <w:sz w:val="28"/>
          <w:szCs w:val="28"/>
        </w:rPr>
        <w:t>искриминаци</w:t>
      </w:r>
      <w:r>
        <w:rPr>
          <w:sz w:val="28"/>
          <w:szCs w:val="28"/>
        </w:rPr>
        <w:t>ю</w:t>
      </w:r>
      <w:r w:rsidRPr="00A80B00">
        <w:rPr>
          <w:sz w:val="28"/>
          <w:szCs w:val="28"/>
        </w:rPr>
        <w:t xml:space="preserve"> ученых, научных организаций по национальному или государственному принципу</w:t>
      </w:r>
      <w:r>
        <w:rPr>
          <w:sz w:val="28"/>
          <w:szCs w:val="28"/>
        </w:rPr>
        <w:t xml:space="preserve"> – считаем, что все ученные и исследователи имеются равные права, не зависимо от того какое у них гражданство, вероисповедание или цвет кожи. </w:t>
      </w:r>
      <w:bookmarkStart w:id="0" w:name="_GoBack"/>
      <w:bookmarkEnd w:id="0"/>
    </w:p>
    <w:p w:rsidR="004E1184" w:rsidRDefault="004E1184" w:rsidP="00A209CF">
      <w:pPr>
        <w:ind w:firstLine="709"/>
        <w:jc w:val="both"/>
        <w:rPr>
          <w:b/>
          <w:sz w:val="28"/>
          <w:szCs w:val="28"/>
        </w:rPr>
      </w:pPr>
    </w:p>
    <w:p w:rsidR="00A209CF" w:rsidRPr="00A209CF" w:rsidRDefault="00A209CF" w:rsidP="00A209CF">
      <w:pPr>
        <w:ind w:firstLine="709"/>
        <w:jc w:val="both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>В рамках конференции предполагаются следующие сессии:</w:t>
      </w:r>
    </w:p>
    <w:p w:rsidR="00A209CF" w:rsidRPr="00E3771B" w:rsidRDefault="00A209CF" w:rsidP="00A209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   Политика и безопасность: мировой порядок и перспективы глобализации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37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09CF" w:rsidRPr="00E3771B" w:rsidRDefault="00A209CF" w:rsidP="00A209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09CF" w:rsidRPr="00E3771B" w:rsidRDefault="00A209CF" w:rsidP="00A209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   Пандемия Covid-19: время подводить итоги? </w:t>
      </w:r>
    </w:p>
    <w:p w:rsidR="00A209CF" w:rsidRPr="00E3771B" w:rsidRDefault="00A209CF" w:rsidP="00A209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09CF" w:rsidRPr="00E3771B" w:rsidRDefault="00A209CF" w:rsidP="00A209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   Научная дипломатия в современных международных условиях</w:t>
      </w:r>
    </w:p>
    <w:p w:rsidR="00A209CF" w:rsidRPr="00E3771B" w:rsidRDefault="00A209CF" w:rsidP="00A209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09CF" w:rsidRPr="00E3771B" w:rsidRDefault="00A209CF" w:rsidP="00A209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4.  </w:t>
      </w:r>
      <w:r w:rsidRPr="00B0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Религия и вера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B0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B06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актор конфликта или стабильности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современном мире?  </w:t>
      </w:r>
    </w:p>
    <w:p w:rsidR="00A209CF" w:rsidRPr="00E3771B" w:rsidRDefault="00A209CF" w:rsidP="00A209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09CF" w:rsidRPr="00E3771B" w:rsidRDefault="00A209CF" w:rsidP="00A209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   Влияние робототехники, искусственного интеллекта и других новейших цифровых технологий на социально-политические процессы  </w:t>
      </w:r>
    </w:p>
    <w:p w:rsidR="00A209CF" w:rsidRPr="00E3771B" w:rsidRDefault="00A209CF" w:rsidP="00A209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09CF" w:rsidRPr="00E3771B" w:rsidRDefault="00A209CF" w:rsidP="00A209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   Национальные и глобальные приоритеты в современной экономике</w:t>
      </w:r>
    </w:p>
    <w:p w:rsidR="001C71FB" w:rsidRDefault="001C71FB" w:rsidP="00A209CF">
      <w:pPr>
        <w:ind w:firstLine="709"/>
        <w:jc w:val="both"/>
        <w:rPr>
          <w:sz w:val="28"/>
          <w:szCs w:val="28"/>
        </w:rPr>
      </w:pPr>
    </w:p>
    <w:p w:rsidR="00A209CF" w:rsidRPr="00E3771B" w:rsidRDefault="00A209CF" w:rsidP="00A209CF">
      <w:pPr>
        <w:ind w:firstLine="709"/>
        <w:jc w:val="both"/>
        <w:rPr>
          <w:sz w:val="28"/>
          <w:szCs w:val="28"/>
        </w:rPr>
      </w:pPr>
      <w:r w:rsidRPr="00E3771B">
        <w:rPr>
          <w:sz w:val="28"/>
          <w:szCs w:val="28"/>
        </w:rPr>
        <w:lastRenderedPageBreak/>
        <w:t>Планируемая дата конфере</w:t>
      </w:r>
      <w:r>
        <w:rPr>
          <w:sz w:val="28"/>
          <w:szCs w:val="28"/>
        </w:rPr>
        <w:t xml:space="preserve">нции: </w:t>
      </w:r>
      <w:r w:rsidRPr="00E3771B">
        <w:rPr>
          <w:sz w:val="28"/>
          <w:szCs w:val="28"/>
        </w:rPr>
        <w:t>25-27 марта 2022</w:t>
      </w:r>
      <w:r>
        <w:rPr>
          <w:sz w:val="28"/>
          <w:szCs w:val="28"/>
        </w:rPr>
        <w:t xml:space="preserve">. </w:t>
      </w:r>
    </w:p>
    <w:p w:rsidR="00A209CF" w:rsidRPr="00B066F7" w:rsidRDefault="00A209CF" w:rsidP="00A209CF">
      <w:pPr>
        <w:ind w:firstLine="709"/>
        <w:jc w:val="both"/>
        <w:rPr>
          <w:sz w:val="28"/>
          <w:szCs w:val="28"/>
        </w:rPr>
      </w:pPr>
      <w:r w:rsidRPr="00E3771B">
        <w:rPr>
          <w:sz w:val="28"/>
          <w:szCs w:val="28"/>
        </w:rPr>
        <w:t xml:space="preserve">Для участия в конференции направьте на </w:t>
      </w:r>
      <w:proofErr w:type="spellStart"/>
      <w:r w:rsidRPr="00E3771B">
        <w:rPr>
          <w:sz w:val="28"/>
          <w:szCs w:val="28"/>
        </w:rPr>
        <w:t>эл.почту</w:t>
      </w:r>
      <w:proofErr w:type="spellEnd"/>
      <w:r w:rsidRPr="00E3771B">
        <w:rPr>
          <w:sz w:val="28"/>
          <w:szCs w:val="28"/>
        </w:rPr>
        <w:t xml:space="preserve">: </w:t>
      </w:r>
      <w:hyperlink r:id="rId10" w:history="1">
        <w:r w:rsidRPr="00CB7765">
          <w:rPr>
            <w:rStyle w:val="a5"/>
            <w:sz w:val="28"/>
            <w:szCs w:val="28"/>
            <w:lang w:val="en-US"/>
          </w:rPr>
          <w:t>studes</w:t>
        </w:r>
        <w:r w:rsidRPr="00CB7765">
          <w:rPr>
            <w:rStyle w:val="a5"/>
            <w:sz w:val="28"/>
            <w:szCs w:val="28"/>
          </w:rPr>
          <w:t>@</w:t>
        </w:r>
        <w:r w:rsidRPr="00CB7765">
          <w:rPr>
            <w:rStyle w:val="a5"/>
            <w:sz w:val="28"/>
            <w:szCs w:val="28"/>
            <w:lang w:val="en-US"/>
          </w:rPr>
          <w:t>yandex</w:t>
        </w:r>
        <w:r w:rsidRPr="00A209CF">
          <w:rPr>
            <w:rStyle w:val="a5"/>
            <w:sz w:val="28"/>
            <w:szCs w:val="28"/>
          </w:rPr>
          <w:t>.</w:t>
        </w:r>
        <w:proofErr w:type="spellStart"/>
        <w:r w:rsidRPr="00CB776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A20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hyperlink r:id="rId11" w:history="1">
        <w:r w:rsidRPr="00CB7765">
          <w:rPr>
            <w:rStyle w:val="a5"/>
            <w:sz w:val="28"/>
            <w:szCs w:val="28"/>
          </w:rPr>
          <w:t>zoransv1@gmail.com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A209CF" w:rsidRPr="00E3771B" w:rsidRDefault="00A209CF" w:rsidP="00A209CF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3771B">
        <w:rPr>
          <w:sz w:val="28"/>
          <w:szCs w:val="28"/>
        </w:rPr>
        <w:t>Свое ФИО;</w:t>
      </w:r>
    </w:p>
    <w:p w:rsidR="00A209CF" w:rsidRPr="00E3771B" w:rsidRDefault="00A209CF" w:rsidP="00A209CF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и должность; </w:t>
      </w:r>
    </w:p>
    <w:p w:rsidR="00A209CF" w:rsidRPr="00E3771B" w:rsidRDefault="00A209CF" w:rsidP="00A209CF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3771B">
        <w:rPr>
          <w:sz w:val="28"/>
          <w:szCs w:val="28"/>
        </w:rPr>
        <w:t>Тему и тезисы доклада</w:t>
      </w:r>
      <w:r>
        <w:rPr>
          <w:sz w:val="28"/>
          <w:szCs w:val="28"/>
        </w:rPr>
        <w:t xml:space="preserve">. </w:t>
      </w:r>
    </w:p>
    <w:p w:rsidR="00A209CF" w:rsidRPr="00B066F7" w:rsidRDefault="00A209CF" w:rsidP="000A6DFA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B066F7">
        <w:rPr>
          <w:sz w:val="28"/>
          <w:szCs w:val="28"/>
        </w:rPr>
        <w:t xml:space="preserve">Конференция будет проходить онлайн. </w:t>
      </w:r>
    </w:p>
    <w:p w:rsidR="00A209CF" w:rsidRPr="00B066F7" w:rsidRDefault="00A209CF" w:rsidP="000A6DFA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B066F7">
        <w:rPr>
          <w:sz w:val="28"/>
          <w:szCs w:val="28"/>
        </w:rPr>
        <w:t>На конференции планируется синхронный перевод с русского на английский и с английского на русский.</w:t>
      </w:r>
    </w:p>
    <w:p w:rsidR="00A209CF" w:rsidRDefault="00A209CF" w:rsidP="000A6DFA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B066F7">
        <w:rPr>
          <w:sz w:val="28"/>
          <w:szCs w:val="28"/>
        </w:rPr>
        <w:t xml:space="preserve">Программа конференции будет направлена участникам </w:t>
      </w:r>
      <w:r>
        <w:rPr>
          <w:sz w:val="28"/>
          <w:szCs w:val="28"/>
        </w:rPr>
        <w:t xml:space="preserve">конференции </w:t>
      </w:r>
      <w:r w:rsidRPr="00B066F7">
        <w:rPr>
          <w:sz w:val="28"/>
          <w:szCs w:val="28"/>
        </w:rPr>
        <w:t xml:space="preserve">дополнительно. </w:t>
      </w:r>
    </w:p>
    <w:p w:rsidR="00F42F59" w:rsidRPr="00B066F7" w:rsidRDefault="00F42F59" w:rsidP="000A6DFA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A209CF" w:rsidRDefault="00A209CF" w:rsidP="00A209C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09CF" w:rsidTr="00A209CF">
        <w:tc>
          <w:tcPr>
            <w:tcW w:w="4672" w:type="dxa"/>
          </w:tcPr>
          <w:p w:rsidR="00A209CF" w:rsidRPr="00F42F59" w:rsidRDefault="00A209CF" w:rsidP="00A209CF">
            <w:pPr>
              <w:jc w:val="center"/>
              <w:rPr>
                <w:b/>
                <w:i/>
                <w:sz w:val="28"/>
                <w:szCs w:val="28"/>
              </w:rPr>
            </w:pPr>
            <w:r w:rsidRPr="00F42F59">
              <w:rPr>
                <w:b/>
                <w:i/>
                <w:sz w:val="28"/>
                <w:szCs w:val="28"/>
              </w:rPr>
              <w:t>С уважением,</w:t>
            </w:r>
          </w:p>
          <w:p w:rsidR="00A209CF" w:rsidRDefault="00A209CF" w:rsidP="00A209CF">
            <w:pPr>
              <w:jc w:val="center"/>
              <w:rPr>
                <w:sz w:val="28"/>
                <w:szCs w:val="28"/>
              </w:rPr>
            </w:pPr>
            <w:proofErr w:type="spellStart"/>
            <w:r w:rsidRPr="00F42F59">
              <w:rPr>
                <w:b/>
                <w:sz w:val="28"/>
                <w:szCs w:val="28"/>
              </w:rPr>
              <w:t>Зоран</w:t>
            </w:r>
            <w:proofErr w:type="spellEnd"/>
            <w:r w:rsidRPr="00F42F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2F59">
              <w:rPr>
                <w:b/>
                <w:sz w:val="28"/>
                <w:szCs w:val="28"/>
              </w:rPr>
              <w:t>Виторович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209CF" w:rsidRDefault="00F42F59" w:rsidP="00A2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209CF">
              <w:rPr>
                <w:sz w:val="28"/>
                <w:szCs w:val="28"/>
              </w:rPr>
              <w:t>лавный редактор журнала</w:t>
            </w:r>
          </w:p>
          <w:p w:rsidR="00A209CF" w:rsidRDefault="00A209CF" w:rsidP="00A209CF">
            <w:pPr>
              <w:jc w:val="center"/>
              <w:rPr>
                <w:sz w:val="28"/>
                <w:szCs w:val="28"/>
                <w:lang w:val="en-US"/>
              </w:rPr>
            </w:pPr>
            <w:r w:rsidRPr="00A209CF">
              <w:rPr>
                <w:sz w:val="28"/>
                <w:szCs w:val="28"/>
                <w:lang w:val="en-US"/>
              </w:rPr>
              <w:t>«</w:t>
            </w:r>
            <w:r w:rsidRPr="00F42F59">
              <w:rPr>
                <w:b/>
                <w:sz w:val="28"/>
                <w:szCs w:val="28"/>
                <w:lang w:val="en-US"/>
              </w:rPr>
              <w:t>Global Processes</w:t>
            </w:r>
            <w:r w:rsidRPr="00A209CF">
              <w:rPr>
                <w:sz w:val="28"/>
                <w:szCs w:val="28"/>
                <w:lang w:val="en-US"/>
              </w:rPr>
              <w:t xml:space="preserve">», </w:t>
            </w:r>
          </w:p>
          <w:p w:rsidR="00A209CF" w:rsidRPr="00A209CF" w:rsidRDefault="00A209CF" w:rsidP="00A209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PhD</w:t>
            </w:r>
          </w:p>
          <w:p w:rsidR="00A209CF" w:rsidRDefault="00A209CF" w:rsidP="00A209CF">
            <w:pPr>
              <w:jc w:val="center"/>
              <w:rPr>
                <w:sz w:val="28"/>
                <w:szCs w:val="28"/>
              </w:rPr>
            </w:pPr>
            <w:r w:rsidRPr="00A209CF">
              <w:rPr>
                <w:b/>
                <w:i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63EF1E80" wp14:editId="6771F18F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19050</wp:posOffset>
                  </wp:positionV>
                  <wp:extent cx="1124585" cy="803910"/>
                  <wp:effectExtent l="0" t="0" r="0" b="0"/>
                  <wp:wrapTight wrapText="bothSides">
                    <wp:wrapPolygon edited="0">
                      <wp:start x="4391" y="0"/>
                      <wp:lineTo x="4391" y="6142"/>
                      <wp:lineTo x="5123" y="8190"/>
                      <wp:lineTo x="7684" y="8190"/>
                      <wp:lineTo x="10611" y="16379"/>
                      <wp:lineTo x="0" y="16379"/>
                      <wp:lineTo x="0" y="19450"/>
                      <wp:lineTo x="12075" y="20986"/>
                      <wp:lineTo x="21222" y="20986"/>
                      <wp:lineTo x="21222" y="16891"/>
                      <wp:lineTo x="15002" y="16379"/>
                      <wp:lineTo x="17197" y="13308"/>
                      <wp:lineTo x="16831" y="0"/>
                      <wp:lineTo x="4391" y="0"/>
                    </wp:wrapPolygon>
                  </wp:wrapTight>
                  <wp:docPr id="8" name="Рисунок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09CF" w:rsidRDefault="00A209CF" w:rsidP="00A2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209CF" w:rsidRPr="00F42F59" w:rsidRDefault="00A209CF" w:rsidP="00A209CF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F42F59">
              <w:rPr>
                <w:b/>
                <w:i/>
                <w:sz w:val="28"/>
                <w:szCs w:val="28"/>
              </w:rPr>
              <w:t>С</w:t>
            </w:r>
            <w:r w:rsidRPr="00F42F59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42F59">
              <w:rPr>
                <w:b/>
                <w:i/>
                <w:sz w:val="28"/>
                <w:szCs w:val="28"/>
              </w:rPr>
              <w:t>уважением</w:t>
            </w:r>
            <w:r w:rsidRPr="00F42F59">
              <w:rPr>
                <w:b/>
                <w:i/>
                <w:sz w:val="28"/>
                <w:szCs w:val="28"/>
                <w:lang w:val="en-US"/>
              </w:rPr>
              <w:t>,</w:t>
            </w:r>
          </w:p>
          <w:p w:rsidR="00A209CF" w:rsidRPr="00F42F59" w:rsidRDefault="00A209CF" w:rsidP="00A209CF">
            <w:pPr>
              <w:jc w:val="center"/>
              <w:rPr>
                <w:b/>
                <w:sz w:val="28"/>
                <w:szCs w:val="28"/>
              </w:rPr>
            </w:pPr>
            <w:r w:rsidRPr="00F42F59">
              <w:rPr>
                <w:b/>
                <w:sz w:val="28"/>
                <w:szCs w:val="28"/>
              </w:rPr>
              <w:t>Андрей Горохова,</w:t>
            </w:r>
          </w:p>
          <w:p w:rsidR="00A209CF" w:rsidRDefault="00A209CF" w:rsidP="00A209CF">
            <w:pPr>
              <w:jc w:val="center"/>
              <w:rPr>
                <w:sz w:val="28"/>
                <w:szCs w:val="28"/>
              </w:rPr>
            </w:pPr>
            <w:r w:rsidRPr="00B066F7">
              <w:rPr>
                <w:sz w:val="28"/>
                <w:szCs w:val="28"/>
              </w:rPr>
              <w:t>главный редактор</w:t>
            </w:r>
            <w:r>
              <w:rPr>
                <w:sz w:val="28"/>
                <w:szCs w:val="28"/>
              </w:rPr>
              <w:t xml:space="preserve"> </w:t>
            </w:r>
            <w:r w:rsidRPr="00B066F7">
              <w:rPr>
                <w:sz w:val="28"/>
                <w:szCs w:val="28"/>
              </w:rPr>
              <w:t xml:space="preserve">журнала </w:t>
            </w:r>
          </w:p>
          <w:p w:rsidR="00A209CF" w:rsidRDefault="00A209CF" w:rsidP="00A209CF">
            <w:pPr>
              <w:jc w:val="center"/>
              <w:rPr>
                <w:sz w:val="28"/>
                <w:szCs w:val="28"/>
              </w:rPr>
            </w:pPr>
            <w:r w:rsidRPr="00B066F7">
              <w:rPr>
                <w:sz w:val="28"/>
                <w:szCs w:val="28"/>
              </w:rPr>
              <w:t>«</w:t>
            </w:r>
            <w:r w:rsidRPr="00F42F59">
              <w:rPr>
                <w:b/>
                <w:sz w:val="28"/>
                <w:szCs w:val="28"/>
              </w:rPr>
              <w:t>Русская политология</w:t>
            </w:r>
            <w:r w:rsidRPr="00B066F7">
              <w:rPr>
                <w:sz w:val="28"/>
                <w:szCs w:val="28"/>
              </w:rPr>
              <w:t>»,</w:t>
            </w:r>
          </w:p>
          <w:p w:rsidR="00A209CF" w:rsidRDefault="00A209CF" w:rsidP="00A209CF">
            <w:pPr>
              <w:jc w:val="center"/>
              <w:rPr>
                <w:sz w:val="28"/>
                <w:szCs w:val="28"/>
              </w:rPr>
            </w:pPr>
            <w:r w:rsidRPr="00B066F7">
              <w:rPr>
                <w:sz w:val="28"/>
                <w:szCs w:val="28"/>
              </w:rPr>
              <w:t>кандидат политических наук</w:t>
            </w:r>
          </w:p>
          <w:p w:rsidR="00A209CF" w:rsidRDefault="00A209CF" w:rsidP="00A209CF">
            <w:pPr>
              <w:jc w:val="center"/>
              <w:rPr>
                <w:sz w:val="28"/>
                <w:szCs w:val="28"/>
              </w:rPr>
            </w:pPr>
            <w:r w:rsidRPr="00A209CF">
              <w:rPr>
                <w:b/>
                <w:i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4323E4FC" wp14:editId="53147402">
                  <wp:simplePos x="0" y="0"/>
                  <wp:positionH relativeFrom="margin">
                    <wp:posOffset>508598</wp:posOffset>
                  </wp:positionH>
                  <wp:positionV relativeFrom="paragraph">
                    <wp:posOffset>46467</wp:posOffset>
                  </wp:positionV>
                  <wp:extent cx="1937385" cy="654050"/>
                  <wp:effectExtent l="0" t="0" r="5715" b="0"/>
                  <wp:wrapTight wrapText="bothSides">
                    <wp:wrapPolygon edited="0">
                      <wp:start x="0" y="0"/>
                      <wp:lineTo x="0" y="20761"/>
                      <wp:lineTo x="21451" y="20761"/>
                      <wp:lineTo x="21451" y="0"/>
                      <wp:lineTo x="0" y="0"/>
                    </wp:wrapPolygon>
                  </wp:wrapTight>
                  <wp:docPr id="5" name="Рисунок 5" descr="C:\Users\Андрей\Desktop\Журнал_РП\Лого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Журнал_РП\Лого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09CF" w:rsidRPr="00B066F7" w:rsidRDefault="00A209CF" w:rsidP="00A209CF">
      <w:pPr>
        <w:rPr>
          <w:sz w:val="28"/>
          <w:szCs w:val="28"/>
        </w:rPr>
      </w:pPr>
    </w:p>
    <w:p w:rsidR="00A209CF" w:rsidRDefault="00A209CF" w:rsidP="00A209CF">
      <w:pPr>
        <w:rPr>
          <w:sz w:val="28"/>
          <w:szCs w:val="28"/>
        </w:rPr>
      </w:pPr>
    </w:p>
    <w:p w:rsidR="00236C05" w:rsidRDefault="00236C05"/>
    <w:sectPr w:rsidR="00236C0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50" w:rsidRDefault="00412D50" w:rsidP="004E1184">
      <w:pPr>
        <w:spacing w:after="0" w:line="240" w:lineRule="auto"/>
      </w:pPr>
      <w:r>
        <w:separator/>
      </w:r>
    </w:p>
  </w:endnote>
  <w:endnote w:type="continuationSeparator" w:id="0">
    <w:p w:rsidR="00412D50" w:rsidRDefault="00412D50" w:rsidP="004E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50" w:rsidRDefault="00412D50" w:rsidP="004E1184">
      <w:pPr>
        <w:spacing w:after="0" w:line="240" w:lineRule="auto"/>
      </w:pPr>
      <w:r>
        <w:separator/>
      </w:r>
    </w:p>
  </w:footnote>
  <w:footnote w:type="continuationSeparator" w:id="0">
    <w:p w:rsidR="00412D50" w:rsidRDefault="00412D50" w:rsidP="004E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84" w:rsidRDefault="004E1184" w:rsidP="004E1184">
    <w:pPr>
      <w:pStyle w:val="a6"/>
      <w:jc w:val="right"/>
    </w:pPr>
    <w:r>
      <w:t>П</w:t>
    </w:r>
    <w:r w:rsidRPr="004E1184">
      <w:rPr>
        <w:caps/>
      </w:rPr>
      <w:t>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A0F"/>
    <w:multiLevelType w:val="hybridMultilevel"/>
    <w:tmpl w:val="1D48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CF"/>
    <w:rsid w:val="000A6DFA"/>
    <w:rsid w:val="001C71FB"/>
    <w:rsid w:val="00236C05"/>
    <w:rsid w:val="00412D50"/>
    <w:rsid w:val="004E1184"/>
    <w:rsid w:val="00A209CF"/>
    <w:rsid w:val="00F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45D3"/>
  <w15:chartTrackingRefBased/>
  <w15:docId w15:val="{23E5933E-46F4-4F92-BE02-A5A62783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CF"/>
    <w:pPr>
      <w:ind w:left="720"/>
      <w:contextualSpacing/>
    </w:pPr>
  </w:style>
  <w:style w:type="table" w:styleId="a4">
    <w:name w:val="Table Grid"/>
    <w:basedOn w:val="a1"/>
    <w:uiPriority w:val="39"/>
    <w:rsid w:val="00A2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09C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E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184"/>
  </w:style>
  <w:style w:type="paragraph" w:styleId="a8">
    <w:name w:val="footer"/>
    <w:basedOn w:val="a"/>
    <w:link w:val="a9"/>
    <w:uiPriority w:val="99"/>
    <w:unhideWhenUsed/>
    <w:rsid w:val="004E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184"/>
  </w:style>
  <w:style w:type="paragraph" w:styleId="aa">
    <w:name w:val="No Spacing"/>
    <w:uiPriority w:val="1"/>
    <w:qFormat/>
    <w:rsid w:val="000A6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ransv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s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626B-A177-4D8E-9110-97A5D85A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2022-03-13T20:45:00Z</dcterms:created>
  <dcterms:modified xsi:type="dcterms:W3CDTF">2022-03-13T21:05:00Z</dcterms:modified>
</cp:coreProperties>
</file>