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ABD" w14:textId="77777777" w:rsidR="00031E28" w:rsidRPr="00A30B43" w:rsidRDefault="008F09FE" w:rsidP="008F09F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A30B43">
        <w:rPr>
          <w:rFonts w:ascii="Times New Roman" w:eastAsiaTheme="majorEastAsia" w:hAnsi="Times New Roman" w:cs="Times New Roman"/>
          <w:bCs/>
          <w:sz w:val="28"/>
          <w:szCs w:val="28"/>
        </w:rPr>
        <w:t>УДК 620.197.3</w:t>
      </w:r>
      <w:r w:rsidRPr="008F09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</w:t>
      </w:r>
    </w:p>
    <w:p w14:paraId="2B907AA4" w14:textId="78DEA41C" w:rsidR="008F09FE" w:rsidRDefault="00AA6C87" w:rsidP="008F09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Бывшева О.С</w:t>
      </w:r>
      <w:r w:rsidR="008F09FE" w:rsidRPr="00A30B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., Лучкин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8F09FE" w:rsidRPr="00A30B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Ю.</w:t>
      </w:r>
    </w:p>
    <w:p w14:paraId="60BDA138" w14:textId="77777777" w:rsidR="005D60FF" w:rsidRPr="00A30B43" w:rsidRDefault="005D60FF" w:rsidP="008F09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3C9D5AC8" w14:textId="1F98C4DD" w:rsidR="00F976ED" w:rsidRDefault="00F976ED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b/>
          <w:sz w:val="24"/>
          <w:szCs w:val="24"/>
        </w:rPr>
      </w:pPr>
      <w:r w:rsidRPr="00F976ED">
        <w:rPr>
          <w:rFonts w:ascii="Times New Roman" w:eastAsia="Yu Gothic UI" w:hAnsi="Times New Roman" w:cs="Times New Roman"/>
          <w:b/>
          <w:sz w:val="24"/>
          <w:szCs w:val="24"/>
        </w:rPr>
        <w:t xml:space="preserve">САМООРГАНИЗУЮЩИЕСЯ ПЛЕНКИ ИФХАН-154 КАК СПОСОБ АНТИКОРРОЗИОННОЙ ЗАЩИТЫ </w:t>
      </w:r>
      <w:r>
        <w:rPr>
          <w:rFonts w:ascii="Times New Roman" w:eastAsia="Yu Gothic UI" w:hAnsi="Times New Roman" w:cs="Times New Roman"/>
          <w:b/>
          <w:sz w:val="24"/>
          <w:szCs w:val="24"/>
        </w:rPr>
        <w:t xml:space="preserve">ЦИНКА И </w:t>
      </w:r>
      <w:r w:rsidRPr="00F976ED">
        <w:rPr>
          <w:rFonts w:ascii="Times New Roman" w:eastAsia="Yu Gothic UI" w:hAnsi="Times New Roman" w:cs="Times New Roman"/>
          <w:b/>
          <w:sz w:val="24"/>
          <w:szCs w:val="24"/>
        </w:rPr>
        <w:t>ОЦИНКОВАННОЙ СТАЛИ.</w:t>
      </w:r>
    </w:p>
    <w:p w14:paraId="44929265" w14:textId="1D1B551F" w:rsidR="00AA6C87" w:rsidRDefault="00AA6C87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 xml:space="preserve">Бывшева Ольга </w:t>
      </w:r>
      <w:r w:rsidR="00D552EA">
        <w:rPr>
          <w:rFonts w:ascii="Times New Roman" w:eastAsia="Yu Gothic UI" w:hAnsi="Times New Roman" w:cs="Times New Roman"/>
          <w:b/>
          <w:sz w:val="24"/>
          <w:szCs w:val="24"/>
        </w:rPr>
        <w:t>Сергеев</w:t>
      </w:r>
      <w:r>
        <w:rPr>
          <w:rFonts w:ascii="Times New Roman" w:eastAsia="Yu Gothic UI" w:hAnsi="Times New Roman" w:cs="Times New Roman"/>
          <w:b/>
          <w:sz w:val="24"/>
          <w:szCs w:val="24"/>
        </w:rPr>
        <w:t>на</w:t>
      </w:r>
      <w:r w:rsidR="00D552EA">
        <w:rPr>
          <w:rFonts w:ascii="Times New Roman" w:eastAsia="Yu Gothic UI" w:hAnsi="Times New Roman" w:cs="Times New Roman"/>
          <w:b/>
          <w:sz w:val="24"/>
          <w:szCs w:val="24"/>
        </w:rPr>
        <w:t>,</w:t>
      </w:r>
      <w:r w:rsidR="00DF3897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UI" w:hAnsi="Times New Roman" w:cs="Times New Roman"/>
          <w:sz w:val="24"/>
          <w:szCs w:val="24"/>
        </w:rPr>
        <w:t>техник лаборатории окисления и пассивации металлов и сплавов.</w:t>
      </w:r>
    </w:p>
    <w:p w14:paraId="4607179D" w14:textId="0629E250" w:rsidR="00AA6C87" w:rsidRDefault="00AA6C87" w:rsidP="00AA6C87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2727FB">
        <w:rPr>
          <w:rFonts w:ascii="Times New Roman" w:eastAsia="Yu Gothic UI" w:hAnsi="Times New Roman" w:cs="Times New Roman"/>
          <w:sz w:val="24"/>
          <w:szCs w:val="24"/>
        </w:rPr>
        <w:t>Институт физической химии и электрохимии им. А.Н. Фрумкина Российской академии наук, Москва, Россия</w:t>
      </w:r>
    </w:p>
    <w:p w14:paraId="0FDBC1DA" w14:textId="44DDA8D9" w:rsidR="00AA6C87" w:rsidRDefault="00AA6C87" w:rsidP="00AA6C87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AA6C87">
        <w:rPr>
          <w:rFonts w:ascii="Times New Roman" w:eastAsia="Yu Gothic UI" w:hAnsi="Times New Roman" w:cs="Times New Roman"/>
          <w:sz w:val="24"/>
          <w:szCs w:val="24"/>
        </w:rPr>
        <w:t>olga.</w:t>
      </w:r>
      <w:bookmarkStart w:id="0" w:name="_Hlk70433052"/>
      <w:r w:rsidRPr="00AA6C87">
        <w:rPr>
          <w:rFonts w:ascii="Times New Roman" w:eastAsia="Yu Gothic UI" w:hAnsi="Times New Roman" w:cs="Times New Roman"/>
          <w:sz w:val="24"/>
          <w:szCs w:val="24"/>
        </w:rPr>
        <w:t>byvsheva</w:t>
      </w:r>
      <w:bookmarkEnd w:id="0"/>
      <w:r w:rsidRPr="00AA6C87">
        <w:rPr>
          <w:rFonts w:ascii="Times New Roman" w:eastAsia="Yu Gothic UI" w:hAnsi="Times New Roman" w:cs="Times New Roman"/>
          <w:sz w:val="24"/>
          <w:szCs w:val="24"/>
        </w:rPr>
        <w:t>.99@mail.ru</w:t>
      </w:r>
    </w:p>
    <w:p w14:paraId="0F7C4EFA" w14:textId="13D17633" w:rsidR="00D552EA" w:rsidRDefault="00D552EA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D552EA">
        <w:rPr>
          <w:rFonts w:ascii="Times New Roman" w:eastAsia="Yu Gothic UI" w:hAnsi="Times New Roman" w:cs="Times New Roman"/>
          <w:b/>
          <w:sz w:val="24"/>
          <w:szCs w:val="24"/>
        </w:rPr>
        <w:t xml:space="preserve">Лучкин </w:t>
      </w:r>
      <w:r w:rsidR="00AA6C87">
        <w:rPr>
          <w:rFonts w:ascii="Times New Roman" w:eastAsia="Yu Gothic UI" w:hAnsi="Times New Roman" w:cs="Times New Roman"/>
          <w:b/>
          <w:sz w:val="24"/>
          <w:szCs w:val="24"/>
        </w:rPr>
        <w:t>Андрей Юрьевич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, </w:t>
      </w:r>
      <w:proofErr w:type="spellStart"/>
      <w:r w:rsidR="00AA6C87">
        <w:rPr>
          <w:rFonts w:ascii="Times New Roman" w:eastAsia="Yu Gothic UI" w:hAnsi="Times New Roman" w:cs="Times New Roman"/>
          <w:sz w:val="24"/>
          <w:szCs w:val="24"/>
        </w:rPr>
        <w:t>с</w:t>
      </w:r>
      <w:r>
        <w:rPr>
          <w:rFonts w:ascii="Times New Roman" w:eastAsia="Yu Gothic UI" w:hAnsi="Times New Roman" w:cs="Times New Roman"/>
          <w:sz w:val="24"/>
          <w:szCs w:val="24"/>
        </w:rPr>
        <w:t>.н.с</w:t>
      </w:r>
      <w:proofErr w:type="spellEnd"/>
      <w:r>
        <w:rPr>
          <w:rFonts w:ascii="Times New Roman" w:eastAsia="Yu Gothic UI" w:hAnsi="Times New Roman" w:cs="Times New Roman"/>
          <w:sz w:val="24"/>
          <w:szCs w:val="24"/>
        </w:rPr>
        <w:t xml:space="preserve">. </w:t>
      </w:r>
      <w:r w:rsidR="00AA6C87">
        <w:rPr>
          <w:rFonts w:ascii="Times New Roman" w:eastAsia="Yu Gothic UI" w:hAnsi="Times New Roman" w:cs="Times New Roman"/>
          <w:sz w:val="24"/>
          <w:szCs w:val="24"/>
        </w:rPr>
        <w:t>окисления и пассивации металлов и сплавов</w:t>
      </w:r>
      <w:r w:rsidR="002727FB">
        <w:rPr>
          <w:rFonts w:ascii="Times New Roman" w:eastAsia="Yu Gothic UI" w:hAnsi="Times New Roman" w:cs="Times New Roman"/>
          <w:sz w:val="24"/>
          <w:szCs w:val="24"/>
        </w:rPr>
        <w:t>.</w:t>
      </w:r>
    </w:p>
    <w:p w14:paraId="2EEE9859" w14:textId="77777777" w:rsidR="002727FB" w:rsidRDefault="002727FB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2727FB">
        <w:rPr>
          <w:rFonts w:ascii="Times New Roman" w:eastAsia="Yu Gothic UI" w:hAnsi="Times New Roman" w:cs="Times New Roman"/>
          <w:sz w:val="24"/>
          <w:szCs w:val="24"/>
        </w:rPr>
        <w:t>Институт физической химии и электрохимии им. А.Н. Фрумкина Российской академии наук, Москва, Россия</w:t>
      </w:r>
    </w:p>
    <w:p w14:paraId="12576BC5" w14:textId="766B1C4E" w:rsidR="002727FB" w:rsidRPr="002727FB" w:rsidRDefault="002727FB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2727FB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proofErr w:type="spellStart"/>
      <w:r w:rsidR="00AA6C87">
        <w:rPr>
          <w:rFonts w:ascii="Times New Roman" w:eastAsia="Yu Gothic UI" w:hAnsi="Times New Roman" w:cs="Times New Roman"/>
          <w:sz w:val="24"/>
          <w:szCs w:val="24"/>
          <w:lang w:val="en-US"/>
        </w:rPr>
        <w:t>skay</w:t>
      </w:r>
      <w:proofErr w:type="spellEnd"/>
      <w:r w:rsidR="00AA6C87" w:rsidRPr="00AA6C87">
        <w:rPr>
          <w:rFonts w:ascii="Times New Roman" w:eastAsia="Yu Gothic UI" w:hAnsi="Times New Roman" w:cs="Times New Roman"/>
          <w:sz w:val="24"/>
          <w:szCs w:val="24"/>
        </w:rPr>
        <w:t>54@</w:t>
      </w:r>
      <w:proofErr w:type="spellStart"/>
      <w:r w:rsidR="00AA6C87">
        <w:rPr>
          <w:rFonts w:ascii="Times New Roman" w:eastAsia="Yu Gothic UI" w:hAnsi="Times New Roman" w:cs="Times New Roman"/>
          <w:sz w:val="24"/>
          <w:szCs w:val="24"/>
          <w:lang w:val="en-US"/>
        </w:rPr>
        <w:t>yandex</w:t>
      </w:r>
      <w:proofErr w:type="spellEnd"/>
      <w:r w:rsidR="00AA6C87" w:rsidRPr="00AA6C87">
        <w:rPr>
          <w:rFonts w:ascii="Times New Roman" w:eastAsia="Yu Gothic U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Yu Gothic UI" w:hAnsi="Times New Roman" w:cs="Times New Roman"/>
          <w:sz w:val="24"/>
          <w:szCs w:val="24"/>
          <w:lang w:val="en-US"/>
        </w:rPr>
        <w:t>ru</w:t>
      </w:r>
      <w:proofErr w:type="spellEnd"/>
    </w:p>
    <w:p w14:paraId="05D7AE32" w14:textId="77777777" w:rsidR="002727FB" w:rsidRDefault="002727FB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  <w:r w:rsidRPr="002727FB">
        <w:rPr>
          <w:rFonts w:ascii="Times New Roman" w:eastAsia="Yu Gothic UI" w:hAnsi="Times New Roman" w:cs="Times New Roman"/>
          <w:sz w:val="24"/>
          <w:szCs w:val="24"/>
        </w:rPr>
        <w:t>119071, Москва, Ленинский проспект, 31, корп. 4</w:t>
      </w:r>
    </w:p>
    <w:p w14:paraId="3E427055" w14:textId="77777777" w:rsidR="005D60FF" w:rsidRPr="00D552EA" w:rsidRDefault="005D60FF" w:rsidP="00D552EA">
      <w:pPr>
        <w:keepNext/>
        <w:spacing w:after="0" w:line="240" w:lineRule="auto"/>
        <w:outlineLvl w:val="0"/>
        <w:rPr>
          <w:rFonts w:ascii="Times New Roman" w:eastAsia="Yu Gothic UI" w:hAnsi="Times New Roman" w:cs="Times New Roman"/>
          <w:sz w:val="24"/>
          <w:szCs w:val="24"/>
        </w:rPr>
      </w:pPr>
    </w:p>
    <w:p w14:paraId="15DC4140" w14:textId="153CBC63" w:rsidR="00D552EA" w:rsidRDefault="00B8162C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i/>
          <w:sz w:val="20"/>
          <w:szCs w:val="20"/>
        </w:rPr>
      </w:pPr>
      <w:r>
        <w:rPr>
          <w:rFonts w:ascii="Times New Roman" w:eastAsia="Yu Gothic UI" w:hAnsi="Times New Roman" w:cs="Times New Roman"/>
          <w:i/>
          <w:sz w:val="20"/>
          <w:szCs w:val="20"/>
        </w:rPr>
        <w:t xml:space="preserve">Камерный способ пассивации – перспективный новый и активно развивающийся метод временной защиты от коррозии. </w:t>
      </w:r>
      <w:r w:rsidR="00E43B88">
        <w:rPr>
          <w:rFonts w:ascii="Times New Roman" w:eastAsia="Yu Gothic UI" w:hAnsi="Times New Roman" w:cs="Times New Roman"/>
          <w:i/>
          <w:sz w:val="20"/>
          <w:szCs w:val="20"/>
        </w:rPr>
        <w:t xml:space="preserve">В настоящей работе </w:t>
      </w:r>
      <w:r>
        <w:rPr>
          <w:rFonts w:ascii="Times New Roman" w:eastAsia="Yu Gothic UI" w:hAnsi="Times New Roman" w:cs="Times New Roman"/>
          <w:i/>
          <w:sz w:val="20"/>
          <w:szCs w:val="20"/>
        </w:rPr>
        <w:t>исследовано влияние камерного ингибитора ИФХАН-154 на коррозионные и электрохимические свойства цинка и оцинкованной стали</w:t>
      </w:r>
      <w:r w:rsidR="00392357">
        <w:rPr>
          <w:rFonts w:ascii="Times New Roman" w:eastAsia="Yu Gothic UI" w:hAnsi="Times New Roman" w:cs="Times New Roman"/>
          <w:i/>
          <w:sz w:val="20"/>
          <w:szCs w:val="20"/>
        </w:rPr>
        <w:t>.</w:t>
      </w:r>
      <w:r>
        <w:rPr>
          <w:rFonts w:ascii="Times New Roman" w:eastAsia="Yu Gothic UI" w:hAnsi="Times New Roman" w:cs="Times New Roman"/>
          <w:i/>
          <w:sz w:val="20"/>
          <w:szCs w:val="20"/>
        </w:rPr>
        <w:t xml:space="preserve"> Показана высокая эффективность ингибитора, а также на основе спектроскопии электрохимического импеданса сделан вывод о механизме действия камерного ингибитора. </w:t>
      </w:r>
    </w:p>
    <w:p w14:paraId="3DBFFBF5" w14:textId="77777777" w:rsidR="005D60FF" w:rsidRDefault="005D60F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i/>
          <w:sz w:val="20"/>
          <w:szCs w:val="20"/>
        </w:rPr>
      </w:pPr>
    </w:p>
    <w:p w14:paraId="0931B954" w14:textId="0263EE8E" w:rsidR="00392357" w:rsidRDefault="00736931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i/>
          <w:sz w:val="20"/>
          <w:szCs w:val="20"/>
        </w:rPr>
      </w:pPr>
      <w:r w:rsidRPr="00736931">
        <w:rPr>
          <w:rFonts w:ascii="Times New Roman" w:eastAsia="Yu Gothic UI" w:hAnsi="Times New Roman" w:cs="Times New Roman"/>
          <w:b/>
          <w:i/>
          <w:sz w:val="20"/>
          <w:szCs w:val="20"/>
        </w:rPr>
        <w:t>Ключевые слова:</w:t>
      </w:r>
      <w:r w:rsidR="00097193">
        <w:rPr>
          <w:rFonts w:ascii="Times New Roman" w:eastAsia="Yu Gothic UI" w:hAnsi="Times New Roman" w:cs="Times New Roman"/>
          <w:b/>
          <w:i/>
          <w:sz w:val="20"/>
          <w:szCs w:val="20"/>
        </w:rPr>
        <w:t xml:space="preserve"> </w:t>
      </w:r>
      <w:r w:rsidR="00AA6C87">
        <w:rPr>
          <w:rFonts w:ascii="Times New Roman" w:eastAsia="Yu Gothic UI" w:hAnsi="Times New Roman" w:cs="Times New Roman"/>
          <w:i/>
          <w:sz w:val="20"/>
          <w:szCs w:val="20"/>
        </w:rPr>
        <w:t>оцинкованная сталь</w:t>
      </w:r>
      <w:r w:rsidR="00B8162C">
        <w:rPr>
          <w:rFonts w:ascii="Times New Roman" w:eastAsia="Yu Gothic UI" w:hAnsi="Times New Roman" w:cs="Times New Roman"/>
          <w:i/>
          <w:sz w:val="20"/>
          <w:szCs w:val="20"/>
        </w:rPr>
        <w:t>, цинк</w:t>
      </w:r>
      <w:r w:rsidR="00097193" w:rsidRPr="00097193">
        <w:rPr>
          <w:rFonts w:ascii="Times New Roman" w:eastAsia="Yu Gothic UI" w:hAnsi="Times New Roman" w:cs="Times New Roman"/>
          <w:i/>
          <w:sz w:val="20"/>
          <w:szCs w:val="20"/>
        </w:rPr>
        <w:t xml:space="preserve">, </w:t>
      </w:r>
      <w:r w:rsidR="00B8162C">
        <w:rPr>
          <w:rFonts w:ascii="Times New Roman" w:eastAsia="Yu Gothic UI" w:hAnsi="Times New Roman" w:cs="Times New Roman"/>
          <w:i/>
          <w:sz w:val="20"/>
          <w:szCs w:val="20"/>
        </w:rPr>
        <w:t xml:space="preserve">атмосферная </w:t>
      </w:r>
      <w:r w:rsidR="002C036F">
        <w:rPr>
          <w:rFonts w:ascii="Times New Roman" w:eastAsia="Yu Gothic UI" w:hAnsi="Times New Roman" w:cs="Times New Roman"/>
          <w:i/>
          <w:sz w:val="20"/>
          <w:szCs w:val="20"/>
        </w:rPr>
        <w:t xml:space="preserve">коррозия, </w:t>
      </w:r>
      <w:r w:rsidR="00AA6C87">
        <w:rPr>
          <w:rFonts w:ascii="Times New Roman" w:eastAsia="Yu Gothic UI" w:hAnsi="Times New Roman" w:cs="Times New Roman"/>
          <w:i/>
          <w:sz w:val="20"/>
          <w:szCs w:val="20"/>
        </w:rPr>
        <w:t>камерный ингибиторы</w:t>
      </w:r>
      <w:r w:rsidR="00097193" w:rsidRPr="00097193">
        <w:rPr>
          <w:rFonts w:ascii="Times New Roman" w:eastAsia="Yu Gothic UI" w:hAnsi="Times New Roman" w:cs="Times New Roman"/>
          <w:i/>
          <w:sz w:val="20"/>
          <w:szCs w:val="20"/>
        </w:rPr>
        <w:t>,</w:t>
      </w:r>
      <w:r w:rsidR="00B8162C">
        <w:rPr>
          <w:rFonts w:ascii="Times New Roman" w:eastAsia="Yu Gothic UI" w:hAnsi="Times New Roman" w:cs="Times New Roman"/>
          <w:i/>
          <w:sz w:val="20"/>
          <w:szCs w:val="20"/>
        </w:rPr>
        <w:t xml:space="preserve"> временная защита</w:t>
      </w:r>
      <w:r w:rsidR="00097193">
        <w:rPr>
          <w:rFonts w:ascii="Times New Roman" w:eastAsia="Yu Gothic UI" w:hAnsi="Times New Roman" w:cs="Times New Roman"/>
          <w:i/>
          <w:sz w:val="20"/>
          <w:szCs w:val="20"/>
        </w:rPr>
        <w:t>.</w:t>
      </w:r>
    </w:p>
    <w:p w14:paraId="539F7E64" w14:textId="77777777" w:rsidR="005D60FF" w:rsidRPr="00097193" w:rsidRDefault="005D60F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i/>
          <w:sz w:val="20"/>
          <w:szCs w:val="20"/>
        </w:rPr>
      </w:pPr>
    </w:p>
    <w:p w14:paraId="1EA91A15" w14:textId="77777777" w:rsidR="00F976ED" w:rsidRDefault="00F976ED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/>
          <w:lang w:val="en-US"/>
        </w:rPr>
      </w:pPr>
      <w:r w:rsidRPr="00F976ED">
        <w:rPr>
          <w:rFonts w:ascii="Times New Roman" w:eastAsia="Yu Gothic UI" w:hAnsi="Times New Roman" w:cs="Times New Roman"/>
          <w:b/>
          <w:lang w:val="en-US"/>
        </w:rPr>
        <w:t>SELF-ORGANIZING FILMS OF IFHAN-154 AS A METHOD OF ANTICORROSIVE PROTECTION OF ZINC AND GALVANIZED STEEL.</w:t>
      </w:r>
    </w:p>
    <w:p w14:paraId="0C78A4F1" w14:textId="5F9628D3" w:rsidR="00392357" w:rsidRPr="00C82F5B" w:rsidRDefault="00B8162C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20"/>
          <w:szCs w:val="20"/>
          <w:lang w:val="en-US"/>
        </w:rPr>
      </w:pPr>
      <w:proofErr w:type="spellStart"/>
      <w:r w:rsidRPr="00B8162C">
        <w:rPr>
          <w:rFonts w:ascii="Times New Roman" w:eastAsia="Yu Gothic UI" w:hAnsi="Times New Roman" w:cs="Times New Roman"/>
          <w:sz w:val="20"/>
          <w:szCs w:val="20"/>
          <w:lang w:val="en-US"/>
        </w:rPr>
        <w:t>Byvsheva</w:t>
      </w:r>
      <w:proofErr w:type="spellEnd"/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Yu Gothic UI" w:hAnsi="Times New Roman" w:cs="Times New Roman"/>
          <w:sz w:val="20"/>
          <w:szCs w:val="20"/>
        </w:rPr>
        <w:t>О</w:t>
      </w:r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>.</w:t>
      </w:r>
      <w:r w:rsidR="00736931" w:rsidRPr="00736931">
        <w:rPr>
          <w:rFonts w:ascii="Times New Roman" w:eastAsia="Yu Gothic UI" w:hAnsi="Times New Roman" w:cs="Times New Roman"/>
          <w:sz w:val="20"/>
          <w:szCs w:val="20"/>
          <w:lang w:val="en-US"/>
        </w:rPr>
        <w:t>S</w:t>
      </w:r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 xml:space="preserve">.*, </w:t>
      </w:r>
      <w:proofErr w:type="spellStart"/>
      <w:r w:rsidR="00736931" w:rsidRPr="00736931">
        <w:rPr>
          <w:rFonts w:ascii="Times New Roman" w:eastAsia="Yu Gothic UI" w:hAnsi="Times New Roman" w:cs="Times New Roman"/>
          <w:sz w:val="20"/>
          <w:szCs w:val="20"/>
          <w:lang w:val="en-US"/>
        </w:rPr>
        <w:t>Luchkin</w:t>
      </w:r>
      <w:proofErr w:type="spellEnd"/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Yu Gothic UI" w:hAnsi="Times New Roman" w:cs="Times New Roman"/>
          <w:sz w:val="20"/>
          <w:szCs w:val="20"/>
          <w:lang w:val="en-US"/>
        </w:rPr>
        <w:t>A</w:t>
      </w:r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Yu Gothic UI" w:hAnsi="Times New Roman" w:cs="Times New Roman"/>
          <w:sz w:val="20"/>
          <w:szCs w:val="20"/>
          <w:lang w:val="en-US"/>
        </w:rPr>
        <w:t>Yu</w:t>
      </w:r>
      <w:proofErr w:type="spellEnd"/>
      <w:r w:rsidR="00736931" w:rsidRPr="00C82F5B">
        <w:rPr>
          <w:rFonts w:ascii="Times New Roman" w:eastAsia="Yu Gothic UI" w:hAnsi="Times New Roman" w:cs="Times New Roman"/>
          <w:sz w:val="20"/>
          <w:szCs w:val="20"/>
          <w:lang w:val="en-US"/>
        </w:rPr>
        <w:t>.</w:t>
      </w:r>
    </w:p>
    <w:p w14:paraId="0B5C731E" w14:textId="77777777" w:rsidR="00046FEF" w:rsidRPr="00C82F5B" w:rsidRDefault="00046FE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20"/>
          <w:szCs w:val="20"/>
          <w:lang w:val="en-US"/>
        </w:rPr>
      </w:pPr>
    </w:p>
    <w:p w14:paraId="7A56EA20" w14:textId="77777777" w:rsidR="005D60FF" w:rsidRPr="005D60FF" w:rsidRDefault="005D60FF" w:rsidP="005D60FF">
      <w:pPr>
        <w:rPr>
          <w:rFonts w:ascii="Times New Roman" w:eastAsia="Yu Gothic UI" w:hAnsi="Times New Roman" w:cs="Times New Roman"/>
          <w:sz w:val="20"/>
          <w:szCs w:val="20"/>
          <w:lang w:val="en-US"/>
        </w:rPr>
      </w:pPr>
      <w:r w:rsidRPr="005D60FF">
        <w:rPr>
          <w:rFonts w:ascii="Times New Roman" w:eastAsia="Yu Gothic UI" w:hAnsi="Times New Roman" w:cs="Times New Roman"/>
          <w:sz w:val="20"/>
          <w:szCs w:val="20"/>
          <w:lang w:val="en-US"/>
        </w:rPr>
        <w:t xml:space="preserve">A.N. </w:t>
      </w:r>
      <w:proofErr w:type="spellStart"/>
      <w:r w:rsidRPr="005D60FF">
        <w:rPr>
          <w:rFonts w:ascii="Times New Roman" w:eastAsia="Yu Gothic UI" w:hAnsi="Times New Roman" w:cs="Times New Roman"/>
          <w:sz w:val="20"/>
          <w:szCs w:val="20"/>
          <w:lang w:val="en-US"/>
        </w:rPr>
        <w:t>Frumkin</w:t>
      </w:r>
      <w:proofErr w:type="spellEnd"/>
      <w:r w:rsidRPr="005D60FF">
        <w:rPr>
          <w:rFonts w:ascii="Times New Roman" w:eastAsia="Yu Gothic UI" w:hAnsi="Times New Roman" w:cs="Times New Roman"/>
          <w:sz w:val="20"/>
          <w:szCs w:val="20"/>
          <w:lang w:val="en-US"/>
        </w:rPr>
        <w:t xml:space="preserve"> Institute of Physical Chemistry and Electrochemistry of the Russian Academy of Sciences</w:t>
      </w:r>
    </w:p>
    <w:p w14:paraId="7360C223" w14:textId="7DF36603" w:rsidR="005D60FF" w:rsidRPr="00B8162C" w:rsidRDefault="00B8162C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i/>
          <w:iCs/>
          <w:sz w:val="20"/>
          <w:szCs w:val="20"/>
          <w:lang w:val="en-US"/>
        </w:rPr>
      </w:pPr>
      <w:r w:rsidRPr="00B8162C">
        <w:rPr>
          <w:rFonts w:ascii="Times New Roman" w:eastAsia="Yu Gothic UI" w:hAnsi="Times New Roman" w:cs="Times New Roman"/>
          <w:i/>
          <w:iCs/>
          <w:sz w:val="20"/>
          <w:szCs w:val="20"/>
          <w:lang w:val="en-US"/>
        </w:rPr>
        <w:t>The chamber method of passivation is a promising new and actively developing method of temporary protection against corrosion. In this work, we investigated the effect of the chamber inhibitor IFKHAN-154 on the corrosion and electrochemical properties of zinc and galvanized steel. The high efficiency of the inhibitor was shown, and on the basis of electrochemical impedance spectroscopy, a conclusion was drawn about the mechanism of action of the chamber inhibitor.</w:t>
      </w:r>
    </w:p>
    <w:p w14:paraId="6204A3EF" w14:textId="77777777" w:rsidR="002C036F" w:rsidRPr="005D60FF" w:rsidRDefault="002C036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20"/>
          <w:szCs w:val="20"/>
          <w:lang w:val="en-US"/>
        </w:rPr>
      </w:pPr>
    </w:p>
    <w:p w14:paraId="67120554" w14:textId="3B1DE43C" w:rsidR="002C036F" w:rsidRPr="00060588" w:rsidRDefault="002C036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/>
          <w:i/>
          <w:sz w:val="20"/>
          <w:szCs w:val="20"/>
          <w:lang w:val="en-US"/>
        </w:rPr>
      </w:pPr>
      <w:r w:rsidRPr="00060588">
        <w:rPr>
          <w:rFonts w:ascii="Times New Roman" w:eastAsia="Yu Gothic UI" w:hAnsi="Times New Roman" w:cs="Times New Roman"/>
          <w:b/>
          <w:i/>
          <w:sz w:val="20"/>
          <w:szCs w:val="20"/>
          <w:lang w:val="en-US"/>
        </w:rPr>
        <w:t>Key words:</w:t>
      </w:r>
    </w:p>
    <w:p w14:paraId="04C9ADF7" w14:textId="186BCA7E" w:rsidR="00B8162C" w:rsidRPr="00B8162C" w:rsidRDefault="00B8162C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Cs/>
          <w:i/>
          <w:sz w:val="20"/>
          <w:szCs w:val="20"/>
          <w:lang w:val="en-US"/>
        </w:rPr>
      </w:pPr>
      <w:r w:rsidRPr="00B8162C">
        <w:rPr>
          <w:rFonts w:ascii="Times New Roman" w:eastAsia="Yu Gothic UI" w:hAnsi="Times New Roman" w:cs="Times New Roman"/>
          <w:bCs/>
          <w:i/>
          <w:sz w:val="20"/>
          <w:szCs w:val="20"/>
          <w:lang w:val="en-US"/>
        </w:rPr>
        <w:t>galvanized steel, zinc, atmospheric corrosion, chamber inhibitors, temporary protection.</w:t>
      </w:r>
    </w:p>
    <w:p w14:paraId="39634ADF" w14:textId="77777777" w:rsidR="002C036F" w:rsidRPr="00B8162C" w:rsidRDefault="002C036F" w:rsidP="002727F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20"/>
          <w:szCs w:val="20"/>
          <w:lang w:val="en-US"/>
        </w:rPr>
      </w:pPr>
    </w:p>
    <w:p w14:paraId="313C214F" w14:textId="00E3C5C9" w:rsidR="00534CD9" w:rsidRDefault="00244B36" w:rsidP="00534CD9">
      <w:pPr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Гальваническое цинкование – широко распространённый в промышленности способ защиты стали от коррозии. </w:t>
      </w:r>
      <w:r w:rsidRPr="00244B36">
        <w:rPr>
          <w:rFonts w:ascii="Times New Roman" w:hAnsi="Times New Roman" w:cs="Times New Roman"/>
          <w:sz w:val="21"/>
          <w:szCs w:val="21"/>
        </w:rPr>
        <w:t>Слой цинка на поверхности стали обеспечивает прекрасную противокоррозионную защиту металла подложки за счет достаточно большой толщины, сплошности, а также протекторного действия [1].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44B36">
        <w:rPr>
          <w:rFonts w:ascii="Times New Roman" w:hAnsi="Times New Roman" w:cs="Times New Roman"/>
          <w:sz w:val="21"/>
          <w:szCs w:val="21"/>
        </w:rPr>
        <w:t>Однако загрязнение атмосферы и гидросферы приводит к тому, что срок эксплуатации оцинкованных изделий существенно снижается [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244B36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244B36">
        <w:rPr>
          <w:rFonts w:ascii="Times New Roman" w:hAnsi="Times New Roman" w:cs="Times New Roman"/>
          <w:sz w:val="21"/>
          <w:szCs w:val="21"/>
        </w:rPr>
        <w:t>]. Под воздействием агрессивных компонент среды на цинке может развиваться «белая» коррозия, которая ухудшает товарный вид изделий, а при длительном протекании ведет к повреждению металла подложки. Таким образом, повышение коррозионной стойкости цинковых покрытий – важнейшая научно-практическая задача.</w:t>
      </w:r>
    </w:p>
    <w:p w14:paraId="3D2765D2" w14:textId="6C6A1FCB" w:rsidR="00244B36" w:rsidRPr="00244B36" w:rsidRDefault="00244B36" w:rsidP="00534CD9">
      <w:pPr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Пассивация цинка солями хрома </w:t>
      </w:r>
      <w:r w:rsidRPr="00244B36">
        <w:rPr>
          <w:rFonts w:ascii="Times New Roman" w:hAnsi="Times New Roman" w:cs="Times New Roman"/>
          <w:sz w:val="21"/>
          <w:szCs w:val="21"/>
        </w:rPr>
        <w:t>[</w:t>
      </w:r>
      <w:r w:rsidR="002D714A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2D714A">
        <w:rPr>
          <w:rFonts w:ascii="Times New Roman" w:hAnsi="Times New Roman" w:cs="Times New Roman"/>
          <w:sz w:val="21"/>
          <w:szCs w:val="21"/>
        </w:rPr>
        <w:t>5</w:t>
      </w:r>
      <w:r w:rsidRPr="00244B36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, органическими добавками</w:t>
      </w:r>
      <w:r w:rsidR="002D714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– традиционные и активно применяемые в современной промышленности методы защиты цинка покрытий от коррозии. Однако, в некоторых случаях, когда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тех.процесс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требует в дальнейшем таких операций как запрессовка оцинкованных изделий в пластмассы или пайка использовать такие методы пассивации не рекомендуется. </w:t>
      </w:r>
    </w:p>
    <w:p w14:paraId="760A1120" w14:textId="046D7945" w:rsidR="004D6E51" w:rsidRPr="004D6E51" w:rsidRDefault="00244B36" w:rsidP="004D6E51">
      <w:pPr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В данной работе исследована возможность применения камерного способа </w:t>
      </w:r>
      <w:r w:rsidR="004D6E51">
        <w:rPr>
          <w:rFonts w:ascii="Times New Roman" w:hAnsi="Times New Roman" w:cs="Times New Roman"/>
          <w:sz w:val="21"/>
          <w:szCs w:val="21"/>
        </w:rPr>
        <w:t xml:space="preserve">для временной защиты цинка и оцинкованной стали для защиты от атмосферной коррозии. В качестве камерного ингибитора </w:t>
      </w:r>
      <w:r w:rsidR="00DD3645">
        <w:rPr>
          <w:rFonts w:ascii="Times New Roman" w:hAnsi="Times New Roman" w:cs="Times New Roman"/>
          <w:sz w:val="21"/>
          <w:szCs w:val="21"/>
        </w:rPr>
        <w:t xml:space="preserve">(КИН) </w:t>
      </w:r>
      <w:r w:rsidR="004D6E51">
        <w:rPr>
          <w:rFonts w:ascii="Times New Roman" w:hAnsi="Times New Roman" w:cs="Times New Roman"/>
          <w:sz w:val="21"/>
          <w:szCs w:val="21"/>
        </w:rPr>
        <w:t xml:space="preserve">был выбран ИФХАН-154, ранее показавший высокую защитную способность по отношению к цинку </w:t>
      </w:r>
      <w:r w:rsidR="004D6E51" w:rsidRPr="004D6E51">
        <w:rPr>
          <w:rFonts w:ascii="Times New Roman" w:hAnsi="Times New Roman" w:cs="Times New Roman"/>
          <w:sz w:val="21"/>
          <w:szCs w:val="21"/>
        </w:rPr>
        <w:t>[</w:t>
      </w:r>
      <w:r w:rsidR="002D714A">
        <w:rPr>
          <w:rFonts w:ascii="Times New Roman" w:hAnsi="Times New Roman" w:cs="Times New Roman"/>
          <w:sz w:val="21"/>
          <w:szCs w:val="21"/>
        </w:rPr>
        <w:t>6</w:t>
      </w:r>
      <w:r w:rsidR="004D6E51" w:rsidRPr="004D6E51">
        <w:rPr>
          <w:rFonts w:ascii="Times New Roman" w:hAnsi="Times New Roman" w:cs="Times New Roman"/>
          <w:sz w:val="21"/>
          <w:szCs w:val="21"/>
        </w:rPr>
        <w:t>]</w:t>
      </w:r>
      <w:r w:rsidR="004D6E51">
        <w:rPr>
          <w:rFonts w:ascii="Times New Roman" w:hAnsi="Times New Roman" w:cs="Times New Roman"/>
          <w:sz w:val="21"/>
          <w:szCs w:val="21"/>
        </w:rPr>
        <w:t>.</w:t>
      </w:r>
    </w:p>
    <w:p w14:paraId="6F96A42B" w14:textId="36E585C2" w:rsid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Для исследований использовали цинк марки Ц0, оцинкованную сталь Ц 12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хр.бцв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., а также сталь цинковали с использованием электролита цинкования следующего состава: </w:t>
      </w:r>
    </w:p>
    <w:p w14:paraId="6AE1DBA6" w14:textId="77777777" w:rsidR="004D6E51" w:rsidRP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 w:rsidRPr="004D6E51">
        <w:rPr>
          <w:rFonts w:ascii="Times New Roman" w:hAnsi="Times New Roman" w:cs="Times New Roman"/>
          <w:sz w:val="21"/>
          <w:szCs w:val="21"/>
        </w:rPr>
        <w:t>цинк хлористый - 40-50 г/л;</w:t>
      </w:r>
    </w:p>
    <w:p w14:paraId="75B456DA" w14:textId="77777777" w:rsidR="004D6E51" w:rsidRP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 w:rsidRPr="004D6E51">
        <w:rPr>
          <w:rFonts w:ascii="Times New Roman" w:hAnsi="Times New Roman" w:cs="Times New Roman"/>
          <w:sz w:val="21"/>
          <w:szCs w:val="21"/>
        </w:rPr>
        <w:t>калий хлористый – 210-230 г/л;</w:t>
      </w:r>
    </w:p>
    <w:p w14:paraId="2274EA99" w14:textId="77777777" w:rsidR="004D6E51" w:rsidRP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 w:rsidRPr="004D6E51">
        <w:rPr>
          <w:rFonts w:ascii="Times New Roman" w:hAnsi="Times New Roman" w:cs="Times New Roman"/>
          <w:sz w:val="21"/>
          <w:szCs w:val="21"/>
        </w:rPr>
        <w:t>кислота борная – 15-25 г/л;</w:t>
      </w:r>
    </w:p>
    <w:p w14:paraId="7A58BDBB" w14:textId="77777777" w:rsidR="004D6E51" w:rsidRP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4D6E51">
        <w:rPr>
          <w:rFonts w:ascii="Times New Roman" w:hAnsi="Times New Roman" w:cs="Times New Roman"/>
          <w:sz w:val="21"/>
          <w:szCs w:val="21"/>
        </w:rPr>
        <w:t>блескообразующая</w:t>
      </w:r>
      <w:proofErr w:type="spellEnd"/>
      <w:r w:rsidRPr="004D6E51">
        <w:rPr>
          <w:rFonts w:ascii="Times New Roman" w:hAnsi="Times New Roman" w:cs="Times New Roman"/>
          <w:sz w:val="21"/>
          <w:szCs w:val="21"/>
        </w:rPr>
        <w:t xml:space="preserve"> добавка </w:t>
      </w:r>
      <w:proofErr w:type="spellStart"/>
      <w:r w:rsidRPr="004D6E51">
        <w:rPr>
          <w:rFonts w:ascii="Times New Roman" w:hAnsi="Times New Roman" w:cs="Times New Roman"/>
          <w:sz w:val="21"/>
          <w:szCs w:val="21"/>
        </w:rPr>
        <w:t>Экомет</w:t>
      </w:r>
      <w:proofErr w:type="spellEnd"/>
      <w:r w:rsidRPr="004D6E51">
        <w:rPr>
          <w:rFonts w:ascii="Times New Roman" w:hAnsi="Times New Roman" w:cs="Times New Roman"/>
          <w:sz w:val="21"/>
          <w:szCs w:val="21"/>
        </w:rPr>
        <w:t xml:space="preserve"> цинк 31А – 18-25 г/л;</w:t>
      </w:r>
    </w:p>
    <w:p w14:paraId="39739A15" w14:textId="77777777" w:rsidR="004D6E51" w:rsidRP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4D6E51">
        <w:rPr>
          <w:rFonts w:ascii="Times New Roman" w:hAnsi="Times New Roman" w:cs="Times New Roman"/>
          <w:sz w:val="21"/>
          <w:szCs w:val="21"/>
        </w:rPr>
        <w:t>блескообразующая</w:t>
      </w:r>
      <w:proofErr w:type="spellEnd"/>
      <w:r w:rsidRPr="004D6E51">
        <w:rPr>
          <w:rFonts w:ascii="Times New Roman" w:hAnsi="Times New Roman" w:cs="Times New Roman"/>
          <w:sz w:val="21"/>
          <w:szCs w:val="21"/>
        </w:rPr>
        <w:t xml:space="preserve"> добавка </w:t>
      </w:r>
      <w:proofErr w:type="spellStart"/>
      <w:r w:rsidRPr="004D6E51">
        <w:rPr>
          <w:rFonts w:ascii="Times New Roman" w:hAnsi="Times New Roman" w:cs="Times New Roman"/>
          <w:sz w:val="21"/>
          <w:szCs w:val="21"/>
        </w:rPr>
        <w:t>Экомет</w:t>
      </w:r>
      <w:proofErr w:type="spellEnd"/>
      <w:r w:rsidRPr="004D6E51">
        <w:rPr>
          <w:rFonts w:ascii="Times New Roman" w:hAnsi="Times New Roman" w:cs="Times New Roman"/>
          <w:sz w:val="21"/>
          <w:szCs w:val="21"/>
        </w:rPr>
        <w:t xml:space="preserve"> цинк 31Б – 18-25 г/л. </w:t>
      </w:r>
    </w:p>
    <w:p w14:paraId="02019C90" w14:textId="22EAE7E1" w:rsid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 w:rsidRPr="004D6E51">
        <w:rPr>
          <w:rFonts w:ascii="Times New Roman" w:hAnsi="Times New Roman" w:cs="Times New Roman"/>
          <w:sz w:val="21"/>
          <w:szCs w:val="21"/>
        </w:rPr>
        <w:t>Рабочая плотность тока составляла 1,5 А/дм2. Время цинкования – 20 минут. При этом на стали формировалось гальваническое покрытие толщиной 12-15 мкм (Ц12)</w:t>
      </w:r>
    </w:p>
    <w:p w14:paraId="63D74847" w14:textId="51DFB454" w:rsidR="004D6E51" w:rsidRDefault="004D6E51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Камерную обработку </w:t>
      </w:r>
      <w:r w:rsidR="00DD3645">
        <w:rPr>
          <w:rFonts w:ascii="Times New Roman" w:hAnsi="Times New Roman" w:cs="Times New Roman"/>
          <w:sz w:val="21"/>
          <w:szCs w:val="21"/>
        </w:rPr>
        <w:t>(КО)</w:t>
      </w:r>
      <w:r w:rsidR="003F661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проводили в течение 1 ч при температурах от 40 до 120</w:t>
      </w:r>
      <w:r w:rsidRPr="004D6E51">
        <w:rPr>
          <w:rFonts w:ascii="Times New Roman" w:hAnsi="Times New Roman" w:cs="Times New Roman"/>
          <w:sz w:val="21"/>
          <w:szCs w:val="21"/>
          <w:vertAlign w:val="superscript"/>
        </w:rPr>
        <w:t>О</w:t>
      </w:r>
      <w:r>
        <w:rPr>
          <w:rFonts w:ascii="Times New Roman" w:hAnsi="Times New Roman" w:cs="Times New Roman"/>
          <w:sz w:val="21"/>
          <w:szCs w:val="21"/>
        </w:rPr>
        <w:t xml:space="preserve">С. Для этого помещали в герметичную коррозионную ячейку объемом 0,6л навеску КИН 0,5г, а сверху на специальных полимерных крючках фиксировали образцы. После этого ячейку помещали в печь, нагретую до необходимой температуры. Далее образцы извлекали и оставляли на сутки. После этого подвергали испытаниям: коррозионным - в камере соляного тумана; </w:t>
      </w:r>
      <w:proofErr w:type="spellStart"/>
      <w:r>
        <w:rPr>
          <w:rFonts w:ascii="Times New Roman" w:hAnsi="Times New Roman" w:cs="Times New Roman"/>
          <w:sz w:val="21"/>
          <w:szCs w:val="21"/>
        </w:rPr>
        <w:t>вольтамперометрическим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 электрохимическим. </w:t>
      </w:r>
    </w:p>
    <w:p w14:paraId="42A0B4D7" w14:textId="16D98226" w:rsidR="00F976ED" w:rsidRDefault="00F976ED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Результаты коррозионных испытаний представлены на рис.1. </w:t>
      </w:r>
    </w:p>
    <w:p w14:paraId="3162A6C6" w14:textId="5523EF9E" w:rsidR="00F976ED" w:rsidRDefault="003F6617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5EAC5FEE" wp14:editId="678D9C1C">
            <wp:extent cx="5940425" cy="18954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52179" w14:textId="5CF711F0" w:rsidR="00F976ED" w:rsidRDefault="00F976ED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Рис. 1 </w:t>
      </w:r>
      <w:r w:rsidR="003F6617">
        <w:rPr>
          <w:rFonts w:ascii="Times New Roman" w:hAnsi="Times New Roman" w:cs="Times New Roman"/>
          <w:sz w:val="21"/>
          <w:szCs w:val="21"/>
        </w:rPr>
        <w:t>Результаты коррозионных испытаний в камере нейтрального соляного тумана после КО без КИН – А, в присутствие КИН -Б.</w:t>
      </w:r>
    </w:p>
    <w:p w14:paraId="0D78193B" w14:textId="13B0E1AF" w:rsidR="003F6617" w:rsidRDefault="003F6617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Термообработка без КИН в исследуемом интервале температур не приводила к росту коррозионной стойкости металла и покрытий. В то время как пленки ИФХАН-154, сформированные </w:t>
      </w:r>
      <w:r w:rsidR="00060588">
        <w:rPr>
          <w:rFonts w:ascii="Times New Roman" w:hAnsi="Times New Roman" w:cs="Times New Roman"/>
          <w:sz w:val="21"/>
          <w:szCs w:val="21"/>
        </w:rPr>
        <w:t>камерным способом,</w:t>
      </w:r>
      <w:r>
        <w:rPr>
          <w:rFonts w:ascii="Times New Roman" w:hAnsi="Times New Roman" w:cs="Times New Roman"/>
          <w:sz w:val="21"/>
          <w:szCs w:val="21"/>
        </w:rPr>
        <w:t xml:space="preserve"> существенно увеличивали время полной защиты как цинка, так и оцинкованной стали. Причем максимум защитного действия наблюдали при температуре 100</w:t>
      </w:r>
      <w:r w:rsidRPr="003F6617">
        <w:rPr>
          <w:rFonts w:ascii="Times New Roman" w:hAnsi="Times New Roman" w:cs="Times New Roman"/>
          <w:sz w:val="21"/>
          <w:szCs w:val="21"/>
          <w:vertAlign w:val="superscript"/>
        </w:rPr>
        <w:t>О</w:t>
      </w:r>
      <w:r>
        <w:rPr>
          <w:rFonts w:ascii="Times New Roman" w:hAnsi="Times New Roman" w:cs="Times New Roman"/>
          <w:sz w:val="21"/>
          <w:szCs w:val="21"/>
        </w:rPr>
        <w:t xml:space="preserve">С. Дальнейшее увеличение температуры КО </w:t>
      </w:r>
      <w:r w:rsidR="00DD3645">
        <w:rPr>
          <w:rFonts w:ascii="Times New Roman" w:hAnsi="Times New Roman" w:cs="Times New Roman"/>
          <w:sz w:val="21"/>
          <w:szCs w:val="21"/>
        </w:rPr>
        <w:t>приводило к формированию на поверхности металла толстого слоя ингибитора, а также некоторому снижению коррозионной стойкости цинка, а также гальванических покрытий</w:t>
      </w:r>
      <w:r w:rsidR="00C85E33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48FD2CF2" w14:textId="551823BC" w:rsidR="00C85E33" w:rsidRDefault="00C85E33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Вольтамперометрические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исследования коррелируют с результатами ускоренных коррозионных испытаний и показывают, что пленки КИН подавляют анодное растворение начиная с 60</w:t>
      </w:r>
      <w:r w:rsidRPr="00C85E33">
        <w:rPr>
          <w:rFonts w:ascii="Times New Roman" w:hAnsi="Times New Roman" w:cs="Times New Roman"/>
          <w:sz w:val="21"/>
          <w:szCs w:val="21"/>
          <w:vertAlign w:val="superscript"/>
        </w:rPr>
        <w:t>О</w:t>
      </w:r>
      <w:r>
        <w:rPr>
          <w:rFonts w:ascii="Times New Roman" w:hAnsi="Times New Roman" w:cs="Times New Roman"/>
          <w:sz w:val="21"/>
          <w:szCs w:val="21"/>
        </w:rPr>
        <w:t xml:space="preserve">С, а также существенно облагораживают потенциал пробоя как на самом цинке, так и на покрытии Ц12. В случае покрытия Ц12хр.бцв. существенно смещается потенциал пробоя относительно фонового значения. </w:t>
      </w:r>
    </w:p>
    <w:p w14:paraId="07A751AF" w14:textId="1F8DBAA2" w:rsidR="003F6617" w:rsidRDefault="00C85E33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Анализ спектров электрохимического импеданса подтвержда</w:t>
      </w:r>
      <w:r w:rsidR="00060588">
        <w:rPr>
          <w:rFonts w:ascii="Times New Roman" w:hAnsi="Times New Roman" w:cs="Times New Roman"/>
          <w:sz w:val="21"/>
          <w:szCs w:val="21"/>
        </w:rPr>
        <w:t>е</w:t>
      </w:r>
      <w:r>
        <w:rPr>
          <w:rFonts w:ascii="Times New Roman" w:hAnsi="Times New Roman" w:cs="Times New Roman"/>
          <w:sz w:val="21"/>
          <w:szCs w:val="21"/>
        </w:rPr>
        <w:t>т наличие температурного максимума действия КИН при 100</w:t>
      </w:r>
      <w:r w:rsidRPr="00C85E33">
        <w:rPr>
          <w:rFonts w:ascii="Times New Roman" w:hAnsi="Times New Roman" w:cs="Times New Roman"/>
          <w:sz w:val="21"/>
          <w:szCs w:val="21"/>
          <w:vertAlign w:val="superscript"/>
        </w:rPr>
        <w:t>О</w:t>
      </w:r>
      <w:r>
        <w:rPr>
          <w:rFonts w:ascii="Times New Roman" w:hAnsi="Times New Roman" w:cs="Times New Roman"/>
          <w:sz w:val="21"/>
          <w:szCs w:val="21"/>
        </w:rPr>
        <w:t>С и позволя</w:t>
      </w:r>
      <w:r w:rsidR="00060588">
        <w:rPr>
          <w:rFonts w:ascii="Times New Roman" w:hAnsi="Times New Roman" w:cs="Times New Roman"/>
          <w:sz w:val="21"/>
          <w:szCs w:val="21"/>
        </w:rPr>
        <w:t>е</w:t>
      </w:r>
      <w:r>
        <w:rPr>
          <w:rFonts w:ascii="Times New Roman" w:hAnsi="Times New Roman" w:cs="Times New Roman"/>
          <w:sz w:val="21"/>
          <w:szCs w:val="21"/>
        </w:rPr>
        <w:t xml:space="preserve">т сделать заключение о смешанном </w:t>
      </w:r>
      <w:proofErr w:type="spellStart"/>
      <w:r>
        <w:rPr>
          <w:rFonts w:ascii="Times New Roman" w:hAnsi="Times New Roman" w:cs="Times New Roman"/>
          <w:sz w:val="21"/>
          <w:szCs w:val="21"/>
        </w:rPr>
        <w:t>активационно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-блокировочном механизме действия с преобладанием активационного эффекта. </w:t>
      </w:r>
    </w:p>
    <w:p w14:paraId="41E873A0" w14:textId="71876BCB" w:rsidR="00C85E33" w:rsidRDefault="00C85E33" w:rsidP="004D6E51">
      <w:pPr>
        <w:spacing w:after="0"/>
        <w:ind w:firstLine="340"/>
        <w:jc w:val="both"/>
        <w:rPr>
          <w:rFonts w:ascii="Times New Roman" w:hAnsi="Times New Roman" w:cs="Times New Roman"/>
          <w:sz w:val="21"/>
          <w:szCs w:val="21"/>
        </w:rPr>
      </w:pPr>
    </w:p>
    <w:p w14:paraId="7892F31D" w14:textId="77777777" w:rsidR="0075637F" w:rsidRPr="00AA6C87" w:rsidRDefault="0075637F" w:rsidP="00097193">
      <w:pPr>
        <w:keepNext/>
        <w:spacing w:after="0" w:line="240" w:lineRule="auto"/>
        <w:jc w:val="center"/>
        <w:outlineLvl w:val="0"/>
        <w:rPr>
          <w:rFonts w:ascii="Times New Roman" w:eastAsia="Yu Gothic UI" w:hAnsi="Times New Roman" w:cs="Times New Roman"/>
          <w:b/>
          <w:sz w:val="18"/>
          <w:szCs w:val="18"/>
        </w:rPr>
      </w:pPr>
      <w:r>
        <w:rPr>
          <w:rFonts w:ascii="Times New Roman" w:eastAsia="Yu Gothic UI" w:hAnsi="Times New Roman" w:cs="Times New Roman"/>
          <w:b/>
          <w:sz w:val="18"/>
          <w:szCs w:val="18"/>
        </w:rPr>
        <w:lastRenderedPageBreak/>
        <w:t>Список</w:t>
      </w:r>
      <w:r w:rsidRPr="00AA6C87">
        <w:rPr>
          <w:rFonts w:ascii="Times New Roman" w:eastAsia="Yu Gothic U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Yu Gothic UI" w:hAnsi="Times New Roman" w:cs="Times New Roman"/>
          <w:b/>
          <w:sz w:val="18"/>
          <w:szCs w:val="18"/>
        </w:rPr>
        <w:t>литературы</w:t>
      </w:r>
      <w:r w:rsidRPr="00AA6C87">
        <w:rPr>
          <w:rFonts w:ascii="Times New Roman" w:eastAsia="Yu Gothic UI" w:hAnsi="Times New Roman" w:cs="Times New Roman"/>
          <w:b/>
          <w:sz w:val="18"/>
          <w:szCs w:val="18"/>
        </w:rPr>
        <w:t xml:space="preserve"> </w:t>
      </w:r>
    </w:p>
    <w:p w14:paraId="3885AB21" w14:textId="5DB71411" w:rsidR="0075637F" w:rsidRPr="00060588" w:rsidRDefault="0075637F" w:rsidP="0075637F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18"/>
          <w:szCs w:val="18"/>
        </w:rPr>
      </w:pPr>
      <w:r w:rsidRPr="00C85E33">
        <w:rPr>
          <w:rFonts w:ascii="Times New Roman" w:eastAsia="Yu Gothic UI" w:hAnsi="Times New Roman" w:cs="Times New Roman"/>
          <w:b/>
          <w:sz w:val="18"/>
          <w:szCs w:val="18"/>
        </w:rPr>
        <w:t>1</w:t>
      </w:r>
      <w:r w:rsidR="006009E5" w:rsidRPr="00C85E33">
        <w:rPr>
          <w:rFonts w:ascii="Times New Roman" w:eastAsia="Yu Gothic UI" w:hAnsi="Times New Roman" w:cs="Times New Roman"/>
          <w:b/>
          <w:sz w:val="18"/>
          <w:szCs w:val="18"/>
        </w:rPr>
        <w:t>.</w:t>
      </w:r>
      <w:r w:rsidR="00C85E33" w:rsidRPr="00C85E33">
        <w:rPr>
          <w:rFonts w:ascii="Times New Roman" w:eastAsia="Yu Gothic UI" w:hAnsi="Times New Roman" w:cs="Times New Roman"/>
          <w:b/>
          <w:sz w:val="18"/>
          <w:szCs w:val="18"/>
        </w:rPr>
        <w:tab/>
        <w:t xml:space="preserve">Окулов В.В. </w:t>
      </w:r>
      <w:r w:rsidR="00C85E33" w:rsidRPr="007E0DB6">
        <w:rPr>
          <w:rFonts w:ascii="Times New Roman" w:eastAsia="Yu Gothic UI" w:hAnsi="Times New Roman" w:cs="Times New Roman"/>
          <w:bCs/>
          <w:sz w:val="18"/>
          <w:szCs w:val="18"/>
        </w:rPr>
        <w:t>Цинкование.</w:t>
      </w:r>
      <w:r w:rsidR="00C85E33" w:rsidRPr="00C85E33">
        <w:rPr>
          <w:rFonts w:ascii="Times New Roman" w:eastAsia="Yu Gothic UI" w:hAnsi="Times New Roman" w:cs="Times New Roman"/>
          <w:b/>
          <w:sz w:val="18"/>
          <w:szCs w:val="18"/>
        </w:rPr>
        <w:t xml:space="preserve"> </w:t>
      </w:r>
      <w:r w:rsidR="00C85E33" w:rsidRPr="007E0DB6">
        <w:rPr>
          <w:rFonts w:ascii="Times New Roman" w:eastAsia="Yu Gothic UI" w:hAnsi="Times New Roman" w:cs="Times New Roman"/>
          <w:bCs/>
          <w:sz w:val="18"/>
          <w:szCs w:val="18"/>
        </w:rPr>
        <w:t xml:space="preserve">Техника и технология. Москва «Глобус» 2008г. </w:t>
      </w:r>
      <w:r w:rsidR="00C85E33" w:rsidRPr="00060588">
        <w:rPr>
          <w:rFonts w:ascii="Times New Roman" w:eastAsia="Yu Gothic UI" w:hAnsi="Times New Roman" w:cs="Times New Roman"/>
          <w:bCs/>
          <w:sz w:val="18"/>
          <w:szCs w:val="18"/>
        </w:rPr>
        <w:t>248 с</w:t>
      </w:r>
    </w:p>
    <w:p w14:paraId="4BA6E2A1" w14:textId="5389C669" w:rsidR="002D714A" w:rsidRPr="00060588" w:rsidRDefault="0075637F" w:rsidP="002D714A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Cs/>
          <w:sz w:val="18"/>
          <w:szCs w:val="18"/>
          <w:lang w:val="en-US"/>
        </w:rPr>
      </w:pPr>
      <w:r w:rsidRPr="00060588">
        <w:rPr>
          <w:rFonts w:ascii="Times New Roman" w:eastAsia="Yu Gothic UI" w:hAnsi="Times New Roman" w:cs="Times New Roman"/>
          <w:b/>
          <w:sz w:val="18"/>
          <w:szCs w:val="18"/>
        </w:rPr>
        <w:t>2.</w:t>
      </w:r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ab/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 xml:space="preserve">Коррозия. Справочник изд. под редакцией Л.Л. </w:t>
      </w:r>
      <w:proofErr w:type="spellStart"/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Шрайера</w:t>
      </w:r>
      <w:proofErr w:type="spellEnd"/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. Пер. с англ.- М</w:t>
      </w:r>
      <w:r w:rsidR="002D714A" w:rsidRPr="00060588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.: «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Металлургия</w:t>
      </w:r>
      <w:r w:rsidR="002D714A" w:rsidRPr="00060588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» 1981 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С</w:t>
      </w:r>
      <w:r w:rsidR="002D714A" w:rsidRPr="00060588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.164</w:t>
      </w:r>
    </w:p>
    <w:p w14:paraId="13BED0AE" w14:textId="77777777" w:rsidR="007E0DB6" w:rsidRDefault="002D714A" w:rsidP="002D714A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sz w:val="18"/>
          <w:szCs w:val="18"/>
          <w:lang w:val="en-US"/>
        </w:rPr>
      </w:pPr>
      <w:r w:rsidRPr="00060588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>3</w:t>
      </w:r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>.</w:t>
      </w:r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ab/>
        <w:t xml:space="preserve"> </w:t>
      </w:r>
      <w:proofErr w:type="spellStart"/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>Kreislova</w:t>
      </w:r>
      <w:proofErr w:type="spellEnd"/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 xml:space="preserve"> K., </w:t>
      </w:r>
      <w:proofErr w:type="spellStart"/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>Knotkova</w:t>
      </w:r>
      <w:proofErr w:type="spellEnd"/>
      <w:r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 xml:space="preserve"> D. </w:t>
      </w:r>
      <w:r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The results of 45 years of atmospheric corrosion study in the Czech Republic //Materials. – 2017. – Т. 10. – №. 4. – С. 394.  </w:t>
      </w:r>
      <w:proofErr w:type="spellStart"/>
      <w:r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doi</w:t>
      </w:r>
      <w:proofErr w:type="spellEnd"/>
      <w:r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: 10.3390/ma10040394</w:t>
      </w:r>
      <w:r w:rsidR="006009E5"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3.</w:t>
      </w:r>
      <w:r w:rsidR="006009E5" w:rsidRPr="00AB659B">
        <w:rPr>
          <w:rFonts w:ascii="Times New Roman" w:eastAsia="Yu Gothic UI" w:hAnsi="Times New Roman" w:cs="Times New Roman"/>
          <w:sz w:val="18"/>
          <w:szCs w:val="18"/>
          <w:lang w:val="en-US"/>
        </w:rPr>
        <w:t xml:space="preserve"> </w:t>
      </w:r>
    </w:p>
    <w:p w14:paraId="0A6E646F" w14:textId="62A2FB54" w:rsidR="002D714A" w:rsidRPr="00060588" w:rsidRDefault="00AB659B" w:rsidP="002D714A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Cs/>
          <w:sz w:val="18"/>
          <w:szCs w:val="18"/>
          <w:lang w:val="en-US"/>
        </w:rPr>
      </w:pPr>
      <w:r w:rsidRPr="002D714A">
        <w:rPr>
          <w:rFonts w:ascii="Times New Roman" w:eastAsia="Yu Gothic UI" w:hAnsi="Times New Roman" w:cs="Times New Roman"/>
          <w:sz w:val="18"/>
          <w:szCs w:val="18"/>
        </w:rPr>
        <w:t>4.</w:t>
      </w:r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ab/>
        <w:t xml:space="preserve">Кудрявцев Н.Т., </w:t>
      </w:r>
      <w:proofErr w:type="spellStart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>Никфорова</w:t>
      </w:r>
      <w:proofErr w:type="spellEnd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 xml:space="preserve"> А.А. 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 xml:space="preserve">Труды НИТО «Цинк и кадмий в технике защиты от </w:t>
      </w:r>
      <w:proofErr w:type="spellStart"/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коррозии</w:t>
      </w:r>
      <w:proofErr w:type="gramStart"/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»,Л</w:t>
      </w:r>
      <w:proofErr w:type="spellEnd"/>
      <w:proofErr w:type="gramEnd"/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-М. ГОСХИМИЗДАТ</w:t>
      </w:r>
      <w:r w:rsidR="002D714A" w:rsidRPr="00060588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,1941. 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С</w:t>
      </w:r>
      <w:r w:rsidR="002D714A" w:rsidRPr="00060588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.83.</w:t>
      </w:r>
    </w:p>
    <w:p w14:paraId="09A2B309" w14:textId="2BA14A5B" w:rsidR="00B161F1" w:rsidRPr="007E0DB6" w:rsidRDefault="0005093A" w:rsidP="002D714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2D714A">
        <w:rPr>
          <w:rFonts w:ascii="Times New Roman" w:eastAsia="Yu Gothic UI" w:hAnsi="Times New Roman" w:cs="Times New Roman"/>
          <w:sz w:val="18"/>
          <w:szCs w:val="18"/>
          <w:lang w:val="en-US"/>
        </w:rPr>
        <w:t>5</w:t>
      </w:r>
      <w:r w:rsidR="003834DF" w:rsidRPr="002D714A">
        <w:rPr>
          <w:rFonts w:ascii="Times New Roman" w:eastAsia="Yu Gothic UI" w:hAnsi="Times New Roman" w:cs="Times New Roman"/>
          <w:sz w:val="18"/>
          <w:szCs w:val="18"/>
          <w:lang w:val="en-US"/>
        </w:rPr>
        <w:t>.</w:t>
      </w:r>
      <w:r w:rsidR="002D714A"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ab/>
        <w:t xml:space="preserve">Eckles W., </w:t>
      </w:r>
      <w:proofErr w:type="spellStart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>Frischauf</w:t>
      </w:r>
      <w:proofErr w:type="spellEnd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  <w:lang w:val="en-US"/>
        </w:rPr>
        <w:t xml:space="preserve"> R. 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Plating and Surface Finishing. Jan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 xml:space="preserve">.2007.- 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P</w:t>
      </w:r>
      <w:r w:rsidR="002D714A" w:rsidRPr="007E0DB6">
        <w:rPr>
          <w:rFonts w:ascii="Times New Roman" w:eastAsia="Yu Gothic UI" w:hAnsi="Times New Roman" w:cs="Times New Roman"/>
          <w:bCs/>
          <w:sz w:val="18"/>
          <w:szCs w:val="18"/>
        </w:rPr>
        <w:t>. 27</w:t>
      </w:r>
    </w:p>
    <w:p w14:paraId="41BB07E8" w14:textId="05F64249" w:rsidR="0005093A" w:rsidRPr="002D714A" w:rsidRDefault="0005093A" w:rsidP="00AB659B">
      <w:pPr>
        <w:keepNext/>
        <w:spacing w:after="0" w:line="240" w:lineRule="auto"/>
        <w:jc w:val="both"/>
        <w:outlineLvl w:val="0"/>
        <w:rPr>
          <w:rFonts w:ascii="Times New Roman" w:eastAsia="Yu Gothic UI" w:hAnsi="Times New Roman" w:cs="Times New Roman"/>
          <w:bCs/>
          <w:sz w:val="18"/>
          <w:szCs w:val="18"/>
          <w:lang w:val="en-US"/>
        </w:rPr>
      </w:pPr>
      <w:r w:rsidRPr="002D714A">
        <w:rPr>
          <w:rFonts w:ascii="Times New Roman" w:eastAsia="Yu Gothic UI" w:hAnsi="Times New Roman" w:cs="Times New Roman"/>
          <w:sz w:val="18"/>
          <w:szCs w:val="18"/>
        </w:rPr>
        <w:t>6</w:t>
      </w:r>
      <w:r w:rsidR="00F0070B" w:rsidRPr="002D714A">
        <w:rPr>
          <w:rFonts w:ascii="Times New Roman" w:eastAsia="Yu Gothic UI" w:hAnsi="Times New Roman" w:cs="Times New Roman"/>
          <w:sz w:val="18"/>
          <w:szCs w:val="18"/>
        </w:rPr>
        <w:t>.</w:t>
      </w:r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ab/>
      </w:r>
      <w:proofErr w:type="spellStart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>Бетретдинова</w:t>
      </w:r>
      <w:proofErr w:type="spellEnd"/>
      <w:r w:rsidR="002D714A" w:rsidRPr="002D714A">
        <w:rPr>
          <w:rFonts w:ascii="Times New Roman" w:eastAsia="Yu Gothic UI" w:hAnsi="Times New Roman" w:cs="Times New Roman"/>
          <w:b/>
          <w:sz w:val="18"/>
          <w:szCs w:val="18"/>
        </w:rPr>
        <w:t xml:space="preserve"> О.А., Лучкин А.Ю., Гончарова О.А., Андреев Н.Н. </w:t>
      </w:r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</w:rPr>
        <w:t xml:space="preserve">Камерная защита оцинкованной стали. </w:t>
      </w:r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1.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Скрининг</w:t>
      </w:r>
      <w:proofErr w:type="spellEnd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эффективности</w:t>
      </w:r>
      <w:proofErr w:type="spellEnd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ингибиторов</w:t>
      </w:r>
      <w:proofErr w:type="spellEnd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коррозии</w:t>
      </w:r>
      <w:proofErr w:type="spellEnd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цинка</w:t>
      </w:r>
      <w:proofErr w:type="spellEnd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 xml:space="preserve"> и </w:t>
      </w:r>
      <w:proofErr w:type="spellStart"/>
      <w:r w:rsidR="002D714A" w:rsidRPr="002D714A">
        <w:rPr>
          <w:rFonts w:ascii="Times New Roman" w:eastAsia="Yu Gothic UI" w:hAnsi="Times New Roman" w:cs="Times New Roman"/>
          <w:bCs/>
          <w:sz w:val="18"/>
          <w:szCs w:val="18"/>
          <w:lang w:val="en-US"/>
        </w:rPr>
        <w:t>стали</w:t>
      </w:r>
      <w:proofErr w:type="spellEnd"/>
    </w:p>
    <w:sectPr w:rsidR="0005093A" w:rsidRPr="002D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E"/>
    <w:rsid w:val="00046FEF"/>
    <w:rsid w:val="0005093A"/>
    <w:rsid w:val="00060588"/>
    <w:rsid w:val="00097193"/>
    <w:rsid w:val="000A25B5"/>
    <w:rsid w:val="00244B36"/>
    <w:rsid w:val="002473B4"/>
    <w:rsid w:val="002727FB"/>
    <w:rsid w:val="002C036F"/>
    <w:rsid w:val="002D714A"/>
    <w:rsid w:val="002F35A6"/>
    <w:rsid w:val="00340E70"/>
    <w:rsid w:val="003834DF"/>
    <w:rsid w:val="00392357"/>
    <w:rsid w:val="003F6617"/>
    <w:rsid w:val="00450C98"/>
    <w:rsid w:val="004A7CA5"/>
    <w:rsid w:val="004B298E"/>
    <w:rsid w:val="004D6E51"/>
    <w:rsid w:val="00533541"/>
    <w:rsid w:val="00534CD9"/>
    <w:rsid w:val="005431F7"/>
    <w:rsid w:val="00567C68"/>
    <w:rsid w:val="005D60FF"/>
    <w:rsid w:val="006009E5"/>
    <w:rsid w:val="00601216"/>
    <w:rsid w:val="0062745D"/>
    <w:rsid w:val="00633E3D"/>
    <w:rsid w:val="00653091"/>
    <w:rsid w:val="006A72CA"/>
    <w:rsid w:val="006C6040"/>
    <w:rsid w:val="00711196"/>
    <w:rsid w:val="00736931"/>
    <w:rsid w:val="0075637F"/>
    <w:rsid w:val="007E0DB6"/>
    <w:rsid w:val="00832CFA"/>
    <w:rsid w:val="008D7090"/>
    <w:rsid w:val="008E62C1"/>
    <w:rsid w:val="008F09FE"/>
    <w:rsid w:val="00954D7B"/>
    <w:rsid w:val="00977DE1"/>
    <w:rsid w:val="00A30B43"/>
    <w:rsid w:val="00A46E81"/>
    <w:rsid w:val="00AA6C87"/>
    <w:rsid w:val="00AB659B"/>
    <w:rsid w:val="00B161F1"/>
    <w:rsid w:val="00B8162C"/>
    <w:rsid w:val="00BA1EB3"/>
    <w:rsid w:val="00C729DB"/>
    <w:rsid w:val="00C82F5B"/>
    <w:rsid w:val="00C85E33"/>
    <w:rsid w:val="00D552EA"/>
    <w:rsid w:val="00DD3645"/>
    <w:rsid w:val="00DF3897"/>
    <w:rsid w:val="00E43B88"/>
    <w:rsid w:val="00E52C7E"/>
    <w:rsid w:val="00F0070B"/>
    <w:rsid w:val="00F976ED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8282"/>
  <w15:docId w15:val="{DF919240-6D28-4270-8C39-62241C52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E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82F5B"/>
    <w:rPr>
      <w:color w:val="808080"/>
    </w:rPr>
  </w:style>
  <w:style w:type="character" w:styleId="a6">
    <w:name w:val="Hyperlink"/>
    <w:basedOn w:val="a0"/>
    <w:uiPriority w:val="99"/>
    <w:unhideWhenUsed/>
    <w:rsid w:val="006009E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8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340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606D-562E-44E8-9532-6517C86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Лучкин</cp:lastModifiedBy>
  <cp:revision>3</cp:revision>
  <dcterms:created xsi:type="dcterms:W3CDTF">2021-04-27T15:00:00Z</dcterms:created>
  <dcterms:modified xsi:type="dcterms:W3CDTF">2021-04-28T08:27:00Z</dcterms:modified>
</cp:coreProperties>
</file>