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5E7" w:rsidRDefault="00EA25E7" w:rsidP="00EA25E7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Заключение диссертационного совета МГУ.01.17</w:t>
      </w:r>
    </w:p>
    <w:p w:rsidR="00EA25E7" w:rsidRDefault="00EA25E7" w:rsidP="00EA25E7">
      <w:pPr>
        <w:pStyle w:val="1"/>
        <w:spacing w:line="360" w:lineRule="auto"/>
        <w:ind w:left="-142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по диссертации на соискание ученой степени доктора физико-математических наук</w:t>
      </w:r>
    </w:p>
    <w:p w:rsidR="00EA25E7" w:rsidRDefault="00EA25E7" w:rsidP="00EA25E7">
      <w:pPr>
        <w:pStyle w:val="1"/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/>
        </w:rPr>
      </w:pPr>
    </w:p>
    <w:p w:rsidR="00EA25E7" w:rsidRDefault="00EA25E7" w:rsidP="00EA25E7">
      <w:pPr>
        <w:pStyle w:val="1"/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Решение диссертационного совета от 21 мая 2021 г. Протокол № 1</w:t>
      </w:r>
    </w:p>
    <w:p w:rsidR="00EA25E7" w:rsidRDefault="00EA25E7" w:rsidP="00EA25E7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EA25E7" w:rsidRDefault="00EA25E7" w:rsidP="00EA25E7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 присуждении Гордиенко Алексею Сергеевичу учёной степени доктора физико-математических наук</w:t>
      </w:r>
    </w:p>
    <w:p w:rsidR="00EA25E7" w:rsidRDefault="00EA25E7" w:rsidP="00EA25E7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Диссертация «(Ко</w:t>
      </w:r>
      <w:proofErr w:type="gramStart"/>
      <w:r>
        <w:rPr>
          <w:rFonts w:ascii="Times New Roman" w:hAnsi="Times New Roman" w:cs="Times New Roman"/>
          <w:color w:val="000000"/>
        </w:rPr>
        <w:t>)м</w:t>
      </w:r>
      <w:proofErr w:type="gramEnd"/>
      <w:r>
        <w:rPr>
          <w:rFonts w:ascii="Times New Roman" w:hAnsi="Times New Roman" w:cs="Times New Roman"/>
          <w:color w:val="000000"/>
        </w:rPr>
        <w:t>одульные алгебры и их обобщения» по специальности 01.01.06 – «математическая логика, алгебра и теория чисел» принята к защите диссертационным советом 12 марта 2021 года, протокол № 1П.</w:t>
      </w:r>
    </w:p>
    <w:p w:rsidR="00EA25E7" w:rsidRDefault="00EA25E7" w:rsidP="00EA25E7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Соискатель Гордиенко Алексей Сергеевич, 1985 года рождения, в 2007 году окончил с отличием механико-математический факультет ФГБОУ </w:t>
      </w:r>
      <w:proofErr w:type="gramStart"/>
      <w:r>
        <w:rPr>
          <w:rFonts w:ascii="Times New Roman" w:hAnsi="Times New Roman" w:cs="Times New Roman"/>
          <w:color w:val="000000"/>
        </w:rPr>
        <w:t>ВО</w:t>
      </w:r>
      <w:proofErr w:type="gramEnd"/>
      <w:r>
        <w:rPr>
          <w:rFonts w:ascii="Times New Roman" w:hAnsi="Times New Roman" w:cs="Times New Roman"/>
          <w:color w:val="000000"/>
        </w:rPr>
        <w:t xml:space="preserve"> «Московский государственный университет имени М. В. Ломоносова». В 2009 году досрочно окончил очную аспирантуру по кафедре высшей алгебры механико-математического факультета ФГБОУ </w:t>
      </w:r>
      <w:proofErr w:type="gramStart"/>
      <w:r>
        <w:rPr>
          <w:rFonts w:ascii="Times New Roman" w:hAnsi="Times New Roman" w:cs="Times New Roman"/>
          <w:color w:val="000000"/>
        </w:rPr>
        <w:t>ВО</w:t>
      </w:r>
      <w:proofErr w:type="gramEnd"/>
      <w:r>
        <w:rPr>
          <w:rFonts w:ascii="Times New Roman" w:hAnsi="Times New Roman" w:cs="Times New Roman"/>
          <w:color w:val="000000"/>
        </w:rPr>
        <w:t xml:space="preserve"> «Московский государственный университет имени М. В. Ломоносова». </w:t>
      </w:r>
    </w:p>
    <w:p w:rsidR="00EA25E7" w:rsidRDefault="00EA25E7" w:rsidP="00EA25E7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Диссертацию на соискание ученой степени кандидата физико-математических наук «</w:t>
      </w:r>
      <w:proofErr w:type="spellStart"/>
      <w:r>
        <w:rPr>
          <w:rFonts w:ascii="Times New Roman" w:hAnsi="Times New Roman" w:cs="Times New Roman"/>
          <w:color w:val="000000"/>
        </w:rPr>
        <w:t>Коразмерности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кохарактеры</w:t>
      </w:r>
      <w:proofErr w:type="spellEnd"/>
      <w:r>
        <w:rPr>
          <w:rFonts w:ascii="Times New Roman" w:hAnsi="Times New Roman" w:cs="Times New Roman"/>
          <w:color w:val="000000"/>
        </w:rPr>
        <w:t xml:space="preserve"> полиномиальных тождеств и их обобщений» защитил в 2009 году в диссертационном совете</w:t>
      </w:r>
      <w:proofErr w:type="gramStart"/>
      <w:r>
        <w:rPr>
          <w:rFonts w:ascii="Times New Roman" w:hAnsi="Times New Roman" w:cs="Times New Roman"/>
          <w:color w:val="000000"/>
        </w:rPr>
        <w:t xml:space="preserve"> Д</w:t>
      </w:r>
      <w:proofErr w:type="gramEnd"/>
      <w:r>
        <w:rPr>
          <w:rFonts w:ascii="Times New Roman" w:hAnsi="Times New Roman" w:cs="Times New Roman"/>
          <w:color w:val="000000"/>
        </w:rPr>
        <w:t xml:space="preserve"> 501.001.84, созданном на базе при МГУ имени М.В. Ломоносова. </w:t>
      </w:r>
    </w:p>
    <w:p w:rsidR="00EA25E7" w:rsidRDefault="00EA25E7" w:rsidP="00EA25E7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Соискатель работает доцентом кафедры высшей математики ФГБОУ </w:t>
      </w:r>
      <w:proofErr w:type="gramStart"/>
      <w:r>
        <w:rPr>
          <w:rFonts w:ascii="Times New Roman" w:hAnsi="Times New Roman" w:cs="Times New Roman"/>
          <w:color w:val="000000"/>
        </w:rPr>
        <w:t>ВО</w:t>
      </w:r>
      <w:proofErr w:type="gramEnd"/>
      <w:r>
        <w:rPr>
          <w:rFonts w:ascii="Times New Roman" w:hAnsi="Times New Roman" w:cs="Times New Roman"/>
          <w:color w:val="000000"/>
        </w:rPr>
        <w:t xml:space="preserve"> «Московский государственный технический университет гражданской авиации».</w:t>
      </w:r>
    </w:p>
    <w:p w:rsidR="00EA25E7" w:rsidRDefault="00EA25E7" w:rsidP="00EA25E7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Диссертация выполнена на кафедре высшей алгебры механико-математического факультета МГУ имени М. В. Ломоносова. </w:t>
      </w:r>
    </w:p>
    <w:p w:rsidR="00EA25E7" w:rsidRDefault="00EA25E7" w:rsidP="00EA25E7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Научный консультант – доктор физико-математических наук, профессор Зайцев Михаил Владимирович, профессор кафедры высшей алгебры механико-математического факультета МГУ имени М. В. Ломоносова.</w:t>
      </w:r>
    </w:p>
    <w:p w:rsidR="00EA25E7" w:rsidRDefault="00EA25E7" w:rsidP="00EA25E7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Официальные оппоненты:</w:t>
      </w:r>
    </w:p>
    <w:p w:rsidR="00EA25E7" w:rsidRDefault="00EA25E7" w:rsidP="00EA25E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b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Колесников Павел Сергеевич, доктор физико-математических наук, профессор РАН, Институт математики имени С.Л. Соболева СО РАН, зав. лабораторией алгебры;</w:t>
      </w:r>
    </w:p>
    <w:p w:rsidR="00EA25E7" w:rsidRDefault="00EA25E7" w:rsidP="00EA25E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</w:rPr>
        <w:t>Пчелинцев</w:t>
      </w:r>
      <w:proofErr w:type="spellEnd"/>
      <w:r>
        <w:rPr>
          <w:rFonts w:ascii="Times New Roman" w:hAnsi="Times New Roman" w:cs="Times New Roman"/>
          <w:color w:val="000000"/>
        </w:rPr>
        <w:t xml:space="preserve"> Сергей Валентинович, доктор физико-математических наук, профессор, Финансовый университет при Правительстве Российской Федерации, профессор департамента математики;</w:t>
      </w:r>
    </w:p>
    <w:p w:rsidR="00EA25E7" w:rsidRDefault="00EA25E7" w:rsidP="00EA25E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 Туганбаев Аскар </w:t>
      </w:r>
      <w:proofErr w:type="spellStart"/>
      <w:r>
        <w:rPr>
          <w:rFonts w:ascii="Times New Roman" w:hAnsi="Times New Roman" w:cs="Times New Roman"/>
          <w:color w:val="000000"/>
        </w:rPr>
        <w:t>Аканович</w:t>
      </w:r>
      <w:proofErr w:type="spellEnd"/>
      <w:r>
        <w:rPr>
          <w:rFonts w:ascii="Times New Roman" w:hAnsi="Times New Roman" w:cs="Times New Roman"/>
          <w:color w:val="000000"/>
        </w:rPr>
        <w:t>, доктор физико-математических наук,  профессор, Федеральное государственное бюджетное образовательное учреждение высшего образования «Национальный исследовательский университет «МЭИ», профессор кафедры высшей математики, дали положительные отзывы на диссертацию.</w:t>
      </w:r>
    </w:p>
    <w:p w:rsidR="00EA25E7" w:rsidRDefault="00EA25E7" w:rsidP="00EA25E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lastRenderedPageBreak/>
        <w:t>Соискатель имеет 30 опубликованных работ, в том числе по теме диссертации 21, из них 21 статей, опубликованных в рецензируемых научных изданиях, индексируемых в базах рецензируемых научных изданиях,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индексируемых в базах данных </w:t>
      </w:r>
      <w:proofErr w:type="spellStart"/>
      <w:r>
        <w:rPr>
          <w:rFonts w:ascii="Times New Roman" w:hAnsi="Times New Roman" w:cs="Times New Roman"/>
          <w:color w:val="000000"/>
        </w:rPr>
        <w:t>Web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of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Science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Scopus</w:t>
      </w:r>
      <w:proofErr w:type="spellEnd"/>
      <w:r>
        <w:rPr>
          <w:rFonts w:ascii="Times New Roman" w:hAnsi="Times New Roman" w:cs="Times New Roman"/>
          <w:color w:val="000000"/>
        </w:rPr>
        <w:t xml:space="preserve">, RSCI, рекомендованных для защиты в диссертационном совете МГУ по специальности 01.01.06 – «математическая логика, алгебра и теория чисел» (физико-математические науки): </w:t>
      </w:r>
      <w:proofErr w:type="gramEnd"/>
    </w:p>
    <w:p w:rsidR="00EA25E7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1. Гордиенко А.С. Критерий конечности и асимптотика </w:t>
      </w:r>
      <w:proofErr w:type="spellStart"/>
      <w:r>
        <w:rPr>
          <w:rFonts w:ascii="Times New Roman" w:hAnsi="Times New Roman"/>
          <w:color w:val="000000"/>
        </w:rPr>
        <w:t>коразмерностей</w:t>
      </w:r>
      <w:proofErr w:type="spellEnd"/>
      <w:r>
        <w:rPr>
          <w:rFonts w:ascii="Times New Roman" w:hAnsi="Times New Roman"/>
          <w:color w:val="000000"/>
        </w:rPr>
        <w:t xml:space="preserve"> обобщенных тождеств. </w:t>
      </w:r>
      <w:proofErr w:type="spellStart"/>
      <w:r>
        <w:rPr>
          <w:rFonts w:ascii="Times New Roman" w:hAnsi="Times New Roman"/>
          <w:i/>
          <w:iCs/>
          <w:color w:val="000000"/>
        </w:rPr>
        <w:t>Матем</w:t>
      </w:r>
      <w:proofErr w:type="spellEnd"/>
      <w:r>
        <w:rPr>
          <w:rFonts w:ascii="Times New Roman" w:hAnsi="Times New Roman"/>
          <w:i/>
          <w:iCs/>
          <w:color w:val="000000"/>
          <w:lang w:val="en-US"/>
        </w:rPr>
        <w:t xml:space="preserve">. </w:t>
      </w:r>
      <w:r>
        <w:rPr>
          <w:rFonts w:ascii="Times New Roman" w:hAnsi="Times New Roman"/>
          <w:i/>
          <w:iCs/>
          <w:color w:val="000000"/>
        </w:rPr>
        <w:t>заметки</w:t>
      </w:r>
      <w:r>
        <w:rPr>
          <w:rFonts w:ascii="Times New Roman" w:hAnsi="Times New Roman"/>
          <w:color w:val="000000"/>
          <w:lang w:val="en-US"/>
        </w:rPr>
        <w:t xml:space="preserve">, </w:t>
      </w:r>
      <w:r>
        <w:rPr>
          <w:rFonts w:ascii="Times New Roman" w:hAnsi="Times New Roman"/>
          <w:b/>
          <w:bCs/>
          <w:color w:val="000000"/>
          <w:lang w:val="en-US"/>
        </w:rPr>
        <w:t>86</w:t>
      </w:r>
      <w:r>
        <w:rPr>
          <w:rFonts w:ascii="Times New Roman" w:hAnsi="Times New Roman"/>
          <w:color w:val="000000"/>
          <w:lang w:val="en-US"/>
        </w:rPr>
        <w:t>:5 (2009), 681–685.</w:t>
      </w:r>
    </w:p>
    <w:p w:rsidR="00EA25E7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Перевод</w:t>
      </w:r>
      <w:r>
        <w:rPr>
          <w:rFonts w:ascii="Times New Roman" w:hAnsi="Times New Roman"/>
          <w:color w:val="000000"/>
          <w:lang w:val="en-US"/>
        </w:rPr>
        <w:t xml:space="preserve">: </w:t>
      </w:r>
      <w:proofErr w:type="spellStart"/>
      <w:r>
        <w:rPr>
          <w:rFonts w:ascii="Times New Roman" w:hAnsi="Times New Roman"/>
          <w:color w:val="000000"/>
          <w:lang w:val="en-US"/>
        </w:rPr>
        <w:t>Gordienko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A.S. A finiteness criterion and </w:t>
      </w:r>
      <w:proofErr w:type="spellStart"/>
      <w:r>
        <w:rPr>
          <w:rFonts w:ascii="Times New Roman" w:hAnsi="Times New Roman"/>
          <w:color w:val="000000"/>
          <w:lang w:val="en-US"/>
        </w:rPr>
        <w:t>asymptotics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for </w:t>
      </w:r>
      <w:proofErr w:type="spellStart"/>
      <w:r>
        <w:rPr>
          <w:rFonts w:ascii="Times New Roman" w:hAnsi="Times New Roman"/>
          <w:color w:val="000000"/>
          <w:lang w:val="en-US"/>
        </w:rPr>
        <w:t>codimensions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of generalized identities. </w:t>
      </w:r>
      <w:r>
        <w:rPr>
          <w:rFonts w:ascii="Times New Roman" w:hAnsi="Times New Roman"/>
          <w:i/>
          <w:iCs/>
          <w:color w:val="000000"/>
          <w:lang w:val="en-US"/>
        </w:rPr>
        <w:t>Mathematical Notes</w:t>
      </w:r>
      <w:r>
        <w:rPr>
          <w:rFonts w:ascii="Times New Roman" w:hAnsi="Times New Roman"/>
          <w:color w:val="000000"/>
          <w:lang w:val="en-US"/>
        </w:rPr>
        <w:t xml:space="preserve">, </w:t>
      </w:r>
      <w:r>
        <w:rPr>
          <w:rFonts w:ascii="Times New Roman" w:hAnsi="Times New Roman"/>
          <w:b/>
          <w:bCs/>
          <w:color w:val="000000"/>
          <w:lang w:val="en-US"/>
        </w:rPr>
        <w:t>86</w:t>
      </w:r>
      <w:r>
        <w:rPr>
          <w:rFonts w:ascii="Times New Roman" w:hAnsi="Times New Roman"/>
          <w:color w:val="000000"/>
          <w:lang w:val="en-US"/>
        </w:rPr>
        <w:t>:5 (2009), 645–649.</w:t>
      </w:r>
    </w:p>
    <w:p w:rsidR="00EA25E7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Индексируется</w:t>
      </w:r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lang w:val="en-US"/>
        </w:rPr>
        <w:t xml:space="preserve"> </w:t>
      </w:r>
      <w:bookmarkStart w:id="0" w:name="__DdeLink__302_1106334111"/>
      <w:r>
        <w:rPr>
          <w:rFonts w:ascii="Times New Roman" w:hAnsi="Times New Roman"/>
          <w:color w:val="000000"/>
          <w:lang w:val="en-US"/>
        </w:rPr>
        <w:t>S</w:t>
      </w:r>
      <w:bookmarkEnd w:id="0"/>
      <w:r>
        <w:rPr>
          <w:rFonts w:ascii="Times New Roman" w:hAnsi="Times New Roman"/>
          <w:color w:val="000000"/>
          <w:lang w:val="en-US"/>
        </w:rPr>
        <w:t xml:space="preserve">copus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lang w:val="en-US"/>
        </w:rPr>
        <w:t xml:space="preserve"> Web of Science. </w:t>
      </w:r>
      <w:proofErr w:type="spellStart"/>
      <w:r>
        <w:rPr>
          <w:rFonts w:ascii="Times New Roman" w:hAnsi="Times New Roman"/>
          <w:color w:val="000000"/>
        </w:rPr>
        <w:t>Импакт</w:t>
      </w:r>
      <w:proofErr w:type="spellEnd"/>
      <w:r>
        <w:rPr>
          <w:rFonts w:ascii="Times New Roman" w:hAnsi="Times New Roman"/>
          <w:color w:val="000000"/>
          <w:lang w:val="en-US"/>
        </w:rPr>
        <w:t>-</w:t>
      </w:r>
      <w:r>
        <w:rPr>
          <w:rFonts w:ascii="Times New Roman" w:hAnsi="Times New Roman"/>
          <w:color w:val="000000"/>
        </w:rPr>
        <w:t>фактор</w:t>
      </w:r>
      <w:r>
        <w:rPr>
          <w:rFonts w:ascii="Times New Roman" w:hAnsi="Times New Roman"/>
          <w:color w:val="000000"/>
          <w:lang w:val="en-US"/>
        </w:rPr>
        <w:t xml:space="preserve"> JCR 0,612.</w:t>
      </w:r>
    </w:p>
    <w:p w:rsidR="00EA25E7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2. Гордиенко А.С. </w:t>
      </w:r>
      <w:proofErr w:type="spellStart"/>
      <w:r>
        <w:rPr>
          <w:rFonts w:ascii="Times New Roman" w:hAnsi="Times New Roman"/>
          <w:color w:val="000000"/>
        </w:rPr>
        <w:t>Коразмерности</w:t>
      </w:r>
      <w:proofErr w:type="spellEnd"/>
      <w:r>
        <w:rPr>
          <w:rFonts w:ascii="Times New Roman" w:hAnsi="Times New Roman"/>
          <w:color w:val="000000"/>
        </w:rPr>
        <w:t xml:space="preserve"> обобщенных полиномиальных тождеств. </w:t>
      </w:r>
      <w:proofErr w:type="spellStart"/>
      <w:r>
        <w:rPr>
          <w:rFonts w:ascii="Times New Roman" w:hAnsi="Times New Roman"/>
          <w:i/>
          <w:iCs/>
          <w:color w:val="000000"/>
        </w:rPr>
        <w:t>Матем</w:t>
      </w:r>
      <w:proofErr w:type="spellEnd"/>
      <w:r>
        <w:rPr>
          <w:rFonts w:ascii="Times New Roman" w:hAnsi="Times New Roman"/>
          <w:i/>
          <w:iCs/>
          <w:color w:val="000000"/>
          <w:lang w:val="en-US"/>
        </w:rPr>
        <w:t xml:space="preserve">. </w:t>
      </w:r>
      <w:proofErr w:type="spellStart"/>
      <w:r>
        <w:rPr>
          <w:rFonts w:ascii="Times New Roman" w:hAnsi="Times New Roman"/>
          <w:i/>
          <w:iCs/>
          <w:color w:val="000000"/>
        </w:rPr>
        <w:t>сб</w:t>
      </w:r>
      <w:proofErr w:type="spellEnd"/>
      <w:r>
        <w:rPr>
          <w:rFonts w:ascii="Times New Roman" w:hAnsi="Times New Roman"/>
          <w:i/>
          <w:iCs/>
          <w:color w:val="000000"/>
          <w:lang w:val="en-US"/>
        </w:rPr>
        <w:t>.</w:t>
      </w:r>
      <w:r>
        <w:rPr>
          <w:rFonts w:ascii="Times New Roman" w:hAnsi="Times New Roman"/>
          <w:color w:val="000000"/>
          <w:lang w:val="en-US"/>
        </w:rPr>
        <w:t xml:space="preserve">, </w:t>
      </w:r>
      <w:r>
        <w:rPr>
          <w:rFonts w:ascii="Times New Roman" w:hAnsi="Times New Roman"/>
          <w:b/>
          <w:bCs/>
          <w:color w:val="000000"/>
          <w:lang w:val="en-US"/>
        </w:rPr>
        <w:t>201</w:t>
      </w:r>
      <w:r>
        <w:rPr>
          <w:rFonts w:ascii="Times New Roman" w:hAnsi="Times New Roman"/>
          <w:color w:val="000000"/>
          <w:lang w:val="en-US"/>
        </w:rPr>
        <w:t>:2 (2010), 79–94.</w:t>
      </w:r>
    </w:p>
    <w:p w:rsidR="00EA25E7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Перевод</w:t>
      </w:r>
      <w:r>
        <w:rPr>
          <w:rFonts w:ascii="Times New Roman" w:hAnsi="Times New Roman"/>
          <w:color w:val="000000"/>
          <w:lang w:val="en-US"/>
        </w:rPr>
        <w:t xml:space="preserve">: </w:t>
      </w:r>
      <w:proofErr w:type="spellStart"/>
      <w:proofErr w:type="gramStart"/>
      <w:r>
        <w:rPr>
          <w:rFonts w:ascii="Times New Roman" w:hAnsi="Times New Roman"/>
          <w:color w:val="000000"/>
          <w:lang w:val="en-US"/>
        </w:rPr>
        <w:t>Gordienko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A.S. </w:t>
      </w:r>
      <w:proofErr w:type="spellStart"/>
      <w:r>
        <w:rPr>
          <w:rFonts w:ascii="Times New Roman" w:hAnsi="Times New Roman"/>
          <w:color w:val="000000"/>
          <w:lang w:val="en-US"/>
        </w:rPr>
        <w:t>Codimensions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of generalized polynomial identities.</w:t>
      </w:r>
      <w:proofErr w:type="gram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lang w:val="en-US"/>
        </w:rPr>
        <w:t>Sbornik</w:t>
      </w:r>
      <w:proofErr w:type="gramStart"/>
      <w:r>
        <w:rPr>
          <w:rFonts w:ascii="Times New Roman" w:hAnsi="Times New Roman"/>
          <w:i/>
          <w:iCs/>
          <w:color w:val="000000"/>
          <w:lang w:val="en-US"/>
        </w:rPr>
        <w:t>:Mathematics</w:t>
      </w:r>
      <w:proofErr w:type="spellEnd"/>
      <w:proofErr w:type="gramEnd"/>
      <w:r>
        <w:rPr>
          <w:rFonts w:ascii="Times New Roman" w:hAnsi="Times New Roman"/>
          <w:color w:val="000000"/>
          <w:lang w:val="en-US"/>
        </w:rPr>
        <w:t xml:space="preserve">, </w:t>
      </w:r>
      <w:r>
        <w:rPr>
          <w:rFonts w:ascii="Times New Roman" w:hAnsi="Times New Roman"/>
          <w:b/>
          <w:bCs/>
          <w:color w:val="000000"/>
          <w:lang w:val="en-US"/>
        </w:rPr>
        <w:t>201</w:t>
      </w:r>
      <w:r>
        <w:rPr>
          <w:rFonts w:ascii="Times New Roman" w:hAnsi="Times New Roman"/>
          <w:color w:val="000000"/>
          <w:lang w:val="en-US"/>
        </w:rPr>
        <w:t>:2 (2010), 235–251.</w:t>
      </w:r>
    </w:p>
    <w:p w:rsidR="00EA25E7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Индексируется</w:t>
      </w:r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lang w:val="en-US"/>
        </w:rPr>
        <w:t xml:space="preserve"> Scopus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lang w:val="en-US"/>
        </w:rPr>
        <w:t xml:space="preserve"> Web of Science. </w:t>
      </w:r>
      <w:proofErr w:type="spellStart"/>
      <w:r>
        <w:rPr>
          <w:rFonts w:ascii="Times New Roman" w:hAnsi="Times New Roman"/>
          <w:color w:val="000000"/>
        </w:rPr>
        <w:t>Импакт</w:t>
      </w:r>
      <w:proofErr w:type="spellEnd"/>
      <w:r>
        <w:rPr>
          <w:rFonts w:ascii="Times New Roman" w:hAnsi="Times New Roman"/>
          <w:color w:val="000000"/>
          <w:lang w:val="en-US"/>
        </w:rPr>
        <w:t>-</w:t>
      </w:r>
      <w:r>
        <w:rPr>
          <w:rFonts w:ascii="Times New Roman" w:hAnsi="Times New Roman"/>
          <w:color w:val="000000"/>
        </w:rPr>
        <w:t>фактор</w:t>
      </w:r>
      <w:r>
        <w:rPr>
          <w:rFonts w:ascii="Times New Roman" w:hAnsi="Times New Roman"/>
          <w:color w:val="000000"/>
          <w:lang w:val="en-US"/>
        </w:rPr>
        <w:t xml:space="preserve"> JCR 1,057.</w:t>
      </w:r>
    </w:p>
    <w:p w:rsidR="00EA25E7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 xml:space="preserve">3. </w:t>
      </w:r>
      <w:proofErr w:type="spellStart"/>
      <w:r>
        <w:rPr>
          <w:rFonts w:ascii="Times New Roman" w:hAnsi="Times New Roman"/>
          <w:color w:val="000000"/>
          <w:lang w:val="en-US"/>
        </w:rPr>
        <w:t>Gordienko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A.S. Graded polynomial identities, group actions, and exponential growth of Lie algebras. </w:t>
      </w:r>
      <w:r>
        <w:rPr>
          <w:rFonts w:ascii="Times New Roman" w:hAnsi="Times New Roman"/>
          <w:i/>
          <w:iCs/>
          <w:color w:val="000000"/>
          <w:lang w:val="en-US"/>
        </w:rPr>
        <w:t>J. Algebra</w:t>
      </w:r>
      <w:r>
        <w:rPr>
          <w:rFonts w:ascii="Times New Roman" w:hAnsi="Times New Roman"/>
          <w:color w:val="000000"/>
          <w:lang w:val="en-US"/>
        </w:rPr>
        <w:t xml:space="preserve">, </w:t>
      </w:r>
      <w:r>
        <w:rPr>
          <w:rFonts w:ascii="Times New Roman" w:hAnsi="Times New Roman"/>
          <w:b/>
          <w:bCs/>
          <w:color w:val="000000"/>
          <w:lang w:val="en-US"/>
        </w:rPr>
        <w:t>367</w:t>
      </w:r>
      <w:r>
        <w:rPr>
          <w:rFonts w:ascii="Times New Roman" w:hAnsi="Times New Roman"/>
          <w:color w:val="000000"/>
          <w:lang w:val="en-US"/>
        </w:rPr>
        <w:t xml:space="preserve"> (2012), 26–53.</w:t>
      </w:r>
    </w:p>
    <w:p w:rsidR="00EA25E7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Индексируется</w:t>
      </w:r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lang w:val="en-US"/>
        </w:rPr>
        <w:t xml:space="preserve"> Scopus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lang w:val="en-US"/>
        </w:rPr>
        <w:t xml:space="preserve"> Web of Science. </w:t>
      </w:r>
      <w:proofErr w:type="spellStart"/>
      <w:r>
        <w:rPr>
          <w:rFonts w:ascii="Times New Roman" w:hAnsi="Times New Roman"/>
          <w:color w:val="000000"/>
        </w:rPr>
        <w:t>Импакт</w:t>
      </w:r>
      <w:proofErr w:type="spellEnd"/>
      <w:r>
        <w:rPr>
          <w:rFonts w:ascii="Times New Roman" w:hAnsi="Times New Roman"/>
          <w:color w:val="000000"/>
          <w:lang w:val="en-US"/>
        </w:rPr>
        <w:t>-</w:t>
      </w:r>
      <w:r>
        <w:rPr>
          <w:rFonts w:ascii="Times New Roman" w:hAnsi="Times New Roman"/>
          <w:color w:val="000000"/>
        </w:rPr>
        <w:t>фактор</w:t>
      </w:r>
      <w:r>
        <w:rPr>
          <w:rFonts w:ascii="Times New Roman" w:hAnsi="Times New Roman"/>
          <w:color w:val="000000"/>
          <w:lang w:val="en-US"/>
        </w:rPr>
        <w:t xml:space="preserve"> JCR 0,666.</w:t>
      </w:r>
    </w:p>
    <w:p w:rsidR="00EA25E7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 xml:space="preserve">4. </w:t>
      </w:r>
      <w:proofErr w:type="spellStart"/>
      <w:r>
        <w:rPr>
          <w:rFonts w:ascii="Times New Roman" w:hAnsi="Times New Roman"/>
          <w:color w:val="000000"/>
          <w:lang w:val="en-US"/>
        </w:rPr>
        <w:t>Gordienko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A.S. </w:t>
      </w:r>
      <w:proofErr w:type="spellStart"/>
      <w:r>
        <w:rPr>
          <w:rFonts w:ascii="Times New Roman" w:hAnsi="Times New Roman"/>
          <w:color w:val="000000"/>
          <w:lang w:val="en-US"/>
        </w:rPr>
        <w:t>Codimensions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of polynomial identities of representations of Lie algebras. </w:t>
      </w:r>
      <w:r>
        <w:rPr>
          <w:rFonts w:ascii="Times New Roman" w:hAnsi="Times New Roman"/>
          <w:i/>
          <w:iCs/>
          <w:color w:val="000000"/>
          <w:lang w:val="en-US"/>
        </w:rPr>
        <w:t>Proc. Amer. Math. Soc.</w:t>
      </w:r>
      <w:r>
        <w:rPr>
          <w:rFonts w:ascii="Times New Roman" w:hAnsi="Times New Roman"/>
          <w:color w:val="000000"/>
          <w:lang w:val="en-US"/>
        </w:rPr>
        <w:t xml:space="preserve">, </w:t>
      </w:r>
      <w:r>
        <w:rPr>
          <w:rFonts w:ascii="Times New Roman" w:hAnsi="Times New Roman"/>
          <w:b/>
          <w:bCs/>
          <w:color w:val="000000"/>
          <w:lang w:val="en-US"/>
        </w:rPr>
        <w:t>141</w:t>
      </w:r>
      <w:r>
        <w:rPr>
          <w:rFonts w:ascii="Times New Roman" w:hAnsi="Times New Roman"/>
          <w:color w:val="000000"/>
          <w:lang w:val="en-US"/>
        </w:rPr>
        <w:t xml:space="preserve"> (2013), 3369–3382.</w:t>
      </w:r>
    </w:p>
    <w:p w:rsidR="00EA25E7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Индексируется</w:t>
      </w:r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lang w:val="en-US"/>
        </w:rPr>
        <w:t xml:space="preserve"> Scopus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lang w:val="en-US"/>
        </w:rPr>
        <w:t xml:space="preserve"> Web of Science. </w:t>
      </w:r>
      <w:proofErr w:type="spellStart"/>
      <w:r>
        <w:rPr>
          <w:rFonts w:ascii="Times New Roman" w:hAnsi="Times New Roman"/>
          <w:color w:val="000000"/>
        </w:rPr>
        <w:t>Импакт</w:t>
      </w:r>
      <w:proofErr w:type="spellEnd"/>
      <w:r>
        <w:rPr>
          <w:rFonts w:ascii="Times New Roman" w:hAnsi="Times New Roman"/>
          <w:color w:val="000000"/>
          <w:lang w:val="en-US"/>
        </w:rPr>
        <w:t>-</w:t>
      </w:r>
      <w:r>
        <w:rPr>
          <w:rFonts w:ascii="Times New Roman" w:hAnsi="Times New Roman"/>
          <w:color w:val="000000"/>
        </w:rPr>
        <w:t>фактор</w:t>
      </w:r>
      <w:r>
        <w:rPr>
          <w:rFonts w:ascii="Times New Roman" w:hAnsi="Times New Roman"/>
          <w:color w:val="000000"/>
          <w:lang w:val="en-US"/>
        </w:rPr>
        <w:t xml:space="preserve"> JCR 0,813.</w:t>
      </w:r>
    </w:p>
    <w:p w:rsidR="00EA25E7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 xml:space="preserve">5. </w:t>
      </w:r>
      <w:proofErr w:type="spellStart"/>
      <w:r>
        <w:rPr>
          <w:rFonts w:ascii="Times New Roman" w:hAnsi="Times New Roman"/>
          <w:color w:val="000000"/>
          <w:lang w:val="en-US"/>
        </w:rPr>
        <w:t>Gordienko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A.S. </w:t>
      </w:r>
      <w:proofErr w:type="spellStart"/>
      <w:r>
        <w:rPr>
          <w:rFonts w:ascii="Times New Roman" w:hAnsi="Times New Roman"/>
          <w:color w:val="000000"/>
          <w:lang w:val="en-US"/>
        </w:rPr>
        <w:t>Amitsur’s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conjecture for associative algebras with a generalized </w:t>
      </w:r>
      <w:proofErr w:type="spellStart"/>
      <w:r>
        <w:rPr>
          <w:rFonts w:ascii="Times New Roman" w:hAnsi="Times New Roman"/>
          <w:color w:val="000000"/>
          <w:lang w:val="en-US"/>
        </w:rPr>
        <w:t>Hopf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action. </w:t>
      </w:r>
      <w:r>
        <w:rPr>
          <w:rFonts w:ascii="Times New Roman" w:hAnsi="Times New Roman"/>
          <w:i/>
          <w:iCs/>
          <w:color w:val="000000"/>
          <w:lang w:val="en-US"/>
        </w:rPr>
        <w:t>J. Pure and Appl. Alg.</w:t>
      </w:r>
      <w:r>
        <w:rPr>
          <w:rFonts w:ascii="Times New Roman" w:hAnsi="Times New Roman"/>
          <w:color w:val="000000"/>
          <w:lang w:val="en-US"/>
        </w:rPr>
        <w:t xml:space="preserve">, </w:t>
      </w:r>
      <w:r>
        <w:rPr>
          <w:rFonts w:ascii="Times New Roman" w:hAnsi="Times New Roman"/>
          <w:b/>
          <w:bCs/>
          <w:color w:val="000000"/>
          <w:lang w:val="en-US"/>
        </w:rPr>
        <w:t>217</w:t>
      </w:r>
      <w:r>
        <w:rPr>
          <w:rFonts w:ascii="Times New Roman" w:hAnsi="Times New Roman"/>
          <w:color w:val="000000"/>
          <w:lang w:val="en-US"/>
        </w:rPr>
        <w:t>:8 (2013), 1395–1411.</w:t>
      </w:r>
    </w:p>
    <w:p w:rsidR="00EA25E7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Индексируется</w:t>
      </w:r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lang w:val="en-US"/>
        </w:rPr>
        <w:t xml:space="preserve"> Scopus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lang w:val="en-US"/>
        </w:rPr>
        <w:t xml:space="preserve"> Web of Science. </w:t>
      </w:r>
      <w:proofErr w:type="spellStart"/>
      <w:r>
        <w:rPr>
          <w:rFonts w:ascii="Times New Roman" w:hAnsi="Times New Roman"/>
          <w:color w:val="000000"/>
        </w:rPr>
        <w:t>Импакт</w:t>
      </w:r>
      <w:proofErr w:type="spellEnd"/>
      <w:r>
        <w:rPr>
          <w:rFonts w:ascii="Times New Roman" w:hAnsi="Times New Roman"/>
          <w:color w:val="000000"/>
          <w:lang w:val="en-US"/>
        </w:rPr>
        <w:t>-</w:t>
      </w:r>
      <w:r>
        <w:rPr>
          <w:rFonts w:ascii="Times New Roman" w:hAnsi="Times New Roman"/>
          <w:color w:val="000000"/>
        </w:rPr>
        <w:t>фактор</w:t>
      </w:r>
      <w:r>
        <w:rPr>
          <w:rFonts w:ascii="Times New Roman" w:hAnsi="Times New Roman"/>
          <w:color w:val="000000"/>
          <w:lang w:val="en-US"/>
        </w:rPr>
        <w:t xml:space="preserve"> JCR 0,797.</w:t>
      </w:r>
    </w:p>
    <w:p w:rsidR="00EA25E7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 xml:space="preserve">6. </w:t>
      </w:r>
      <w:proofErr w:type="spellStart"/>
      <w:r>
        <w:rPr>
          <w:rFonts w:ascii="Times New Roman" w:hAnsi="Times New Roman"/>
          <w:color w:val="000000"/>
          <w:lang w:val="en-US"/>
        </w:rPr>
        <w:t>Gordienko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A.S. Structure of H-(co)module Lie algebras. </w:t>
      </w:r>
      <w:proofErr w:type="gramStart"/>
      <w:r>
        <w:rPr>
          <w:rFonts w:ascii="Times New Roman" w:hAnsi="Times New Roman"/>
          <w:i/>
          <w:iCs/>
          <w:color w:val="000000"/>
          <w:lang w:val="en-US"/>
        </w:rPr>
        <w:t>J. Lie</w:t>
      </w:r>
      <w:proofErr w:type="gramEnd"/>
      <w:r>
        <w:rPr>
          <w:rFonts w:ascii="Times New Roman" w:hAnsi="Times New Roman"/>
          <w:i/>
          <w:iCs/>
          <w:color w:val="000000"/>
          <w:lang w:val="en-US"/>
        </w:rPr>
        <w:t xml:space="preserve"> Theory</w:t>
      </w:r>
      <w:r>
        <w:rPr>
          <w:rFonts w:ascii="Times New Roman" w:hAnsi="Times New Roman"/>
          <w:color w:val="000000"/>
          <w:lang w:val="en-US"/>
        </w:rPr>
        <w:t xml:space="preserve">, </w:t>
      </w:r>
      <w:r>
        <w:rPr>
          <w:rFonts w:ascii="Times New Roman" w:hAnsi="Times New Roman"/>
          <w:b/>
          <w:bCs/>
          <w:color w:val="000000"/>
          <w:lang w:val="en-US"/>
        </w:rPr>
        <w:t>23</w:t>
      </w:r>
      <w:r>
        <w:rPr>
          <w:rFonts w:ascii="Times New Roman" w:hAnsi="Times New Roman"/>
          <w:color w:val="000000"/>
          <w:lang w:val="en-US"/>
        </w:rPr>
        <w:t>:3 (2013), 669–689.</w:t>
      </w:r>
    </w:p>
    <w:p w:rsidR="00EA25E7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Индексируется</w:t>
      </w:r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lang w:val="en-US"/>
        </w:rPr>
        <w:t xml:space="preserve"> Scopus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lang w:val="en-US"/>
        </w:rPr>
        <w:t xml:space="preserve"> Web of Science. </w:t>
      </w:r>
      <w:proofErr w:type="spellStart"/>
      <w:r>
        <w:rPr>
          <w:rFonts w:ascii="Times New Roman" w:hAnsi="Times New Roman"/>
          <w:color w:val="000000"/>
        </w:rPr>
        <w:t>Импакт</w:t>
      </w:r>
      <w:proofErr w:type="spellEnd"/>
      <w:r>
        <w:rPr>
          <w:rFonts w:ascii="Times New Roman" w:hAnsi="Times New Roman"/>
          <w:color w:val="000000"/>
          <w:lang w:val="en-US"/>
        </w:rPr>
        <w:t>-</w:t>
      </w:r>
      <w:r>
        <w:rPr>
          <w:rFonts w:ascii="Times New Roman" w:hAnsi="Times New Roman"/>
          <w:color w:val="000000"/>
        </w:rPr>
        <w:t>фактор</w:t>
      </w:r>
      <w:r>
        <w:rPr>
          <w:rFonts w:ascii="Times New Roman" w:hAnsi="Times New Roman"/>
          <w:color w:val="000000"/>
          <w:lang w:val="en-US"/>
        </w:rPr>
        <w:t xml:space="preserve"> JCR 0,514.</w:t>
      </w:r>
    </w:p>
    <w:p w:rsidR="00EA25E7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 xml:space="preserve">7. </w:t>
      </w:r>
      <w:proofErr w:type="spellStart"/>
      <w:r>
        <w:rPr>
          <w:rFonts w:ascii="Times New Roman" w:hAnsi="Times New Roman"/>
          <w:color w:val="000000"/>
          <w:lang w:val="en-US"/>
        </w:rPr>
        <w:t>Gordienko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A.S. </w:t>
      </w:r>
      <w:proofErr w:type="gramStart"/>
      <w:r>
        <w:rPr>
          <w:rFonts w:ascii="Times New Roman" w:hAnsi="Times New Roman"/>
          <w:color w:val="000000"/>
          <w:lang w:val="en-US"/>
        </w:rPr>
        <w:t>On a formula for the PI-exponent of Lie algebras.</w:t>
      </w:r>
      <w:proofErr w:type="gramEnd"/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i/>
          <w:iCs/>
          <w:color w:val="000000"/>
          <w:lang w:val="en-US"/>
        </w:rPr>
        <w:t>J. Alg. Appl.</w:t>
      </w:r>
      <w:r>
        <w:rPr>
          <w:rFonts w:ascii="Times New Roman" w:hAnsi="Times New Roman"/>
          <w:color w:val="000000"/>
          <w:lang w:val="en-US"/>
        </w:rPr>
        <w:t xml:space="preserve">, </w:t>
      </w:r>
      <w:r>
        <w:rPr>
          <w:rFonts w:ascii="Times New Roman" w:hAnsi="Times New Roman"/>
          <w:b/>
          <w:bCs/>
          <w:color w:val="000000"/>
          <w:lang w:val="en-US"/>
        </w:rPr>
        <w:t>13</w:t>
      </w:r>
      <w:r>
        <w:rPr>
          <w:rFonts w:ascii="Times New Roman" w:hAnsi="Times New Roman"/>
          <w:color w:val="000000"/>
          <w:lang w:val="en-US"/>
        </w:rPr>
        <w:t>:1 (2013), 1350069-1 – 1350069-18.</w:t>
      </w:r>
    </w:p>
    <w:p w:rsidR="00EA25E7" w:rsidRPr="00EA25E7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Индексируется</w:t>
      </w:r>
      <w:r w:rsidRPr="00EA25E7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</w:rPr>
        <w:t>в</w:t>
      </w:r>
      <w:r w:rsidRPr="00EA25E7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en-US"/>
        </w:rPr>
        <w:t>Scopus</w:t>
      </w:r>
      <w:r w:rsidRPr="00EA25E7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Pr="00EA25E7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en-US"/>
        </w:rPr>
        <w:t>Web</w:t>
      </w:r>
      <w:r w:rsidRPr="00EA25E7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en-US"/>
        </w:rPr>
        <w:t>of</w:t>
      </w:r>
      <w:r w:rsidRPr="00EA25E7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en-US"/>
        </w:rPr>
        <w:t>Science</w:t>
      </w:r>
      <w:r w:rsidRPr="00EA25E7">
        <w:rPr>
          <w:rFonts w:ascii="Times New Roman" w:hAnsi="Times New Roman"/>
          <w:color w:val="000000"/>
          <w:lang w:val="en-US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Импакт</w:t>
      </w:r>
      <w:proofErr w:type="spellEnd"/>
      <w:r w:rsidRPr="00EA25E7">
        <w:rPr>
          <w:rFonts w:ascii="Times New Roman" w:hAnsi="Times New Roman"/>
          <w:color w:val="000000"/>
          <w:lang w:val="en-US"/>
        </w:rPr>
        <w:t>-</w:t>
      </w:r>
      <w:r>
        <w:rPr>
          <w:rFonts w:ascii="Times New Roman" w:hAnsi="Times New Roman"/>
          <w:color w:val="000000"/>
        </w:rPr>
        <w:t>фактор</w:t>
      </w:r>
      <w:r w:rsidRPr="00EA25E7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en-US"/>
        </w:rPr>
        <w:t>JCR</w:t>
      </w:r>
      <w:r w:rsidRPr="00EA25E7">
        <w:rPr>
          <w:rFonts w:ascii="Times New Roman" w:hAnsi="Times New Roman"/>
          <w:color w:val="000000"/>
          <w:lang w:val="en-US"/>
        </w:rPr>
        <w:t xml:space="preserve"> 0,596.</w:t>
      </w:r>
    </w:p>
    <w:p w:rsidR="00EA25E7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 xml:space="preserve">8. </w:t>
      </w:r>
      <w:proofErr w:type="spellStart"/>
      <w:r>
        <w:rPr>
          <w:rFonts w:ascii="Times New Roman" w:hAnsi="Times New Roman"/>
          <w:color w:val="000000"/>
          <w:lang w:val="en-US"/>
        </w:rPr>
        <w:t>Gordienko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A.S. </w:t>
      </w:r>
      <w:proofErr w:type="spellStart"/>
      <w:r>
        <w:rPr>
          <w:rFonts w:ascii="Times New Roman" w:hAnsi="Times New Roman"/>
          <w:color w:val="000000"/>
          <w:lang w:val="en-US"/>
        </w:rPr>
        <w:t>Asymptotics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of H-identities for associative algebras with an H-invariant radical. </w:t>
      </w:r>
      <w:r>
        <w:rPr>
          <w:rFonts w:ascii="Times New Roman" w:hAnsi="Times New Roman"/>
          <w:i/>
          <w:iCs/>
          <w:color w:val="000000"/>
          <w:lang w:val="en-US"/>
        </w:rPr>
        <w:t>J. Algebra</w:t>
      </w:r>
      <w:r>
        <w:rPr>
          <w:rFonts w:ascii="Times New Roman" w:hAnsi="Times New Roman"/>
          <w:color w:val="000000"/>
          <w:lang w:val="en-US"/>
        </w:rPr>
        <w:t xml:space="preserve">, </w:t>
      </w:r>
      <w:r>
        <w:rPr>
          <w:rFonts w:ascii="Times New Roman" w:hAnsi="Times New Roman"/>
          <w:b/>
          <w:bCs/>
          <w:color w:val="000000"/>
          <w:lang w:val="en-US"/>
        </w:rPr>
        <w:t>393</w:t>
      </w:r>
      <w:r>
        <w:rPr>
          <w:rFonts w:ascii="Times New Roman" w:hAnsi="Times New Roman"/>
          <w:color w:val="000000"/>
          <w:lang w:val="en-US"/>
        </w:rPr>
        <w:t xml:space="preserve"> (2013), 92–101.</w:t>
      </w:r>
    </w:p>
    <w:p w:rsidR="00EA25E7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Индексируется</w:t>
      </w:r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lang w:val="en-US"/>
        </w:rPr>
        <w:t xml:space="preserve"> Scopus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lang w:val="en-US"/>
        </w:rPr>
        <w:t xml:space="preserve"> Web of Science. </w:t>
      </w:r>
      <w:proofErr w:type="spellStart"/>
      <w:r>
        <w:rPr>
          <w:rFonts w:ascii="Times New Roman" w:hAnsi="Times New Roman"/>
          <w:color w:val="000000"/>
        </w:rPr>
        <w:t>Импакт</w:t>
      </w:r>
      <w:proofErr w:type="spellEnd"/>
      <w:r>
        <w:rPr>
          <w:rFonts w:ascii="Times New Roman" w:hAnsi="Times New Roman"/>
          <w:color w:val="000000"/>
          <w:lang w:val="en-US"/>
        </w:rPr>
        <w:t>-</w:t>
      </w:r>
      <w:r>
        <w:rPr>
          <w:rFonts w:ascii="Times New Roman" w:hAnsi="Times New Roman"/>
          <w:color w:val="000000"/>
        </w:rPr>
        <w:t>фактор</w:t>
      </w:r>
      <w:r>
        <w:rPr>
          <w:rFonts w:ascii="Times New Roman" w:hAnsi="Times New Roman"/>
          <w:color w:val="000000"/>
          <w:lang w:val="en-US"/>
        </w:rPr>
        <w:t xml:space="preserve"> JCR 0,666.</w:t>
      </w:r>
    </w:p>
    <w:p w:rsidR="00EA25E7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 xml:space="preserve">9. </w:t>
      </w:r>
      <w:proofErr w:type="spellStart"/>
      <w:r>
        <w:rPr>
          <w:rFonts w:ascii="Times New Roman" w:hAnsi="Times New Roman"/>
          <w:color w:val="000000"/>
          <w:lang w:val="en-US"/>
        </w:rPr>
        <w:t>Gordienko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A. S., </w:t>
      </w:r>
      <w:proofErr w:type="spellStart"/>
      <w:r>
        <w:rPr>
          <w:rFonts w:ascii="Times New Roman" w:hAnsi="Times New Roman"/>
          <w:color w:val="000000"/>
          <w:lang w:val="en-US"/>
        </w:rPr>
        <w:t>Janssens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G. </w:t>
      </w:r>
      <w:proofErr w:type="spellStart"/>
      <w:r>
        <w:rPr>
          <w:rFonts w:ascii="Times New Roman" w:hAnsi="Times New Roman"/>
          <w:color w:val="000000"/>
          <w:lang w:val="en-US"/>
        </w:rPr>
        <w:t>ZSn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-modules and polynomial identities with integer coefficients. </w:t>
      </w:r>
      <w:r>
        <w:rPr>
          <w:rFonts w:ascii="Times New Roman" w:hAnsi="Times New Roman"/>
          <w:i/>
          <w:iCs/>
          <w:color w:val="000000"/>
          <w:lang w:val="en-US"/>
        </w:rPr>
        <w:t>Int. J. of Algebra and Computation</w:t>
      </w:r>
      <w:r>
        <w:rPr>
          <w:rFonts w:ascii="Times New Roman" w:hAnsi="Times New Roman"/>
          <w:color w:val="000000"/>
          <w:lang w:val="en-US"/>
        </w:rPr>
        <w:t xml:space="preserve">, </w:t>
      </w:r>
      <w:r>
        <w:rPr>
          <w:rFonts w:ascii="Times New Roman" w:hAnsi="Times New Roman"/>
          <w:b/>
          <w:bCs/>
          <w:color w:val="000000"/>
          <w:lang w:val="en-US"/>
        </w:rPr>
        <w:t>23</w:t>
      </w:r>
      <w:r>
        <w:rPr>
          <w:rFonts w:ascii="Times New Roman" w:hAnsi="Times New Roman"/>
          <w:color w:val="000000"/>
          <w:lang w:val="en-US"/>
        </w:rPr>
        <w:t>:8 (2013), 1925–1943.</w:t>
      </w:r>
    </w:p>
    <w:p w:rsidR="00EA25E7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Индексируется</w:t>
      </w:r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lang w:val="en-US"/>
        </w:rPr>
        <w:t xml:space="preserve"> Scopus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lang w:val="en-US"/>
        </w:rPr>
        <w:t xml:space="preserve"> Web of Science. </w:t>
      </w:r>
      <w:proofErr w:type="spellStart"/>
      <w:r>
        <w:rPr>
          <w:rFonts w:ascii="Times New Roman" w:hAnsi="Times New Roman"/>
          <w:color w:val="000000"/>
        </w:rPr>
        <w:t>Импакт</w:t>
      </w:r>
      <w:proofErr w:type="spellEnd"/>
      <w:r>
        <w:rPr>
          <w:rFonts w:ascii="Times New Roman" w:hAnsi="Times New Roman"/>
          <w:color w:val="000000"/>
        </w:rPr>
        <w:t>-фактор JCR 0,419.</w:t>
      </w:r>
    </w:p>
    <w:p w:rsidR="00EA25E7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А.С. Гордиенко принадлежат результаты §2–5, за исключением теоремы 2.5, которая была доказана равноценными совместными усилиями А.С. Гордиенко и Дж. </w:t>
      </w:r>
      <w:proofErr w:type="spellStart"/>
      <w:r>
        <w:rPr>
          <w:rFonts w:ascii="Times New Roman" w:hAnsi="Times New Roman"/>
          <w:color w:val="000000"/>
        </w:rPr>
        <w:t>Янсенсса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</w:p>
    <w:p w:rsidR="00EA25E7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 xml:space="preserve">10. </w:t>
      </w:r>
      <w:proofErr w:type="spellStart"/>
      <w:r>
        <w:rPr>
          <w:rFonts w:ascii="Times New Roman" w:hAnsi="Times New Roman"/>
          <w:color w:val="000000"/>
          <w:lang w:val="en-US"/>
        </w:rPr>
        <w:t>Gordienko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A.S., </w:t>
      </w:r>
      <w:proofErr w:type="spellStart"/>
      <w:r>
        <w:rPr>
          <w:rFonts w:ascii="Times New Roman" w:hAnsi="Times New Roman"/>
          <w:color w:val="000000"/>
          <w:lang w:val="en-US"/>
        </w:rPr>
        <w:t>Kochetov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M.V. Derivations, </w:t>
      </w:r>
      <w:proofErr w:type="spellStart"/>
      <w:r>
        <w:rPr>
          <w:rFonts w:ascii="Times New Roman" w:hAnsi="Times New Roman"/>
          <w:color w:val="000000"/>
          <w:lang w:val="en-US"/>
        </w:rPr>
        <w:t>gradings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actions of algebraic groups, and </w:t>
      </w:r>
      <w:proofErr w:type="spellStart"/>
      <w:r>
        <w:rPr>
          <w:rFonts w:ascii="Times New Roman" w:hAnsi="Times New Roman"/>
          <w:color w:val="000000"/>
          <w:lang w:val="en-US"/>
        </w:rPr>
        <w:t>codimension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growth of polynomial identities. </w:t>
      </w:r>
      <w:r>
        <w:rPr>
          <w:rFonts w:ascii="Times New Roman" w:hAnsi="Times New Roman"/>
          <w:i/>
          <w:iCs/>
          <w:color w:val="000000"/>
          <w:lang w:val="en-US"/>
        </w:rPr>
        <w:t>Algebras and Representation Theory</w:t>
      </w:r>
      <w:r>
        <w:rPr>
          <w:rFonts w:ascii="Times New Roman" w:hAnsi="Times New Roman"/>
          <w:color w:val="000000"/>
          <w:lang w:val="en-US"/>
        </w:rPr>
        <w:t xml:space="preserve">, </w:t>
      </w:r>
      <w:r>
        <w:rPr>
          <w:rFonts w:ascii="Times New Roman" w:hAnsi="Times New Roman"/>
          <w:b/>
          <w:bCs/>
          <w:color w:val="000000"/>
          <w:lang w:val="en-US"/>
        </w:rPr>
        <w:t>17</w:t>
      </w:r>
      <w:r>
        <w:rPr>
          <w:rFonts w:ascii="Times New Roman" w:hAnsi="Times New Roman"/>
          <w:color w:val="000000"/>
          <w:lang w:val="en-US"/>
        </w:rPr>
        <w:t>:2 (2014), 539–563.</w:t>
      </w:r>
    </w:p>
    <w:p w:rsidR="00EA25E7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Индексируется</w:t>
      </w:r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lang w:val="en-US"/>
        </w:rPr>
        <w:t xml:space="preserve"> Scopus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lang w:val="en-US"/>
        </w:rPr>
        <w:t xml:space="preserve"> Web of Science. </w:t>
      </w:r>
      <w:proofErr w:type="spellStart"/>
      <w:r>
        <w:rPr>
          <w:rFonts w:ascii="Times New Roman" w:hAnsi="Times New Roman"/>
          <w:color w:val="000000"/>
        </w:rPr>
        <w:t>Импакт</w:t>
      </w:r>
      <w:proofErr w:type="spellEnd"/>
      <w:r>
        <w:rPr>
          <w:rFonts w:ascii="Times New Roman" w:hAnsi="Times New Roman"/>
          <w:color w:val="000000"/>
        </w:rPr>
        <w:t>-фактор JCR 0,552.</w:t>
      </w:r>
    </w:p>
    <w:p w:rsidR="00EA25E7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А.С. Гордиенко принадлежат теоремы 1, 2, 4–8, 11–22, в доказательстве которых были использованы теорема 3 и леммы 2, 3 и 10, доказанные М. В. </w:t>
      </w:r>
      <w:proofErr w:type="spellStart"/>
      <w:r>
        <w:rPr>
          <w:rFonts w:ascii="Times New Roman" w:hAnsi="Times New Roman"/>
          <w:color w:val="000000"/>
        </w:rPr>
        <w:t>Кочетовым</w:t>
      </w:r>
      <w:proofErr w:type="spellEnd"/>
      <w:r>
        <w:rPr>
          <w:rFonts w:ascii="Times New Roman" w:hAnsi="Times New Roman"/>
          <w:color w:val="000000"/>
        </w:rPr>
        <w:t>.</w:t>
      </w:r>
    </w:p>
    <w:p w:rsidR="00EA25E7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 xml:space="preserve">11. </w:t>
      </w:r>
      <w:proofErr w:type="spellStart"/>
      <w:r>
        <w:rPr>
          <w:rFonts w:ascii="Times New Roman" w:hAnsi="Times New Roman"/>
          <w:color w:val="000000"/>
          <w:lang w:val="en-US"/>
        </w:rPr>
        <w:t>Gordienko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A.S. </w:t>
      </w:r>
      <w:proofErr w:type="spellStart"/>
      <w:r>
        <w:rPr>
          <w:rFonts w:ascii="Times New Roman" w:hAnsi="Times New Roman"/>
          <w:color w:val="000000"/>
          <w:lang w:val="en-US"/>
        </w:rPr>
        <w:t>Amitsur’s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conjecture for polynomial H-identities of H-module Lie algebras. </w:t>
      </w:r>
      <w:r>
        <w:rPr>
          <w:rFonts w:ascii="Times New Roman" w:hAnsi="Times New Roman"/>
          <w:i/>
          <w:iCs/>
          <w:color w:val="000000"/>
          <w:lang w:val="en-US"/>
        </w:rPr>
        <w:t>Tran. Amer. Math. Soc.</w:t>
      </w:r>
      <w:r>
        <w:rPr>
          <w:rFonts w:ascii="Times New Roman" w:hAnsi="Times New Roman"/>
          <w:color w:val="000000"/>
          <w:lang w:val="en-US"/>
        </w:rPr>
        <w:t xml:space="preserve">, </w:t>
      </w:r>
      <w:r>
        <w:rPr>
          <w:rFonts w:ascii="Times New Roman" w:hAnsi="Times New Roman"/>
          <w:b/>
          <w:bCs/>
          <w:color w:val="000000"/>
          <w:lang w:val="en-US"/>
        </w:rPr>
        <w:t>367</w:t>
      </w:r>
      <w:r>
        <w:rPr>
          <w:rFonts w:ascii="Times New Roman" w:hAnsi="Times New Roman"/>
          <w:color w:val="000000"/>
          <w:lang w:val="en-US"/>
        </w:rPr>
        <w:t>:1 (2015), 313–354.</w:t>
      </w:r>
    </w:p>
    <w:p w:rsidR="00EA25E7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Индексируется</w:t>
      </w:r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lang w:val="en-US"/>
        </w:rPr>
        <w:t xml:space="preserve"> Scopus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lang w:val="en-US"/>
        </w:rPr>
        <w:t xml:space="preserve"> Web of Science. </w:t>
      </w:r>
      <w:proofErr w:type="spellStart"/>
      <w:r>
        <w:rPr>
          <w:rFonts w:ascii="Times New Roman" w:hAnsi="Times New Roman"/>
          <w:color w:val="000000"/>
        </w:rPr>
        <w:t>Импакт</w:t>
      </w:r>
      <w:proofErr w:type="spellEnd"/>
      <w:r>
        <w:rPr>
          <w:rFonts w:ascii="Times New Roman" w:hAnsi="Times New Roman"/>
          <w:color w:val="000000"/>
          <w:lang w:val="en-US"/>
        </w:rPr>
        <w:t>-</w:t>
      </w:r>
      <w:r>
        <w:rPr>
          <w:rFonts w:ascii="Times New Roman" w:hAnsi="Times New Roman"/>
          <w:color w:val="000000"/>
        </w:rPr>
        <w:t>фактор</w:t>
      </w:r>
      <w:r>
        <w:rPr>
          <w:rFonts w:ascii="Times New Roman" w:hAnsi="Times New Roman"/>
          <w:color w:val="000000"/>
          <w:lang w:val="en-US"/>
        </w:rPr>
        <w:t xml:space="preserve"> JCR 1,318.</w:t>
      </w:r>
    </w:p>
    <w:p w:rsidR="00EA25E7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 xml:space="preserve">12. </w:t>
      </w:r>
      <w:proofErr w:type="spellStart"/>
      <w:r>
        <w:rPr>
          <w:rFonts w:ascii="Times New Roman" w:hAnsi="Times New Roman"/>
          <w:color w:val="000000"/>
          <w:lang w:val="en-US"/>
        </w:rPr>
        <w:t>Gordienko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A.S. Algebras simple with respect to a </w:t>
      </w:r>
      <w:proofErr w:type="spellStart"/>
      <w:r>
        <w:rPr>
          <w:rFonts w:ascii="Times New Roman" w:hAnsi="Times New Roman"/>
          <w:color w:val="000000"/>
          <w:lang w:val="en-US"/>
        </w:rPr>
        <w:t>Sweedler’s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algebra action. </w:t>
      </w:r>
      <w:r>
        <w:rPr>
          <w:rFonts w:ascii="Times New Roman" w:hAnsi="Times New Roman"/>
          <w:i/>
          <w:iCs/>
          <w:color w:val="000000"/>
          <w:lang w:val="en-US"/>
        </w:rPr>
        <w:t>J. Alg. Appl.</w:t>
      </w:r>
      <w:r>
        <w:rPr>
          <w:rFonts w:ascii="Times New Roman" w:hAnsi="Times New Roman"/>
          <w:color w:val="000000"/>
          <w:lang w:val="en-US"/>
        </w:rPr>
        <w:t xml:space="preserve">, </w:t>
      </w:r>
      <w:r>
        <w:rPr>
          <w:rFonts w:ascii="Times New Roman" w:hAnsi="Times New Roman"/>
          <w:b/>
          <w:bCs/>
          <w:color w:val="000000"/>
          <w:lang w:val="en-US"/>
        </w:rPr>
        <w:t>14</w:t>
      </w:r>
      <w:r>
        <w:rPr>
          <w:rFonts w:ascii="Times New Roman" w:hAnsi="Times New Roman"/>
          <w:color w:val="000000"/>
          <w:lang w:val="en-US"/>
        </w:rPr>
        <w:t>:1 (2015), 1450077-1 – 1450077-15.</w:t>
      </w:r>
    </w:p>
    <w:p w:rsidR="00EA25E7" w:rsidRPr="00EA25E7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lastRenderedPageBreak/>
        <w:t>Индексируется</w:t>
      </w:r>
      <w:r w:rsidRPr="00EA25E7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</w:rPr>
        <w:t>в</w:t>
      </w:r>
      <w:r w:rsidRPr="00EA25E7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en-US"/>
        </w:rPr>
        <w:t>Scopus</w:t>
      </w:r>
      <w:r w:rsidRPr="00EA25E7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Pr="00EA25E7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en-US"/>
        </w:rPr>
        <w:t>Web</w:t>
      </w:r>
      <w:r w:rsidRPr="00EA25E7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en-US"/>
        </w:rPr>
        <w:t>of</w:t>
      </w:r>
      <w:r w:rsidRPr="00EA25E7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en-US"/>
        </w:rPr>
        <w:t>Science</w:t>
      </w:r>
      <w:r w:rsidRPr="00EA25E7">
        <w:rPr>
          <w:rFonts w:ascii="Times New Roman" w:hAnsi="Times New Roman"/>
          <w:color w:val="000000"/>
          <w:lang w:val="en-US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Импакт</w:t>
      </w:r>
      <w:proofErr w:type="spellEnd"/>
      <w:r w:rsidRPr="00EA25E7">
        <w:rPr>
          <w:rFonts w:ascii="Times New Roman" w:hAnsi="Times New Roman"/>
          <w:color w:val="000000"/>
          <w:lang w:val="en-US"/>
        </w:rPr>
        <w:t>-</w:t>
      </w:r>
      <w:r>
        <w:rPr>
          <w:rFonts w:ascii="Times New Roman" w:hAnsi="Times New Roman"/>
          <w:color w:val="000000"/>
        </w:rPr>
        <w:t>фактор</w:t>
      </w:r>
      <w:r w:rsidRPr="00EA25E7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en-US"/>
        </w:rPr>
        <w:t>JCR</w:t>
      </w:r>
      <w:r w:rsidRPr="00EA25E7">
        <w:rPr>
          <w:rFonts w:ascii="Times New Roman" w:hAnsi="Times New Roman"/>
          <w:color w:val="000000"/>
          <w:lang w:val="en-US"/>
        </w:rPr>
        <w:t xml:space="preserve"> 0,596.</w:t>
      </w:r>
    </w:p>
    <w:p w:rsidR="00EA25E7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 xml:space="preserve">13. </w:t>
      </w:r>
      <w:proofErr w:type="spellStart"/>
      <w:r>
        <w:rPr>
          <w:rFonts w:ascii="Times New Roman" w:hAnsi="Times New Roman"/>
          <w:color w:val="000000"/>
          <w:lang w:val="en-US"/>
        </w:rPr>
        <w:t>Gordienko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A.S. Algebras simple with respect to a Taft algebra action. </w:t>
      </w:r>
      <w:r>
        <w:rPr>
          <w:rFonts w:ascii="Times New Roman" w:hAnsi="Times New Roman"/>
          <w:i/>
          <w:iCs/>
          <w:color w:val="000000"/>
          <w:lang w:val="en-US"/>
        </w:rPr>
        <w:t>J. Pure and Appl. Alg.</w:t>
      </w:r>
      <w:r>
        <w:rPr>
          <w:rFonts w:ascii="Times New Roman" w:hAnsi="Times New Roman"/>
          <w:color w:val="000000"/>
          <w:lang w:val="en-US"/>
        </w:rPr>
        <w:t xml:space="preserve">, </w:t>
      </w:r>
      <w:r>
        <w:rPr>
          <w:rFonts w:ascii="Times New Roman" w:hAnsi="Times New Roman"/>
          <w:b/>
          <w:bCs/>
          <w:color w:val="000000"/>
          <w:lang w:val="en-US"/>
        </w:rPr>
        <w:t>219</w:t>
      </w:r>
      <w:r>
        <w:rPr>
          <w:rFonts w:ascii="Times New Roman" w:hAnsi="Times New Roman"/>
          <w:color w:val="000000"/>
          <w:lang w:val="en-US"/>
        </w:rPr>
        <w:t>:8 (2015), 3279–3291.</w:t>
      </w:r>
    </w:p>
    <w:p w:rsidR="00EA25E7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Индексируется</w:t>
      </w:r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lang w:val="en-US"/>
        </w:rPr>
        <w:t xml:space="preserve"> Scopus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lang w:val="en-US"/>
        </w:rPr>
        <w:t xml:space="preserve"> Web of Science. </w:t>
      </w:r>
      <w:proofErr w:type="spellStart"/>
      <w:r>
        <w:rPr>
          <w:rFonts w:ascii="Times New Roman" w:hAnsi="Times New Roman"/>
          <w:color w:val="000000"/>
        </w:rPr>
        <w:t>Импакт</w:t>
      </w:r>
      <w:proofErr w:type="spellEnd"/>
      <w:r>
        <w:rPr>
          <w:rFonts w:ascii="Times New Roman" w:hAnsi="Times New Roman"/>
          <w:color w:val="000000"/>
          <w:lang w:val="en-US"/>
        </w:rPr>
        <w:t>-</w:t>
      </w:r>
      <w:r>
        <w:rPr>
          <w:rFonts w:ascii="Times New Roman" w:hAnsi="Times New Roman"/>
          <w:color w:val="000000"/>
        </w:rPr>
        <w:t>фактор</w:t>
      </w:r>
      <w:r>
        <w:rPr>
          <w:rFonts w:ascii="Times New Roman" w:hAnsi="Times New Roman"/>
          <w:color w:val="000000"/>
          <w:lang w:val="en-US"/>
        </w:rPr>
        <w:t xml:space="preserve"> JCR 0,797.</w:t>
      </w:r>
    </w:p>
    <w:p w:rsidR="00EA25E7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 xml:space="preserve">14. </w:t>
      </w:r>
      <w:proofErr w:type="spellStart"/>
      <w:r>
        <w:rPr>
          <w:rFonts w:ascii="Times New Roman" w:hAnsi="Times New Roman"/>
          <w:color w:val="000000"/>
          <w:lang w:val="en-US"/>
        </w:rPr>
        <w:t>Gordienko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A.S. Semigroup graded algebras and </w:t>
      </w:r>
      <w:proofErr w:type="spellStart"/>
      <w:r>
        <w:rPr>
          <w:rFonts w:ascii="Times New Roman" w:hAnsi="Times New Roman"/>
          <w:color w:val="000000"/>
          <w:lang w:val="en-US"/>
        </w:rPr>
        <w:t>codimension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growth of graded polynomial identities. </w:t>
      </w:r>
      <w:r>
        <w:rPr>
          <w:rFonts w:ascii="Times New Roman" w:hAnsi="Times New Roman"/>
          <w:i/>
          <w:iCs/>
          <w:color w:val="000000"/>
          <w:lang w:val="en-US"/>
        </w:rPr>
        <w:t>J. Algebra</w:t>
      </w:r>
      <w:r>
        <w:rPr>
          <w:rFonts w:ascii="Times New Roman" w:hAnsi="Times New Roman"/>
          <w:color w:val="000000"/>
          <w:lang w:val="en-US"/>
        </w:rPr>
        <w:t xml:space="preserve">, </w:t>
      </w:r>
      <w:r>
        <w:rPr>
          <w:rFonts w:ascii="Times New Roman" w:hAnsi="Times New Roman"/>
          <w:b/>
          <w:bCs/>
          <w:color w:val="000000"/>
          <w:lang w:val="en-US"/>
        </w:rPr>
        <w:t>438</w:t>
      </w:r>
      <w:r>
        <w:rPr>
          <w:rFonts w:ascii="Times New Roman" w:hAnsi="Times New Roman"/>
          <w:color w:val="000000"/>
          <w:lang w:val="en-US"/>
        </w:rPr>
        <w:t xml:space="preserve"> (2015), 235–259.</w:t>
      </w:r>
    </w:p>
    <w:p w:rsidR="00EA25E7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Индексируется</w:t>
      </w:r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lang w:val="en-US"/>
        </w:rPr>
        <w:t xml:space="preserve"> Scopus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lang w:val="en-US"/>
        </w:rPr>
        <w:t xml:space="preserve"> Web of Science. </w:t>
      </w:r>
      <w:proofErr w:type="spellStart"/>
      <w:r>
        <w:rPr>
          <w:rFonts w:ascii="Times New Roman" w:hAnsi="Times New Roman"/>
          <w:color w:val="000000"/>
        </w:rPr>
        <w:t>Импакт</w:t>
      </w:r>
      <w:proofErr w:type="spellEnd"/>
      <w:r>
        <w:rPr>
          <w:rFonts w:ascii="Times New Roman" w:hAnsi="Times New Roman"/>
          <w:color w:val="000000"/>
          <w:lang w:val="en-US"/>
        </w:rPr>
        <w:t>-</w:t>
      </w:r>
      <w:r>
        <w:rPr>
          <w:rFonts w:ascii="Times New Roman" w:hAnsi="Times New Roman"/>
          <w:color w:val="000000"/>
        </w:rPr>
        <w:t>фактор</w:t>
      </w:r>
      <w:r>
        <w:rPr>
          <w:rFonts w:ascii="Times New Roman" w:hAnsi="Times New Roman"/>
          <w:color w:val="000000"/>
          <w:lang w:val="en-US"/>
        </w:rPr>
        <w:t xml:space="preserve"> JCR 0,666.</w:t>
      </w:r>
    </w:p>
    <w:p w:rsidR="00EA25E7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 xml:space="preserve">15. </w:t>
      </w:r>
      <w:proofErr w:type="spellStart"/>
      <w:r>
        <w:rPr>
          <w:rFonts w:ascii="Times New Roman" w:hAnsi="Times New Roman"/>
          <w:color w:val="000000"/>
          <w:lang w:val="en-US"/>
        </w:rPr>
        <w:t>Gordienko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A.S. Co-stability of radicals and its applications to PI-theory. </w:t>
      </w:r>
      <w:r>
        <w:rPr>
          <w:rFonts w:ascii="Times New Roman" w:hAnsi="Times New Roman"/>
          <w:i/>
          <w:iCs/>
          <w:color w:val="000000"/>
          <w:lang w:val="en-US"/>
        </w:rPr>
        <w:t xml:space="preserve">Algebra </w:t>
      </w:r>
      <w:proofErr w:type="spellStart"/>
      <w:r>
        <w:rPr>
          <w:rFonts w:ascii="Times New Roman" w:hAnsi="Times New Roman"/>
          <w:i/>
          <w:iCs/>
          <w:color w:val="000000"/>
          <w:lang w:val="en-US"/>
        </w:rPr>
        <w:t>Colloqium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</w:t>
      </w:r>
      <w:r>
        <w:rPr>
          <w:rFonts w:ascii="Times New Roman" w:hAnsi="Times New Roman"/>
          <w:b/>
          <w:bCs/>
          <w:color w:val="000000"/>
          <w:lang w:val="en-US"/>
        </w:rPr>
        <w:t>23</w:t>
      </w:r>
      <w:r>
        <w:rPr>
          <w:rFonts w:ascii="Times New Roman" w:hAnsi="Times New Roman"/>
          <w:color w:val="000000"/>
          <w:lang w:val="en-US"/>
        </w:rPr>
        <w:t>:3 (2016), 481–492.</w:t>
      </w:r>
    </w:p>
    <w:p w:rsidR="00EA25E7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Индексируется</w:t>
      </w:r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lang w:val="en-US"/>
        </w:rPr>
        <w:t xml:space="preserve"> Scopus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lang w:val="en-US"/>
        </w:rPr>
        <w:t xml:space="preserve"> Web of Science. </w:t>
      </w:r>
      <w:proofErr w:type="spellStart"/>
      <w:r>
        <w:rPr>
          <w:rFonts w:ascii="Times New Roman" w:hAnsi="Times New Roman"/>
          <w:color w:val="000000"/>
        </w:rPr>
        <w:t>Импакт</w:t>
      </w:r>
      <w:proofErr w:type="spellEnd"/>
      <w:r>
        <w:rPr>
          <w:rFonts w:ascii="Times New Roman" w:hAnsi="Times New Roman"/>
          <w:color w:val="000000"/>
          <w:lang w:val="en-US"/>
        </w:rPr>
        <w:t>-</w:t>
      </w:r>
      <w:r>
        <w:rPr>
          <w:rFonts w:ascii="Times New Roman" w:hAnsi="Times New Roman"/>
          <w:color w:val="000000"/>
        </w:rPr>
        <w:t>фактор</w:t>
      </w:r>
      <w:r>
        <w:rPr>
          <w:rFonts w:ascii="Times New Roman" w:hAnsi="Times New Roman"/>
          <w:color w:val="000000"/>
          <w:lang w:val="en-US"/>
        </w:rPr>
        <w:t xml:space="preserve"> JCR 0,394.</w:t>
      </w:r>
    </w:p>
    <w:p w:rsidR="00EA25E7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 xml:space="preserve">16. </w:t>
      </w:r>
      <w:proofErr w:type="spellStart"/>
      <w:r>
        <w:rPr>
          <w:rFonts w:ascii="Times New Roman" w:hAnsi="Times New Roman"/>
          <w:color w:val="000000"/>
          <w:lang w:val="en-US"/>
        </w:rPr>
        <w:t>Gordienko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A.S., </w:t>
      </w:r>
      <w:proofErr w:type="spellStart"/>
      <w:r>
        <w:rPr>
          <w:rFonts w:ascii="Times New Roman" w:hAnsi="Times New Roman"/>
          <w:color w:val="000000"/>
          <w:lang w:val="en-US"/>
        </w:rPr>
        <w:t>Janssens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G., </w:t>
      </w:r>
      <w:proofErr w:type="spellStart"/>
      <w:r>
        <w:rPr>
          <w:rFonts w:ascii="Times New Roman" w:hAnsi="Times New Roman"/>
          <w:color w:val="000000"/>
          <w:lang w:val="en-US"/>
        </w:rPr>
        <w:t>Jespers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</w:t>
      </w:r>
      <w:proofErr w:type="gramStart"/>
      <w:r>
        <w:rPr>
          <w:rFonts w:ascii="Times New Roman" w:hAnsi="Times New Roman"/>
          <w:color w:val="000000"/>
          <w:lang w:val="en-US"/>
        </w:rPr>
        <w:t>E</w:t>
      </w:r>
      <w:proofErr w:type="gramEnd"/>
      <w:r>
        <w:rPr>
          <w:rFonts w:ascii="Times New Roman" w:hAnsi="Times New Roman"/>
          <w:color w:val="000000"/>
          <w:lang w:val="en-US"/>
        </w:rPr>
        <w:t xml:space="preserve">. Semigroup graded algebras and graded PI-exponent. </w:t>
      </w:r>
      <w:r>
        <w:rPr>
          <w:rFonts w:ascii="Times New Roman" w:hAnsi="Times New Roman"/>
          <w:i/>
          <w:iCs/>
          <w:color w:val="000000"/>
          <w:lang w:val="en-US"/>
        </w:rPr>
        <w:t>Israel J. Math.</w:t>
      </w:r>
      <w:r>
        <w:rPr>
          <w:rFonts w:ascii="Times New Roman" w:hAnsi="Times New Roman"/>
          <w:color w:val="000000"/>
          <w:lang w:val="en-US"/>
        </w:rPr>
        <w:t xml:space="preserve">, </w:t>
      </w:r>
      <w:r>
        <w:rPr>
          <w:rFonts w:ascii="Times New Roman" w:hAnsi="Times New Roman"/>
          <w:b/>
          <w:bCs/>
          <w:color w:val="000000"/>
          <w:lang w:val="en-US"/>
        </w:rPr>
        <w:t>220</w:t>
      </w:r>
      <w:r>
        <w:rPr>
          <w:rFonts w:ascii="Times New Roman" w:hAnsi="Times New Roman"/>
          <w:color w:val="000000"/>
          <w:lang w:val="en-US"/>
        </w:rPr>
        <w:t>:1 (2017), 387–452.</w:t>
      </w:r>
    </w:p>
    <w:p w:rsidR="00EA25E7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Индексируется</w:t>
      </w:r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lang w:val="en-US"/>
        </w:rPr>
        <w:t xml:space="preserve"> Scopus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lang w:val="en-US"/>
        </w:rPr>
        <w:t xml:space="preserve"> Web of Science. </w:t>
      </w:r>
      <w:proofErr w:type="spellStart"/>
      <w:r>
        <w:rPr>
          <w:rFonts w:ascii="Times New Roman" w:hAnsi="Times New Roman"/>
          <w:color w:val="000000"/>
        </w:rPr>
        <w:t>Импакт</w:t>
      </w:r>
      <w:proofErr w:type="spellEnd"/>
      <w:r>
        <w:rPr>
          <w:rFonts w:ascii="Times New Roman" w:hAnsi="Times New Roman"/>
          <w:color w:val="000000"/>
        </w:rPr>
        <w:t>-фактор JCR 0,764.</w:t>
      </w:r>
    </w:p>
    <w:p w:rsidR="00EA25E7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А. С. Гордиенко принадлежат результаты §9–11. Теорема 2.3 и результаты §4–5 (за исключением примера 4.4, построенного Дж. </w:t>
      </w:r>
      <w:proofErr w:type="spellStart"/>
      <w:r>
        <w:rPr>
          <w:rFonts w:ascii="Times New Roman" w:hAnsi="Times New Roman"/>
          <w:color w:val="000000"/>
        </w:rPr>
        <w:t>Янссенсом</w:t>
      </w:r>
      <w:proofErr w:type="spellEnd"/>
      <w:r>
        <w:rPr>
          <w:rFonts w:ascii="Times New Roman" w:hAnsi="Times New Roman"/>
          <w:color w:val="000000"/>
        </w:rPr>
        <w:t xml:space="preserve">) получены равноценными совместными усилиями А.С. Гордиенко и Э. </w:t>
      </w:r>
      <w:proofErr w:type="spellStart"/>
      <w:r>
        <w:rPr>
          <w:rFonts w:ascii="Times New Roman" w:hAnsi="Times New Roman"/>
          <w:color w:val="000000"/>
        </w:rPr>
        <w:t>Йесперса</w:t>
      </w:r>
      <w:proofErr w:type="spellEnd"/>
      <w:r>
        <w:rPr>
          <w:rFonts w:ascii="Times New Roman" w:hAnsi="Times New Roman"/>
          <w:color w:val="000000"/>
        </w:rPr>
        <w:t>.</w:t>
      </w:r>
    </w:p>
    <w:p w:rsidR="00EA25E7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 xml:space="preserve">17. </w:t>
      </w:r>
      <w:proofErr w:type="spellStart"/>
      <w:r>
        <w:rPr>
          <w:rFonts w:ascii="Times New Roman" w:hAnsi="Times New Roman"/>
          <w:color w:val="000000"/>
          <w:lang w:val="en-US"/>
        </w:rPr>
        <w:t>Gordienko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A.S. Actions of Ore extensions and growth of polynomial H-identities. </w:t>
      </w:r>
      <w:proofErr w:type="gramStart"/>
      <w:r>
        <w:rPr>
          <w:rFonts w:ascii="Times New Roman" w:hAnsi="Times New Roman"/>
          <w:i/>
          <w:iCs/>
          <w:color w:val="000000"/>
          <w:lang w:val="en-US"/>
        </w:rPr>
        <w:t>Comm. in Algebra</w:t>
      </w:r>
      <w:r>
        <w:rPr>
          <w:rFonts w:ascii="Times New Roman" w:hAnsi="Times New Roman"/>
          <w:color w:val="000000"/>
          <w:lang w:val="en-US"/>
        </w:rPr>
        <w:t xml:space="preserve">, </w:t>
      </w:r>
      <w:r>
        <w:rPr>
          <w:rFonts w:ascii="Times New Roman" w:hAnsi="Times New Roman"/>
          <w:b/>
          <w:bCs/>
          <w:color w:val="000000"/>
          <w:lang w:val="en-US"/>
        </w:rPr>
        <w:t>46</w:t>
      </w:r>
      <w:r>
        <w:rPr>
          <w:rFonts w:ascii="Times New Roman" w:hAnsi="Times New Roman"/>
          <w:color w:val="000000"/>
          <w:lang w:val="en-US"/>
        </w:rPr>
        <w:t>:7 (2018), 3014–3032.</w:t>
      </w:r>
      <w:proofErr w:type="gramEnd"/>
    </w:p>
    <w:p w:rsidR="00EA25E7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Индексируется</w:t>
      </w:r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lang w:val="en-US"/>
        </w:rPr>
        <w:t xml:space="preserve"> Scopus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lang w:val="en-US"/>
        </w:rPr>
        <w:t xml:space="preserve"> Web of Science. </w:t>
      </w:r>
      <w:proofErr w:type="spellStart"/>
      <w:r>
        <w:rPr>
          <w:rFonts w:ascii="Times New Roman" w:hAnsi="Times New Roman"/>
          <w:color w:val="000000"/>
        </w:rPr>
        <w:t>Импакт</w:t>
      </w:r>
      <w:proofErr w:type="spellEnd"/>
      <w:r>
        <w:rPr>
          <w:rFonts w:ascii="Times New Roman" w:hAnsi="Times New Roman"/>
          <w:color w:val="000000"/>
          <w:lang w:val="en-US"/>
        </w:rPr>
        <w:t>-</w:t>
      </w:r>
      <w:r>
        <w:rPr>
          <w:rFonts w:ascii="Times New Roman" w:hAnsi="Times New Roman"/>
          <w:color w:val="000000"/>
        </w:rPr>
        <w:t>фактор</w:t>
      </w:r>
      <w:r>
        <w:rPr>
          <w:rFonts w:ascii="Times New Roman" w:hAnsi="Times New Roman"/>
          <w:color w:val="000000"/>
          <w:lang w:val="en-US"/>
        </w:rPr>
        <w:t xml:space="preserve"> JCR 0,501.</w:t>
      </w:r>
    </w:p>
    <w:p w:rsidR="00EA25E7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 xml:space="preserve">18. </w:t>
      </w:r>
      <w:proofErr w:type="spellStart"/>
      <w:r>
        <w:rPr>
          <w:rFonts w:ascii="Times New Roman" w:hAnsi="Times New Roman"/>
          <w:color w:val="000000"/>
          <w:lang w:val="en-US"/>
        </w:rPr>
        <w:t>Gordienko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A.S., Schnabel, O. </w:t>
      </w:r>
      <w:proofErr w:type="gramStart"/>
      <w:r>
        <w:rPr>
          <w:rFonts w:ascii="Times New Roman" w:hAnsi="Times New Roman"/>
          <w:color w:val="000000"/>
          <w:lang w:val="en-US"/>
        </w:rPr>
        <w:t xml:space="preserve">On weak equivalences of </w:t>
      </w:r>
      <w:proofErr w:type="spellStart"/>
      <w:r>
        <w:rPr>
          <w:rFonts w:ascii="Times New Roman" w:hAnsi="Times New Roman"/>
          <w:color w:val="000000"/>
          <w:lang w:val="en-US"/>
        </w:rPr>
        <w:t>gradings</w:t>
      </w:r>
      <w:proofErr w:type="spellEnd"/>
      <w:r>
        <w:rPr>
          <w:rFonts w:ascii="Times New Roman" w:hAnsi="Times New Roman"/>
          <w:color w:val="000000"/>
          <w:lang w:val="en-US"/>
        </w:rPr>
        <w:t>.</w:t>
      </w:r>
      <w:proofErr w:type="gramEnd"/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i/>
          <w:iCs/>
          <w:color w:val="000000"/>
          <w:lang w:val="en-US"/>
        </w:rPr>
        <w:t>J. Algebra</w:t>
      </w:r>
      <w:r>
        <w:rPr>
          <w:rFonts w:ascii="Times New Roman" w:hAnsi="Times New Roman"/>
          <w:color w:val="000000"/>
          <w:lang w:val="en-US"/>
        </w:rPr>
        <w:t xml:space="preserve">, </w:t>
      </w:r>
      <w:r>
        <w:rPr>
          <w:rFonts w:ascii="Times New Roman" w:hAnsi="Times New Roman"/>
          <w:b/>
          <w:bCs/>
          <w:color w:val="000000"/>
          <w:lang w:val="en-US"/>
        </w:rPr>
        <w:t>501</w:t>
      </w:r>
      <w:r>
        <w:rPr>
          <w:rFonts w:ascii="Times New Roman" w:hAnsi="Times New Roman"/>
          <w:color w:val="000000"/>
          <w:lang w:val="en-US"/>
        </w:rPr>
        <w:t xml:space="preserve"> (2018), 435–457.</w:t>
      </w:r>
    </w:p>
    <w:p w:rsidR="00EA25E7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Индексируется</w:t>
      </w:r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lang w:val="en-US"/>
        </w:rPr>
        <w:t xml:space="preserve"> Scopus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lang w:val="en-US"/>
        </w:rPr>
        <w:t xml:space="preserve"> Web of Science. </w:t>
      </w:r>
      <w:proofErr w:type="spellStart"/>
      <w:r>
        <w:rPr>
          <w:rFonts w:ascii="Times New Roman" w:hAnsi="Times New Roman"/>
          <w:color w:val="000000"/>
        </w:rPr>
        <w:t>Импакт</w:t>
      </w:r>
      <w:proofErr w:type="spellEnd"/>
      <w:r>
        <w:rPr>
          <w:rFonts w:ascii="Times New Roman" w:hAnsi="Times New Roman"/>
          <w:color w:val="000000"/>
          <w:lang w:val="en-US"/>
        </w:rPr>
        <w:t>-</w:t>
      </w:r>
      <w:r>
        <w:rPr>
          <w:rFonts w:ascii="Times New Roman" w:hAnsi="Times New Roman"/>
          <w:color w:val="000000"/>
        </w:rPr>
        <w:t>фактор</w:t>
      </w:r>
      <w:r>
        <w:rPr>
          <w:rFonts w:ascii="Times New Roman" w:hAnsi="Times New Roman"/>
          <w:color w:val="000000"/>
          <w:lang w:val="en-US"/>
        </w:rPr>
        <w:t xml:space="preserve"> JCR 0,666.</w:t>
      </w:r>
    </w:p>
    <w:p w:rsidR="00EA25E7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А. С. Гордиенко принадлежат теорема 1.8, а также результаты §4–5.</w:t>
      </w:r>
    </w:p>
    <w:p w:rsidR="00EA25E7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 xml:space="preserve">19. </w:t>
      </w:r>
      <w:proofErr w:type="spellStart"/>
      <w:r>
        <w:rPr>
          <w:rFonts w:ascii="Times New Roman" w:hAnsi="Times New Roman"/>
          <w:color w:val="000000"/>
          <w:lang w:val="en-US"/>
        </w:rPr>
        <w:t>Gordienko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A.S. Lie algebras simple with respect to a Taft algebra action. </w:t>
      </w:r>
      <w:r>
        <w:rPr>
          <w:rFonts w:ascii="Times New Roman" w:hAnsi="Times New Roman"/>
          <w:i/>
          <w:iCs/>
          <w:color w:val="000000"/>
          <w:lang w:val="en-US"/>
        </w:rPr>
        <w:t>J. Algebra</w:t>
      </w:r>
      <w:r>
        <w:rPr>
          <w:rFonts w:ascii="Times New Roman" w:hAnsi="Times New Roman"/>
          <w:color w:val="000000"/>
          <w:lang w:val="en-US"/>
        </w:rPr>
        <w:t xml:space="preserve">, </w:t>
      </w:r>
      <w:r>
        <w:rPr>
          <w:rFonts w:ascii="Times New Roman" w:hAnsi="Times New Roman"/>
          <w:b/>
          <w:bCs/>
          <w:color w:val="000000"/>
          <w:lang w:val="en-US"/>
        </w:rPr>
        <w:t>517</w:t>
      </w:r>
      <w:r>
        <w:rPr>
          <w:rFonts w:ascii="Times New Roman" w:hAnsi="Times New Roman"/>
          <w:color w:val="000000"/>
          <w:lang w:val="en-US"/>
        </w:rPr>
        <w:t xml:space="preserve"> (2019), 249–275.</w:t>
      </w:r>
    </w:p>
    <w:p w:rsidR="00EA25E7" w:rsidRPr="00FC7898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Индексируется</w:t>
      </w:r>
      <w:r w:rsidRPr="00FC7898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</w:rPr>
        <w:t>в</w:t>
      </w:r>
      <w:r w:rsidRPr="00FC7898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en-US"/>
        </w:rPr>
        <w:t>Scopus</w:t>
      </w:r>
      <w:r w:rsidRPr="00FC7898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Pr="00FC7898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en-US"/>
        </w:rPr>
        <w:t>Web</w:t>
      </w:r>
      <w:r w:rsidRPr="00FC7898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en-US"/>
        </w:rPr>
        <w:t>of</w:t>
      </w:r>
      <w:r w:rsidRPr="00FC7898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en-US"/>
        </w:rPr>
        <w:t>Science</w:t>
      </w:r>
      <w:r w:rsidRPr="00FC7898">
        <w:rPr>
          <w:rFonts w:ascii="Times New Roman" w:hAnsi="Times New Roman"/>
          <w:color w:val="000000"/>
          <w:lang w:val="en-US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Импакт</w:t>
      </w:r>
      <w:proofErr w:type="spellEnd"/>
      <w:r w:rsidRPr="00FC7898">
        <w:rPr>
          <w:rFonts w:ascii="Times New Roman" w:hAnsi="Times New Roman"/>
          <w:color w:val="000000"/>
          <w:lang w:val="en-US"/>
        </w:rPr>
        <w:t>-</w:t>
      </w:r>
      <w:r>
        <w:rPr>
          <w:rFonts w:ascii="Times New Roman" w:hAnsi="Times New Roman"/>
          <w:color w:val="000000"/>
        </w:rPr>
        <w:t>фактор</w:t>
      </w:r>
      <w:r w:rsidRPr="00FC7898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en-US"/>
        </w:rPr>
        <w:t>JCR</w:t>
      </w:r>
      <w:r w:rsidRPr="00FC7898">
        <w:rPr>
          <w:rFonts w:ascii="Times New Roman" w:hAnsi="Times New Roman"/>
          <w:color w:val="000000"/>
          <w:lang w:val="en-US"/>
        </w:rPr>
        <w:t xml:space="preserve"> 0,666.</w:t>
      </w:r>
    </w:p>
    <w:p w:rsidR="00EA25E7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 xml:space="preserve">20. </w:t>
      </w:r>
      <w:proofErr w:type="spellStart"/>
      <w:r>
        <w:rPr>
          <w:rFonts w:ascii="Times New Roman" w:hAnsi="Times New Roman"/>
          <w:color w:val="000000"/>
          <w:lang w:val="en-US"/>
        </w:rPr>
        <w:t>Gordienko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A.S. </w:t>
      </w:r>
      <w:proofErr w:type="gramStart"/>
      <w:r>
        <w:rPr>
          <w:rFonts w:ascii="Times New Roman" w:hAnsi="Times New Roman"/>
          <w:color w:val="000000"/>
          <w:lang w:val="en-US"/>
        </w:rPr>
        <w:t>On H-simple not necessarily associative algebras.</w:t>
      </w:r>
      <w:proofErr w:type="gramEnd"/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i/>
          <w:iCs/>
          <w:color w:val="000000"/>
          <w:lang w:val="en-US"/>
        </w:rPr>
        <w:t>J. Alg. Appl.</w:t>
      </w:r>
      <w:r>
        <w:rPr>
          <w:rFonts w:ascii="Times New Roman" w:hAnsi="Times New Roman"/>
          <w:color w:val="000000"/>
          <w:lang w:val="en-US"/>
        </w:rPr>
        <w:t xml:space="preserve">, </w:t>
      </w:r>
      <w:r>
        <w:rPr>
          <w:rFonts w:ascii="Times New Roman" w:hAnsi="Times New Roman"/>
          <w:b/>
          <w:bCs/>
          <w:color w:val="000000"/>
          <w:lang w:val="en-US"/>
        </w:rPr>
        <w:t>18</w:t>
      </w:r>
      <w:r>
        <w:rPr>
          <w:rFonts w:ascii="Times New Roman" w:hAnsi="Times New Roman"/>
          <w:color w:val="000000"/>
          <w:lang w:val="en-US"/>
        </w:rPr>
        <w:t>:9 (2019), 1950162-1 – 1950162-20.</w:t>
      </w:r>
    </w:p>
    <w:p w:rsidR="00EA25E7" w:rsidRPr="00FC7898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Индексируется</w:t>
      </w:r>
      <w:r w:rsidRPr="00FC789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</w:t>
      </w:r>
      <w:r w:rsidRPr="00FC789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en-US"/>
        </w:rPr>
        <w:t>Scopus</w:t>
      </w:r>
      <w:r w:rsidRPr="00FC789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Pr="00FC789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en-US"/>
        </w:rPr>
        <w:t>Web</w:t>
      </w:r>
      <w:r w:rsidRPr="00FC789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en-US"/>
        </w:rPr>
        <w:t>of</w:t>
      </w:r>
      <w:r w:rsidRPr="00FC789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en-US"/>
        </w:rPr>
        <w:t>Science</w:t>
      </w:r>
      <w:r w:rsidRPr="00FC7898"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Импакт</w:t>
      </w:r>
      <w:proofErr w:type="spellEnd"/>
      <w:r w:rsidRPr="00FC7898"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>фактор</w:t>
      </w:r>
      <w:r w:rsidRPr="00FC789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en-US"/>
        </w:rPr>
        <w:t>JCR</w:t>
      </w:r>
      <w:r w:rsidRPr="00FC7898">
        <w:rPr>
          <w:rFonts w:ascii="Times New Roman" w:hAnsi="Times New Roman"/>
          <w:color w:val="000000"/>
        </w:rPr>
        <w:t xml:space="preserve"> 0,596.</w:t>
      </w:r>
    </w:p>
    <w:p w:rsidR="00EA25E7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 xml:space="preserve">21. </w:t>
      </w:r>
      <w:proofErr w:type="spellStart"/>
      <w:r>
        <w:rPr>
          <w:rFonts w:ascii="Times New Roman" w:hAnsi="Times New Roman"/>
          <w:color w:val="000000"/>
          <w:lang w:val="en-US"/>
        </w:rPr>
        <w:t>Gordienko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A.S., Schnabel, O. Categories and weak equivalences of graded algebras. </w:t>
      </w:r>
      <w:r>
        <w:rPr>
          <w:rFonts w:ascii="Times New Roman" w:hAnsi="Times New Roman"/>
          <w:i/>
          <w:iCs/>
          <w:color w:val="000000"/>
          <w:lang w:val="en-US"/>
        </w:rPr>
        <w:t xml:space="preserve">Algebra </w:t>
      </w:r>
      <w:proofErr w:type="spellStart"/>
      <w:r>
        <w:rPr>
          <w:rFonts w:ascii="Times New Roman" w:hAnsi="Times New Roman"/>
          <w:i/>
          <w:iCs/>
          <w:color w:val="000000"/>
          <w:lang w:val="en-US"/>
        </w:rPr>
        <w:t>Colloqium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, </w:t>
      </w:r>
      <w:r>
        <w:rPr>
          <w:rFonts w:ascii="Times New Roman" w:hAnsi="Times New Roman"/>
          <w:b/>
          <w:bCs/>
          <w:color w:val="000000"/>
          <w:lang w:val="en-US"/>
        </w:rPr>
        <w:t>26</w:t>
      </w:r>
      <w:r>
        <w:rPr>
          <w:rFonts w:ascii="Times New Roman" w:hAnsi="Times New Roman"/>
          <w:color w:val="000000"/>
          <w:lang w:val="en-US"/>
        </w:rPr>
        <w:t>:4 (2019), 643 – 664.</w:t>
      </w:r>
    </w:p>
    <w:p w:rsidR="00EA25E7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Индексируется</w:t>
      </w:r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lang w:val="en-US"/>
        </w:rPr>
        <w:t xml:space="preserve"> Scopus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lang w:val="en-US"/>
        </w:rPr>
        <w:t xml:space="preserve"> Web of Science. </w:t>
      </w:r>
      <w:proofErr w:type="spellStart"/>
      <w:r>
        <w:rPr>
          <w:rFonts w:ascii="Times New Roman" w:hAnsi="Times New Roman"/>
          <w:color w:val="000000"/>
        </w:rPr>
        <w:t>Импакт</w:t>
      </w:r>
      <w:proofErr w:type="spellEnd"/>
      <w:r>
        <w:rPr>
          <w:rFonts w:ascii="Times New Roman" w:hAnsi="Times New Roman"/>
          <w:color w:val="000000"/>
          <w:lang w:val="en-US"/>
        </w:rPr>
        <w:t>-</w:t>
      </w:r>
      <w:r>
        <w:rPr>
          <w:rFonts w:ascii="Times New Roman" w:hAnsi="Times New Roman"/>
          <w:color w:val="000000"/>
        </w:rPr>
        <w:t>фактор</w:t>
      </w:r>
      <w:r>
        <w:rPr>
          <w:rFonts w:ascii="Times New Roman" w:hAnsi="Times New Roman"/>
          <w:color w:val="000000"/>
          <w:lang w:val="en-US"/>
        </w:rPr>
        <w:t xml:space="preserve"> JCR 0,394.</w:t>
      </w:r>
    </w:p>
    <w:p w:rsidR="00EA25E7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А. С. Гордиенко принадлежат теоремы A и B, а также результаты §2–8.</w:t>
      </w:r>
    </w:p>
    <w:p w:rsidR="00EA25E7" w:rsidRDefault="00EA25E7" w:rsidP="00EA25E7">
      <w:pPr>
        <w:pStyle w:val="1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 диссертацию и автореферат дополнительных отзывов не поступало.</w:t>
      </w:r>
    </w:p>
    <w:p w:rsidR="00EA25E7" w:rsidRDefault="00EA25E7" w:rsidP="00EA25E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Выбор </w:t>
      </w:r>
      <w:r>
        <w:rPr>
          <w:rFonts w:ascii="Times New Roman" w:hAnsi="Times New Roman" w:cs="Times New Roman"/>
        </w:rPr>
        <w:t>официальных</w:t>
      </w:r>
      <w:r>
        <w:rPr>
          <w:rFonts w:ascii="Times New Roman" w:hAnsi="Times New Roman" w:cs="Times New Roman"/>
          <w:color w:val="000000"/>
        </w:rPr>
        <w:t xml:space="preserve"> оппонентов обосновывался их компетентностью в областях, близких к теме диссертации, и наличием публикаций по специальности 01.01.06 – «математическая логика, алгебра и теория чисел».</w:t>
      </w:r>
    </w:p>
    <w:p w:rsidR="00EA25E7" w:rsidRDefault="00EA25E7" w:rsidP="00EA25E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Полученные результаты могут найти применение</w:t>
      </w:r>
      <w:r>
        <w:rPr>
          <w:rFonts w:ascii="Times New Roman" w:hAnsi="Times New Roman" w:cs="Times New Roman"/>
        </w:rPr>
        <w:t xml:space="preserve"> в теории колец, теории полиномиальных тождеств, а также оказаться полезными при работе с алгебрами, наделёнными дополнительной структурой, которые возникают в геометрии, анализе, теоретической и математической физике. </w:t>
      </w:r>
    </w:p>
    <w:p w:rsidR="00EA25E7" w:rsidRDefault="00EA25E7" w:rsidP="00EA25E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Диссертационный совет отмечает, что представленная диссертация на соискание учёной степени доктора физико-математических наук является </w:t>
      </w:r>
      <w:r>
        <w:rPr>
          <w:rFonts w:ascii="Times New Roman" w:hAnsi="Times New Roman" w:cs="Times New Roman"/>
          <w:b/>
        </w:rPr>
        <w:t>научно-квалификационной работой</w:t>
      </w:r>
      <w:r>
        <w:rPr>
          <w:rFonts w:ascii="Times New Roman" w:hAnsi="Times New Roman" w:cs="Times New Roman"/>
        </w:rPr>
        <w:t>, в которой на основании выполненных автором исследований разработаны теоретические положения, совокупность которых можно квалифицировать как научное достижение. Результаты, полученные в работе, расширяют знания о структуре (ко</w:t>
      </w:r>
      <w:proofErr w:type="gramStart"/>
      <w:r>
        <w:rPr>
          <w:rFonts w:ascii="Times New Roman" w:hAnsi="Times New Roman" w:cs="Times New Roman"/>
        </w:rPr>
        <w:t>)м</w:t>
      </w:r>
      <w:proofErr w:type="gramEnd"/>
      <w:r>
        <w:rPr>
          <w:rFonts w:ascii="Times New Roman" w:hAnsi="Times New Roman" w:cs="Times New Roman"/>
        </w:rPr>
        <w:t xml:space="preserve">одульных алгебр и их обобщений и асимптотическом поведении </w:t>
      </w:r>
      <w:r>
        <w:rPr>
          <w:rFonts w:ascii="Times New Roman" w:hAnsi="Times New Roman" w:cs="Times New Roman"/>
        </w:rPr>
        <w:lastRenderedPageBreak/>
        <w:t xml:space="preserve">числовых характеристик соответствующих тождеств. Автором диссертации разработаны новые методы, заключающиеся, в частности, в применении обобщённых </w:t>
      </w:r>
      <w:proofErr w:type="gramStart"/>
      <w:r>
        <w:rPr>
          <w:rFonts w:ascii="Times New Roman" w:hAnsi="Times New Roman" w:cs="Times New Roman"/>
        </w:rPr>
        <w:t>-д</w:t>
      </w:r>
      <w:proofErr w:type="gramEnd"/>
      <w:r>
        <w:rPr>
          <w:rFonts w:ascii="Times New Roman" w:hAnsi="Times New Roman" w:cs="Times New Roman"/>
        </w:rPr>
        <w:t xml:space="preserve">ействий в исследовании конечномерных градуированных и </w:t>
      </w:r>
      <w:proofErr w:type="spellStart"/>
      <w:r>
        <w:rPr>
          <w:rFonts w:ascii="Times New Roman" w:hAnsi="Times New Roman" w:cs="Times New Roman"/>
        </w:rPr>
        <w:t>комодульных</w:t>
      </w:r>
      <w:proofErr w:type="spellEnd"/>
      <w:r>
        <w:rPr>
          <w:rFonts w:ascii="Times New Roman" w:hAnsi="Times New Roman" w:cs="Times New Roman"/>
        </w:rPr>
        <w:t xml:space="preserve"> алгебр, а также в применении теоремы плотности при построении кососимметрических </w:t>
      </w:r>
      <w:r>
        <w:rPr>
          <w:rFonts w:ascii="Cambria Math" w:hAnsi="Cambria Math" w:cs="Cambria Math"/>
        </w:rPr>
        <w:t>𝐻</w:t>
      </w:r>
      <w:r>
        <w:rPr>
          <w:rFonts w:ascii="Times New Roman" w:hAnsi="Times New Roman" w:cs="Times New Roman"/>
        </w:rPr>
        <w:t xml:space="preserve">-многочленов, не являющихся полиномиальными </w:t>
      </w:r>
      <w:r>
        <w:rPr>
          <w:rFonts w:ascii="Cambria Math" w:hAnsi="Cambria Math" w:cs="Cambria Math"/>
        </w:rPr>
        <w:t>𝐻</w:t>
      </w:r>
      <w:r>
        <w:rPr>
          <w:rFonts w:ascii="Times New Roman" w:hAnsi="Times New Roman" w:cs="Times New Roman"/>
        </w:rPr>
        <w:t>-тождествами.</w:t>
      </w:r>
      <w:r>
        <w:t xml:space="preserve"> </w:t>
      </w:r>
      <w:r>
        <w:rPr>
          <w:rFonts w:ascii="Times New Roman" w:hAnsi="Times New Roman" w:cs="Times New Roman"/>
        </w:rPr>
        <w:t xml:space="preserve">Впервые были построены примеры конечномерных ассоциативных алгебр с дополнительной структурой, в которых экспонента роста </w:t>
      </w:r>
      <w:proofErr w:type="spellStart"/>
      <w:r>
        <w:rPr>
          <w:rFonts w:ascii="Times New Roman" w:hAnsi="Times New Roman" w:cs="Times New Roman"/>
        </w:rPr>
        <w:t>коразмерностей</w:t>
      </w:r>
      <w:proofErr w:type="spellEnd"/>
      <w:r>
        <w:rPr>
          <w:rFonts w:ascii="Times New Roman" w:hAnsi="Times New Roman" w:cs="Times New Roman"/>
        </w:rPr>
        <w:t xml:space="preserve"> соответствующих тождеств является нецелым числом.</w:t>
      </w:r>
    </w:p>
    <w:p w:rsidR="00EA25E7" w:rsidRDefault="00EA25E7" w:rsidP="00EA25E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Диссертация представляет собой самостоятельное законченное исследование, обладающее внутренним единством.</w:t>
      </w:r>
    </w:p>
    <w:p w:rsidR="00EA25E7" w:rsidRDefault="00EA25E7" w:rsidP="00EA25E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Положения, выносимые на защиту</w:t>
      </w:r>
      <w:r>
        <w:rPr>
          <w:rFonts w:ascii="Times New Roman" w:hAnsi="Times New Roman" w:cs="Times New Roman"/>
        </w:rPr>
        <w:t>, содержат новые научные результаты и свидетельствуют о личном вкладе автора в науку:</w:t>
      </w:r>
    </w:p>
    <w:p w:rsidR="00EA25E7" w:rsidRDefault="00EA25E7" w:rsidP="00EA25E7">
      <w:pPr>
        <w:pStyle w:val="1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достаточные условия H-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коинвариантности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радикала Джекобсона в H-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комодульных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ассоциативных алгебрах;</w:t>
      </w:r>
    </w:p>
    <w:p w:rsidR="00EA25E7" w:rsidRDefault="00EA25E7" w:rsidP="00EA25E7">
      <w:pPr>
        <w:pStyle w:val="1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достаточные условия H-(ко)инвариантности радикалов в H-(ко)модульных алгебрах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Л</w:t>
      </w:r>
      <w:proofErr w:type="gramEnd"/>
      <w:r>
        <w:rPr>
          <w:rFonts w:ascii="Times New Roman" w:eastAsia="Times New Roman" w:hAnsi="Times New Roman" w:cs="Times New Roman"/>
          <w:color w:val="000000"/>
        </w:rPr>
        <w:t>и;</w:t>
      </w:r>
    </w:p>
    <w:p w:rsidR="00EA25E7" w:rsidRDefault="00EA25E7" w:rsidP="00EA25E7">
      <w:pPr>
        <w:pStyle w:val="1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H-(ко)инвариантный аналог теоремы Леви;</w:t>
      </w:r>
    </w:p>
    <w:p w:rsidR="00EA25E7" w:rsidRDefault="00EA25E7" w:rsidP="00EA25E7">
      <w:pPr>
        <w:pStyle w:val="1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классификация конечномерных ассоциативных алгебр и алгебр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Л</w:t>
      </w:r>
      <w:proofErr w:type="gramEnd"/>
      <w:r>
        <w:rPr>
          <w:rFonts w:ascii="Times New Roman" w:eastAsia="Times New Roman" w:hAnsi="Times New Roman" w:cs="Times New Roman"/>
          <w:color w:val="000000"/>
        </w:rPr>
        <w:t>и, простых по отношению к действию алгебр Тафта;</w:t>
      </w:r>
    </w:p>
    <w:p w:rsidR="00EA25E7" w:rsidRDefault="00EA25E7" w:rsidP="00EA25E7">
      <w:pPr>
        <w:pStyle w:val="1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классификация конечномерных ассоциативных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градуированно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простых алгебр, градуированных конечными полугруппами с тривиальными максимальными подгруппами;</w:t>
      </w:r>
    </w:p>
    <w:p w:rsidR="00EA25E7" w:rsidRDefault="00EA25E7" w:rsidP="00EA25E7">
      <w:pPr>
        <w:pStyle w:val="1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6. справедливость аналогов гипотезы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Амицура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для важных классов дополнительных структур на конечномерных алгебрах;</w:t>
      </w:r>
    </w:p>
    <w:p w:rsidR="00EA25E7" w:rsidRDefault="00EA25E7" w:rsidP="00EA25E7">
      <w:pPr>
        <w:pStyle w:val="1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7. построение серии конечномерных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градуированно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простых ассоциативных алгебр, градуированных лентами правых нулей,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дробной градуированной PI-экспонентой;</w:t>
      </w:r>
    </w:p>
    <w:p w:rsidR="00EA25E7" w:rsidRDefault="00EA25E7" w:rsidP="00EA25E7">
      <w:pPr>
        <w:pStyle w:val="1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8. существование градуированной PI-экспоненты у любой конечномерной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градуированно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простой (необязательно ассоциативной) алгебры, градуированной произвольным множеством, и H-PI-экспоненты у любой конечномерной H-простой (необязательно ассоциативной) алгебры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обобщённым H-действием.</w:t>
      </w:r>
    </w:p>
    <w:p w:rsidR="00EA25E7" w:rsidRDefault="00EA25E7" w:rsidP="00EA25E7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На заседании 21 мая 2021 года, протокол № 1, диссертационный совет принял решение присудить Гордиенко Алексею Сергеевичу учёную степень доктора физико-математических наук.</w:t>
      </w:r>
    </w:p>
    <w:p w:rsidR="00EA25E7" w:rsidRDefault="00EA25E7" w:rsidP="00EA25E7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 проведении тайного голосования диссертационный совет в количестве 1</w:t>
      </w:r>
      <w:r w:rsidR="00040711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 человек, из них </w:t>
      </w:r>
      <w:r w:rsidR="00040711">
        <w:rPr>
          <w:rFonts w:ascii="Times New Roman" w:hAnsi="Times New Roman" w:cs="Times New Roman"/>
          <w:color w:val="000000"/>
        </w:rPr>
        <w:t xml:space="preserve">4 </w:t>
      </w:r>
      <w:r>
        <w:rPr>
          <w:rFonts w:ascii="Times New Roman" w:hAnsi="Times New Roman" w:cs="Times New Roman"/>
          <w:color w:val="000000"/>
        </w:rPr>
        <w:t>доктор</w:t>
      </w:r>
      <w:r w:rsidR="00040711"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 xml:space="preserve"> наук по специальности 01.01.06 – «математическая логика, </w:t>
      </w:r>
      <w:r>
        <w:rPr>
          <w:rFonts w:ascii="Times New Roman" w:hAnsi="Times New Roman" w:cs="Times New Roman"/>
          <w:color w:val="000000"/>
        </w:rPr>
        <w:lastRenderedPageBreak/>
        <w:t xml:space="preserve">алгебра и теория чисел», участвовавших в заседании, из 18 человек, входящих в состав совета, проголосовали: за – 13, против – </w:t>
      </w:r>
      <w:r w:rsidR="00FC7898">
        <w:rPr>
          <w:rFonts w:ascii="Times New Roman" w:hAnsi="Times New Roman" w:cs="Times New Roman"/>
          <w:color w:val="000000"/>
        </w:rPr>
        <w:t>нет</w:t>
      </w:r>
      <w:bookmarkStart w:id="1" w:name="_GoBack"/>
      <w:bookmarkEnd w:id="1"/>
      <w:r>
        <w:rPr>
          <w:rFonts w:ascii="Times New Roman" w:hAnsi="Times New Roman" w:cs="Times New Roman"/>
          <w:color w:val="000000"/>
        </w:rPr>
        <w:t>, недействительных бюллетеней – нет.</w:t>
      </w:r>
    </w:p>
    <w:p w:rsidR="00EA25E7" w:rsidRDefault="00EA25E7" w:rsidP="00EA25E7">
      <w:pPr>
        <w:pStyle w:val="1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5525"/>
        <w:gridCol w:w="186"/>
        <w:gridCol w:w="3865"/>
      </w:tblGrid>
      <w:tr w:rsidR="00EA25E7" w:rsidTr="00670D3B">
        <w:trPr>
          <w:trHeight w:val="1180"/>
        </w:trPr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25E7" w:rsidRDefault="00EA25E7" w:rsidP="00670D3B">
            <w:pPr>
              <w:pStyle w:val="a3"/>
              <w:spacing w:after="0" w:line="360" w:lineRule="auto"/>
              <w:ind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Председатель диссертационного совета МГУ.01.17</w:t>
            </w:r>
          </w:p>
          <w:p w:rsidR="00EA25E7" w:rsidRDefault="00EA25E7" w:rsidP="00670D3B">
            <w:pPr>
              <w:pStyle w:val="a3"/>
              <w:spacing w:after="0"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д. ф.-м. н., профессор </w:t>
            </w:r>
            <w:proofErr w:type="spellStart"/>
            <w:r>
              <w:rPr>
                <w:color w:val="000000"/>
              </w:rPr>
              <w:t>Чубариков</w:t>
            </w:r>
            <w:proofErr w:type="spellEnd"/>
            <w:r>
              <w:rPr>
                <w:color w:val="000000"/>
              </w:rPr>
              <w:t xml:space="preserve"> В. Н.</w:t>
            </w:r>
          </w:p>
        </w:tc>
        <w:tc>
          <w:tcPr>
            <w:tcW w:w="4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25E7" w:rsidRDefault="00EA25E7" w:rsidP="00670D3B">
            <w:pPr>
              <w:pStyle w:val="1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EA25E7" w:rsidRDefault="00EA25E7" w:rsidP="00670D3B">
            <w:pPr>
              <w:pStyle w:val="10"/>
              <w:spacing w:after="0" w:line="360" w:lineRule="auto"/>
              <w:ind w:left="742" w:hanging="7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___________________</w:t>
            </w:r>
          </w:p>
        </w:tc>
      </w:tr>
      <w:tr w:rsidR="00EA25E7" w:rsidTr="00670D3B">
        <w:trPr>
          <w:trHeight w:val="1121"/>
        </w:trPr>
        <w:tc>
          <w:tcPr>
            <w:tcW w:w="5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25E7" w:rsidRDefault="00EA25E7" w:rsidP="00670D3B">
            <w:pPr>
              <w:pStyle w:val="a3"/>
              <w:spacing w:after="0" w:line="360" w:lineRule="auto"/>
              <w:ind w:right="-533"/>
              <w:contextualSpacing/>
              <w:rPr>
                <w:color w:val="000000"/>
              </w:rPr>
            </w:pPr>
            <w:r>
              <w:rPr>
                <w:color w:val="000000"/>
              </w:rPr>
              <w:t>Учёный секретарь диссертационного совета МГУ.01.17</w:t>
            </w:r>
          </w:p>
          <w:p w:rsidR="00EA25E7" w:rsidRDefault="00EA25E7" w:rsidP="00670D3B">
            <w:pPr>
              <w:pStyle w:val="a3"/>
              <w:spacing w:after="0"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д. ф.-м. н., доц. </w:t>
            </w:r>
            <w:proofErr w:type="spellStart"/>
            <w:r>
              <w:rPr>
                <w:color w:val="000000"/>
              </w:rPr>
              <w:t>Чирский</w:t>
            </w:r>
            <w:proofErr w:type="spellEnd"/>
            <w:r>
              <w:rPr>
                <w:color w:val="000000"/>
              </w:rPr>
              <w:t xml:space="preserve"> В.Г.</w:t>
            </w:r>
          </w:p>
          <w:p w:rsidR="00EA25E7" w:rsidRDefault="00EA25E7" w:rsidP="00670D3B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«21» мая 2021 г.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25E7" w:rsidRDefault="00EA25E7" w:rsidP="00670D3B">
            <w:pPr>
              <w:pStyle w:val="10"/>
              <w:spacing w:after="0" w:line="360" w:lineRule="auto"/>
              <w:ind w:left="317"/>
              <w:jc w:val="both"/>
              <w:rPr>
                <w:rFonts w:ascii="Times New Roman" w:hAnsi="Times New Roman" w:cs="Times New Roman"/>
              </w:rPr>
            </w:pPr>
          </w:p>
          <w:p w:rsidR="00EA25E7" w:rsidRDefault="00EA25E7" w:rsidP="00670D3B">
            <w:pPr>
              <w:pStyle w:val="10"/>
              <w:spacing w:after="0" w:line="360" w:lineRule="auto"/>
              <w:ind w:left="742" w:hanging="7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___________________</w:t>
            </w:r>
          </w:p>
        </w:tc>
      </w:tr>
    </w:tbl>
    <w:p w:rsidR="00EA25E7" w:rsidRDefault="00EA25E7" w:rsidP="00EA25E7">
      <w:pPr>
        <w:pStyle w:val="1"/>
        <w:spacing w:line="360" w:lineRule="auto"/>
        <w:jc w:val="both"/>
      </w:pPr>
    </w:p>
    <w:p w:rsidR="0047327F" w:rsidRDefault="0047327F"/>
    <w:sectPr w:rsidR="0047327F">
      <w:pgSz w:w="11906" w:h="16838"/>
      <w:pgMar w:top="1134" w:right="850" w:bottom="709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674"/>
    <w:rsid w:val="00040711"/>
    <w:rsid w:val="00402277"/>
    <w:rsid w:val="0047327F"/>
    <w:rsid w:val="0056137D"/>
    <w:rsid w:val="00817674"/>
    <w:rsid w:val="00EA25E7"/>
    <w:rsid w:val="00F02489"/>
    <w:rsid w:val="00FC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E7"/>
    <w:pPr>
      <w:spacing w:after="0"/>
    </w:pPr>
    <w:rPr>
      <w:rFonts w:ascii="Calibri" w:eastAsia="Droid Sans Fallback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EA25E7"/>
    <w:pPr>
      <w:suppressAutoHyphens/>
      <w:spacing w:after="0" w:line="240" w:lineRule="auto"/>
      <w:textAlignment w:val="baseline"/>
    </w:pPr>
    <w:rPr>
      <w:rFonts w:ascii="Liberation Serif" w:eastAsia="AR PL SungtiL GB" w:hAnsi="Liberation Serif" w:cs="Lohit Devanagari"/>
      <w:color w:val="00000A"/>
      <w:sz w:val="24"/>
      <w:szCs w:val="24"/>
      <w:lang w:eastAsia="zh-CN" w:bidi="hi-IN"/>
    </w:rPr>
  </w:style>
  <w:style w:type="paragraph" w:customStyle="1" w:styleId="10">
    <w:name w:val="Основной текст1"/>
    <w:basedOn w:val="1"/>
    <w:qFormat/>
    <w:rsid w:val="00EA25E7"/>
    <w:pPr>
      <w:spacing w:after="140" w:line="288" w:lineRule="auto"/>
    </w:pPr>
  </w:style>
  <w:style w:type="paragraph" w:styleId="a3">
    <w:name w:val="Normal (Web)"/>
    <w:basedOn w:val="1"/>
    <w:uiPriority w:val="99"/>
    <w:unhideWhenUsed/>
    <w:rsid w:val="00EA25E7"/>
    <w:pPr>
      <w:spacing w:after="28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E7"/>
    <w:pPr>
      <w:spacing w:after="0"/>
    </w:pPr>
    <w:rPr>
      <w:rFonts w:ascii="Calibri" w:eastAsia="Droid Sans Fallback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EA25E7"/>
    <w:pPr>
      <w:suppressAutoHyphens/>
      <w:spacing w:after="0" w:line="240" w:lineRule="auto"/>
      <w:textAlignment w:val="baseline"/>
    </w:pPr>
    <w:rPr>
      <w:rFonts w:ascii="Liberation Serif" w:eastAsia="AR PL SungtiL GB" w:hAnsi="Liberation Serif" w:cs="Lohit Devanagari"/>
      <w:color w:val="00000A"/>
      <w:sz w:val="24"/>
      <w:szCs w:val="24"/>
      <w:lang w:eastAsia="zh-CN" w:bidi="hi-IN"/>
    </w:rPr>
  </w:style>
  <w:style w:type="paragraph" w:customStyle="1" w:styleId="10">
    <w:name w:val="Основной текст1"/>
    <w:basedOn w:val="1"/>
    <w:qFormat/>
    <w:rsid w:val="00EA25E7"/>
    <w:pPr>
      <w:spacing w:after="140" w:line="288" w:lineRule="auto"/>
    </w:pPr>
  </w:style>
  <w:style w:type="paragraph" w:styleId="a3">
    <w:name w:val="Normal (Web)"/>
    <w:basedOn w:val="1"/>
    <w:uiPriority w:val="99"/>
    <w:unhideWhenUsed/>
    <w:rsid w:val="00EA25E7"/>
    <w:pPr>
      <w:spacing w:after="28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1677</Words>
  <Characters>9563</Characters>
  <Application>Microsoft Office Word</Application>
  <DocSecurity>0</DocSecurity>
  <Lines>79</Lines>
  <Paragraphs>22</Paragraphs>
  <ScaleCrop>false</ScaleCrop>
  <Company/>
  <LinksUpToDate>false</LinksUpToDate>
  <CharactersWithSpaces>11218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2021-05-23T16:01:00Z</dcterms:created>
  <dcterms:modified xsi:type="dcterms:W3CDTF">2021-05-28T07:24:00Z</dcterms:modified>
</cp:coreProperties>
</file>