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3F" w:rsidRPr="00F31003" w:rsidRDefault="000F31BA" w:rsidP="003C5364">
      <w:pPr>
        <w:jc w:val="center"/>
        <w:rPr>
          <w:rFonts w:ascii="Verdana" w:hAnsi="Verdana"/>
          <w:b/>
          <w:caps/>
          <w:color w:val="002060"/>
          <w:sz w:val="20"/>
          <w:szCs w:val="20"/>
        </w:rPr>
      </w:pPr>
      <w:r w:rsidRPr="000F31BA">
        <w:rPr>
          <w:rFonts w:ascii="Verdana" w:hAnsi="Verdana"/>
          <w:b/>
          <w:caps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-792480</wp:posOffset>
            </wp:positionV>
            <wp:extent cx="5581650" cy="17717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7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3F" w:rsidRPr="00F31003" w:rsidRDefault="00643B3F" w:rsidP="003C5364">
      <w:pPr>
        <w:jc w:val="center"/>
        <w:rPr>
          <w:rFonts w:ascii="Verdana" w:hAnsi="Verdana"/>
          <w:b/>
          <w:caps/>
          <w:color w:val="002060"/>
          <w:sz w:val="20"/>
          <w:szCs w:val="20"/>
        </w:rPr>
      </w:pPr>
    </w:p>
    <w:p w:rsidR="000F31BA" w:rsidRDefault="000F31BA" w:rsidP="00C70281">
      <w:pPr>
        <w:jc w:val="center"/>
        <w:rPr>
          <w:rFonts w:ascii="Verdana" w:hAnsi="Verdana"/>
          <w:b/>
          <w:caps/>
          <w:color w:val="C00000"/>
          <w:sz w:val="20"/>
          <w:szCs w:val="20"/>
        </w:rPr>
      </w:pPr>
    </w:p>
    <w:p w:rsidR="008C2953" w:rsidRDefault="008C2953" w:rsidP="008C2953">
      <w:pPr>
        <w:spacing w:line="240" w:lineRule="auto"/>
        <w:jc w:val="center"/>
        <w:rPr>
          <w:rFonts w:ascii="Verdana" w:hAnsi="Verdana"/>
          <w:b/>
          <w:caps/>
          <w:color w:val="C00000"/>
          <w:sz w:val="20"/>
          <w:szCs w:val="20"/>
        </w:rPr>
      </w:pPr>
    </w:p>
    <w:p w:rsidR="00C70281" w:rsidRPr="00F31003" w:rsidRDefault="00C70281" w:rsidP="008C2953">
      <w:pPr>
        <w:spacing w:line="240" w:lineRule="auto"/>
        <w:jc w:val="center"/>
        <w:rPr>
          <w:rFonts w:ascii="Verdana" w:hAnsi="Verdana"/>
          <w:b/>
          <w:caps/>
          <w:color w:val="C00000"/>
          <w:sz w:val="20"/>
          <w:szCs w:val="20"/>
        </w:rPr>
      </w:pPr>
      <w:r w:rsidRPr="00F31003">
        <w:rPr>
          <w:rFonts w:ascii="Verdana" w:hAnsi="Verdana"/>
          <w:b/>
          <w:caps/>
          <w:color w:val="C00000"/>
          <w:sz w:val="20"/>
          <w:szCs w:val="20"/>
        </w:rPr>
        <w:t xml:space="preserve">«Развитие энергетики Каспия-направления инновационного </w:t>
      </w:r>
      <w:r w:rsidRPr="00F31003">
        <w:rPr>
          <w:rFonts w:ascii="Verdana" w:hAnsi="Verdana"/>
          <w:b/>
          <w:caps/>
          <w:color w:val="C00000"/>
          <w:sz w:val="20"/>
          <w:szCs w:val="20"/>
          <w:lang w:val="en-US"/>
        </w:rPr>
        <w:t>c</w:t>
      </w:r>
      <w:r w:rsidRPr="00F31003">
        <w:rPr>
          <w:rFonts w:ascii="Verdana" w:hAnsi="Verdana"/>
          <w:b/>
          <w:caps/>
          <w:color w:val="C00000"/>
          <w:sz w:val="20"/>
          <w:szCs w:val="20"/>
        </w:rPr>
        <w:t>отрудничества»</w:t>
      </w:r>
    </w:p>
    <w:p w:rsidR="00527C72" w:rsidRPr="00F31003" w:rsidRDefault="008A3382" w:rsidP="00527C72">
      <w:pPr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  <w:lang w:val="en-US"/>
        </w:rPr>
        <w:t>8 декаб</w:t>
      </w:r>
      <w:r w:rsidR="00DF7C8E">
        <w:rPr>
          <w:rFonts w:ascii="Verdana" w:hAnsi="Verdana"/>
          <w:b/>
          <w:caps/>
          <w:sz w:val="20"/>
          <w:szCs w:val="20"/>
        </w:rPr>
        <w:t>Р</w:t>
      </w:r>
      <w:r>
        <w:rPr>
          <w:rFonts w:ascii="Verdana" w:hAnsi="Verdana"/>
          <w:b/>
          <w:caps/>
          <w:sz w:val="20"/>
          <w:szCs w:val="20"/>
          <w:lang w:val="en-US"/>
        </w:rPr>
        <w:t>я</w:t>
      </w:r>
      <w:r w:rsidR="00527C72" w:rsidRPr="00F31003">
        <w:rPr>
          <w:rFonts w:ascii="Verdana" w:hAnsi="Verdana"/>
          <w:b/>
          <w:caps/>
          <w:sz w:val="20"/>
          <w:szCs w:val="20"/>
        </w:rPr>
        <w:t xml:space="preserve"> 2020 года</w:t>
      </w:r>
    </w:p>
    <w:p w:rsidR="0004797E" w:rsidRPr="00ED3977" w:rsidRDefault="001E6B60" w:rsidP="0004797E">
      <w:pPr>
        <w:jc w:val="center"/>
        <w:rPr>
          <w:rFonts w:ascii="Verdana" w:hAnsi="Verdana"/>
          <w:b/>
          <w:caps/>
          <w:color w:val="002060"/>
          <w:sz w:val="18"/>
          <w:szCs w:val="18"/>
        </w:rPr>
      </w:pPr>
      <w:r w:rsidRPr="00ED3977">
        <w:rPr>
          <w:rFonts w:ascii="Verdana" w:hAnsi="Verdana"/>
          <w:b/>
          <w:caps/>
          <w:color w:val="002060"/>
          <w:sz w:val="18"/>
          <w:szCs w:val="18"/>
        </w:rPr>
        <w:t xml:space="preserve"> Проект программЫ</w:t>
      </w: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1E6B60" w:rsidRPr="00ED3977" w:rsidTr="008C2953">
        <w:tc>
          <w:tcPr>
            <w:tcW w:w="2269" w:type="dxa"/>
          </w:tcPr>
          <w:p w:rsidR="001E6B60" w:rsidRPr="00ED3977" w:rsidRDefault="00E05522" w:rsidP="00225D27">
            <w:pPr>
              <w:rPr>
                <w:rFonts w:ascii="Verdana" w:hAnsi="Verdana"/>
                <w:caps/>
                <w:color w:val="002060"/>
                <w:sz w:val="18"/>
                <w:szCs w:val="18"/>
              </w:rPr>
            </w:pPr>
            <w:r w:rsidRPr="00ED3977">
              <w:rPr>
                <w:rFonts w:ascii="Verdana" w:hAnsi="Verdana"/>
                <w:caps/>
                <w:sz w:val="18"/>
                <w:szCs w:val="18"/>
              </w:rPr>
              <w:t>09:00-09:55</w:t>
            </w:r>
          </w:p>
        </w:tc>
        <w:tc>
          <w:tcPr>
            <w:tcW w:w="8080" w:type="dxa"/>
          </w:tcPr>
          <w:p w:rsidR="001E6B60" w:rsidRPr="00ED3977" w:rsidRDefault="001E6B60" w:rsidP="001E6B60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 xml:space="preserve">Регистрация участников. </w:t>
            </w:r>
          </w:p>
          <w:p w:rsidR="001E6B60" w:rsidRPr="00ED3977" w:rsidRDefault="001E6B60" w:rsidP="001E6B60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Приветственный чай, кофе.</w:t>
            </w:r>
          </w:p>
        </w:tc>
      </w:tr>
      <w:tr w:rsidR="001E6B60" w:rsidRPr="00ED3977" w:rsidTr="008C2953">
        <w:tc>
          <w:tcPr>
            <w:tcW w:w="2269" w:type="dxa"/>
          </w:tcPr>
          <w:p w:rsidR="001E6B60" w:rsidRPr="00ED3977" w:rsidRDefault="001E6B60" w:rsidP="00225D27">
            <w:pPr>
              <w:rPr>
                <w:rFonts w:ascii="Verdana" w:hAnsi="Verdana"/>
                <w:caps/>
                <w:sz w:val="18"/>
                <w:szCs w:val="18"/>
              </w:rPr>
            </w:pPr>
            <w:r w:rsidRPr="00ED3977">
              <w:rPr>
                <w:rFonts w:ascii="Verdana" w:hAnsi="Verdana"/>
                <w:caps/>
                <w:sz w:val="18"/>
                <w:szCs w:val="18"/>
              </w:rPr>
              <w:t>10:00</w:t>
            </w:r>
            <w:r w:rsidR="00E05522" w:rsidRPr="00ED3977">
              <w:rPr>
                <w:rFonts w:ascii="Verdana" w:hAnsi="Verdana"/>
                <w:caps/>
                <w:sz w:val="18"/>
                <w:szCs w:val="18"/>
              </w:rPr>
              <w:t>-11:3</w:t>
            </w:r>
            <w:r w:rsidRPr="00ED3977">
              <w:rPr>
                <w:rFonts w:ascii="Verdana" w:hAnsi="Verdana"/>
                <w:caps/>
                <w:sz w:val="18"/>
                <w:szCs w:val="18"/>
              </w:rPr>
              <w:t>0</w:t>
            </w:r>
          </w:p>
        </w:tc>
        <w:tc>
          <w:tcPr>
            <w:tcW w:w="8080" w:type="dxa"/>
          </w:tcPr>
          <w:p w:rsidR="001E6B60" w:rsidRPr="00ED3977" w:rsidRDefault="001E6B60" w:rsidP="0004797E">
            <w:pPr>
              <w:jc w:val="center"/>
              <w:rPr>
                <w:rFonts w:ascii="Verdana" w:hAnsi="Verdana"/>
                <w:b/>
                <w:caps/>
                <w:color w:val="2E74B5" w:themeColor="accent1" w:themeShade="BF"/>
                <w:sz w:val="18"/>
                <w:szCs w:val="18"/>
              </w:rPr>
            </w:pPr>
            <w:r w:rsidRPr="008F007A"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  <w:t>Пленарное заседание</w:t>
            </w:r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C24C37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М</w:t>
            </w:r>
            <w:r w:rsidR="006C53EF" w:rsidRPr="00ED3977">
              <w:rPr>
                <w:rFonts w:ascii="Verdana" w:hAnsi="Verdana"/>
                <w:sz w:val="18"/>
                <w:szCs w:val="18"/>
              </w:rPr>
              <w:t>есто проведения</w:t>
            </w:r>
          </w:p>
        </w:tc>
        <w:tc>
          <w:tcPr>
            <w:tcW w:w="8080" w:type="dxa"/>
          </w:tcPr>
          <w:p w:rsidR="006C53EF" w:rsidRPr="00ED3977" w:rsidRDefault="00FA546B" w:rsidP="00E05522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РГУ нефти и газа им. И.М. Губкина</w:t>
            </w:r>
          </w:p>
        </w:tc>
      </w:tr>
      <w:tr w:rsidR="006C53EF" w:rsidRPr="00ED3977" w:rsidTr="008C2953">
        <w:tc>
          <w:tcPr>
            <w:tcW w:w="2269" w:type="dxa"/>
          </w:tcPr>
          <w:p w:rsidR="006C53EF" w:rsidRDefault="004709A9" w:rsidP="00225D2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С</w:t>
            </w:r>
            <w:r w:rsidR="00F93497">
              <w:rPr>
                <w:rFonts w:ascii="Verdana" w:hAnsi="Verdana"/>
                <w:sz w:val="18"/>
                <w:szCs w:val="18"/>
              </w:rPr>
              <w:t>ом</w:t>
            </w:r>
            <w:r w:rsidR="006C53EF" w:rsidRPr="00ED3977">
              <w:rPr>
                <w:rFonts w:ascii="Verdana" w:hAnsi="Verdana"/>
                <w:sz w:val="18"/>
                <w:szCs w:val="18"/>
              </w:rPr>
              <w:t>одератор</w:t>
            </w:r>
            <w:r w:rsidR="00F93497">
              <w:rPr>
                <w:rFonts w:ascii="Verdana" w:hAnsi="Verdana"/>
                <w:sz w:val="18"/>
                <w:szCs w:val="18"/>
              </w:rPr>
              <w:t>ы</w:t>
            </w:r>
            <w:proofErr w:type="spellEnd"/>
          </w:p>
          <w:p w:rsidR="00F929E6" w:rsidRDefault="00F929E6" w:rsidP="00225D27">
            <w:pPr>
              <w:rPr>
                <w:rFonts w:ascii="Verdana" w:hAnsi="Verdana"/>
                <w:sz w:val="18"/>
                <w:szCs w:val="18"/>
              </w:rPr>
            </w:pPr>
          </w:p>
          <w:p w:rsidR="00F929E6" w:rsidRDefault="00F929E6" w:rsidP="00225D27">
            <w:pPr>
              <w:rPr>
                <w:rFonts w:ascii="Verdana" w:hAnsi="Verdana"/>
                <w:sz w:val="18"/>
                <w:szCs w:val="18"/>
              </w:rPr>
            </w:pPr>
          </w:p>
          <w:p w:rsidR="00F929E6" w:rsidRDefault="00F929E6" w:rsidP="00225D27">
            <w:pPr>
              <w:rPr>
                <w:rFonts w:ascii="Verdana" w:hAnsi="Verdana"/>
                <w:sz w:val="18"/>
                <w:szCs w:val="18"/>
              </w:rPr>
            </w:pPr>
          </w:p>
          <w:p w:rsidR="00F929E6" w:rsidRPr="00ED3977" w:rsidRDefault="00F929E6" w:rsidP="00225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Президиум заседания</w:t>
            </w:r>
          </w:p>
        </w:tc>
        <w:tc>
          <w:tcPr>
            <w:tcW w:w="8080" w:type="dxa"/>
          </w:tcPr>
          <w:p w:rsidR="00D8349C" w:rsidRDefault="006C53EF" w:rsidP="00FF4A9E">
            <w:pPr>
              <w:pStyle w:val="aa"/>
              <w:shd w:val="clear" w:color="auto" w:fill="FFFFFF" w:themeFill="background1"/>
              <w:spacing w:line="276" w:lineRule="auto"/>
              <w:ind w:left="360" w:right="142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Дмитриевский Анатолий Николаевич</w:t>
            </w:r>
            <w:r w:rsidRPr="00ED3977">
              <w:rPr>
                <w:rFonts w:ascii="Verdana" w:hAnsi="Verdana"/>
                <w:sz w:val="18"/>
                <w:szCs w:val="18"/>
              </w:rPr>
              <w:t>, Академик РАН, Научный руководитель Института проблем нефти и газа РАН</w:t>
            </w:r>
            <w:r w:rsidR="00514212">
              <w:rPr>
                <w:rFonts w:ascii="Verdana" w:hAnsi="Verdana"/>
                <w:sz w:val="18"/>
                <w:szCs w:val="18"/>
              </w:rPr>
              <w:t>, председатель о</w:t>
            </w:r>
            <w:r w:rsidR="00FF4A9E">
              <w:rPr>
                <w:rFonts w:ascii="Verdana" w:hAnsi="Verdana"/>
                <w:sz w:val="18"/>
                <w:szCs w:val="18"/>
              </w:rPr>
              <w:t>ргкомитета Каспийского Энергетического Форума</w:t>
            </w:r>
          </w:p>
          <w:p w:rsidR="00F93497" w:rsidRDefault="00F93497" w:rsidP="00FF4A9E">
            <w:pPr>
              <w:pStyle w:val="aa"/>
              <w:shd w:val="clear" w:color="auto" w:fill="FFFFFF" w:themeFill="background1"/>
              <w:spacing w:line="276" w:lineRule="auto"/>
              <w:ind w:left="360" w:right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Калюжный Виктор Иванович, </w:t>
            </w:r>
            <w:r>
              <w:rPr>
                <w:rFonts w:ascii="Verdana" w:hAnsi="Verdana"/>
                <w:sz w:val="18"/>
                <w:szCs w:val="18"/>
              </w:rPr>
              <w:t>Председатель Наблюдательного совета фонда «Национальный нефтяной институт», Председатель Совета «Наука и инновации Каспия»</w:t>
            </w:r>
          </w:p>
          <w:p w:rsidR="004709A9" w:rsidRPr="00F93497" w:rsidRDefault="004709A9" w:rsidP="00FF4A9E">
            <w:pPr>
              <w:pStyle w:val="aa"/>
              <w:shd w:val="clear" w:color="auto" w:fill="FFFFFF" w:themeFill="background1"/>
              <w:spacing w:line="276" w:lineRule="auto"/>
              <w:ind w:left="360" w:right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Конторович Алексей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Эмильевич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Академик РАН, советник РАН, член Президиума СО РАН, Научный руководитель ИНГГ им. А.А.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Трофимука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СО РАН  </w:t>
            </w:r>
          </w:p>
        </w:tc>
      </w:tr>
      <w:tr w:rsidR="00620408" w:rsidRPr="00ED3977" w:rsidTr="008C2953">
        <w:tc>
          <w:tcPr>
            <w:tcW w:w="2269" w:type="dxa"/>
          </w:tcPr>
          <w:p w:rsidR="00620408" w:rsidRPr="00ED3977" w:rsidRDefault="00620408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Тематика обсуждения</w:t>
            </w:r>
          </w:p>
        </w:tc>
        <w:tc>
          <w:tcPr>
            <w:tcW w:w="8080" w:type="dxa"/>
          </w:tcPr>
          <w:p w:rsidR="00620408" w:rsidRPr="00ED3977" w:rsidRDefault="00620408" w:rsidP="00620408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Значение подписанной Конвенции о правовом статусе Каспийского моря, пятисторонних и двухсторонних межправительственных Соглашений для экономического роста и обеспечения энергетической и экологической безопасности в Каспийском регионе и за его пределами</w:t>
            </w:r>
          </w:p>
          <w:p w:rsidR="00620408" w:rsidRPr="00ED3977" w:rsidRDefault="00620408" w:rsidP="00620408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Экологическая обстановка, мониторинг объектов промышленно-энергетического комплекса стран Каспия и перспективы его технологической модернизации</w:t>
            </w:r>
          </w:p>
          <w:p w:rsidR="00620408" w:rsidRPr="00ED3977" w:rsidRDefault="00620408" w:rsidP="00E0552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4AFF" w:rsidRPr="00ED3977" w:rsidTr="00943056">
        <w:trPr>
          <w:trHeight w:val="591"/>
        </w:trPr>
        <w:tc>
          <w:tcPr>
            <w:tcW w:w="2269" w:type="dxa"/>
            <w:shd w:val="clear" w:color="auto" w:fill="DEEAF6" w:themeFill="accent1" w:themeFillTint="33"/>
          </w:tcPr>
          <w:p w:rsidR="00FB4AFF" w:rsidRDefault="00FB4AF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Вступительное слово</w:t>
            </w:r>
          </w:p>
          <w:p w:rsidR="00F93497" w:rsidRPr="00ED3977" w:rsidRDefault="00F93497" w:rsidP="00225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(очно/видео)</w:t>
            </w:r>
          </w:p>
        </w:tc>
        <w:tc>
          <w:tcPr>
            <w:tcW w:w="8080" w:type="dxa"/>
            <w:shd w:val="clear" w:color="auto" w:fill="DEEAF6" w:themeFill="accent1" w:themeFillTint="33"/>
          </w:tcPr>
          <w:p w:rsidR="00FB4AFF" w:rsidRPr="00943056" w:rsidRDefault="00FB4AFF" w:rsidP="00FB4AFF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ED3977">
              <w:rPr>
                <w:rFonts w:ascii="Verdana" w:hAnsi="Verdana"/>
                <w:b/>
                <w:bCs/>
                <w:sz w:val="18"/>
                <w:szCs w:val="18"/>
              </w:rPr>
              <w:t>Мартынов Виктор Георгиевич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>, Ректор РГУ нефти и газа (НИ</w:t>
            </w:r>
            <w:r w:rsidR="0041044B">
              <w:rPr>
                <w:rFonts w:ascii="Verdana" w:hAnsi="Verdana"/>
                <w:bCs/>
                <w:sz w:val="18"/>
                <w:szCs w:val="18"/>
              </w:rPr>
              <w:t xml:space="preserve">У) им. И.М. Губкина, профессор, </w:t>
            </w:r>
            <w:r w:rsidR="0041044B" w:rsidRPr="00943056">
              <w:rPr>
                <w:rFonts w:ascii="Verdana" w:hAnsi="Verdana"/>
                <w:bCs/>
                <w:sz w:val="18"/>
                <w:szCs w:val="18"/>
                <w:u w:val="single"/>
              </w:rPr>
              <w:t>сопредседатель оргкомитета Каспийского энергетического форума</w:t>
            </w:r>
            <w:r w:rsidRPr="00943056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     </w:t>
            </w:r>
          </w:p>
          <w:p w:rsidR="00FB4AFF" w:rsidRPr="00ED3977" w:rsidRDefault="00FB4AFF" w:rsidP="00FB4AFF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976BD5" w:rsidRPr="00ED3977" w:rsidTr="008C2953">
        <w:trPr>
          <w:trHeight w:val="591"/>
        </w:trPr>
        <w:tc>
          <w:tcPr>
            <w:tcW w:w="2269" w:type="dxa"/>
          </w:tcPr>
          <w:p w:rsidR="00976BD5" w:rsidRPr="00293DBA" w:rsidRDefault="00976BD5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Приветственное слов</w:t>
            </w:r>
            <w:r w:rsidR="00293DBA">
              <w:rPr>
                <w:rFonts w:ascii="Verdana" w:hAnsi="Verdana"/>
                <w:sz w:val="18"/>
                <w:szCs w:val="18"/>
              </w:rPr>
              <w:t>о</w:t>
            </w:r>
            <w:r w:rsidR="00E004CB">
              <w:rPr>
                <w:rFonts w:ascii="Verdana" w:hAnsi="Verdana"/>
                <w:sz w:val="18"/>
                <w:szCs w:val="18"/>
              </w:rPr>
              <w:t xml:space="preserve"> (видео)</w:t>
            </w:r>
          </w:p>
        </w:tc>
        <w:tc>
          <w:tcPr>
            <w:tcW w:w="8080" w:type="dxa"/>
          </w:tcPr>
          <w:p w:rsidR="00976BD5" w:rsidRPr="00ED3977" w:rsidRDefault="00682E79" w:rsidP="00F9349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Министр энергетики Российской Федерации</w:t>
            </w:r>
            <w:r w:rsidR="00FB032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004CB" w:rsidRPr="00ED3977" w:rsidTr="008C2953">
        <w:trPr>
          <w:trHeight w:val="591"/>
        </w:trPr>
        <w:tc>
          <w:tcPr>
            <w:tcW w:w="2269" w:type="dxa"/>
          </w:tcPr>
          <w:p w:rsidR="00E004CB" w:rsidRPr="00ED3977" w:rsidRDefault="00E004CB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Приветственное слов</w:t>
            </w:r>
            <w:r>
              <w:rPr>
                <w:rFonts w:ascii="Verdana" w:hAnsi="Verdana"/>
                <w:sz w:val="18"/>
                <w:szCs w:val="18"/>
              </w:rPr>
              <w:t>о (он-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лайн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080" w:type="dxa"/>
          </w:tcPr>
          <w:p w:rsidR="00E004CB" w:rsidRPr="00E004CB" w:rsidRDefault="00E004CB" w:rsidP="00E004CB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 xml:space="preserve">Чрезвычайный и Полномочный Посол Азербайджанской Республики </w:t>
            </w:r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br/>
              <w:t xml:space="preserve">в Российской Федерации господин </w:t>
            </w:r>
            <w:proofErr w:type="spellStart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>Полад</w:t>
            </w:r>
            <w:proofErr w:type="spellEnd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>Бюльбюль</w:t>
            </w:r>
            <w:proofErr w:type="spellEnd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>оглы</w:t>
            </w:r>
            <w:proofErr w:type="spellEnd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E004CB" w:rsidRPr="00E004CB" w:rsidRDefault="00E004CB" w:rsidP="00E004CB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>Чрезвычайный и Полномочный Посол Исламской Республики Иран</w:t>
            </w:r>
          </w:p>
          <w:p w:rsidR="00E004CB" w:rsidRPr="00E004CB" w:rsidRDefault="00E004CB" w:rsidP="00E004CB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 xml:space="preserve">в Российской Федерации господин </w:t>
            </w:r>
            <w:proofErr w:type="spellStart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>Казем</w:t>
            </w:r>
            <w:proofErr w:type="spellEnd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>Джалали</w:t>
            </w:r>
            <w:proofErr w:type="spellEnd"/>
            <w:r w:rsidR="00AC1DB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E004CB" w:rsidRPr="00E004CB" w:rsidRDefault="00E004CB" w:rsidP="00E004CB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 xml:space="preserve">Чрезвычайный и Полномочный Посол Республики Казахстан </w:t>
            </w:r>
          </w:p>
          <w:p w:rsidR="00E004CB" w:rsidRPr="00E004CB" w:rsidRDefault="00E004CB" w:rsidP="00E004CB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 xml:space="preserve">в Российской Федерации господин Е.Б. </w:t>
            </w:r>
            <w:proofErr w:type="spellStart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>Кошербаев</w:t>
            </w:r>
            <w:proofErr w:type="spellEnd"/>
          </w:p>
          <w:p w:rsidR="00E004CB" w:rsidRPr="00E004CB" w:rsidRDefault="00E004CB" w:rsidP="00E004CB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 xml:space="preserve">Чрезвычайный и Полномочный Посол Туркменистана в Российской Федерации господин Батыр </w:t>
            </w:r>
            <w:proofErr w:type="spellStart"/>
            <w:r w:rsidRPr="00E004CB">
              <w:rPr>
                <w:rFonts w:ascii="Verdana" w:hAnsi="Verdana"/>
                <w:b/>
                <w:bCs/>
                <w:sz w:val="18"/>
                <w:szCs w:val="18"/>
              </w:rPr>
              <w:t>Ниязлиев</w:t>
            </w:r>
            <w:proofErr w:type="spellEnd"/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Приглашенные докладчики</w:t>
            </w:r>
          </w:p>
        </w:tc>
        <w:tc>
          <w:tcPr>
            <w:tcW w:w="8080" w:type="dxa"/>
          </w:tcPr>
          <w:p w:rsidR="003B10A3" w:rsidRDefault="00F93497" w:rsidP="00235F72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министра</w:t>
            </w:r>
            <w:r w:rsidR="00FB032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B10A3">
              <w:rPr>
                <w:rFonts w:ascii="Verdana" w:hAnsi="Verdana"/>
                <w:b/>
                <w:sz w:val="18"/>
                <w:szCs w:val="18"/>
              </w:rPr>
              <w:t>Минэнерго России</w:t>
            </w:r>
          </w:p>
          <w:p w:rsidR="00235F72" w:rsidRPr="00235F72" w:rsidRDefault="00235F72" w:rsidP="00235F72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35F72">
              <w:rPr>
                <w:rFonts w:ascii="Verdana" w:hAnsi="Verdana"/>
                <w:b/>
                <w:sz w:val="18"/>
                <w:szCs w:val="18"/>
              </w:rPr>
              <w:t>Беднов Алексей Иванович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235F72">
              <w:rPr>
                <w:rFonts w:ascii="Verdana" w:hAnsi="Verdana"/>
                <w:sz w:val="18"/>
                <w:szCs w:val="18"/>
              </w:rPr>
              <w:t>Заместитель генерального директора</w:t>
            </w:r>
          </w:p>
          <w:p w:rsidR="00235F72" w:rsidRPr="00235F72" w:rsidRDefault="00235F72" w:rsidP="00235F72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35F72">
              <w:rPr>
                <w:rFonts w:ascii="Verdana" w:hAnsi="Verdana"/>
                <w:sz w:val="18"/>
                <w:szCs w:val="18"/>
              </w:rPr>
              <w:t>ФГБУ «Р</w:t>
            </w:r>
            <w:r w:rsidR="00F66354">
              <w:rPr>
                <w:rFonts w:ascii="Verdana" w:hAnsi="Verdana"/>
                <w:sz w:val="18"/>
                <w:szCs w:val="18"/>
              </w:rPr>
              <w:t xml:space="preserve">оссийского </w:t>
            </w:r>
            <w:r w:rsidRPr="00235F72">
              <w:rPr>
                <w:rFonts w:ascii="Verdana" w:hAnsi="Verdana"/>
                <w:sz w:val="18"/>
                <w:szCs w:val="18"/>
              </w:rPr>
              <w:t>Э</w:t>
            </w:r>
            <w:r w:rsidR="00F66354">
              <w:rPr>
                <w:rFonts w:ascii="Verdana" w:hAnsi="Verdana"/>
                <w:sz w:val="18"/>
                <w:szCs w:val="18"/>
              </w:rPr>
              <w:t xml:space="preserve">нергетического </w:t>
            </w:r>
            <w:r w:rsidRPr="00235F72">
              <w:rPr>
                <w:rFonts w:ascii="Verdana" w:hAnsi="Verdana"/>
                <w:sz w:val="18"/>
                <w:szCs w:val="18"/>
              </w:rPr>
              <w:t>А</w:t>
            </w:r>
            <w:r w:rsidR="00F66354">
              <w:rPr>
                <w:rFonts w:ascii="Verdana" w:hAnsi="Verdana"/>
                <w:sz w:val="18"/>
                <w:szCs w:val="18"/>
              </w:rPr>
              <w:t>гентства</w:t>
            </w:r>
            <w:r w:rsidRPr="00235F72">
              <w:rPr>
                <w:rFonts w:ascii="Verdana" w:hAnsi="Verdana"/>
                <w:sz w:val="18"/>
                <w:szCs w:val="18"/>
              </w:rPr>
              <w:t>» Минэнерго России</w:t>
            </w:r>
          </w:p>
          <w:p w:rsidR="009028D4" w:rsidRPr="00ED3977" w:rsidRDefault="00D552C3" w:rsidP="004709A9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552C3">
              <w:rPr>
                <w:rFonts w:ascii="Verdana" w:hAnsi="Verdana"/>
                <w:b/>
                <w:sz w:val="18"/>
                <w:szCs w:val="18"/>
              </w:rPr>
              <w:t xml:space="preserve">Лемешко Владимир </w:t>
            </w:r>
            <w:r>
              <w:rPr>
                <w:rFonts w:ascii="Verdana" w:hAnsi="Verdana"/>
                <w:b/>
                <w:sz w:val="18"/>
                <w:szCs w:val="18"/>
              </w:rPr>
              <w:t>Викторович,</w:t>
            </w:r>
            <w:r w:rsidRPr="00D552C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552C3">
              <w:rPr>
                <w:rFonts w:ascii="Verdana" w:hAnsi="Verdana"/>
                <w:sz w:val="18"/>
                <w:szCs w:val="18"/>
              </w:rPr>
              <w:t xml:space="preserve">заместитель Председателя Правительства Республики Дагестан - министр энергетики Республики Дагестан </w:t>
            </w:r>
          </w:p>
          <w:p w:rsidR="009028D4" w:rsidRPr="00ED3977" w:rsidRDefault="009028D4" w:rsidP="009028D4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bCs/>
                <w:sz w:val="18"/>
                <w:szCs w:val="18"/>
              </w:rPr>
              <w:t xml:space="preserve">Гулиев Ибрагим </w:t>
            </w:r>
            <w:proofErr w:type="spellStart"/>
            <w:r w:rsidRPr="00ED3977">
              <w:rPr>
                <w:rFonts w:ascii="Verdana" w:hAnsi="Verdana"/>
                <w:b/>
                <w:bCs/>
                <w:sz w:val="18"/>
                <w:szCs w:val="18"/>
              </w:rPr>
              <w:t>Саидович</w:t>
            </w:r>
            <w:proofErr w:type="spellEnd"/>
            <w:r w:rsidRPr="00ED3977">
              <w:rPr>
                <w:rFonts w:ascii="Verdana" w:hAnsi="Verdana"/>
                <w:bCs/>
                <w:sz w:val="18"/>
                <w:szCs w:val="18"/>
              </w:rPr>
              <w:t xml:space="preserve">, Первый Вице-Президент Национальной Академии Наук Азербайджанской Республики, Председатель Отделения наук о Земле </w:t>
            </w:r>
          </w:p>
          <w:p w:rsidR="004709A9" w:rsidRPr="004709A9" w:rsidRDefault="004709A9" w:rsidP="008C2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709A9">
              <w:rPr>
                <w:rFonts w:ascii="Verdana" w:hAnsi="Verdana"/>
                <w:b/>
                <w:sz w:val="18"/>
                <w:szCs w:val="18"/>
              </w:rPr>
              <w:t xml:space="preserve">Мустафа </w:t>
            </w:r>
            <w:proofErr w:type="spellStart"/>
            <w:r w:rsidRPr="004709A9">
              <w:rPr>
                <w:rFonts w:ascii="Verdana" w:hAnsi="Verdana"/>
                <w:b/>
                <w:sz w:val="18"/>
                <w:szCs w:val="18"/>
              </w:rPr>
              <w:t>Бабанлы</w:t>
            </w:r>
            <w:proofErr w:type="spellEnd"/>
            <w:r w:rsidRPr="004709A9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4709A9">
              <w:rPr>
                <w:rFonts w:ascii="Verdana" w:hAnsi="Verdana"/>
                <w:sz w:val="18"/>
                <w:szCs w:val="18"/>
              </w:rPr>
              <w:t xml:space="preserve">ректор </w:t>
            </w:r>
            <w:r w:rsidRPr="004709A9">
              <w:rPr>
                <w:rFonts w:ascii="Verdana" w:hAnsi="Verdana"/>
                <w:bCs/>
                <w:sz w:val="18"/>
                <w:szCs w:val="18"/>
              </w:rPr>
              <w:t xml:space="preserve">Азербайджанского государственного университета </w:t>
            </w:r>
            <w:r w:rsidRPr="004709A9">
              <w:rPr>
                <w:rFonts w:ascii="Verdana" w:hAnsi="Verdana"/>
                <w:bCs/>
                <w:sz w:val="18"/>
                <w:szCs w:val="18"/>
              </w:rPr>
              <w:lastRenderedPageBreak/>
              <w:t>нефти и промышленности</w:t>
            </w:r>
          </w:p>
          <w:p w:rsidR="008C2953" w:rsidRPr="00ED3977" w:rsidRDefault="008C2953" w:rsidP="008C2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Сендеров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 Сергей Михайлович, </w:t>
            </w:r>
            <w:r w:rsidRPr="00ED3977">
              <w:rPr>
                <w:rFonts w:ascii="Verdana" w:hAnsi="Verdana"/>
                <w:sz w:val="18"/>
                <w:szCs w:val="18"/>
              </w:rPr>
              <w:t>заместитель директора института систем энергетики СО РАН</w:t>
            </w:r>
            <w:r w:rsidRPr="00ED3977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  <w:t xml:space="preserve">   </w:t>
            </w:r>
          </w:p>
          <w:p w:rsidR="008C2953" w:rsidRDefault="008C2953" w:rsidP="008C2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color w:val="333333"/>
                <w:sz w:val="18"/>
                <w:szCs w:val="18"/>
                <w:lang w:eastAsia="ru-RU"/>
              </w:rPr>
            </w:pPr>
            <w:r w:rsidRPr="00ED3977"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Pr="00ED3977">
              <w:rPr>
                <w:rFonts w:ascii="Verdana" w:eastAsia="Times New Roman" w:hAnsi="Verdana" w:cs="Courier New"/>
                <w:color w:val="333333"/>
                <w:sz w:val="18"/>
                <w:szCs w:val="18"/>
                <w:lang w:eastAsia="ru-RU"/>
              </w:rPr>
              <w:t xml:space="preserve"> "Обеспечение энергетической безопасности в прикаспийских регионах России и Азербайджана: основные проблемы и пути их решения"</w:t>
            </w:r>
          </w:p>
          <w:p w:rsidR="005C1E65" w:rsidRPr="00ED3977" w:rsidRDefault="005C1E65" w:rsidP="005C1E65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bCs/>
                <w:sz w:val="18"/>
                <w:szCs w:val="18"/>
              </w:rPr>
              <w:t xml:space="preserve">Кротова Мария Владимировна, </w:t>
            </w:r>
            <w:r w:rsidRPr="00ED3977">
              <w:rPr>
                <w:rFonts w:ascii="Verdana" w:hAnsi="Verdana" w:cs="Arial"/>
                <w:bCs/>
                <w:sz w:val="18"/>
                <w:szCs w:val="18"/>
              </w:rPr>
              <w:t xml:space="preserve">старший научный сотрудник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ФГБУН </w:t>
            </w:r>
            <w:r w:rsidRPr="00ED3977">
              <w:rPr>
                <w:rFonts w:ascii="Verdana" w:hAnsi="Verdana" w:cs="Arial"/>
                <w:bCs/>
                <w:sz w:val="18"/>
                <w:szCs w:val="18"/>
              </w:rPr>
              <w:t>«Институт народнохозяйственного прогнозирования», (соавторы: А.Н. Дмитриевский, Н.И. Комков, М.В. Кротова, К.Н. Миловидов)</w:t>
            </w:r>
          </w:p>
          <w:p w:rsidR="005C1E65" w:rsidRPr="00ED3977" w:rsidRDefault="005C1E65" w:rsidP="005C1E65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D3977">
              <w:rPr>
                <w:rFonts w:ascii="Verdana" w:hAnsi="Verdana" w:cs="Arial"/>
                <w:bCs/>
                <w:sz w:val="18"/>
                <w:szCs w:val="18"/>
                <w:u w:val="single"/>
              </w:rPr>
              <w:t>Тема доклада</w:t>
            </w:r>
            <w:r w:rsidRPr="00ED3977">
              <w:rPr>
                <w:rFonts w:ascii="Verdana" w:hAnsi="Verdana" w:cs="Arial"/>
                <w:bCs/>
                <w:sz w:val="18"/>
                <w:szCs w:val="18"/>
              </w:rPr>
              <w:t>: «Исследование возможностей для организации международных поставок и транзита газа из России, стран Прикаспийского региона и Центральной Азии в современных условиях»</w:t>
            </w:r>
          </w:p>
          <w:p w:rsidR="00581CDC" w:rsidRPr="000A11F3" w:rsidRDefault="000A11F3" w:rsidP="000A11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A11F3">
              <w:rPr>
                <w:rFonts w:ascii="Verdana" w:hAnsi="Verdana"/>
                <w:b/>
                <w:sz w:val="18"/>
                <w:szCs w:val="18"/>
              </w:rPr>
              <w:t xml:space="preserve">Хренков Николай Николаевич </w:t>
            </w:r>
            <w:r w:rsidRPr="000A11F3">
              <w:rPr>
                <w:rFonts w:ascii="Verdana" w:hAnsi="Verdana"/>
                <w:sz w:val="18"/>
                <w:szCs w:val="18"/>
              </w:rPr>
              <w:t xml:space="preserve">Главный редактор журнала «Промышленный </w:t>
            </w:r>
            <w:proofErr w:type="spellStart"/>
            <w:r w:rsidRPr="000A11F3">
              <w:rPr>
                <w:rFonts w:ascii="Verdana" w:hAnsi="Verdana"/>
                <w:sz w:val="18"/>
                <w:szCs w:val="18"/>
              </w:rPr>
              <w:t>электрообогрев</w:t>
            </w:r>
            <w:proofErr w:type="spellEnd"/>
            <w:r w:rsidRPr="000A11F3">
              <w:rPr>
                <w:rFonts w:ascii="Verdana" w:hAnsi="Verdana"/>
                <w:sz w:val="18"/>
                <w:szCs w:val="18"/>
              </w:rPr>
              <w:t xml:space="preserve"> и </w:t>
            </w:r>
            <w:proofErr w:type="spellStart"/>
            <w:r w:rsidRPr="000A11F3">
              <w:rPr>
                <w:rFonts w:ascii="Verdana" w:hAnsi="Verdana"/>
                <w:sz w:val="18"/>
                <w:szCs w:val="18"/>
              </w:rPr>
              <w:t>электроотопление</w:t>
            </w:r>
            <w:proofErr w:type="spellEnd"/>
            <w:r w:rsidRPr="000A11F3">
              <w:rPr>
                <w:rFonts w:ascii="Verdana" w:hAnsi="Verdana"/>
                <w:sz w:val="18"/>
                <w:szCs w:val="18"/>
              </w:rPr>
              <w:t>»,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A11F3">
              <w:rPr>
                <w:rFonts w:ascii="Verdana" w:hAnsi="Verdana"/>
                <w:sz w:val="18"/>
                <w:szCs w:val="18"/>
              </w:rPr>
              <w:t>Соучредитель ГК «ССТ»</w:t>
            </w:r>
            <w:r>
              <w:rPr>
                <w:rFonts w:ascii="Verdana" w:hAnsi="Verdana"/>
                <w:sz w:val="18"/>
                <w:szCs w:val="18"/>
              </w:rPr>
              <w:t xml:space="preserve">, кандидат технических наук </w:t>
            </w:r>
          </w:p>
          <w:p w:rsidR="00581CDC" w:rsidRPr="00ED3977" w:rsidRDefault="00581CDC" w:rsidP="000A11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 w:rsidR="000A11F3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581CDC">
              <w:rPr>
                <w:rFonts w:ascii="Verdana" w:hAnsi="Verdana"/>
                <w:sz w:val="18"/>
                <w:szCs w:val="18"/>
              </w:rPr>
              <w:t xml:space="preserve">«Системы </w:t>
            </w:r>
            <w:proofErr w:type="spellStart"/>
            <w:r w:rsidRPr="00581CDC">
              <w:rPr>
                <w:rFonts w:ascii="Verdana" w:hAnsi="Verdana"/>
                <w:sz w:val="18"/>
                <w:szCs w:val="18"/>
              </w:rPr>
              <w:t>электрообогрева</w:t>
            </w:r>
            <w:proofErr w:type="spellEnd"/>
            <w:r w:rsidRPr="00581CDC">
              <w:rPr>
                <w:rFonts w:ascii="Verdana" w:hAnsi="Verdana"/>
                <w:sz w:val="18"/>
                <w:szCs w:val="18"/>
              </w:rPr>
              <w:t xml:space="preserve"> ГК «ССТ» - важный элемент технологической модернизации и обеспечения безопасности нефтегазового комплекса Каспия»</w:t>
            </w:r>
          </w:p>
        </w:tc>
      </w:tr>
      <w:tr w:rsidR="001E6B60" w:rsidRPr="00ED3977" w:rsidTr="008C2953">
        <w:tc>
          <w:tcPr>
            <w:tcW w:w="2269" w:type="dxa"/>
          </w:tcPr>
          <w:p w:rsidR="001E6B60" w:rsidRPr="00ED3977" w:rsidRDefault="00E05522" w:rsidP="00225D27">
            <w:pPr>
              <w:rPr>
                <w:rFonts w:ascii="Verdana" w:hAnsi="Verdana"/>
                <w:caps/>
                <w:sz w:val="18"/>
                <w:szCs w:val="18"/>
              </w:rPr>
            </w:pPr>
            <w:r w:rsidRPr="00ED3977">
              <w:rPr>
                <w:rFonts w:ascii="Verdana" w:hAnsi="Verdana"/>
                <w:caps/>
                <w:sz w:val="18"/>
                <w:szCs w:val="18"/>
              </w:rPr>
              <w:lastRenderedPageBreak/>
              <w:t>11:30-11:45</w:t>
            </w:r>
          </w:p>
        </w:tc>
        <w:tc>
          <w:tcPr>
            <w:tcW w:w="8080" w:type="dxa"/>
          </w:tcPr>
          <w:p w:rsidR="001E6B60" w:rsidRPr="00ED3977" w:rsidRDefault="00E05522" w:rsidP="00E05522">
            <w:pPr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Перерыв на чай, кофе</w:t>
            </w:r>
          </w:p>
        </w:tc>
      </w:tr>
      <w:tr w:rsidR="001E6B60" w:rsidRPr="00ED3977" w:rsidTr="008C2953">
        <w:tc>
          <w:tcPr>
            <w:tcW w:w="10349" w:type="dxa"/>
            <w:gridSpan w:val="2"/>
          </w:tcPr>
          <w:p w:rsidR="001E6B60" w:rsidRPr="00D846F9" w:rsidRDefault="00F30E44" w:rsidP="003E3252">
            <w:pPr>
              <w:pStyle w:val="a4"/>
              <w:spacing w:line="276" w:lineRule="auto"/>
              <w:ind w:left="360"/>
              <w:jc w:val="center"/>
              <w:rPr>
                <w:rStyle w:val="a3"/>
                <w:rFonts w:ascii="Verdana" w:hAnsi="Verdana"/>
                <w:b/>
                <w:color w:val="002060"/>
                <w:sz w:val="18"/>
                <w:szCs w:val="18"/>
                <w:u w:val="none"/>
                <w:shd w:val="clear" w:color="auto" w:fill="FFFFFF"/>
              </w:rPr>
            </w:pPr>
            <w:hyperlink r:id="rId9" w:tgtFrame="_blank" w:history="1">
              <w:r w:rsidR="001E6B60" w:rsidRPr="00D846F9">
                <w:rPr>
                  <w:rStyle w:val="a3"/>
                  <w:rFonts w:ascii="Verdana" w:hAnsi="Verdana"/>
                  <w:b/>
                  <w:color w:val="002060"/>
                  <w:sz w:val="18"/>
                  <w:szCs w:val="18"/>
                  <w:u w:val="none"/>
                  <w:shd w:val="clear" w:color="auto" w:fill="FFFFFF"/>
                </w:rPr>
                <w:t>Сессия</w:t>
              </w:r>
            </w:hyperlink>
          </w:p>
          <w:p w:rsidR="001E6B60" w:rsidRPr="00D846F9" w:rsidRDefault="001E6B60" w:rsidP="003E3252">
            <w:pPr>
              <w:pStyle w:val="a4"/>
              <w:spacing w:line="276" w:lineRule="auto"/>
              <w:ind w:left="360"/>
              <w:jc w:val="center"/>
              <w:rPr>
                <w:caps/>
                <w:color w:val="002060"/>
                <w:sz w:val="18"/>
                <w:szCs w:val="18"/>
              </w:rPr>
            </w:pPr>
            <w:r w:rsidRPr="00D846F9"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  <w:t>«Технологические инновации в Геологии и геофизике»</w:t>
            </w:r>
          </w:p>
          <w:p w:rsidR="001E6B60" w:rsidRPr="00ED3977" w:rsidRDefault="001E6B60" w:rsidP="00225D27">
            <w:pPr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</w:pPr>
          </w:p>
        </w:tc>
      </w:tr>
      <w:tr w:rsidR="001E6B60" w:rsidRPr="00ED3977" w:rsidTr="008C2953">
        <w:tc>
          <w:tcPr>
            <w:tcW w:w="2269" w:type="dxa"/>
          </w:tcPr>
          <w:p w:rsidR="001E6B60" w:rsidRPr="00ED3977" w:rsidRDefault="00C24C37" w:rsidP="00225D27">
            <w:pPr>
              <w:rPr>
                <w:rFonts w:ascii="Verdana" w:hAnsi="Verdana"/>
                <w:caps/>
                <w:color w:val="002060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М</w:t>
            </w:r>
            <w:r w:rsidR="006C53EF" w:rsidRPr="00ED3977">
              <w:rPr>
                <w:rFonts w:ascii="Verdana" w:hAnsi="Verdana"/>
                <w:sz w:val="18"/>
                <w:szCs w:val="18"/>
              </w:rPr>
              <w:t>есто проведения</w:t>
            </w:r>
          </w:p>
        </w:tc>
        <w:tc>
          <w:tcPr>
            <w:tcW w:w="8080" w:type="dxa"/>
          </w:tcPr>
          <w:p w:rsidR="001E6B60" w:rsidRPr="00ED3977" w:rsidRDefault="00FA546B" w:rsidP="00EF248C">
            <w:pPr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РГУ нефти и газа им. И.М. Губкина</w:t>
            </w:r>
          </w:p>
        </w:tc>
      </w:tr>
      <w:tr w:rsidR="001E6B60" w:rsidRPr="00ED3977" w:rsidTr="008C2953">
        <w:tc>
          <w:tcPr>
            <w:tcW w:w="2269" w:type="dxa"/>
          </w:tcPr>
          <w:p w:rsidR="001E6B60" w:rsidRPr="00ED3977" w:rsidRDefault="006C53EF" w:rsidP="00225D27">
            <w:pPr>
              <w:rPr>
                <w:rFonts w:ascii="Verdana" w:hAnsi="Verdana"/>
                <w:caps/>
                <w:color w:val="002060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Модератор</w:t>
            </w:r>
          </w:p>
        </w:tc>
        <w:tc>
          <w:tcPr>
            <w:tcW w:w="8080" w:type="dxa"/>
          </w:tcPr>
          <w:p w:rsidR="001E6B60" w:rsidRPr="00ED3977" w:rsidRDefault="00A55C1A" w:rsidP="004709A9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Конторович Алексей </w:t>
            </w: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Эмильевич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ED3977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Академик РАН, советник РАН, член Президиума СО РАН, Научный руководитель ИНГГ им. А.А. 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Трофимука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 xml:space="preserve"> СО РАН </w:t>
            </w:r>
            <w:r w:rsidR="004709A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E6B60" w:rsidRPr="00ED3977" w:rsidTr="008C2953">
        <w:tc>
          <w:tcPr>
            <w:tcW w:w="2269" w:type="dxa"/>
          </w:tcPr>
          <w:p w:rsidR="001E6B60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Тематика обсуждения</w:t>
            </w:r>
          </w:p>
        </w:tc>
        <w:tc>
          <w:tcPr>
            <w:tcW w:w="8080" w:type="dxa"/>
          </w:tcPr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Инновации в области геологии, бурения, разработки и эксплуатации умных нефтегазовых месторождений</w:t>
            </w:r>
          </w:p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D397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Малоглубинная</w:t>
            </w:r>
            <w:proofErr w:type="spellEnd"/>
            <w:r w:rsidRPr="00ED397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геофизика и инженерные изыскания</w:t>
            </w:r>
          </w:p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Несейсмические методы поисков</w:t>
            </w:r>
          </w:p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Разведка и оценка перспективности месторождений УВ путем в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недрения методов микросейсмической инфразвуковой разведки </w:t>
            </w:r>
          </w:p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Микросейсмический мониторинг ГРП</w:t>
            </w:r>
          </w:p>
          <w:p w:rsidR="001E6B60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 xml:space="preserve">Разведка и добыча 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трудноизвлекаемых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 xml:space="preserve"> и нетрадиционных углеводородов в странах Каспия</w:t>
            </w:r>
          </w:p>
        </w:tc>
      </w:tr>
      <w:tr w:rsidR="001E6B60" w:rsidRPr="00ED3977" w:rsidTr="008C2953">
        <w:tc>
          <w:tcPr>
            <w:tcW w:w="2269" w:type="dxa"/>
          </w:tcPr>
          <w:p w:rsidR="001E6B60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Приглашенные докладчики</w:t>
            </w:r>
          </w:p>
        </w:tc>
        <w:tc>
          <w:tcPr>
            <w:tcW w:w="8080" w:type="dxa"/>
          </w:tcPr>
          <w:p w:rsidR="00C721D5" w:rsidRPr="00ED3977" w:rsidRDefault="00C721D5" w:rsidP="00C721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АО «</w:t>
            </w: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Росгеология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>»</w:t>
            </w:r>
          </w:p>
          <w:p w:rsidR="00147340" w:rsidRDefault="00147340" w:rsidP="001473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Ельцов Игорь Николаевич, </w:t>
            </w:r>
            <w:r>
              <w:rPr>
                <w:rFonts w:ascii="Verdana" w:hAnsi="Verdana"/>
                <w:sz w:val="18"/>
                <w:szCs w:val="18"/>
              </w:rPr>
              <w:t xml:space="preserve">директор ИНГГ им. А.А.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Трофимука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СО РАН </w:t>
            </w:r>
          </w:p>
          <w:p w:rsidR="00147340" w:rsidRDefault="00147340" w:rsidP="0014734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47340"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>
              <w:rPr>
                <w:rFonts w:ascii="Verdana" w:hAnsi="Verdana"/>
                <w:sz w:val="18"/>
                <w:szCs w:val="18"/>
              </w:rPr>
              <w:t>: «Геофизика и физика нефтяного пласта»</w:t>
            </w:r>
          </w:p>
          <w:p w:rsidR="00C721D5" w:rsidRDefault="00C721D5" w:rsidP="00C721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АО «НГК </w:t>
            </w: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Казгеология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>»</w:t>
            </w:r>
          </w:p>
          <w:p w:rsidR="00460398" w:rsidRPr="00ED3977" w:rsidRDefault="00413CEF" w:rsidP="0046039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ФГБУ</w:t>
            </w:r>
            <w:r w:rsidR="00460398" w:rsidRPr="00ED3977">
              <w:rPr>
                <w:rFonts w:ascii="Verdana" w:hAnsi="Verdana"/>
                <w:b/>
                <w:sz w:val="18"/>
                <w:szCs w:val="18"/>
              </w:rPr>
              <w:t xml:space="preserve"> «ВНИГНИ»</w:t>
            </w:r>
          </w:p>
          <w:p w:rsidR="00607B9A" w:rsidRPr="00ED3977" w:rsidRDefault="00460398" w:rsidP="0046039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07B9A">
              <w:rPr>
                <w:rFonts w:ascii="Verdana" w:hAnsi="Verdana"/>
                <w:b/>
                <w:sz w:val="18"/>
                <w:szCs w:val="18"/>
              </w:rPr>
              <w:t>«</w:t>
            </w:r>
            <w:proofErr w:type="spellStart"/>
            <w:r w:rsidR="00607B9A">
              <w:rPr>
                <w:rFonts w:ascii="Verdana" w:hAnsi="Verdana"/>
                <w:b/>
                <w:sz w:val="18"/>
                <w:szCs w:val="18"/>
              </w:rPr>
              <w:t>Газпромнефть</w:t>
            </w:r>
            <w:proofErr w:type="spellEnd"/>
            <w:r w:rsidR="00607B9A">
              <w:rPr>
                <w:rFonts w:ascii="Verdana" w:hAnsi="Verdana"/>
                <w:b/>
                <w:sz w:val="18"/>
                <w:szCs w:val="18"/>
              </w:rPr>
              <w:t xml:space="preserve"> НТЦ»</w:t>
            </w:r>
          </w:p>
          <w:p w:rsidR="00C721D5" w:rsidRPr="00ED3977" w:rsidRDefault="00C721D5" w:rsidP="00C721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ГК «</w:t>
            </w: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Туркменгеология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>»</w:t>
            </w:r>
            <w:r w:rsidR="00C4365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E5436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5C1E65" w:rsidRPr="00ED3977" w:rsidRDefault="005C1E65" w:rsidP="005C1E6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Волож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 Юрий Абрамович, </w:t>
            </w:r>
            <w:r w:rsidRPr="00ED3977">
              <w:rPr>
                <w:rFonts w:ascii="Verdana" w:hAnsi="Verdana"/>
                <w:sz w:val="18"/>
                <w:szCs w:val="18"/>
              </w:rPr>
              <w:t>старший научный сотрудник Геологического Института РАН</w:t>
            </w:r>
          </w:p>
          <w:p w:rsidR="009D2CF0" w:rsidRPr="00ED3977" w:rsidRDefault="009D2CF0" w:rsidP="00EB74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bCs/>
                <w:sz w:val="18"/>
                <w:szCs w:val="18"/>
              </w:rPr>
              <w:t>ПАО «ГЕОТЕК Сейсморазведка»</w:t>
            </w:r>
          </w:p>
          <w:p w:rsidR="00844ADC" w:rsidRPr="00ED3977" w:rsidRDefault="00844ADC" w:rsidP="00EB7440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Сиротинский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 Юрий Владимирович,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 Заведующий лабораторией ФГБУН</w:t>
            </w:r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«Институт физической химии и электрохимии им. А.Н. Фрумкина </w:t>
            </w:r>
            <w:r w:rsidR="00E54369">
              <w:rPr>
                <w:rFonts w:ascii="Verdana" w:hAnsi="Verdana"/>
                <w:sz w:val="18"/>
                <w:szCs w:val="18"/>
              </w:rPr>
              <w:t>Российской Академии Н</w:t>
            </w:r>
            <w:r w:rsidRPr="00ED3977">
              <w:rPr>
                <w:rFonts w:ascii="Verdana" w:hAnsi="Verdana"/>
                <w:sz w:val="18"/>
                <w:szCs w:val="18"/>
              </w:rPr>
              <w:t>аук»</w:t>
            </w:r>
          </w:p>
        </w:tc>
      </w:tr>
      <w:tr w:rsidR="000D4311" w:rsidRPr="00ED3977" w:rsidTr="008C2953">
        <w:tc>
          <w:tcPr>
            <w:tcW w:w="2269" w:type="dxa"/>
          </w:tcPr>
          <w:p w:rsidR="000D4311" w:rsidRPr="00ED3977" w:rsidRDefault="000D4311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резюме</w:t>
            </w:r>
          </w:p>
        </w:tc>
        <w:tc>
          <w:tcPr>
            <w:tcW w:w="8080" w:type="dxa"/>
          </w:tcPr>
          <w:p w:rsidR="000D4311" w:rsidRPr="00ED3977" w:rsidRDefault="000D4311" w:rsidP="006C53EF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модератор</w:t>
            </w:r>
          </w:p>
        </w:tc>
      </w:tr>
      <w:tr w:rsidR="000D4311" w:rsidRPr="00ED3977" w:rsidTr="008C2953">
        <w:tc>
          <w:tcPr>
            <w:tcW w:w="2269" w:type="dxa"/>
          </w:tcPr>
          <w:p w:rsidR="000D4311" w:rsidRPr="00ED3977" w:rsidRDefault="000D4311" w:rsidP="00225D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80" w:type="dxa"/>
          </w:tcPr>
          <w:p w:rsidR="000D4311" w:rsidRPr="00ED3977" w:rsidRDefault="000D4311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Перерыв на чай, кофе</w:t>
            </w:r>
          </w:p>
        </w:tc>
      </w:tr>
      <w:tr w:rsidR="006C53EF" w:rsidRPr="00ED3977" w:rsidTr="008C2953">
        <w:tc>
          <w:tcPr>
            <w:tcW w:w="10349" w:type="dxa"/>
            <w:gridSpan w:val="2"/>
          </w:tcPr>
          <w:p w:rsidR="006C53EF" w:rsidRPr="00D63BA8" w:rsidRDefault="006C53EF" w:rsidP="003E3252">
            <w:pPr>
              <w:pStyle w:val="a4"/>
              <w:spacing w:line="276" w:lineRule="auto"/>
              <w:ind w:left="360"/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D63BA8">
              <w:rPr>
                <w:rFonts w:ascii="Verdana" w:hAnsi="Verdana"/>
                <w:b/>
                <w:color w:val="002060"/>
                <w:sz w:val="18"/>
                <w:szCs w:val="18"/>
              </w:rPr>
              <w:t>Сессия</w:t>
            </w:r>
          </w:p>
          <w:p w:rsidR="006C53EF" w:rsidRPr="00D63BA8" w:rsidRDefault="003C0CEB" w:rsidP="003E3252">
            <w:pPr>
              <w:pStyle w:val="a4"/>
              <w:spacing w:line="276" w:lineRule="auto"/>
              <w:ind w:left="360"/>
              <w:jc w:val="center"/>
              <w:rPr>
                <w:rFonts w:ascii="Verdana" w:hAnsi="Verdana"/>
                <w:caps/>
                <w:color w:val="002060"/>
                <w:sz w:val="18"/>
                <w:szCs w:val="18"/>
              </w:rPr>
            </w:pPr>
            <w:r>
              <w:t>«</w:t>
            </w:r>
            <w:hyperlink r:id="rId10" w:tgtFrame="_blank" w:history="1">
              <w:r w:rsidR="006C53EF" w:rsidRPr="00D63BA8">
                <w:rPr>
                  <w:rStyle w:val="a3"/>
                  <w:rFonts w:ascii="Verdana" w:hAnsi="Verdana"/>
                  <w:b/>
                  <w:caps/>
                  <w:color w:val="002060"/>
                  <w:sz w:val="18"/>
                  <w:szCs w:val="18"/>
                  <w:u w:val="none"/>
                  <w:shd w:val="clear" w:color="auto" w:fill="FFFFFF"/>
                </w:rPr>
                <w:t xml:space="preserve">Цифровизация и интеллектуализация </w:t>
              </w:r>
            </w:hyperlink>
            <w:r w:rsidR="006C53EF" w:rsidRPr="00D63BA8">
              <w:rPr>
                <w:rFonts w:ascii="Verdana" w:hAnsi="Verdana"/>
                <w:b/>
                <w:caps/>
                <w:color w:val="002060"/>
                <w:sz w:val="18"/>
                <w:szCs w:val="18"/>
                <w:shd w:val="clear" w:color="auto" w:fill="FFFFFF"/>
              </w:rPr>
              <w:t>нефтегазового комплекса</w:t>
            </w:r>
            <w:r w:rsidR="006C53EF" w:rsidRPr="00D63BA8"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  <w:t xml:space="preserve"> в странах Каспия</w:t>
            </w:r>
            <w:r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  <w:t>»</w:t>
            </w:r>
          </w:p>
          <w:p w:rsidR="006C53EF" w:rsidRPr="00ED3977" w:rsidRDefault="006C53EF" w:rsidP="00225D2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C24C37" w:rsidP="00225D27">
            <w:pPr>
              <w:rPr>
                <w:rFonts w:ascii="Verdana" w:hAnsi="Verdana"/>
                <w:caps/>
                <w:color w:val="002060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М</w:t>
            </w:r>
            <w:r w:rsidR="006C53EF" w:rsidRPr="00ED3977">
              <w:rPr>
                <w:rFonts w:ascii="Verdana" w:hAnsi="Verdana"/>
                <w:sz w:val="18"/>
                <w:szCs w:val="18"/>
              </w:rPr>
              <w:t>есто проведения</w:t>
            </w:r>
          </w:p>
        </w:tc>
        <w:tc>
          <w:tcPr>
            <w:tcW w:w="8080" w:type="dxa"/>
          </w:tcPr>
          <w:p w:rsidR="006C53EF" w:rsidRPr="00ED3977" w:rsidRDefault="00FA546B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РГУ нефти и газа им. И.М. Губкина</w:t>
            </w:r>
          </w:p>
        </w:tc>
      </w:tr>
      <w:tr w:rsidR="006C53EF" w:rsidRPr="00ED3977" w:rsidTr="008C2953">
        <w:tc>
          <w:tcPr>
            <w:tcW w:w="2269" w:type="dxa"/>
          </w:tcPr>
          <w:p w:rsidR="006C53EF" w:rsidRPr="00301221" w:rsidRDefault="006C53EF" w:rsidP="00225D27">
            <w:pPr>
              <w:rPr>
                <w:rFonts w:ascii="Verdana" w:hAnsi="Verdana"/>
                <w:caps/>
                <w:color w:val="002060"/>
                <w:sz w:val="18"/>
                <w:szCs w:val="18"/>
                <w:highlight w:val="yellow"/>
              </w:rPr>
            </w:pPr>
            <w:r w:rsidRPr="00CD2C88">
              <w:rPr>
                <w:rFonts w:ascii="Verdana" w:hAnsi="Verdana"/>
                <w:sz w:val="18"/>
                <w:szCs w:val="18"/>
              </w:rPr>
              <w:t>Модератор</w:t>
            </w:r>
          </w:p>
        </w:tc>
        <w:tc>
          <w:tcPr>
            <w:tcW w:w="8080" w:type="dxa"/>
          </w:tcPr>
          <w:p w:rsidR="006C53EF" w:rsidRPr="00301221" w:rsidRDefault="0085293A" w:rsidP="0085293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D2C88">
              <w:rPr>
                <w:rFonts w:ascii="Verdana" w:hAnsi="Verdana"/>
                <w:b/>
                <w:sz w:val="18"/>
                <w:szCs w:val="18"/>
              </w:rPr>
              <w:t>Еремин Николай Александрович</w:t>
            </w:r>
            <w:r w:rsidR="00E54369" w:rsidRPr="00CD2C88">
              <w:rPr>
                <w:rFonts w:ascii="Verdana" w:hAnsi="Verdana"/>
                <w:sz w:val="18"/>
                <w:szCs w:val="18"/>
              </w:rPr>
              <w:t xml:space="preserve">, Заместитель директора по </w:t>
            </w:r>
            <w:r w:rsidRPr="00CD2C88">
              <w:rPr>
                <w:rFonts w:ascii="Verdana" w:hAnsi="Verdana"/>
                <w:sz w:val="18"/>
                <w:szCs w:val="18"/>
              </w:rPr>
              <w:t>инновационной работе</w:t>
            </w:r>
            <w:r w:rsidR="00E54369" w:rsidRPr="00CD2C88">
              <w:rPr>
                <w:rFonts w:ascii="Verdana" w:hAnsi="Verdana"/>
                <w:sz w:val="18"/>
                <w:szCs w:val="18"/>
              </w:rPr>
              <w:t xml:space="preserve"> Института проблем нефти и газа РАН</w:t>
            </w:r>
            <w:r w:rsidRPr="00CD2C88">
              <w:rPr>
                <w:rFonts w:ascii="Verdana" w:hAnsi="Verdana"/>
                <w:sz w:val="18"/>
                <w:szCs w:val="18"/>
              </w:rPr>
              <w:t>, профессор</w:t>
            </w:r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Тематика обсуждения</w:t>
            </w:r>
          </w:p>
        </w:tc>
        <w:tc>
          <w:tcPr>
            <w:tcW w:w="8080" w:type="dxa"/>
          </w:tcPr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Создание умных нефтегазовых комплексов (мини-кластеры, мини-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технохабы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>)</w:t>
            </w:r>
          </w:p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bCs/>
                <w:sz w:val="18"/>
                <w:szCs w:val="18"/>
              </w:rPr>
              <w:t>Цифровая модернизация газового комплекса</w:t>
            </w:r>
          </w:p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Комплекс технологий для повышения эффективности эксплуатации нефтяных и газовых скважин на морских месторождениях </w:t>
            </w:r>
          </w:p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 xml:space="preserve">Повышение 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нефтеотдачи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геомеханика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 xml:space="preserve">, нетрадиционные пласты, газогидраты на Каспии </w:t>
            </w:r>
          </w:p>
          <w:p w:rsidR="006C53EF" w:rsidRPr="00ED3977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 xml:space="preserve">Обустройство, ремонт и эксплуатация. Системы безопасности месторождений УВ и трубопроводного транспорта </w:t>
            </w:r>
          </w:p>
          <w:p w:rsidR="006C53EF" w:rsidRPr="00ED3977" w:rsidRDefault="006C53EF" w:rsidP="006C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lastRenderedPageBreak/>
              <w:t>Приглашенные докладчики</w:t>
            </w:r>
          </w:p>
        </w:tc>
        <w:tc>
          <w:tcPr>
            <w:tcW w:w="8080" w:type="dxa"/>
          </w:tcPr>
          <w:p w:rsidR="003B10A3" w:rsidRDefault="003B10A3" w:rsidP="00D552C3">
            <w:pPr>
              <w:rPr>
                <w:rFonts w:ascii="Verdana" w:eastAsia="Calibri" w:hAnsi="Verdana" w:cs="Tahom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Представитель Департамента добычи нефти и газа </w:t>
            </w:r>
            <w:r w:rsidR="001169AD">
              <w:rPr>
                <w:rFonts w:ascii="Verdana" w:hAnsi="Verdana"/>
                <w:b/>
                <w:sz w:val="18"/>
                <w:szCs w:val="18"/>
              </w:rPr>
              <w:t xml:space="preserve">Минэнерго России </w:t>
            </w:r>
          </w:p>
          <w:p w:rsidR="00D552C3" w:rsidRPr="00D552C3" w:rsidRDefault="00D552C3" w:rsidP="00D552C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Бельдей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Вячеслав Анатольевич, </w:t>
            </w:r>
            <w:r w:rsidRPr="00D552C3">
              <w:rPr>
                <w:rFonts w:ascii="Verdana" w:hAnsi="Verdana"/>
                <w:sz w:val="18"/>
                <w:szCs w:val="18"/>
              </w:rPr>
              <w:t>исполняющий обязанности генерального директора АО «Государственная нефтегазовая компания Республики Дагестан»</w:t>
            </w:r>
          </w:p>
          <w:p w:rsidR="006D0069" w:rsidRPr="00ED3977" w:rsidRDefault="006D0069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ООО «ЛУКОЙЛ </w:t>
            </w: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Нижневолжскнефть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>»</w:t>
            </w:r>
          </w:p>
          <w:p w:rsidR="006D0069" w:rsidRPr="00ED3977" w:rsidRDefault="006D0069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«СОКАР» (Азербайджан)</w:t>
            </w:r>
            <w:r w:rsidR="00C4365F">
              <w:rPr>
                <w:rFonts w:ascii="Verdana" w:hAnsi="Verdana"/>
                <w:bCs/>
                <w:sz w:val="18"/>
                <w:szCs w:val="18"/>
              </w:rPr>
              <w:t xml:space="preserve"> (приглашены)</w:t>
            </w:r>
          </w:p>
          <w:p w:rsidR="006D0069" w:rsidRDefault="006D0069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КЕПКО (Иран)</w:t>
            </w:r>
          </w:p>
          <w:p w:rsidR="009028D4" w:rsidRPr="009028D4" w:rsidRDefault="009028D4" w:rsidP="006C53E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028D4">
              <w:rPr>
                <w:rFonts w:ascii="Verdana" w:hAnsi="Verdana"/>
                <w:b/>
                <w:bCs/>
                <w:sz w:val="18"/>
                <w:szCs w:val="18"/>
              </w:rPr>
              <w:t>Милушкин</w:t>
            </w:r>
            <w:proofErr w:type="spellEnd"/>
            <w:r w:rsidRPr="009028D4">
              <w:rPr>
                <w:rFonts w:ascii="Verdana" w:hAnsi="Verdana"/>
                <w:b/>
                <w:bCs/>
                <w:sz w:val="18"/>
                <w:szCs w:val="18"/>
              </w:rPr>
              <w:t xml:space="preserve"> Сергей Юрьевич,</w:t>
            </w:r>
            <w:r w:rsidRPr="009028D4"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9028D4">
              <w:rPr>
                <w:rFonts w:ascii="Verdana" w:hAnsi="Verdana"/>
                <w:sz w:val="18"/>
                <w:szCs w:val="18"/>
              </w:rPr>
              <w:t>Генеральный директор АО "ОЭЗ "ЛОТОС" </w:t>
            </w:r>
          </w:p>
          <w:p w:rsidR="009028D4" w:rsidRPr="009028D4" w:rsidRDefault="009028D4" w:rsidP="006C53E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8D4">
              <w:rPr>
                <w:rFonts w:ascii="Verdana" w:hAnsi="Verdana"/>
                <w:sz w:val="18"/>
                <w:szCs w:val="18"/>
              </w:rPr>
              <w:t>"Преимущества локализации нефтегазового оборудования и комплектующих в ОЭЗ ППТ "ЛОТОС"-единственной промышленной ОЭЗ России на Каспии" </w:t>
            </w:r>
          </w:p>
          <w:p w:rsidR="006D0069" w:rsidRPr="00ED3977" w:rsidRDefault="006D0069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ГК «</w:t>
            </w: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Туркменнефть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>»</w:t>
            </w:r>
            <w:r w:rsidR="00C4365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E5436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6C53EF" w:rsidRDefault="004F1127" w:rsidP="006C53EF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Лещенко Виктор Викторович, </w:t>
            </w:r>
            <w:r w:rsidRPr="00ED3977">
              <w:rPr>
                <w:rFonts w:ascii="Verdana" w:hAnsi="Verdana"/>
                <w:sz w:val="18"/>
                <w:szCs w:val="18"/>
              </w:rPr>
              <w:t>Генеральный директор ООО «НТЦ «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Нефтегаздиагностика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>»</w:t>
            </w:r>
          </w:p>
          <w:p w:rsidR="004F1127" w:rsidRPr="00ED3977" w:rsidRDefault="004F1127" w:rsidP="006C53EF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 w:rsidR="009028D4">
              <w:rPr>
                <w:rFonts w:ascii="Verdana" w:hAnsi="Verdana"/>
                <w:sz w:val="18"/>
                <w:szCs w:val="18"/>
                <w:u w:val="single"/>
              </w:rPr>
              <w:t>: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 «Прогрессивные методы ремонта морских подводных»</w:t>
            </w:r>
          </w:p>
          <w:p w:rsidR="003C75AD" w:rsidRPr="001A23B6" w:rsidRDefault="003C75AD" w:rsidP="003C75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23B6">
              <w:rPr>
                <w:rFonts w:ascii="Verdana" w:hAnsi="Verdana"/>
                <w:b/>
                <w:sz w:val="18"/>
                <w:szCs w:val="18"/>
              </w:rPr>
              <w:t>АО «</w:t>
            </w:r>
            <w:proofErr w:type="spellStart"/>
            <w:r w:rsidRPr="001A23B6">
              <w:rPr>
                <w:rFonts w:ascii="Verdana" w:hAnsi="Verdana"/>
                <w:b/>
                <w:sz w:val="18"/>
                <w:szCs w:val="18"/>
              </w:rPr>
              <w:t>ТатНИПИнефть</w:t>
            </w:r>
            <w:proofErr w:type="spellEnd"/>
            <w:r w:rsidRPr="001A23B6">
              <w:rPr>
                <w:rFonts w:ascii="Verdana" w:hAnsi="Verdana"/>
                <w:b/>
                <w:sz w:val="18"/>
                <w:szCs w:val="18"/>
              </w:rPr>
              <w:t>»</w:t>
            </w:r>
          </w:p>
          <w:p w:rsidR="003C75AD" w:rsidRDefault="003C75AD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C75AD">
              <w:rPr>
                <w:rFonts w:ascii="Verdana" w:hAnsi="Verdana"/>
                <w:b/>
                <w:bCs/>
                <w:sz w:val="18"/>
                <w:szCs w:val="18"/>
              </w:rPr>
              <w:t>Фахретдинов</w:t>
            </w:r>
            <w:proofErr w:type="spellEnd"/>
            <w:r w:rsidRPr="003C75A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75AD">
              <w:rPr>
                <w:rFonts w:ascii="Verdana" w:hAnsi="Verdana"/>
                <w:b/>
                <w:bCs/>
                <w:sz w:val="18"/>
                <w:szCs w:val="18"/>
              </w:rPr>
              <w:t>Риваль</w:t>
            </w:r>
            <w:proofErr w:type="spellEnd"/>
            <w:r w:rsidRPr="003C75A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75AD">
              <w:rPr>
                <w:rFonts w:ascii="Verdana" w:hAnsi="Verdana"/>
                <w:b/>
                <w:bCs/>
                <w:sz w:val="18"/>
                <w:szCs w:val="18"/>
              </w:rPr>
              <w:t>Нуретдинович</w:t>
            </w:r>
            <w:proofErr w:type="spellEnd"/>
            <w:r w:rsidRPr="003C75AD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3C75AD">
              <w:rPr>
                <w:rFonts w:ascii="Verdana" w:hAnsi="Verdana"/>
                <w:sz w:val="18"/>
                <w:szCs w:val="18"/>
              </w:rPr>
              <w:t>Генеральный директо</w:t>
            </w:r>
            <w:r>
              <w:rPr>
                <w:rFonts w:ascii="Verdana" w:hAnsi="Verdana"/>
                <w:sz w:val="18"/>
                <w:szCs w:val="18"/>
              </w:rPr>
              <w:t>р ООО МПК "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ХимСервисИнжиниринг</w:t>
            </w:r>
            <w:proofErr w:type="spellEnd"/>
            <w:r w:rsidRPr="003C75AD">
              <w:rPr>
                <w:rFonts w:ascii="Verdana" w:hAnsi="Verdana"/>
                <w:b/>
                <w:sz w:val="18"/>
                <w:szCs w:val="18"/>
              </w:rPr>
              <w:t>"</w:t>
            </w:r>
          </w:p>
          <w:p w:rsidR="003C75AD" w:rsidRPr="003C75AD" w:rsidRDefault="003C75AD" w:rsidP="006C53EF">
            <w:pPr>
              <w:rPr>
                <w:rFonts w:ascii="Verdana" w:hAnsi="Verdana"/>
                <w:sz w:val="18"/>
                <w:szCs w:val="18"/>
              </w:rPr>
            </w:pPr>
            <w:r w:rsidRPr="003C75AD"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 w:rsidRPr="003C75AD">
              <w:rPr>
                <w:rFonts w:ascii="Verdana" w:hAnsi="Verdana"/>
                <w:sz w:val="18"/>
                <w:szCs w:val="18"/>
              </w:rPr>
              <w:t>: «Авторские технологии интенсификации добычи нефти для условий морских месторождений» </w:t>
            </w:r>
          </w:p>
          <w:p w:rsidR="00B810B8" w:rsidRPr="00974CCB" w:rsidRDefault="00B810B8" w:rsidP="006C53E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74CCB">
              <w:rPr>
                <w:rFonts w:ascii="Verdana" w:hAnsi="Verdana"/>
                <w:b/>
                <w:sz w:val="18"/>
                <w:szCs w:val="18"/>
                <w:highlight w:val="yellow"/>
              </w:rPr>
              <w:t>Фомкин Анатолий Алексеевич,</w:t>
            </w:r>
            <w:r w:rsidRPr="00974CCB">
              <w:rPr>
                <w:rFonts w:ascii="Verdana" w:hAnsi="Verdana"/>
                <w:sz w:val="18"/>
                <w:szCs w:val="18"/>
                <w:highlight w:val="yellow"/>
              </w:rPr>
              <w:t xml:space="preserve"> Заведующий лабораторией ФГБУН «</w:t>
            </w:r>
            <w:r w:rsidR="006D0069" w:rsidRPr="00974CCB">
              <w:rPr>
                <w:rFonts w:ascii="Verdana" w:hAnsi="Verdana"/>
                <w:sz w:val="18"/>
                <w:szCs w:val="18"/>
                <w:highlight w:val="yellow"/>
              </w:rPr>
              <w:t>Институт ф</w:t>
            </w:r>
            <w:r w:rsidRPr="00974CCB">
              <w:rPr>
                <w:rFonts w:ascii="Verdana" w:hAnsi="Verdana"/>
                <w:sz w:val="18"/>
                <w:szCs w:val="18"/>
                <w:highlight w:val="yellow"/>
              </w:rPr>
              <w:t>изической химии и</w:t>
            </w:r>
            <w:r w:rsidR="00EF5EA7" w:rsidRPr="00974CCB">
              <w:rPr>
                <w:rFonts w:ascii="Verdana" w:hAnsi="Verdana"/>
                <w:sz w:val="18"/>
                <w:szCs w:val="18"/>
                <w:highlight w:val="yellow"/>
              </w:rPr>
              <w:t xml:space="preserve"> электрохимии им. А.Н. Фрумкина</w:t>
            </w:r>
            <w:r w:rsidRPr="00974CCB">
              <w:rPr>
                <w:rFonts w:ascii="Verdana" w:hAnsi="Verdana"/>
                <w:sz w:val="18"/>
                <w:szCs w:val="18"/>
                <w:highlight w:val="yellow"/>
              </w:rPr>
              <w:t xml:space="preserve"> РАН»</w:t>
            </w:r>
          </w:p>
          <w:p w:rsidR="00CA6B36" w:rsidRDefault="00B810B8" w:rsidP="0059757A">
            <w:pPr>
              <w:rPr>
                <w:rFonts w:ascii="Verdana" w:hAnsi="Verdana"/>
                <w:sz w:val="18"/>
                <w:szCs w:val="18"/>
              </w:rPr>
            </w:pPr>
            <w:r w:rsidRPr="00974CCB">
              <w:rPr>
                <w:rFonts w:ascii="Verdana" w:hAnsi="Verdana"/>
                <w:sz w:val="18"/>
                <w:szCs w:val="18"/>
                <w:highlight w:val="yellow"/>
                <w:u w:val="single"/>
              </w:rPr>
              <w:t>Тема доклада</w:t>
            </w:r>
            <w:r w:rsidRPr="00974CCB">
              <w:rPr>
                <w:rFonts w:ascii="Verdana" w:hAnsi="Verdana"/>
                <w:sz w:val="18"/>
                <w:szCs w:val="18"/>
                <w:highlight w:val="yellow"/>
              </w:rPr>
              <w:t xml:space="preserve"> «Проблемы хранения, транспортировки и применения природного газа»</w:t>
            </w:r>
            <w:bookmarkStart w:id="0" w:name="_GoBack"/>
            <w:bookmarkEnd w:id="0"/>
          </w:p>
          <w:p w:rsidR="009028D4" w:rsidRDefault="009028D4" w:rsidP="009028D4">
            <w:pPr>
              <w:rPr>
                <w:rFonts w:ascii="Verdana" w:hAnsi="Verdana"/>
                <w:sz w:val="18"/>
                <w:szCs w:val="18"/>
              </w:rPr>
            </w:pPr>
            <w:r w:rsidRPr="009028D4">
              <w:rPr>
                <w:rFonts w:ascii="Verdana" w:hAnsi="Verdana"/>
                <w:b/>
                <w:bCs/>
                <w:sz w:val="18"/>
                <w:szCs w:val="18"/>
              </w:rPr>
              <w:t>Сальников Валерий Сергеевич</w:t>
            </w:r>
            <w:r w:rsidRPr="009028D4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9028D4">
              <w:rPr>
                <w:rFonts w:ascii="Verdana" w:hAnsi="Verdana"/>
                <w:sz w:val="18"/>
                <w:szCs w:val="18"/>
              </w:rPr>
              <w:t>генеральный директо</w:t>
            </w:r>
            <w:r>
              <w:rPr>
                <w:rFonts w:ascii="Verdana" w:hAnsi="Verdana"/>
                <w:sz w:val="18"/>
                <w:szCs w:val="18"/>
              </w:rPr>
              <w:t>р ООО «Сервис-центр «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ХромоСиб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»</w:t>
            </w:r>
          </w:p>
          <w:p w:rsidR="009028D4" w:rsidRDefault="009028D4" w:rsidP="009028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8D4">
              <w:rPr>
                <w:rFonts w:ascii="Verdana" w:hAnsi="Verdana"/>
                <w:sz w:val="18"/>
                <w:szCs w:val="18"/>
              </w:rPr>
              <w:t>"Новые аналитические решения в газовой хроматографии для нефтегазового комплекса</w:t>
            </w:r>
          </w:p>
          <w:p w:rsidR="00F72DA7" w:rsidRPr="00F72DA7" w:rsidRDefault="00F72DA7" w:rsidP="00F72DA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72DA7">
              <w:rPr>
                <w:rFonts w:ascii="Verdana" w:hAnsi="Verdana"/>
                <w:b/>
                <w:sz w:val="18"/>
                <w:szCs w:val="18"/>
              </w:rPr>
              <w:t>Снежин</w:t>
            </w:r>
            <w:proofErr w:type="spellEnd"/>
            <w:r w:rsidRPr="00F72DA7">
              <w:rPr>
                <w:rFonts w:ascii="Verdana" w:hAnsi="Verdana"/>
                <w:b/>
                <w:sz w:val="18"/>
                <w:szCs w:val="18"/>
              </w:rPr>
              <w:t xml:space="preserve"> Анатолий Николаевич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F72DA7">
              <w:rPr>
                <w:rFonts w:ascii="Verdana" w:hAnsi="Verdana"/>
                <w:sz w:val="18"/>
                <w:szCs w:val="18"/>
              </w:rPr>
              <w:t>Заместитель генерального директора</w:t>
            </w:r>
          </w:p>
          <w:p w:rsidR="00F72DA7" w:rsidRPr="00F72DA7" w:rsidRDefault="00F72DA7" w:rsidP="00F72DA7">
            <w:pPr>
              <w:rPr>
                <w:rFonts w:ascii="Verdana" w:hAnsi="Verdana"/>
                <w:sz w:val="18"/>
                <w:szCs w:val="18"/>
              </w:rPr>
            </w:pPr>
            <w:r w:rsidRPr="00F72DA7">
              <w:rPr>
                <w:rFonts w:ascii="Verdana" w:hAnsi="Verdana"/>
                <w:sz w:val="18"/>
                <w:szCs w:val="18"/>
              </w:rPr>
              <w:t>Ассоциация Русский Регистр по науке и информационным технологиям</w:t>
            </w:r>
          </w:p>
          <w:p w:rsidR="00F72DA7" w:rsidRPr="00F72DA7" w:rsidRDefault="00F72DA7" w:rsidP="00F72D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Тема доклада:</w:t>
            </w:r>
          </w:p>
          <w:p w:rsidR="00F72DA7" w:rsidRPr="006B2902" w:rsidRDefault="006B2902" w:rsidP="009028D4">
            <w:pPr>
              <w:rPr>
                <w:rFonts w:ascii="Verdana" w:hAnsi="Verdana"/>
                <w:sz w:val="18"/>
                <w:szCs w:val="18"/>
              </w:rPr>
            </w:pPr>
            <w:r w:rsidRPr="006B2902">
              <w:rPr>
                <w:rFonts w:ascii="Verdana" w:hAnsi="Verdana"/>
                <w:sz w:val="18"/>
                <w:szCs w:val="18"/>
              </w:rPr>
              <w:t>«Цифровой двойник</w:t>
            </w:r>
            <w:r>
              <w:rPr>
                <w:rFonts w:ascii="Verdana" w:hAnsi="Verdana"/>
                <w:sz w:val="18"/>
                <w:szCs w:val="18"/>
              </w:rPr>
              <w:t xml:space="preserve"> трубопроводной системы-необходимый инструмент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энергоэффективного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и безопасного управления транспортом УВ»</w:t>
            </w:r>
          </w:p>
        </w:tc>
      </w:tr>
      <w:tr w:rsidR="003D3394" w:rsidRPr="00ED3977" w:rsidTr="008C2953">
        <w:tc>
          <w:tcPr>
            <w:tcW w:w="2269" w:type="dxa"/>
          </w:tcPr>
          <w:p w:rsidR="003D3394" w:rsidRPr="003D3394" w:rsidRDefault="003D3394" w:rsidP="00225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Обсуждение докладов</w:t>
            </w:r>
          </w:p>
        </w:tc>
        <w:tc>
          <w:tcPr>
            <w:tcW w:w="8080" w:type="dxa"/>
          </w:tcPr>
          <w:p w:rsidR="003D3394" w:rsidRPr="00ED3977" w:rsidRDefault="003D3394" w:rsidP="003D33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4CCB">
              <w:rPr>
                <w:rFonts w:ascii="Verdana" w:hAnsi="Verdana"/>
                <w:b/>
                <w:sz w:val="18"/>
                <w:szCs w:val="18"/>
                <w:highlight w:val="yellow"/>
              </w:rPr>
              <w:t>Меньщиков Илья Евгеньевич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3D3394">
              <w:rPr>
                <w:rFonts w:ascii="Verdana" w:hAnsi="Verdana"/>
                <w:sz w:val="18"/>
                <w:szCs w:val="18"/>
              </w:rPr>
              <w:t>Научный сотрудник</w:t>
            </w:r>
            <w:r w:rsidRPr="003D33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ФГБУН</w:t>
            </w:r>
            <w:r w:rsidRPr="003D339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«</w:t>
            </w:r>
            <w:r w:rsidRPr="003D3394">
              <w:rPr>
                <w:rFonts w:ascii="Verdana" w:hAnsi="Verdana"/>
                <w:sz w:val="18"/>
                <w:szCs w:val="18"/>
              </w:rPr>
              <w:t xml:space="preserve">Институт физической химии и </w:t>
            </w:r>
            <w:r>
              <w:rPr>
                <w:rFonts w:ascii="Verdana" w:hAnsi="Verdana"/>
                <w:sz w:val="18"/>
                <w:szCs w:val="18"/>
              </w:rPr>
              <w:t xml:space="preserve">электрохимии им. А.Н. Фрумкина </w:t>
            </w:r>
            <w:r w:rsidRPr="003D3394">
              <w:rPr>
                <w:rFonts w:ascii="Verdana" w:hAnsi="Verdana"/>
                <w:sz w:val="18"/>
                <w:szCs w:val="18"/>
              </w:rPr>
              <w:t>РАН</w:t>
            </w:r>
            <w:r>
              <w:rPr>
                <w:rFonts w:ascii="Verdana" w:hAnsi="Verdana"/>
                <w:sz w:val="18"/>
                <w:szCs w:val="18"/>
              </w:rPr>
              <w:t>»</w:t>
            </w:r>
          </w:p>
        </w:tc>
      </w:tr>
      <w:tr w:rsidR="001E6B60" w:rsidRPr="00ED3977" w:rsidTr="008C2953">
        <w:tc>
          <w:tcPr>
            <w:tcW w:w="2269" w:type="dxa"/>
          </w:tcPr>
          <w:p w:rsidR="001E6B60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резюме</w:t>
            </w:r>
          </w:p>
        </w:tc>
        <w:tc>
          <w:tcPr>
            <w:tcW w:w="8080" w:type="dxa"/>
          </w:tcPr>
          <w:p w:rsidR="001E6B60" w:rsidRPr="00ED3977" w:rsidRDefault="000D4311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модератор</w:t>
            </w:r>
          </w:p>
        </w:tc>
      </w:tr>
      <w:tr w:rsidR="000D4311" w:rsidRPr="00ED3977" w:rsidTr="008C2953">
        <w:tc>
          <w:tcPr>
            <w:tcW w:w="2269" w:type="dxa"/>
          </w:tcPr>
          <w:p w:rsidR="000D4311" w:rsidRPr="00ED3977" w:rsidRDefault="000D4311" w:rsidP="00225D2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0D4311" w:rsidRPr="00ED3977" w:rsidRDefault="000D4311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Перерыв на чай, кофе</w:t>
            </w:r>
          </w:p>
        </w:tc>
      </w:tr>
      <w:tr w:rsidR="006C53EF" w:rsidRPr="00ED3977" w:rsidTr="008C2953">
        <w:tc>
          <w:tcPr>
            <w:tcW w:w="10349" w:type="dxa"/>
            <w:gridSpan w:val="2"/>
          </w:tcPr>
          <w:p w:rsidR="006C53EF" w:rsidRPr="00D846F9" w:rsidRDefault="006C53EF" w:rsidP="003E3252">
            <w:pPr>
              <w:pStyle w:val="a4"/>
              <w:spacing w:line="276" w:lineRule="auto"/>
              <w:ind w:left="360"/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shd w:val="clear" w:color="auto" w:fill="FFFFFF"/>
              </w:rPr>
            </w:pPr>
            <w:r w:rsidRPr="00D846F9">
              <w:rPr>
                <w:rFonts w:ascii="Verdana" w:hAnsi="Verdana"/>
                <w:b/>
                <w:color w:val="002060"/>
                <w:sz w:val="18"/>
                <w:szCs w:val="18"/>
                <w:shd w:val="clear" w:color="auto" w:fill="FFFFFF"/>
              </w:rPr>
              <w:t>Сессия</w:t>
            </w:r>
          </w:p>
          <w:p w:rsidR="006C53EF" w:rsidRPr="00D846F9" w:rsidRDefault="006C53EF" w:rsidP="003E3252">
            <w:pPr>
              <w:pStyle w:val="a4"/>
              <w:spacing w:line="276" w:lineRule="auto"/>
              <w:ind w:left="360"/>
              <w:jc w:val="center"/>
              <w:rPr>
                <w:rFonts w:ascii="Verdana" w:hAnsi="Verdana"/>
                <w:b/>
                <w:caps/>
                <w:color w:val="002060"/>
                <w:sz w:val="18"/>
                <w:szCs w:val="18"/>
                <w:shd w:val="clear" w:color="auto" w:fill="FFFFFF"/>
              </w:rPr>
            </w:pPr>
            <w:r w:rsidRPr="00D846F9">
              <w:rPr>
                <w:rFonts w:ascii="Verdana" w:hAnsi="Verdana"/>
                <w:b/>
                <w:caps/>
                <w:color w:val="002060"/>
                <w:sz w:val="18"/>
                <w:szCs w:val="18"/>
                <w:shd w:val="clear" w:color="auto" w:fill="FFFFFF"/>
              </w:rPr>
              <w:t>«Цифровизация электроэнергетики»</w:t>
            </w:r>
          </w:p>
          <w:p w:rsidR="006C53EF" w:rsidRPr="00ED3977" w:rsidRDefault="006C53EF" w:rsidP="00225D2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Место проведения</w:t>
            </w:r>
          </w:p>
        </w:tc>
        <w:tc>
          <w:tcPr>
            <w:tcW w:w="8080" w:type="dxa"/>
          </w:tcPr>
          <w:p w:rsidR="006C53EF" w:rsidRPr="00ED3977" w:rsidRDefault="006D0069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РГУ нефти и газа им. И.М. Губкина</w:t>
            </w:r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Модератор</w:t>
            </w:r>
          </w:p>
        </w:tc>
        <w:tc>
          <w:tcPr>
            <w:tcW w:w="8080" w:type="dxa"/>
          </w:tcPr>
          <w:p w:rsidR="006C53EF" w:rsidRPr="00E37C40" w:rsidRDefault="008C2953" w:rsidP="00E37C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Сендеров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 Сергей Михайлович, </w:t>
            </w:r>
            <w:r w:rsidR="00E37C40">
              <w:rPr>
                <w:rFonts w:ascii="Verdana" w:hAnsi="Verdana"/>
                <w:sz w:val="18"/>
                <w:szCs w:val="18"/>
              </w:rPr>
              <w:t>заместитель директора И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нститута систем энергетики </w:t>
            </w:r>
            <w:r w:rsidR="00E37C40" w:rsidRPr="00E37C40">
              <w:rPr>
                <w:rFonts w:ascii="Verdana" w:hAnsi="Verdana"/>
                <w:sz w:val="18"/>
                <w:szCs w:val="18"/>
              </w:rPr>
              <w:t>Л.А. Мелентьева</w:t>
            </w:r>
            <w:r w:rsidR="00E37C4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D3977">
              <w:rPr>
                <w:rFonts w:ascii="Verdana" w:hAnsi="Verdana"/>
                <w:sz w:val="18"/>
                <w:szCs w:val="18"/>
              </w:rPr>
              <w:t>СО РАН</w:t>
            </w:r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Тематика обсуждения</w:t>
            </w:r>
          </w:p>
        </w:tc>
        <w:tc>
          <w:tcPr>
            <w:tcW w:w="8080" w:type="dxa"/>
          </w:tcPr>
          <w:p w:rsidR="0033304D" w:rsidRPr="00ED3977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D3977">
              <w:rPr>
                <w:rFonts w:ascii="Verdana" w:hAnsi="Verdana"/>
                <w:sz w:val="18"/>
                <w:szCs w:val="18"/>
                <w:shd w:val="clear" w:color="auto" w:fill="FFFFFF"/>
              </w:rPr>
              <w:t>Распространение технологий и практики энергосбережения</w:t>
            </w:r>
          </w:p>
          <w:p w:rsidR="0033304D" w:rsidRPr="00ED3977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D3977">
              <w:rPr>
                <w:rFonts w:ascii="Verdana" w:hAnsi="Verdana"/>
                <w:sz w:val="18"/>
                <w:szCs w:val="18"/>
                <w:shd w:val="clear" w:color="auto" w:fill="FFFFFF"/>
              </w:rPr>
              <w:t>Распространение цифровых сетей и интеллектуальных систем управления</w:t>
            </w:r>
          </w:p>
          <w:p w:rsidR="0033304D" w:rsidRPr="00ED3977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  <w:shd w:val="clear" w:color="auto" w:fill="FFFFFF"/>
              </w:rPr>
              <w:t>Цифровая трансформация энергетической инфраструктуры</w:t>
            </w:r>
          </w:p>
          <w:p w:rsidR="0033304D" w:rsidRPr="00ED3977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  <w:shd w:val="clear" w:color="auto" w:fill="FFFFFF"/>
              </w:rPr>
              <w:t>Цифровые сервисы в интересах доступности услуг и новых возможностей для потребителей</w:t>
            </w:r>
          </w:p>
          <w:p w:rsidR="0033304D" w:rsidRPr="00ED3977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Революционные изменения в 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>атомной</w:t>
            </w:r>
            <w:r w:rsidRPr="00ED3977">
              <w:rPr>
                <w:rFonts w:ascii="Verdana" w:hAnsi="Verdana"/>
                <w:sz w:val="18"/>
                <w:szCs w:val="18"/>
              </w:rPr>
              <w:t> 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>энергетике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 на пути к Ш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>естому</w:t>
            </w:r>
            <w:r w:rsidRPr="00ED3977">
              <w:rPr>
                <w:rFonts w:ascii="Verdana" w:hAnsi="Verdana"/>
                <w:sz w:val="18"/>
                <w:szCs w:val="18"/>
              </w:rPr>
              <w:t> 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>технологическому</w:t>
            </w:r>
            <w:r w:rsidRPr="00ED3977">
              <w:rPr>
                <w:rFonts w:ascii="Verdana" w:hAnsi="Verdana"/>
                <w:sz w:val="18"/>
                <w:szCs w:val="18"/>
              </w:rPr>
              <w:t> 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>укладу атомной энергетики</w:t>
            </w:r>
          </w:p>
          <w:p w:rsidR="0033304D" w:rsidRPr="00ED3977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lastRenderedPageBreak/>
              <w:t>Наноэлектроника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 xml:space="preserve">, молекулярная и 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нанофотоника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наноматериалы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33304D" w:rsidRPr="00ED3977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 xml:space="preserve">Тенденции «энергетического перехода» к декарбонизации и 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низкоуглеродному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 xml:space="preserve"> развитию в Каспийском регионе</w:t>
            </w:r>
          </w:p>
          <w:p w:rsidR="0033304D" w:rsidRPr="00ED3977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Подготовка кадров для цифровой энергетики</w:t>
            </w:r>
          </w:p>
          <w:p w:rsidR="006C53EF" w:rsidRPr="00ED3977" w:rsidRDefault="006C53EF" w:rsidP="006C53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6C53EF" w:rsidP="00225D27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lastRenderedPageBreak/>
              <w:t>Приглашенные докладчики</w:t>
            </w:r>
          </w:p>
        </w:tc>
        <w:tc>
          <w:tcPr>
            <w:tcW w:w="8080" w:type="dxa"/>
          </w:tcPr>
          <w:p w:rsidR="005B2582" w:rsidRPr="005B2582" w:rsidRDefault="005B2582" w:rsidP="001543C1">
            <w:pPr>
              <w:rPr>
                <w:rFonts w:ascii="Verdana" w:eastAsia="Calibri" w:hAnsi="Verdana" w:cs="Tahoma"/>
                <w:sz w:val="18"/>
                <w:szCs w:val="18"/>
              </w:rPr>
            </w:pPr>
            <w:r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Представитель Департамента развития электроэнергетики </w:t>
            </w:r>
            <w:r w:rsidR="001169AD"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Минэнерго России </w:t>
            </w:r>
            <w:r w:rsidR="00F93497">
              <w:rPr>
                <w:rFonts w:ascii="Verdana" w:eastAsia="Calibri" w:hAnsi="Verdana" w:cs="Tahoma"/>
                <w:sz w:val="18"/>
                <w:szCs w:val="18"/>
              </w:rPr>
              <w:t xml:space="preserve"> </w:t>
            </w:r>
          </w:p>
          <w:p w:rsidR="001543C1" w:rsidRPr="00ED3977" w:rsidRDefault="001543C1" w:rsidP="001543C1">
            <w:pPr>
              <w:rPr>
                <w:rFonts w:ascii="Verdana" w:eastAsia="Calibri" w:hAnsi="Verdana" w:cs="Tahoma"/>
                <w:b/>
                <w:sz w:val="18"/>
                <w:szCs w:val="18"/>
              </w:rPr>
            </w:pPr>
            <w:proofErr w:type="spellStart"/>
            <w:r w:rsidRPr="00ED3977">
              <w:rPr>
                <w:rFonts w:ascii="Verdana" w:eastAsia="Calibri" w:hAnsi="Verdana" w:cs="Tahoma"/>
                <w:b/>
                <w:sz w:val="18"/>
                <w:szCs w:val="18"/>
              </w:rPr>
              <w:t>Халлыев</w:t>
            </w:r>
            <w:proofErr w:type="spellEnd"/>
            <w:r w:rsidRPr="00ED3977"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 Назар </w:t>
            </w:r>
            <w:proofErr w:type="spellStart"/>
            <w:r w:rsidRPr="00ED3977">
              <w:rPr>
                <w:rFonts w:ascii="Verdana" w:eastAsia="Calibri" w:hAnsi="Verdana" w:cs="Tahoma"/>
                <w:b/>
                <w:sz w:val="18"/>
                <w:szCs w:val="18"/>
              </w:rPr>
              <w:t>Халлыевич</w:t>
            </w:r>
            <w:proofErr w:type="spellEnd"/>
            <w:r w:rsidR="004F1127" w:rsidRPr="00ED3977"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, </w:t>
            </w:r>
            <w:r w:rsidR="004F1127" w:rsidRPr="00ED3977">
              <w:rPr>
                <w:rFonts w:ascii="Verdana" w:eastAsia="Calibri" w:hAnsi="Verdana" w:cs="Tahoma"/>
                <w:sz w:val="18"/>
                <w:szCs w:val="18"/>
              </w:rPr>
              <w:t>РГУ нефти и газа им. И.М. Губкина</w:t>
            </w:r>
            <w:r w:rsidRPr="00ED3977"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 </w:t>
            </w:r>
          </w:p>
          <w:p w:rsidR="008C2953" w:rsidRPr="00ED3977" w:rsidRDefault="008C2953" w:rsidP="008C295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96A47">
              <w:rPr>
                <w:rFonts w:ascii="Verdana" w:hAnsi="Verdana"/>
                <w:b/>
                <w:bCs/>
                <w:sz w:val="18"/>
                <w:szCs w:val="18"/>
              </w:rPr>
              <w:t>ПАО «РОССЕТИ»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26453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B45373" w:rsidRPr="00ED3977" w:rsidRDefault="00B45373" w:rsidP="00842B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ОАО «АЗЭНЕРДЖИ»</w:t>
            </w:r>
            <w:r w:rsidR="00196A47" w:rsidRPr="00ED3977">
              <w:rPr>
                <w:rFonts w:ascii="Verdana" w:hAnsi="Verdana"/>
                <w:bCs/>
                <w:sz w:val="18"/>
                <w:szCs w:val="18"/>
              </w:rPr>
              <w:t xml:space="preserve"> (приглашены)</w:t>
            </w:r>
          </w:p>
          <w:p w:rsidR="00B45373" w:rsidRPr="00ED3977" w:rsidRDefault="00B45373" w:rsidP="00842B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ПАО «ИНТЕР РАО ЕЭС»</w:t>
            </w:r>
            <w:r w:rsidR="00196A47" w:rsidRPr="00ED397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26453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8C2953" w:rsidRPr="00A16BAD" w:rsidRDefault="008C2953" w:rsidP="00842B6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D3977">
              <w:rPr>
                <w:rFonts w:ascii="Verdana" w:hAnsi="Verdana"/>
                <w:b/>
                <w:sz w:val="18"/>
                <w:szCs w:val="18"/>
              </w:rPr>
              <w:t>Курбацкий</w:t>
            </w:r>
            <w:proofErr w:type="spellEnd"/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 Виктор Григорьевич, </w:t>
            </w:r>
            <w:r w:rsidRPr="00A16BAD">
              <w:rPr>
                <w:rFonts w:ascii="Verdana" w:hAnsi="Verdana"/>
                <w:sz w:val="18"/>
                <w:szCs w:val="18"/>
              </w:rPr>
              <w:t>главный научный сотрудник ИСЭМ СО РАН</w:t>
            </w:r>
          </w:p>
          <w:p w:rsidR="008C2953" w:rsidRPr="00ED3977" w:rsidRDefault="008C2953" w:rsidP="00842B64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 w:rsidRPr="00ED39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D3977">
              <w:rPr>
                <w:rFonts w:ascii="Verdana" w:hAnsi="Verdana"/>
                <w:sz w:val="18"/>
                <w:szCs w:val="18"/>
              </w:rPr>
              <w:t>"Комплекс моделей и методов для обеспечения надёжности работы электрических сетей Апшеронского полуострова, содержащих ветроэнергетические установки"</w:t>
            </w:r>
          </w:p>
          <w:p w:rsidR="00FA546B" w:rsidRPr="00ED3977" w:rsidRDefault="00FA546B" w:rsidP="00842B64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Стребков Дмитрий Семенович,</w:t>
            </w:r>
            <w:r w:rsidR="00461662" w:rsidRPr="00ED39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61662" w:rsidRPr="00ED3977">
              <w:rPr>
                <w:rFonts w:ascii="Verdana" w:hAnsi="Verdana"/>
                <w:sz w:val="18"/>
                <w:szCs w:val="18"/>
              </w:rPr>
              <w:t xml:space="preserve">Академик РАН, Научный руководитель Федерального научного </w:t>
            </w:r>
            <w:proofErr w:type="spellStart"/>
            <w:r w:rsidR="00461662" w:rsidRPr="00ED3977">
              <w:rPr>
                <w:rFonts w:ascii="Verdana" w:hAnsi="Verdana"/>
                <w:sz w:val="18"/>
                <w:szCs w:val="18"/>
              </w:rPr>
              <w:t>агроинженерного</w:t>
            </w:r>
            <w:proofErr w:type="spellEnd"/>
            <w:r w:rsidR="00461662" w:rsidRPr="00ED3977">
              <w:rPr>
                <w:rFonts w:ascii="Verdana" w:hAnsi="Verdana"/>
                <w:sz w:val="18"/>
                <w:szCs w:val="18"/>
              </w:rPr>
              <w:t xml:space="preserve"> центра ВИМ</w:t>
            </w:r>
          </w:p>
          <w:p w:rsidR="00461662" w:rsidRPr="00ED3977" w:rsidRDefault="00461662" w:rsidP="00842B64">
            <w:pPr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: «Тенденции перехода к </w:t>
            </w:r>
            <w:proofErr w:type="spellStart"/>
            <w:r w:rsidRPr="00ED3977">
              <w:rPr>
                <w:rFonts w:ascii="Verdana" w:hAnsi="Verdana"/>
                <w:sz w:val="18"/>
                <w:szCs w:val="18"/>
              </w:rPr>
              <w:t>низкоуглеродной</w:t>
            </w:r>
            <w:proofErr w:type="spellEnd"/>
            <w:r w:rsidRPr="00ED3977">
              <w:rPr>
                <w:rFonts w:ascii="Verdana" w:hAnsi="Verdana"/>
                <w:sz w:val="18"/>
                <w:szCs w:val="18"/>
              </w:rPr>
              <w:t xml:space="preserve"> энергетике»</w:t>
            </w:r>
          </w:p>
          <w:p w:rsidR="00842B64" w:rsidRPr="00ED7497" w:rsidRDefault="000E0248" w:rsidP="00842B6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Безруких Павел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D3977">
              <w:rPr>
                <w:rFonts w:ascii="Verdana" w:hAnsi="Verdana"/>
                <w:b/>
                <w:sz w:val="18"/>
                <w:szCs w:val="18"/>
              </w:rPr>
              <w:t>Павлович,</w:t>
            </w:r>
            <w:r w:rsidR="00842B64" w:rsidRPr="00ED397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D5602" w:rsidRPr="00ED5602">
              <w:rPr>
                <w:rFonts w:ascii="Verdana" w:hAnsi="Verdana"/>
                <w:bCs/>
                <w:sz w:val="18"/>
                <w:szCs w:val="18"/>
              </w:rPr>
              <w:t>Председатель Комитета Комитет по проблемам использования возобновляемых источников энергии (Комитет ВИЭ) Российского Союза научных и инженерных общественных объединений</w:t>
            </w:r>
          </w:p>
          <w:p w:rsidR="00842B64" w:rsidRDefault="00842B64" w:rsidP="00842B6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 w:rsidRPr="00ED397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707A3" w:rsidRPr="00ED3977">
              <w:rPr>
                <w:rFonts w:ascii="Verdana" w:hAnsi="Verdana"/>
                <w:bCs/>
                <w:sz w:val="18"/>
                <w:szCs w:val="18"/>
              </w:rPr>
              <w:t>"О в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 xml:space="preserve">озможности </w:t>
            </w:r>
            <w:r w:rsidR="004707A3" w:rsidRPr="00ED3977">
              <w:rPr>
                <w:rFonts w:ascii="Verdana" w:hAnsi="Verdana"/>
                <w:bCs/>
                <w:sz w:val="18"/>
                <w:szCs w:val="18"/>
              </w:rPr>
              <w:t xml:space="preserve">развития 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 xml:space="preserve">энергетики </w:t>
            </w:r>
            <w:r w:rsidR="004707A3" w:rsidRPr="00ED3977">
              <w:rPr>
                <w:rFonts w:ascii="Verdana" w:hAnsi="Verdana"/>
                <w:bCs/>
                <w:sz w:val="18"/>
                <w:szCs w:val="18"/>
              </w:rPr>
              <w:t xml:space="preserve">Каспийского региона по </w:t>
            </w:r>
            <w:proofErr w:type="spellStart"/>
            <w:r w:rsidR="004707A3" w:rsidRPr="00ED3977">
              <w:rPr>
                <w:rFonts w:ascii="Verdana" w:hAnsi="Verdana"/>
                <w:bCs/>
                <w:sz w:val="18"/>
                <w:szCs w:val="18"/>
              </w:rPr>
              <w:t>низкоуглеродному</w:t>
            </w:r>
            <w:proofErr w:type="spellEnd"/>
            <w:r w:rsidR="004707A3" w:rsidRPr="00ED3977">
              <w:rPr>
                <w:rFonts w:ascii="Verdana" w:hAnsi="Verdana"/>
                <w:bCs/>
                <w:sz w:val="18"/>
                <w:szCs w:val="18"/>
              </w:rPr>
              <w:t xml:space="preserve"> сценарию</w:t>
            </w:r>
            <w:r w:rsidRPr="00ED3977">
              <w:rPr>
                <w:rFonts w:ascii="Verdana" w:hAnsi="Verdana"/>
                <w:bCs/>
                <w:sz w:val="18"/>
                <w:szCs w:val="18"/>
              </w:rPr>
              <w:t>"</w:t>
            </w:r>
          </w:p>
          <w:p w:rsidR="00A9275B" w:rsidRPr="00A9275B" w:rsidRDefault="00A9275B" w:rsidP="00842B6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9275B">
              <w:rPr>
                <w:rFonts w:ascii="Verdana" w:hAnsi="Verdana"/>
                <w:b/>
                <w:sz w:val="18"/>
                <w:szCs w:val="18"/>
              </w:rPr>
              <w:t>Пенджиев</w:t>
            </w:r>
            <w:proofErr w:type="spellEnd"/>
            <w:r w:rsidRPr="00A927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9275B">
              <w:rPr>
                <w:rFonts w:ascii="Verdana" w:hAnsi="Verdana"/>
                <w:b/>
                <w:sz w:val="18"/>
                <w:szCs w:val="18"/>
              </w:rPr>
              <w:t>Ахмет</w:t>
            </w:r>
            <w:proofErr w:type="spellEnd"/>
            <w:r w:rsidRPr="00A927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A9275B">
              <w:rPr>
                <w:rFonts w:ascii="Verdana" w:hAnsi="Verdana"/>
                <w:b/>
                <w:sz w:val="18"/>
                <w:szCs w:val="18"/>
              </w:rPr>
              <w:t>Мырадович</w:t>
            </w:r>
            <w:proofErr w:type="spellEnd"/>
            <w:r w:rsidRPr="00A9275B">
              <w:rPr>
                <w:rFonts w:ascii="Verdana" w:hAnsi="Verdana"/>
                <w:sz w:val="18"/>
                <w:szCs w:val="18"/>
              </w:rPr>
              <w:t xml:space="preserve">, доцент кафедры Туркменского государственного архитектурно-строительного института  </w:t>
            </w:r>
          </w:p>
          <w:p w:rsidR="00A9275B" w:rsidRPr="00ED3977" w:rsidRDefault="00A9275B" w:rsidP="00842B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Тема доклада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A927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932DB">
              <w:rPr>
                <w:rFonts w:ascii="Verdana" w:hAnsi="Verdana"/>
                <w:sz w:val="18"/>
                <w:szCs w:val="18"/>
              </w:rPr>
              <w:t>«</w:t>
            </w:r>
            <w:r w:rsidRPr="00F932DB">
              <w:rPr>
                <w:rFonts w:ascii="Verdana" w:hAnsi="Verdana"/>
                <w:bCs/>
                <w:sz w:val="18"/>
                <w:szCs w:val="18"/>
              </w:rPr>
              <w:t>Солнечные энергетические ресурсы Каспийского моря</w:t>
            </w:r>
            <w:r w:rsidR="00CD16AF" w:rsidRPr="00F932DB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CD16AF" w:rsidRPr="00F932DB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  <w:r w:rsidR="00CD16AF" w:rsidRPr="00F932DB">
              <w:rPr>
                <w:rFonts w:ascii="Verdana" w:hAnsi="Verdana"/>
                <w:bCs/>
                <w:sz w:val="18"/>
                <w:szCs w:val="18"/>
              </w:rPr>
              <w:t>Солнечно-ветровой потенциал на острове Кизил-Су</w:t>
            </w:r>
            <w:r w:rsidRPr="00F932DB">
              <w:rPr>
                <w:rFonts w:ascii="Verdana" w:hAnsi="Verdana"/>
                <w:bCs/>
                <w:sz w:val="18"/>
                <w:szCs w:val="18"/>
              </w:rPr>
              <w:t>»</w:t>
            </w:r>
          </w:p>
          <w:p w:rsidR="006C53EF" w:rsidRPr="00ED3977" w:rsidRDefault="006C53EF" w:rsidP="008C295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53EF" w:rsidRPr="00ED3977" w:rsidTr="008C2953">
        <w:tc>
          <w:tcPr>
            <w:tcW w:w="2269" w:type="dxa"/>
          </w:tcPr>
          <w:p w:rsidR="006C53EF" w:rsidRPr="00ED3977" w:rsidRDefault="0033304D" w:rsidP="000479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3977">
              <w:rPr>
                <w:rFonts w:ascii="Verdana" w:hAnsi="Verdana"/>
                <w:sz w:val="18"/>
                <w:szCs w:val="18"/>
              </w:rPr>
              <w:t>резюме</w:t>
            </w:r>
          </w:p>
        </w:tc>
        <w:tc>
          <w:tcPr>
            <w:tcW w:w="8080" w:type="dxa"/>
          </w:tcPr>
          <w:p w:rsidR="006C53EF" w:rsidRPr="00ED3977" w:rsidRDefault="000D4311" w:rsidP="006C53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3977">
              <w:rPr>
                <w:rFonts w:ascii="Verdana" w:hAnsi="Verdana"/>
                <w:b/>
                <w:sz w:val="18"/>
                <w:szCs w:val="18"/>
              </w:rPr>
              <w:t>модератор</w:t>
            </w:r>
          </w:p>
        </w:tc>
      </w:tr>
    </w:tbl>
    <w:p w:rsidR="001E6B60" w:rsidRPr="00F31003" w:rsidRDefault="001E6B60" w:rsidP="0004797E">
      <w:pPr>
        <w:jc w:val="center"/>
        <w:rPr>
          <w:rFonts w:ascii="Verdana" w:hAnsi="Verdana"/>
          <w:b/>
          <w:caps/>
          <w:color w:val="002060"/>
          <w:sz w:val="20"/>
          <w:szCs w:val="20"/>
        </w:rPr>
      </w:pPr>
    </w:p>
    <w:p w:rsidR="002A53A2" w:rsidRPr="00A94322" w:rsidRDefault="006C53EF" w:rsidP="002A53A2">
      <w:pPr>
        <w:pStyle w:val="a4"/>
        <w:spacing w:line="276" w:lineRule="auto"/>
        <w:ind w:left="360"/>
        <w:jc w:val="center"/>
        <w:rPr>
          <w:rFonts w:ascii="Verdana" w:hAnsi="Verdana"/>
          <w:b/>
          <w:sz w:val="20"/>
          <w:szCs w:val="20"/>
          <w:lang w:val="en-US"/>
        </w:rPr>
      </w:pPr>
      <w:r>
        <w:t xml:space="preserve"> </w:t>
      </w:r>
    </w:p>
    <w:sectPr w:rsidR="002A53A2" w:rsidRPr="00A94322" w:rsidSect="00F310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44" w:rsidRDefault="00F30E44" w:rsidP="00B42BD6">
      <w:pPr>
        <w:spacing w:after="0" w:line="240" w:lineRule="auto"/>
      </w:pPr>
      <w:r>
        <w:separator/>
      </w:r>
    </w:p>
  </w:endnote>
  <w:endnote w:type="continuationSeparator" w:id="0">
    <w:p w:rsidR="00F30E44" w:rsidRDefault="00F30E44" w:rsidP="00B4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6" w:rsidRDefault="00B42B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6" w:rsidRDefault="001E25F7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1384935</wp:posOffset>
          </wp:positionH>
          <wp:positionV relativeFrom="paragraph">
            <wp:posOffset>6985</wp:posOffset>
          </wp:positionV>
          <wp:extent cx="6299835" cy="1323340"/>
          <wp:effectExtent l="0" t="0" r="571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32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</w:t>
    </w:r>
    <w:r w:rsidR="00B42BD6">
      <w:rPr>
        <w:noProof/>
        <w:lang w:eastAsia="ru-RU"/>
      </w:rPr>
      <w:drawing>
        <wp:inline distT="0" distB="0" distL="0" distR="0" wp14:anchorId="0CC95C75" wp14:editId="23ECADAD">
          <wp:extent cx="1028700" cy="10287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6" w:rsidRDefault="00B42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44" w:rsidRDefault="00F30E44" w:rsidP="00B42BD6">
      <w:pPr>
        <w:spacing w:after="0" w:line="240" w:lineRule="auto"/>
      </w:pPr>
      <w:r>
        <w:separator/>
      </w:r>
    </w:p>
  </w:footnote>
  <w:footnote w:type="continuationSeparator" w:id="0">
    <w:p w:rsidR="00F30E44" w:rsidRDefault="00F30E44" w:rsidP="00B4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6" w:rsidRDefault="00B42B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6" w:rsidRDefault="00B42B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6" w:rsidRDefault="00B42B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abstractNum w:abstractNumId="0">
    <w:nsid w:val="13C35851"/>
    <w:multiLevelType w:val="hybridMultilevel"/>
    <w:tmpl w:val="1D7C6CCA"/>
    <w:lvl w:ilvl="0" w:tplc="E80805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63D4A"/>
    <w:multiLevelType w:val="hybridMultilevel"/>
    <w:tmpl w:val="05888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C41DA"/>
    <w:multiLevelType w:val="hybridMultilevel"/>
    <w:tmpl w:val="7ADA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F1085C"/>
    <w:multiLevelType w:val="hybridMultilevel"/>
    <w:tmpl w:val="D4F0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75"/>
    <w:rsid w:val="00025DCD"/>
    <w:rsid w:val="0002707C"/>
    <w:rsid w:val="0004797E"/>
    <w:rsid w:val="00047DF4"/>
    <w:rsid w:val="00063717"/>
    <w:rsid w:val="00095913"/>
    <w:rsid w:val="000A06E1"/>
    <w:rsid w:val="000A11F3"/>
    <w:rsid w:val="000D4311"/>
    <w:rsid w:val="000E0248"/>
    <w:rsid w:val="000F31BA"/>
    <w:rsid w:val="00112E8D"/>
    <w:rsid w:val="001169AD"/>
    <w:rsid w:val="00147340"/>
    <w:rsid w:val="001543C1"/>
    <w:rsid w:val="001814DF"/>
    <w:rsid w:val="00196A47"/>
    <w:rsid w:val="001A23B6"/>
    <w:rsid w:val="001A4037"/>
    <w:rsid w:val="001B05D0"/>
    <w:rsid w:val="001E25F7"/>
    <w:rsid w:val="001E40C5"/>
    <w:rsid w:val="001E6B60"/>
    <w:rsid w:val="00225D27"/>
    <w:rsid w:val="00227E8E"/>
    <w:rsid w:val="00235F72"/>
    <w:rsid w:val="00246AFE"/>
    <w:rsid w:val="0025034E"/>
    <w:rsid w:val="00264538"/>
    <w:rsid w:val="00293DBA"/>
    <w:rsid w:val="002A53A2"/>
    <w:rsid w:val="002B2291"/>
    <w:rsid w:val="002B6599"/>
    <w:rsid w:val="002C7654"/>
    <w:rsid w:val="002D2B24"/>
    <w:rsid w:val="002F7F7F"/>
    <w:rsid w:val="00301221"/>
    <w:rsid w:val="0033304D"/>
    <w:rsid w:val="003B10A3"/>
    <w:rsid w:val="003C0CEB"/>
    <w:rsid w:val="003C5364"/>
    <w:rsid w:val="003C75AD"/>
    <w:rsid w:val="003D3394"/>
    <w:rsid w:val="003D4E6D"/>
    <w:rsid w:val="003D575B"/>
    <w:rsid w:val="003E3252"/>
    <w:rsid w:val="003F4BC5"/>
    <w:rsid w:val="0041044B"/>
    <w:rsid w:val="00413A84"/>
    <w:rsid w:val="00413CEF"/>
    <w:rsid w:val="00460398"/>
    <w:rsid w:val="00461662"/>
    <w:rsid w:val="004707A3"/>
    <w:rsid w:val="004709A9"/>
    <w:rsid w:val="00473C02"/>
    <w:rsid w:val="00481638"/>
    <w:rsid w:val="004A2275"/>
    <w:rsid w:val="004B19F5"/>
    <w:rsid w:val="004F1127"/>
    <w:rsid w:val="00514212"/>
    <w:rsid w:val="00527C72"/>
    <w:rsid w:val="005363B8"/>
    <w:rsid w:val="00566DD1"/>
    <w:rsid w:val="005807EF"/>
    <w:rsid w:val="00581CDC"/>
    <w:rsid w:val="0059757A"/>
    <w:rsid w:val="005A1E9E"/>
    <w:rsid w:val="005B2582"/>
    <w:rsid w:val="005C1E65"/>
    <w:rsid w:val="005C51AA"/>
    <w:rsid w:val="005D5AA1"/>
    <w:rsid w:val="005E437E"/>
    <w:rsid w:val="005E6EBB"/>
    <w:rsid w:val="005F3C75"/>
    <w:rsid w:val="005F66E2"/>
    <w:rsid w:val="00607B9A"/>
    <w:rsid w:val="00620408"/>
    <w:rsid w:val="006405B3"/>
    <w:rsid w:val="00643B3F"/>
    <w:rsid w:val="006609A7"/>
    <w:rsid w:val="00661A7D"/>
    <w:rsid w:val="00673EC2"/>
    <w:rsid w:val="00682509"/>
    <w:rsid w:val="00682E79"/>
    <w:rsid w:val="006B2902"/>
    <w:rsid w:val="006C53EF"/>
    <w:rsid w:val="006D0069"/>
    <w:rsid w:val="006D1A3E"/>
    <w:rsid w:val="0070521D"/>
    <w:rsid w:val="007164E7"/>
    <w:rsid w:val="00720547"/>
    <w:rsid w:val="00726D75"/>
    <w:rsid w:val="00760690"/>
    <w:rsid w:val="007765A5"/>
    <w:rsid w:val="00795F36"/>
    <w:rsid w:val="007C0F87"/>
    <w:rsid w:val="007C308B"/>
    <w:rsid w:val="007C5DD7"/>
    <w:rsid w:val="007C66AD"/>
    <w:rsid w:val="007D5DD9"/>
    <w:rsid w:val="00804AE9"/>
    <w:rsid w:val="00826E74"/>
    <w:rsid w:val="00832A35"/>
    <w:rsid w:val="00842B64"/>
    <w:rsid w:val="00844ADC"/>
    <w:rsid w:val="0085293A"/>
    <w:rsid w:val="00857219"/>
    <w:rsid w:val="008A3382"/>
    <w:rsid w:val="008C2953"/>
    <w:rsid w:val="008C355C"/>
    <w:rsid w:val="008D77E7"/>
    <w:rsid w:val="008F007A"/>
    <w:rsid w:val="009028D4"/>
    <w:rsid w:val="00923933"/>
    <w:rsid w:val="00943056"/>
    <w:rsid w:val="00953BA4"/>
    <w:rsid w:val="00962EF3"/>
    <w:rsid w:val="00965250"/>
    <w:rsid w:val="00974CCB"/>
    <w:rsid w:val="00976BD5"/>
    <w:rsid w:val="009C0785"/>
    <w:rsid w:val="009D2CF0"/>
    <w:rsid w:val="009D4865"/>
    <w:rsid w:val="009F3D95"/>
    <w:rsid w:val="009F4238"/>
    <w:rsid w:val="00A0625B"/>
    <w:rsid w:val="00A16BAD"/>
    <w:rsid w:val="00A25FF9"/>
    <w:rsid w:val="00A55C1A"/>
    <w:rsid w:val="00A9275B"/>
    <w:rsid w:val="00A94322"/>
    <w:rsid w:val="00AC1DB8"/>
    <w:rsid w:val="00B2096D"/>
    <w:rsid w:val="00B26985"/>
    <w:rsid w:val="00B27410"/>
    <w:rsid w:val="00B36399"/>
    <w:rsid w:val="00B40288"/>
    <w:rsid w:val="00B42BD6"/>
    <w:rsid w:val="00B44891"/>
    <w:rsid w:val="00B45373"/>
    <w:rsid w:val="00B60758"/>
    <w:rsid w:val="00B60975"/>
    <w:rsid w:val="00B810B8"/>
    <w:rsid w:val="00BA796C"/>
    <w:rsid w:val="00BE00EB"/>
    <w:rsid w:val="00BF0B46"/>
    <w:rsid w:val="00C24C37"/>
    <w:rsid w:val="00C4365F"/>
    <w:rsid w:val="00C67C64"/>
    <w:rsid w:val="00C70281"/>
    <w:rsid w:val="00C721D5"/>
    <w:rsid w:val="00C9321F"/>
    <w:rsid w:val="00CA0489"/>
    <w:rsid w:val="00CA6B36"/>
    <w:rsid w:val="00CB676B"/>
    <w:rsid w:val="00CD16AF"/>
    <w:rsid w:val="00CD2C88"/>
    <w:rsid w:val="00CD6059"/>
    <w:rsid w:val="00CF1665"/>
    <w:rsid w:val="00D12216"/>
    <w:rsid w:val="00D23FFD"/>
    <w:rsid w:val="00D552C3"/>
    <w:rsid w:val="00D63BA8"/>
    <w:rsid w:val="00D71CA9"/>
    <w:rsid w:val="00D8349C"/>
    <w:rsid w:val="00D846F9"/>
    <w:rsid w:val="00D95E8E"/>
    <w:rsid w:val="00D96D7B"/>
    <w:rsid w:val="00DB03F9"/>
    <w:rsid w:val="00DC5216"/>
    <w:rsid w:val="00DF7C8E"/>
    <w:rsid w:val="00E004CB"/>
    <w:rsid w:val="00E05522"/>
    <w:rsid w:val="00E10A58"/>
    <w:rsid w:val="00E262FA"/>
    <w:rsid w:val="00E37C40"/>
    <w:rsid w:val="00E54369"/>
    <w:rsid w:val="00E86358"/>
    <w:rsid w:val="00E96256"/>
    <w:rsid w:val="00EB7440"/>
    <w:rsid w:val="00ED3977"/>
    <w:rsid w:val="00ED5602"/>
    <w:rsid w:val="00ED7497"/>
    <w:rsid w:val="00EF248C"/>
    <w:rsid w:val="00EF5EA7"/>
    <w:rsid w:val="00F13118"/>
    <w:rsid w:val="00F30E44"/>
    <w:rsid w:val="00F31003"/>
    <w:rsid w:val="00F66354"/>
    <w:rsid w:val="00F72DA7"/>
    <w:rsid w:val="00F7464E"/>
    <w:rsid w:val="00F929E6"/>
    <w:rsid w:val="00F932DB"/>
    <w:rsid w:val="00F93497"/>
    <w:rsid w:val="00FA3FEE"/>
    <w:rsid w:val="00FA546B"/>
    <w:rsid w:val="00FA5594"/>
    <w:rsid w:val="00FB032C"/>
    <w:rsid w:val="00FB4AFF"/>
    <w:rsid w:val="00FF401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3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A2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3A2"/>
    <w:pPr>
      <w:spacing w:line="252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BD6"/>
  </w:style>
  <w:style w:type="paragraph" w:styleId="a7">
    <w:name w:val="footer"/>
    <w:basedOn w:val="a"/>
    <w:link w:val="a8"/>
    <w:uiPriority w:val="99"/>
    <w:unhideWhenUsed/>
    <w:rsid w:val="00B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BD6"/>
  </w:style>
  <w:style w:type="table" w:styleId="a9">
    <w:name w:val="Table Grid"/>
    <w:basedOn w:val="a1"/>
    <w:uiPriority w:val="39"/>
    <w:rsid w:val="001E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C5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0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2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A2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3A2"/>
    <w:pPr>
      <w:spacing w:line="252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BD6"/>
  </w:style>
  <w:style w:type="paragraph" w:styleId="a7">
    <w:name w:val="footer"/>
    <w:basedOn w:val="a"/>
    <w:link w:val="a8"/>
    <w:uiPriority w:val="99"/>
    <w:unhideWhenUsed/>
    <w:rsid w:val="00B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BD6"/>
  </w:style>
  <w:style w:type="table" w:styleId="a9">
    <w:name w:val="Table Grid"/>
    <w:basedOn w:val="a1"/>
    <w:uiPriority w:val="39"/>
    <w:rsid w:val="001E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C5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0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2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yandex.ru/clck/jsredir?bu=1nrv4r&amp;from=www.yandex.ru%3Bsearch%2F%3Bweb%3B%3B&amp;text=&amp;etext=8744.k21_z9ip8dKnf-XyjV26tQFlQuK3S4MTyhohMaaD2gD8hUXH1eOCyDiXuBuzkm05356NBDurmt1BdNOBLx2qgpBVcj5RnCMYZUuUU-tl-VaRNzz-djUf1OYejR8sRVt5vFAQPqVlICyZQ1Sy_Hcc8xptM8lA6uUtbkI2yigK_NU.b077f74fc69567f433ed909ab27ab5b0a334c726&amp;uuid=&amp;state=PEtFfuTeVD5kpHnK9lio9T6U0-imFY5IshtIYWJN7W-V64A9Yd8Kvy6D--ZSidWWMUwFopTJKniqqdqrxu7Ccy5iliIhiLL28g5r7cXfdBfj7Q4HRfS0veeqsq9_JC6J&amp;&amp;cst=AiuY0DBWFJ5Hyx_fyvalFDqTSe-chNFaXzXu6sW_F1BJtn7j6HXLMpv6Nn4HOteuvRZx6IJz4o3rk0R5nq3Xe84HU_dkSkztwHMXYt3YASwmklXeCYG6HpyhevzU1V5WHNtaQlJFgXfg5-SSqaqpmDFjwQyP9zyNKqCEwO8_CWkkfNZt-my9JeWrKDYHMKT8RboEloH9XQ-2fQ1_ED6H-p6GN-KpQLr_E095mALsJOfTD1M6IR5DCfRR3fU15HvZI8Qgsd2R7KnWg7bs4cSI0OteYmlvRFj13V69jdaCqZNW2F45NuFP2M5cx3nrMs1TjXxm-yKCm7zxd8KWQhuyGrOovgh444ummAmVEHzL08uLrH3xns9xiNNNmJu-dMJ9ACQR_LxFq3lBMghi70WLaNVk6lsycNgWTLWmRpms4pN1jFDiUIMz9O3t50Gc0qGVkdZeYYCcX0s,&amp;data=UlNrNmk5WktYejR0eWJFYk1LdmtxaVl5anY0bm13RnZqdklOblB4d0J2TkppcUJueDkwS3d2TU5RMFRhaEJPMzhlV2dKbnJhLXRYcV9kRzRJR3oxbGVnV0F6VUtodHBfbURVRkd4c2tWbWRXMnRzT0dMMWhscGdDZUdrbHBUbXlENmJKbTV2MTBJdFRYaE9rRThiVDUzLUtvei1Xc3pDU3ZHRmpuT2dkOEdYTllXYVpYNk9SbV9vdmRGTUdhR2dUb29ScFUyMGREY1Us&amp;sign=4ae924a9f7d7d236d7e1855b68b87659&amp;keyno=0&amp;b64e=2&amp;ref=orjY4mGPRjlSKyJlbRuxUg7kv3-HD3rXGumT6obkg8l3tT7HZU-m7v6KMdXpzayetpVfP0YyTwsMEq1LJnPQfe0enp5M4rKL_unLKT9dhYCU1Vq2zQjaDrGJoMORc5tDYS__g-vZ9hGKhkmp3mMMDu2dE3r2Ytn_gfuBxuaeW0mLt8qgMZcJmUri--uCUtDuj8jFyHNjfyBibth0txT0t0y6ogp_J5R9gBRm7DpRxqixLm1FoxvEhxpVIO5zAPxIfg74xe5kKNa-6MSmvRqorMSb-rApXuwvpNheaWoNnxLdpTXBv10tCVQJHyVltQoIaj3a3esewRssExzfzFOXVtyTYXYgSWxllGJ7kDYGzyX-SI1hbUd1rO4gW0SzSkHmSP83CbowPHgXdntkCHLwK5Gnu1gu3MJbINFvZ0G8cTJ2D33YhllN6GayFtpP1uecA8X61-KYp0c,&amp;l10n=ru&amp;rp=1&amp;cts=1575544006997%40%40events%3D%5B%7B%22event%22%3A%22click%22%2C%22id%22%3A%221nrv4r%22%2C%22cts%22%3A1575544006997%2C%22fast%22%3A%7B%22organic%22%3A1%7D%2C%22service%22%3A%22web%22%2C%22event-id%22%3A%22k3sm809h8e%22%7D%5D&amp;mc=4.132944044980959&amp;hdtime=5209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1nrv4r&amp;from=www.yandex.ru%3Bsearch%2F%3Bweb%3B%3B&amp;text=&amp;etext=8744.k21_z9ip8dKnf-XyjV26tQFlQuK3S4MTyhohMaaD2gD8hUXH1eOCyDiXuBuzkm05356NBDurmt1BdNOBLx2qgpBVcj5RnCMYZUuUU-tl-VaRNzz-djUf1OYejR8sRVt5vFAQPqVlICyZQ1Sy_Hcc8xptM8lA6uUtbkI2yigK_NU.b077f74fc69567f433ed909ab27ab5b0a334c726&amp;uuid=&amp;state=PEtFfuTeVD5kpHnK9lio9T6U0-imFY5IshtIYWJN7W-V64A9Yd8Kvy6D--ZSidWWMUwFopTJKniqqdqrxu7Ccy5iliIhiLL28g5r7cXfdBfj7Q4HRfS0veeqsq9_JC6J&amp;&amp;cst=AiuY0DBWFJ5Hyx_fyvalFDqTSe-chNFaXzXu6sW_F1BJtn7j6HXLMpv6Nn4HOteuvRZx6IJz4o3rk0R5nq3Xe84HU_dkSkztwHMXYt3YASwmklXeCYG6HpyhevzU1V5WHNtaQlJFgXfg5-SSqaqpmDFjwQyP9zyNKqCEwO8_CWkkfNZt-my9JeWrKDYHMKT8RboEloH9XQ-2fQ1_ED6H-p6GN-KpQLr_E095mALsJOfTD1M6IR5DCfRR3fU15HvZI8Qgsd2R7KnWg7bs4cSI0OteYmlvRFj13V69jdaCqZNW2F45NuFP2M5cx3nrMs1TjXxm-yKCm7zxd8KWQhuyGrOovgh444ummAmVEHzL08uLrH3xns9xiNNNmJu-dMJ9ACQR_LxFq3lBMghi70WLaNVk6lsycNgWTLWmRpms4pN1jFDiUIMz9O3t50Gc0qGVkdZeYYCcX0s,&amp;data=UlNrNmk5WktYejR0eWJFYk1LdmtxaVl5anY0bm13RnZqdklOblB4d0J2TkppcUJueDkwS3d2TU5RMFRhaEJPMzhlV2dKbnJhLXRYcV9kRzRJR3oxbGVnV0F6VUtodHBfbURVRkd4c2tWbWRXMnRzT0dMMWhscGdDZUdrbHBUbXlENmJKbTV2MTBJdFRYaE9rRThiVDUzLUtvei1Xc3pDU3ZHRmpuT2dkOEdYTllXYVpYNk9SbV9vdmRGTUdhR2dUb29ScFUyMGREY1Us&amp;sign=4ae924a9f7d7d236d7e1855b68b87659&amp;keyno=0&amp;b64e=2&amp;ref=orjY4mGPRjlSKyJlbRuxUg7kv3-HD3rXGumT6obkg8l3tT7HZU-m7v6KMdXpzayetpVfP0YyTwsMEq1LJnPQfe0enp5M4rKL_unLKT9dhYCU1Vq2zQjaDrGJoMORc5tDYS__g-vZ9hGKhkmp3mMMDu2dE3r2Ytn_gfuBxuaeW0mLt8qgMZcJmUri--uCUtDuj8jFyHNjfyBibth0txT0t0y6ogp_J5R9gBRm7DpRxqixLm1FoxvEhxpVIO5zAPxIfg74xe5kKNa-6MSmvRqorMSb-rApXuwvpNheaWoNnxLdpTXBv10tCVQJHyVltQoIaj3a3esewRssExzfzFOXVtyTYXYgSWxllGJ7kDYGzyX-SI1hbUd1rO4gW0SzSkHmSP83CbowPHgXdntkCHLwK5Gnu1gu3MJbINFvZ0G8cTJ2D33YhllN6GayFtpP1uecA8X61-KYp0c,&amp;l10n=ru&amp;rp=1&amp;cts=1575544006997%40%40events%3D%5B%7B%22event%22%3A%22click%22%2C%22id%22%3A%221nrv4r%22%2C%22cts%22%3A1575544006997%2C%22fast%22%3A%7B%22organic%22%3A1%7D%2C%22service%22%3A%22web%22%2C%22event-id%22%3A%22k3sm809h8e%22%7D%5D&amp;mc=4.132944044980959&amp;hdtime=52097.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User1</cp:lastModifiedBy>
  <cp:revision>2</cp:revision>
  <dcterms:created xsi:type="dcterms:W3CDTF">2020-11-29T20:07:00Z</dcterms:created>
  <dcterms:modified xsi:type="dcterms:W3CDTF">2020-11-29T20:07:00Z</dcterms:modified>
</cp:coreProperties>
</file>