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color w:val="CC0066"/>
          <w:sz w:val="28"/>
          <w:szCs w:val="28"/>
          <w:lang w:val="ru-RU"/>
        </w:rPr>
      </w:pPr>
      <w:r>
        <w:rPr>
          <w:rFonts w:ascii="Times New Roman" w:hAnsi="Times New Roman" w:cs="Times New Roman"/>
          <w:b/>
          <w:sz w:val="32"/>
          <w:szCs w:val="32"/>
        </w:rPr>
        <w:t>О</w:t>
      </w:r>
      <w:r>
        <w:rPr>
          <w:rFonts w:ascii="Times New Roman" w:hAnsi="Times New Roman" w:cs="Times New Roman"/>
          <w:b/>
          <w:sz w:val="32"/>
          <w:szCs w:val="32"/>
          <w:lang w:val="ru-RU"/>
        </w:rPr>
        <w:t>СОБЕННОСТИ</w:t>
      </w:r>
      <w:r>
        <w:rPr>
          <w:rFonts w:ascii="Times New Roman" w:hAnsi="Times New Roman" w:cs="Times New Roman"/>
          <w:b/>
          <w:sz w:val="32"/>
          <w:szCs w:val="32"/>
        </w:rPr>
        <w:t xml:space="preserve"> </w:t>
      </w:r>
      <w:r>
        <w:rPr>
          <w:rFonts w:ascii="Times New Roman" w:hAnsi="Times New Roman" w:cs="Times New Roman"/>
          <w:b/>
          <w:sz w:val="32"/>
          <w:szCs w:val="32"/>
          <w:lang w:val="ru-RU"/>
        </w:rPr>
        <w:t>РЕГУЛИРОВАНИЯ</w:t>
      </w:r>
      <w:r>
        <w:rPr>
          <w:rFonts w:ascii="Times New Roman" w:hAnsi="Times New Roman" w:cs="Times New Roman"/>
          <w:b/>
          <w:sz w:val="32"/>
          <w:szCs w:val="32"/>
        </w:rPr>
        <w:t xml:space="preserve"> </w:t>
      </w:r>
      <w:r>
        <w:rPr>
          <w:rFonts w:ascii="Times New Roman" w:hAnsi="Times New Roman" w:cs="Times New Roman"/>
          <w:b/>
          <w:sz w:val="32"/>
          <w:szCs w:val="32"/>
          <w:lang w:val="ru-RU"/>
        </w:rPr>
        <w:t>МЕЖНАЦИОНАЛЬНЫХ</w:t>
      </w:r>
      <w:r>
        <w:rPr>
          <w:rFonts w:ascii="Times New Roman" w:hAnsi="Times New Roman" w:cs="Times New Roman"/>
          <w:b/>
          <w:sz w:val="32"/>
          <w:szCs w:val="32"/>
        </w:rPr>
        <w:t xml:space="preserve"> </w:t>
      </w:r>
      <w:r>
        <w:rPr>
          <w:rFonts w:ascii="Times New Roman" w:hAnsi="Times New Roman" w:cs="Times New Roman"/>
          <w:b/>
          <w:sz w:val="32"/>
          <w:szCs w:val="32"/>
          <w:lang w:val="ru-RU"/>
        </w:rPr>
        <w:t>ОТНОШЕНИЙ</w:t>
      </w:r>
      <w:r>
        <w:rPr>
          <w:rFonts w:hint="default" w:ascii="Times New Roman" w:hAnsi="Times New Roman" w:cs="Times New Roman"/>
          <w:b/>
          <w:sz w:val="32"/>
          <w:szCs w:val="32"/>
          <w:lang w:val="ru-RU"/>
        </w:rPr>
        <w:t xml:space="preserve"> В СОВРЕМЕННОМ</w:t>
      </w:r>
      <w:r>
        <w:rPr>
          <w:rFonts w:ascii="Times New Roman" w:hAnsi="Times New Roman" w:cs="Times New Roman"/>
          <w:b/>
          <w:sz w:val="32"/>
          <w:szCs w:val="32"/>
        </w:rPr>
        <w:t xml:space="preserve"> К</w:t>
      </w:r>
      <w:r>
        <w:rPr>
          <w:rFonts w:ascii="Times New Roman" w:hAnsi="Times New Roman" w:cs="Times New Roman"/>
          <w:b/>
          <w:sz w:val="32"/>
          <w:szCs w:val="32"/>
          <w:lang w:val="ru-RU"/>
        </w:rPr>
        <w:t>ИТАЕ</w:t>
      </w:r>
    </w:p>
    <w:p>
      <w:pPr>
        <w:spacing w:after="0"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Глава 3. </w:t>
      </w:r>
      <w:r>
        <w:rPr>
          <w:rFonts w:ascii="Times New Roman" w:hAnsi="Times New Roman" w:cs="Times New Roman"/>
          <w:b/>
          <w:bCs/>
          <w:sz w:val="28"/>
          <w:szCs w:val="28"/>
        </w:rPr>
        <w:t xml:space="preserve">Государственная политика Китая в сфере межнациональных отношений в современном Китае </w:t>
      </w:r>
      <w:r>
        <w:rPr>
          <w:rFonts w:ascii="Times New Roman" w:hAnsi="Times New Roman" w:cs="Times New Roman"/>
          <w:sz w:val="28"/>
          <w:szCs w:val="28"/>
        </w:rPr>
        <w:ptab w:relativeTo="margin" w:alignment="right" w:leader="dot"/>
      </w:r>
      <w:r>
        <w:rPr>
          <w:rFonts w:ascii="Times New Roman" w:hAnsi="Times New Roman" w:cs="Times New Roman"/>
          <w:sz w:val="28"/>
          <w:szCs w:val="28"/>
        </w:rPr>
        <w:t>81</w:t>
      </w:r>
    </w:p>
    <w:p>
      <w:pPr>
        <w:pStyle w:val="5"/>
        <w:numPr>
          <w:ilvl w:val="1"/>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политика в сфере регулирования межнациональных отношений в Китае до реформы и после курса реформ открытости</w:t>
      </w:r>
      <w:r>
        <w:ptab w:relativeTo="margin" w:alignment="right" w:leader="dot"/>
      </w:r>
      <w:r>
        <w:rPr>
          <w:rFonts w:ascii="Times New Roman" w:hAnsi="Times New Roman" w:cs="Times New Roman"/>
          <w:sz w:val="28"/>
          <w:szCs w:val="28"/>
        </w:rPr>
        <w:t>81</w:t>
      </w:r>
    </w:p>
    <w:p>
      <w:pPr>
        <w:pStyle w:val="5"/>
        <w:numPr>
          <w:ilvl w:val="1"/>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Современные проблемы в области реализации государственной политики Китая в сфере межнациональных отношений </w:t>
      </w:r>
      <w:r>
        <w:rPr>
          <w:rFonts w:ascii="Times New Roman" w:hAnsi="Times New Roman" w:cs="Times New Roman"/>
          <w:sz w:val="28"/>
          <w:szCs w:val="28"/>
        </w:rPr>
        <w:ptab w:relativeTo="margin" w:alignment="right" w:leader="dot"/>
      </w:r>
      <w:r>
        <w:rPr>
          <w:rFonts w:ascii="Times New Roman" w:hAnsi="Times New Roman" w:cs="Times New Roman"/>
          <w:sz w:val="28"/>
          <w:szCs w:val="28"/>
        </w:rPr>
        <w:t>89</w:t>
      </w:r>
    </w:p>
    <w:p>
      <w:pPr>
        <w:pStyle w:val="5"/>
        <w:numPr>
          <w:ilvl w:val="1"/>
          <w:numId w:val="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Рекомендации, направленные на совершенствование государственной политики в сфере регулирования межнациональных отношений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128</w:t>
      </w:r>
    </w:p>
    <w:p>
      <w:bookmarkStart w:id="0" w:name="_GoBack"/>
      <w:bookmarkEnd w:id="0"/>
    </w:p>
    <w:p/>
    <w:p/>
    <w:p/>
    <w:p/>
    <w:p/>
    <w:p/>
    <w:p/>
    <w:p/>
    <w:p>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Глава 3. Государственная политика в сфере межнациональных отношений в современном Китае </w:t>
      </w:r>
    </w:p>
    <w:p>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3.1. Государственная политика в сфере регулирования межнациональных отношений в Китае до реформы и после курса реформ и открытости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Этнические проблемы - это не только горячие точки в международных отношениях, но и одна из наиболее важных проблем в большинстве многонациональных стран. Страны мира имеют различные подходы к управлению в зависимости от их национальных или этнических условий и понимания решений этнических проблем.</w:t>
      </w:r>
      <w:r>
        <w:rPr>
          <w:rFonts w:ascii="Times New Roman" w:hAnsi="Times New Roman" w:cs="Times New Roman"/>
          <w:sz w:val="28"/>
          <w:szCs w:val="28"/>
        </w:rPr>
        <w:tab/>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Китая построение и продвижение гармоничных этнических отношений и обществ являются основным содержанием этнической работы. На центральной конференции по этнической работе, состоявшейся в 2014 году, Генеральный секретарь Си Цзиньпин блестяще подытожил «восьмерку» в отношении правильного пути к решению этнических проблем, включая настойчивость в руководстве партии, социалистический путь с китайскими характеристиками. , объединение родины, равенство между всеми этническими группами, система автономии этнического региона, борьба за единство всех этнических групп и общее процветающее развитие, укрепление идеологической основы китайского национального сообщества и управление страной по закону. понимание теоретической основы и подхода к реализации «неуклонного следования по пути решения этнических проблем с китайскими характеристиками» стало неизбежным и долгожданным академическим вопросом.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политика или национальная политика руководства КНР имеет давнюю историю своего развития, она формировалась в течение нескольких веков. Всего принято выделять три основных этапа эволюции государственной политики Китая в сфере регулирования межнациональных отношений. Представим их характеристику и анализ каждого из них.</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Первый период охватывает 1949-1956-е годы. В 1930-е годы Коммунистической партией Китая (далее – КПК) относительно вопроса о национальных меньшинствах уже была сформирована достаточно либеральная позиция. При этом КПК в последующие годы неоднократно подтверждалась позиция относительно предоставления права неханьским народам на самоопределение.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рамках шестого пленума ЦК КПК, проводимого в 1938 году Мао Цзэдуном, были выдвинуты на утверждение три новых принципа национальной политики, среди которых – равноправие, самоуправление и объединение. Прежде всего это сулило отказ от идеи федерализма и переход на сторону политики унитаризма. Причиной таких изменений в курсе КПК послужило начало сотрудничества с Гоминьданом, что было необходимой мерой в создании антияпонского фронта. Уже в 1945 году в рамках </w:t>
      </w:r>
      <w:r>
        <w:rPr>
          <w:rFonts w:ascii="Times New Roman" w:hAnsi="Times New Roman" w:cs="Times New Roman"/>
          <w:sz w:val="28"/>
          <w:szCs w:val="28"/>
          <w:lang w:val="en-US"/>
        </w:rPr>
        <w:t>VII</w:t>
      </w:r>
      <w:r>
        <w:rPr>
          <w:rFonts w:ascii="Times New Roman" w:hAnsi="Times New Roman" w:cs="Times New Roman"/>
          <w:sz w:val="28"/>
          <w:szCs w:val="28"/>
        </w:rPr>
        <w:t xml:space="preserve"> съезда КПК Мао Цзэдуном снова были озвучены принципы самоопределения и федерации.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7 сентября 1949 года перед делегатами НПКСК выступил Чжоу Эньлай, которым было заявлено, что любая национальность обладает правом на самоопределение, поэтому трансформация Китая в федеративную республику не имеет какой-либо целесообразности. Так, центральное правительство вынуждено было отказаться от федерализма в пользу унитаризма и территориальной национальной автономии.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это время в и результате нескольких заседаний КПК были сформированы новые принципы национальной политики, которые нашли свое отражение в шестой главе «Общей программы НПКСК». С теоретической точки зрения они предполагали следующее: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1) Обеспечение равноправия представителей всех национальностей, проживающих на территории КНР;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2) Преодоление тенденций велико национального и узконационального национализма и их проявлений;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3) Запрет национальной дискриминации и действий, которые так или иначе могут привести к расколу сплоченности представителей разных национальностей;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4) Обеспечение районной национальной автономии в местах компактного проживания национальных меньшинств;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5) Формирование в отдельных районах автономии органов национального самоуправления;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6) Обеспечение представительства разных национальностей в органах власти;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7) Предоставление возможности национальным меньшинствам заниматься развитием своих языков и письменности, сохранения или изменения своих обычаев, следования своим религиозным верованиям;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8) Принятие центральным правительством ряда обязательств, предполагающих оказание помощи неханьским народам в плане их политического, экономического и культурного развития.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Однако, важно уточнить, что в программе не было предусмотрено право на сецессию, а принцип самоопределения был противопоставлен самоуправлению. В рамках реализации политики национального равноправия в КНР в этот период начали создаваться объединенные национально-демократические правительства. Но уже после того, как в 1954 году была принята Конституция данные правительства, являясь временной формой власти, были распущены. Как было заявлено в Конституции КНР 1954 года, все национальности, проживающие на территории Китая, уже стали большой семьей свободных равноправных народов. Конечно же, такое заявление носило исключительно декларативный характер.</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Вскоре после образования КНР начали создаваться первые автономные районы в Китае. Так, уже в 1950 году в провинции Сычуань был образован Ганьцзы-Тибетский автономный район, в провинции Ганьсу было сформировано несколько автономий, существующих на уровне уездов. Примерно к 1956 году в Китае было обнаружено два крупных автономных района – Внутренняя Монголия и Синьцзян-Уйгурский автономный район, проблема статуса которых до сих пор является неразрешенной.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1954 году центральным китайским правительством к Внутренней Монголии была присоединена провинция Суйюань, в которой проживали монголы, однако, абсолютное большинство было представлено ханьцами. В то время – это мероприятие было особо масштабным. Оно предназначалось прежде всего для того, чтобы урегулировать национальный вопрос с позиции национального равенства, сплоченности и взаимопомощи. Годами позднее данный опыт получил практическую реализацию и в процессе образования других автономных районов. На само же деле целью подобных мероприятий было не сплочение, а увеличение доли ханьского населения в отдельных национальных районах для того, чтобы обеспечить подавление этнической самостоятельности не ханьцев.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Как правило, автономия отличалась номинальным характером, а ханьские чиновники занимали командные позиции в органах самоуправления, игнорируя точки зрения и пожелания не ханьцев. Ключевая цель создания национальных автономных районов сводилась к тому, чтобы установить жесткий контроль над территориями проживания не ханьских народов.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Для того, чтобы придать своей политики более общенациональный и общегосударственный характер центральным правительством КНР в этот период был сформирован так званый «Единый фронт», в состав которого кроме КПК, демократических партий и общественных организаций были включены и представители разных национальностей Китая. Основным предназначением «Единого фронта» было решение проблем, возникающих на национальной почве. В него постоянно привлекались известные среди национальных меньшинств общественно-политические и религиозные деятели.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Несмотря на то, что период 1949-1956 годов в целом отличался сравнительно либеральной политикой КПК относительно решения национальных вопросов, а в китайских СМИ он описывался, как золотая эпоха национальной политики партии, в реальности же именно в это время было положено начало репрессиям против не ханьцев. Так, в 1952 году в Синьцзяне была начата кампания по борьбе против контрреволюционных элементов и пантюркистов. Со временем она была превращена в кровавую расправу над бывшими активными участниками национально-освободительного движения в Синьцзяне в 1944-1949 годах. С социальной точки зрения реализация национальной политики КПК осуществлялась по нескольким направлениям, а именно – она предполагала всевозможные меры по сдерживанию рождаемости, развитию национального образования и здравоохранения, была предусмотрена особая политика в плане религии, языков и национальных обычаев. </w:t>
      </w:r>
      <w:r>
        <w:rPr>
          <w:rFonts w:ascii="Times New Roman" w:hAnsi="Times New Roman" w:cs="Times New Roman"/>
          <w:sz w:val="28"/>
          <w:szCs w:val="28"/>
        </w:rPr>
        <w:tab/>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Примечательно, что уже на первом этапе реализации национальной политики в плане религии КПК был провозглашен принцип свободы религиозных верований. Однако, в реальности же ситуация во многом отличалась от декларируемых принципов. С 1951 года КПК был установлен контроль за деятельностью большинства религиозных организаций и общин, было создано специальное управление по делам религии. Неханьские духовенства были обязаны следовать распоряжениям данных управлений, а именно – способствовать чистке духовенства от контрреволюционных аспектов, заниматься разоблачением и критикой империализма, воспитывать верующих в духе их сплочения вокруг политических установок КПК и тому подобным.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Что касается политики центрального правительства Китая в отношении к национальным обычаям, то в начале 1950-х годов для нее была характерна умеренность и крайняя осторожность. Так, Чжоу Эньлай акцентировал внимание на том, что при проведении социальных реформ среди национальностей важно брать за основу принцип самостоятельного волеизъявления каждого из представителей и не оказывать на не ханьцев какое-либо давление, в плане обычаев же следует придерживаться прежде всего принципа невмешательства. В отчете Комитета по делам национальностей было упомянуто, что в отдельных районах ханьские ганьбу (китайские кадровые работники) выступили с требованием к национальным меньшинствам, чтобы они использовали исключительно китайский язык, носили одежду только китайского производства, вынуждали их сменять свои танцы на китайские. Эти и многие действия впоследствии были признаны ошибочными, но при этом, было отмечено, что уважение к национальным обычаям не является равнозначным сохранению некоторых форм, которые препятствуют развитию национальностей.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1980-е годы в связи с политикой реформ и открытости в Китае начала провозглашаться новая стратегия КПК относительно национального вопроса. Как было заявлено, период социализма является периодом общего расцвета и общего развития национальностей. Однако, сроки достижения общего процветания всех национальностей определялись примерно к середине </w:t>
      </w:r>
      <w:r>
        <w:rPr>
          <w:rFonts w:ascii="Times New Roman" w:hAnsi="Times New Roman" w:cs="Times New Roman"/>
          <w:sz w:val="28"/>
          <w:szCs w:val="28"/>
          <w:lang w:val="en-US"/>
        </w:rPr>
        <w:t>XXI</w:t>
      </w:r>
      <w:r>
        <w:rPr>
          <w:rFonts w:ascii="Times New Roman" w:hAnsi="Times New Roman" w:cs="Times New Roman"/>
          <w:sz w:val="28"/>
          <w:szCs w:val="28"/>
        </w:rPr>
        <w:t xml:space="preserve"> столетия, когда показатель ВНП на душу населения должен был составить 4000 долларов США, а культура не ханьцев получить «соответствующее развитие».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1983 году Госсоветом было созвано Всекитайское совещание, посвященное вопросам производства и быта районов национальных меньшинств. В рамках совещания было вынесено постановление о том, что за относительно короткий срок следует решить вопросы питания, одежды, жиль и питьевой воды в части населения национальных районов. В 1990 году на государственном уровне был учрежден фонд обеспечения бедных районов не ханьского населения питанием и одеждой, предметами первой необходимости. Так, в этот период помощь была оказана примерно 141 уезду, в которых проживали национальные меньшинства. 1994 год стал периодом реализации государственного плана, направленного на помощь бедным, под названием «87». Примечательно, что Тибетский автономный район полностью был включен в рамки основной помощи.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Уже в 2009 году государством были расширены масштабы помощи бедным, к их числу начали относить сельское население национальных районов, получающих сравнительно низкий доход. Китайским правительством было принято решение относительно реализации программы, предполагающей способствование трудоустройству, поселению граждан в местах, имеющих более благоприятные условия. Были отремонтированы разваливающиеся сельские дома, а также реализована программа безопасной питьевой воды в деревнях. Во многом за счет этих мероприятий численность бедного населения в национальных районах с 40 с лишним миллионов человек по состоянию на 1985 год снизилась до 7,7 миллионов к 2008 году.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третьего этапа национальной политики КНР начал прослеживаться некий рост численности не ханьских народов Китая. Данный процесс был связан прежде всего с улучшением экономической ситуации в отдельных национальных районах, повышением уровня здравоохранения, а также реализацией более мягкой демографической политики. В 1980-е годы произошли изменения не только в области образования, но и в религиозной сфере. Постепенно начали восстанавливаться и открываться новые монастыри и мечети, была произведена реабилитация духовенства, возобновлена деятельность религиозных ассоциаций. 1982 год ознаменовался изданием «Документа № 19» в рамках ЦК КПК – «Об основных подходах и основной политике нашей страны в религиозном вопросе в период социализма». В основных положениях документа всяческому осуждению подвергалась политики насильственного искоренения религии, было отмечено, что применение силовых методов и ограничения, напротив, способствуют росту религиозности. Кроме того, в этом документе было обозначены главные задачи национальной политики китайского правительства в плане религии. Если говорить обобщенно, то нормальная религиозная деятельность была сведена исключительно к возможности посещения храмов, мечетей и монастырей. При этом рамки религиозной деятельности по-прежнему регламентировались КПК, которая также взяла контроль над духовенством и работой образовательных учреждений религиозной направленности. Но, даже несмотря на это, политика в области религии все же стала более гибкой, а китайское правительство выражало свою готовность уступать в некоторых ситуациях верующим гражданам.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2008 году в ТАР произошел ряд крупнейших народных волнений, в процессе которых было продемонстрировано недовольство относительно политики центрального правительства Китая. Как свидетельствует анализ политики Пекина в области экономики, религии, образования и культуры, проблема развития Тибета и обеспечения стабильности в данном автономном региона по-прежнему не получила должного разрешения. При решении данной задачи китайское правительство отдает приоритет развитию, при этом для самих тибетцев среди ключевой жизненной ценности была и остается религия. Из-за запретительных и репрессивных мер, реализуемых в отношении религии, результат оказывается еще более плачевным – растет национализм, сепаратизм и региональных экстремизм. В связи с этим решение дилеммы «развитие-стабильность», основу которой составляет религиозный вопрос, является, пожалуй, самой трудной задачей, которая только была поставлена перед правительством КНР. Решение данной проблемы предполагает разрешение тибетского конфликта, спора в целом.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развития Китая наиболее распространенной в нем была идея превосходства ханьской этнической группы над другими народами, а ключевым принципом рационально-государственного развития был принцип единого Китая, созданного совместными усилиями китайской нации, которая определялась, как «сложная нация» с той лишь разницей, что место мета этноса в ней было отведено под этнических ханьцев, а национальной самосознание находилось в подчинении этнического самосознания ханьцев.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того, как к власти пришла КПК данный подход был несколько видоизменен, он принял прежде всего классовые очертания с одной стороны и воспринял влияние советских теоретических положений, опыт в решении национальной проблемы, существующей в СССР – с другой стороны. При этом основная часть теоретических разработок оставалась прежней, она заключалась в том, чтобы убедить общественное мнение в том, что Китай на протяжении всей истории формировался и развивался в качестве единого многонационального государства, а китайская нация при этом является суперэтносом. Примечательно, речь велась прежде всего об обосновании особенностей становления китайской нации, неприемлемости в условиях Китая принципа национального самоопределения и конфедеративного государственного устройства.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проведенный анализ показал, что национальная политика КПК развивалась на протяжении всей истории и прошла через три последовательных этапа, для которых характерен зигзагообразный курс. При этом ключевая цель оставалась прежней, и заключалась в первую очередь в сохранении национальных районов, как неотъемлемой составляющей территории КНР, а также насколько это возможно, с использованием мирных средств проведение в них социально-экономического и политического преобразования, что обеспечит трансформацию традиционных сложившихся экономических и общественных отношений. Основным направлением политики КПК стало создание экономической, политической и идеологической основы для того, чтобы обеспечить необратимость процесса интеграции отдельных национальных районов в единый Китай, чтобы претворить в них политические установки КПК и установить полный контроль со стороны центрального правительства Китая. \Данный план был выдвинут Си Цзиньпинем три года назад в самом начале его правления на должности руководителя партии и государства. В 2012 году в ноябре в рамках открытия </w:t>
      </w:r>
      <w:r>
        <w:rPr>
          <w:rFonts w:ascii="Times New Roman" w:hAnsi="Times New Roman" w:cs="Times New Roman"/>
          <w:sz w:val="28"/>
          <w:szCs w:val="28"/>
          <w:lang w:val="en-US"/>
        </w:rPr>
        <w:t>XVIII</w:t>
      </w:r>
      <w:r>
        <w:rPr>
          <w:rFonts w:ascii="Times New Roman" w:hAnsi="Times New Roman" w:cs="Times New Roman"/>
          <w:sz w:val="28"/>
          <w:szCs w:val="28"/>
        </w:rPr>
        <w:t xml:space="preserve"> съезда КПК в своем докладе Ху Цзиньтао провозгласил, что к столетней годовщине создания КПК – к 2020 году планируется завершение строительства общества «малого благосостояния» (сяокан), чтобы жизнь каждого китайца стала более богатой и счастливой. Примерно в середине столетия (к столетию образования КНР) планируется построение богатого, сильного, демократического, цивилизованного и гармоничного модернизированного социалистического государства. Взяв курс на «Новую норму» для достижения целей «сяокан» и «китайской мечты» Си Цзиньпин планирует не только улучшить материальную жизнь народа, но и избавить его от неустроений и несправедливостей прошлых десятилетий. Как отметил Си Цзиньпин «китайская мечта» является прежде всего национальной мечтой, мечтой каждого китайца. В это понятие включены разные аспекты функционирования государства, включая также национальную политику.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Современные проблемы в области реализации государственной политики Китая в сфере межнациональных отношений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Этнические проблемы - это не только горячие точки в международных отношениях, но и одна из наиболее важных проблем в большинстве многонациональных стран по всему миру. Страны мира имеют различные подходы к управлению в зависимости от их национальных или этнических условий и понимания решений этнических проблем; нет никакой панацеи, которая гарантировала бы лечение всех болезней. В Китае установление гармоничных этнических отношений и обществ является существенной частью общей ситуации этнической работы. На центральной конференции по этнической работе, состоявшейся в 2014 году, Генеральный секретарь Си Цзиньпин блестяще подытожил «восемь принципов» относительно правильного пути к решению этнических проблем. Приход к пониманию и пониманию теоретической основы и подхода к реализации «неуклонного следования по пути решения этнических проблем с китайскими характеристиками» стал неизбежной академической проблемой. Китай инвестировал и достигал успехов в этнических областях, так что китайская модель этнического управления внесла свой вклад в революцию глобальной системы управления и предлагает конструктивные теории управления этническими вопросами.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2015 году весной в рамках 12-го созыва на </w:t>
      </w:r>
      <w:r>
        <w:rPr>
          <w:rFonts w:ascii="Times New Roman" w:hAnsi="Times New Roman" w:cs="Times New Roman"/>
          <w:sz w:val="28"/>
          <w:szCs w:val="28"/>
          <w:lang w:val="en-US"/>
        </w:rPr>
        <w:t>III</w:t>
      </w:r>
      <w:r>
        <w:rPr>
          <w:rFonts w:ascii="Times New Roman" w:hAnsi="Times New Roman" w:cs="Times New Roman"/>
          <w:sz w:val="28"/>
          <w:szCs w:val="28"/>
        </w:rPr>
        <w:t xml:space="preserve"> сессии ВСНП премьером Госсовета КНР Ли Кэцяном было отмечено, что Китай является единым многонациональным государством, поэтому укрепление и развитие социалистических национальных отношений на основе соблюдения принципов равноправия, солидарности, взаимопомощи, гармонии, выражают ключевые интересы представителей всех национальностей страны. Достижение мира и обеспечение согласия среди национальностей страны, обеспечение их конструктивного взаимодействия, гармоничного развития, способны сделать великую семью китайской нации, еще более процветающей и могущественной, счастливой и благополучной.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Сегодня в Китае бытует мнение, что Возрождение китайской нации пока еще является не свершившимся событием. В первую очередь, для того, чтобы это произошло следует восстановить единство китайского государства и китайской нации, то есть восстановить юрисдикцию Пекина над Тайванем. Стратегия мирного развития страны окажется успешной только при том условии, если руководство КНР все же сумеет «мирно объединить» два берега Тайванского пролива.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Вообще, в современном Китае отмечается общенациональная тенденция ассимиляции малочисленных народов. На государственном уровне в КНР осуществляется активная поддержка доктрины китайской нации, особое внимание уделяется формированию у граждан «государственного сознания» (государственной идентичности) при одновременном перемещении на второй план этнического сознания национальностей. Понятия «сохранение национальных меньшинств» китайские власти всячески избегают, отмечая их развитие, при том, что официальная политика «одного ребенка в семье» не имеет распространения на национальные меньшинства, руководством Китая нигде не указывается, что в процентном соотношении национальный состав страны остается прежним. При наличии декларативных положений, провозглашающих необходимость сохранить национальные культуры, традиции, обычаи и языки, неизбежным оказывается исчезновение национальных языков, а в ближайшем будущем и вовсе полное растворение малых народов в великой китайской нации.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Некоторые народы, населяющие современный Китая, обладают настолько низким этническим самосознанием, что это ставит под сомнение и угрозу как таковое существование данного этноса. В частности, именно это и случилось в свое время с маньчжурами, которые были многочисленным народом, обладающим своими традициями и письменностью, но которые со временем практические полностью ассимилировались с ханьцами. По итогу, национальное сознание оказывается сильно развитым только у некоторых народов, населяющих территорию Китая. Это касается прежде всего уйгуров (Синьцзян) и народов Тибета, которым удалось сохранить свой национальный язык и культуру. Из-за того, что у этих народов обострено чувство этнической идентичности и преобладают сепаратистские настроения, эти территории относятся к особо проблемным и признается китайским руководством, как «неспокойные районы». Данные районы сильно отличаются от других провинций прежде всего по экономическому развитию. Из-за отсутствия развитой инфраструктуры они не могут развивать этнографический туризм, который приносит не малый доход и много рабочих мест для малочисленных народов. Современные ученые отмечают, что существует прямая зависимость между экономическим благосостоянием и ассимилятивными процессами. Так, чем более динамичным будет развитие национального района, тем более быстро будет происходить ассимиляция. Государством всячески декларируется свобода выбора для каждой народности, а в реальности же это выглядит, как поощрение ассимиляции.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 китайской этнографии даже существует отдельная теория – «теория ассимиляции», которая в 60-х годах прошлого столетия была предложена китайским ученым Цзянь Бо зан. В соответствии с этой теорией высокоразвитый народ в результате завоевания менее развитого, способствует не только его прогрессу, но и постепенной ассимиляции. В тех случаях, когда народ-завоеватель оказывается слабее, чем завоеванный народ, как с цивилизационной, так и с духовной точки зрения, он неминуемо сам «растворится» в завоеванном этносе. Ярким примером, который подтверждает эту теорию является ситуация по завоеванию русскими Сибири, когда сибирский народ, стоявший на первобытной ступени развития, получил возможность быстро перейти к более цивилизационной форме жизнедеятельности, но при этом многие из них были полностью ассимилированы с русскими. Вторым примером такой ситуации является история завоевания Китая маньчжурами, четырнадцать династий которых находилось у власти в стране, однако, которые к сегодняшнему дню практически полностью отождествили себя в ханьцами.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соответствии с другой китайской теорией государственная национальная политика ставится в зависимость от национальности руководителя страны. Если к власти приходит представитель титульной нации, то он реализует политики сохранения малых этносов. В тех случаях, когда к власти приходит представитель не доминирующей нации, малые народы оказываются обреченными на дискриминацию.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Конечно же, обе данные теории являются достаточно спорными, поскольку мы не можем утверждать о полной ассимиляции национальных меньшинств с коренным народом того или иного региона. Однако, на наш взгляд, теория ассимиляции слаборазвитого народа с более развитым кажется нам вполне правомерной в отношении исторического развития самого Китая. Древние глубокие традиции имперского Китая выступают в качестве основных причин устойчивого процесса консолидации китайского этноса и достаточно успешной аккультурации или полной ассимиляции других этнических групп на его территории. Большая часть современных этнологов в Китае являются сторонниками теории ассимиляции. Как заявляют специалисты Института национальной провинции Хэйлунцзян, в результате исторического процесса и формирования рыночной экономики растворение малочисленных народов в китайской нации является неизбежным.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По-настоящему краеугольным камнем национально политики Китая является отстаивание полного равноправия всех национальностей, это является одним из ключевых принципов Конституции КНР. Так, в соответствии с Конституцией все национальности, проживающие на территории Китая наделены равными правами. Этот принцип положен в основу других законодательных документов – «Закона КНР о национальной районной автономии» и других, в рамках которых осуществляется конкретная и четкая регламентация равноправия всех национальностей.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Первое и самое главное положение - неприкосновенность свободы и права человека. В соответствии с Конституцией КНР и законодательством устанавливается, что государство уважает и гарантирует права человека. Права граждан всех национальностей не могут быть подвержены нарушениям, запрещено противозаконное помещение их под арест или любое другое ограничение в свободе личности граждан. Запрещается нарушение человеческого достоинства абсолютно всех граждан вне зависимости от национальной принадлежности. Законом предусмотрена защита их права на честь и достоинство, на собственные наименования (имен и фамилий), на использование своих портретных изображений и тому подобное. Запрещено любым способом подвержение граждан оскорблениям, клевете, ложным обвинениям и травле.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Интересно, что до того момента, когда был образован Новый Китай в Сычуане и других местах с большим скоплением разных национальностей сохранялся рабовладельческий строй, в Тибете и в районе Сишуанбаньна (провинция Юньнань), общее население которого составляет около 4 миллионов человек, сохранялся феодально-крепостнический строй. Огромное количество граждан – представителей национальных меньшинств, проживающих в этих районах, в большинстве своем находились в собственности феодалов, аристократии, храмов и монастырей или же были собственностью рабовладельцев, могли выкупаться по желанию их непосредственно владельца, продаваться или передариваться, как подарок. Так, в этот период ни о каких свободах человека в Китае не могло идти и речи.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Интересным является факт, что в старом Тибете существовали специальные законодательные акты, которые были сформированы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и просуществовали в общей сложности более 300 лет – «Кодекс из 13 пунктов» и «Кодекс из 16 пунктов», в соответствии с которыми люди делились строго на три категории и девять разрядов. В соответствии с «Кодексами» было установлено, что жизнь людей «высшего разряда высшей категории» оценивается (штрафом) золотом, размер которого равен весу их трупа, стоимость жизни людей «низшего разряда низшего сословия» приравнивалась к стоимости куска соломенной веревки, при этом «низшее сословие» в этот период составляло более чем 95 % населения Тибета. Для обеспечения гарантии соблюдения прав человека новым Китаем в 50-х годах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была проведена в данных регионах демократическая реформа, в рамках которой был ликвидирован рабовладельческий и феодально-крепостнический строй. Так, с этого момента широкие массы крепостных и рабов обрели права человека, стали хозяевами нового общества.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Вторым ключевым положением является полное равенство перед законом. В современном Китае абсолютно любой гражданин на полной равноправной основе пользуется правами, которые установлены в соответствии с Конституцией КНР и действующим законодательством, а также исполняет определенные этими же актами обязанности. Законным интересам и правам граждан в равной степени обеспечивается равноправная защита, любые противоправные действия, вне зависимости от того, каким лицом были совершены, будут преследоваться по закону. Процедуры правоприменения предполагают обязательное соблюдение полного равноправия, не допустимым является наличие у отдельных лиц особых прав, которые выходят за пределы закона. Для того, чтобы обеспечить национальным меньшинствам гарантию права выдвижения исков, свободного применения своего языка и письменности в 11-й статье «Гражданского процессуального кодекса КНР» установлено, что граждане всех национальностей наделены правом выдвигать гражданские иски и использовать язык, письменность своей национальности. В районах, где сконцентрировано большое количество национальных меньшинств или же в регионах смешанного проживания многих национальностей, народные суды ведут судебное разбирательство и публикуют правовые документы на национальном языке (с использованием соответствующей письменности), который употребляется в пределах конкретной местности. Также народными судами обязуется обеспечение перевода для участников иска, которые не относятся к титульной национальности данной местности и не владеют общеупотребительным там языком и письменностью. Примечательно, что аналогичные положения содержатся также и в рамках «Уголовно-процессуального кодекса КНР», «Административно-процессуального кодекса КНР», а также «Закона КНР об организации народных судов».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Третье положение – равноправное применение права на управление государственными делами. В современном Китае все национальные меньшинства и ханьцы имеют равные права в отношении принятия участия в управлении государственными и местными делами. Исходя из 34-й статьи Конституции КНР следует, что все граждане Китая, которыми было достигнуто 18 лет, вне зависимости от национальной, расовой принадлежности, пола, рода деятельности, социального происхождения, вероисповедания, образовательного уровня, имущественного положения, оседлости наделены правом избирать и быть избранными. Кроме этого, законом предусмотрены особые гарантии участия национальных меньшинств в политике. ВСНП и местные собрания народных представителей всех уровней представляют собой органы, посредством которых граждане всех национальностей, проживающие в Китае, реализуют государственную власть. В соответствии с «Законом КНР о выборах в ВСНП и местные собрания народных представителей различных уровней» установлено, что если общая численность населения в местах компактного проживания одного национального меньшинства составляет менее 15 % от общего числа населения региона, то численность населения, предоставляемого одним депутатом, может, соответственно, быть меньше числа населения, которое представляется каждым депутатом в собрании народных представителей данной местности. Особо малочисленные национальности должны быть представлены по крайней мере одним депутатом. В процессе всех сессий ВСНП пропорциональное соотношение депутатов от национального меньшинства и общего числа депутатов ВСНП было неизменно выше, чем пропорциональное соотношение численности населения национальных меньшинств и общей численности населения Китая. Так, среди 161 члена ПК ВСНП 11-го созыва 25 представителей национальных меньшинств, что составляет 15,53 % от общего числа членов ПК.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Четвертым ключевым положением современной национальной политики Китая является – равная свобода вероисповедания. В Китае свобода совести и вероисповедания определяется прежде всего, как свобода каждого гражданина исповедовать ту или иную религию или же быть атеистом, при этом каждый гражданин свободно может перейти из состава атеистов в состав верующих или наоборот. В рамках 36-й статьи Конституции КНР обозначено, что все граждане Китая наделены свободой вероисповедания. Никакими государственными органами, общественными организациями и отдельными лицами граждане не могут быть принуждены исповедовать или не исповедовать ту или иную религию, никто из них не может дискриминировать граждан за исповедание или не исповедание религии. Для того, чтобы принципы Конституции КНР были претворены в жизнь, Госсоветом Китая был опубликован «Декрет о делах религии». Вообще, в Китае отправление нормальной религиозной деятельности верующим представителями национальных меньшинств находятся под защитой со стороны законодательства, количество мест, которые определены для религиозной деятельности, в основном удовлетворяет потребности верующих. Так, на сегодняшний день в Синьцзяне количество мечетей превышает показатель в 24,3 тысячи человек, количество исламских служителей культа составляет более 28 тысяч человек. В Тибете разных мест отправления культа тибетской ветви буддизма насчитывается более 1700, проживающих в монастырях монахов и монахинь – более 46 тысяч человек. Помимо всего этого, китайское правительство всячески оказывает помощь религиозным объединениям по открытию религиозных учебных заведений, подготовке служителей культа из рядов национальных меньшинств, а также выделяет средства для реставрации разных мест отправления религиозных культов в районах национальной автономии и обеспечивает материальную поддержку для нуждающихся представителей религиозных кругов от национальных меньшинств. Так, на основании действующей Конституции КНР и других законов органы самоуправления в районах национальной автономии уважительно относятся к свободе вероисповедания и всячески защищают национальные меньшинства, гарантируют им нормальную законную религиозную деятельность.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Пятое положение гласит – каждая национальность имеет право свободно применять и развивать свой язык и письменность. Конституция КНР предполагает, что перед каждой национальностью открыта свобода использования и развития своего собственного языка и письменности. Вместе с этим, национальные языки и письменности получили широкое применение и развитие в таких отраслях, как образование, информация и печать, радио и телевидения, Интернет и связь.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шестым положением – каждая национальность наделена правом свободного сохранения и изменения собственных нравов и обычаев. Кроме этого гарантируется также право, свобода жить и заниматься общественной деятельностью в зависимости от традиционных обычаев и нравов. Всячески декларируется проявление уважения к бытовым привычкам национальных меньшинств, их праздникам, специфическим национальным продуктам питания, использования ими особых предметов обихода, их свадебных и похоронных обрядов. Однако, вместе с этим всячески поощряется внедрение новых научных, культурных и здоровых обычаев в быт, в ряд общественно важных церемоний. Не вооруженным взглядом видно, что такая формулировка отличается двойственным характером, поскольку на практике именно в бытовом плане права национальных меньшинств игнорируются больше всего и, как правило, не учитываются, всячески нарушаются, большая часть конфликтов, возникающих на национальной основе, появляется из-за проявления неуважения к традиционным нравам и обычаям народа.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для гарантии пищевых привычек некоторых национальных меньшинств, которые исповедуют ислам, в 16-ти провинциях, автономных районах и городах центрального подчинения, включая также Пекин, Цзянсу и Синьцзян, а также Гуанчжоу, Куньмине, Чэнду и многие другие центральные города на законодательном уровне обеспечиваются поставки и управление по вопросам мусульманских продуктов питания. В рамках обеспечения гарантии права национальных меньшинств на празднование своих национальных праздников на законодательном уровне определено, что местные народные правительства национальных автономий могут в соответствии с обычаями соответствующей национальности заниматься установлением выходных дней и форм празднования, принимать участие в мероприятиях в связи с крупными праздниками этой национальности, рабочие и служащие могут уходить на каникулы с сохранением заработной платы в соответствии с проставлением государства. Для предотвращения возникновения проблемы вмешательства в нравы и обычаи национальных меньшинств в соответствии с государственными нормативно-правовыми актами предъявляются четкие требования по отношению к служащим и организациям таких отраслей, как новости и информация, печатное и издательское дело, искусство, научные исследования и тому подобные. В рамках уголовного права Китая специально для этого определено такое понятие преступления, как противоправное вмешательство в нравы и обычаи национальных меньшинств, то есть противоправное нарушение нравов и обычаев национальных меньшинств преследуется в Китае по закону.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по социально-экономическому развитию между национальными меньшинствами и титульной ханьской национальностью имеются существенные различия, представители национальных меньшинств в Китае не только в равной степени со всем остальным населением используют свои гражданские права, устанавливаемые Конституцией и действующим законодательством, но также и в соответствии с законом имеют ряд гарантий особых прав. На сегодняшний день китайское правительство решительно выступает против проявления любых форм национальной дискриминации и угнетения. Любые действия, которые так или иначе направлены на то, чтобы раздуть национальную рознь, дискриминировать, подорвать сплоченность национальностей сегодня в Китае являются противозаконными. Представитель национального меньшинства, который был подвергнут дискриминации, угнетению или оскорблению имеет полное право обратиться в суд и выступить с официальным обвинением. С недавнего времени Китай также был присоединен к «Международной конвенции о ликвидации всех форм расовой дискриминации», где совместно с международным сообществом добросовестно реализует все обязательства, предусмотренные Конвенцией, прилагает неустанные усилия по построению мира без национальной и расовой дискриминации.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Большое количество разных гарантий развития национальной культуры также обнаруживается и в рамках китайского Закона об автономии. На законодательном уровне предусматривается, что вышестоящими государственными органами поддерживается партнерское сотрудничество экономически развитых районов с районами национальных автономий по вопросам развития образования, науки, техники, культуры, здравоохранения и физической культуры не ханьцев. Вместе с шефской помощью в Законе закреплена необходимость наращивания государственных вложений по этим отраслям. Однако, эти и многие другие положения, которые рассматривались нами раньше, связаны только с официальной партийно-государственной доктриной национальной политики современной КНР, которая получила правовое воплощение. Вместе с этим, зарубежными специалистами в рамках неофициальных источников неоднократно подмечалось, что существует целый ряд неофициальных аспектов, которые не обозначаются в официальной доктрине, а также противоречат реальной национальной политике КНР. К примеру, довольно часто можно услышать о проблеме изменения национального состава некоторых отдельных автономных районов, что обусловлено реализацией государственной политики переселения. Переселяются ханьцы и другие национальности, которые ранее не проживали в этих регионах (к примеру, это касается тех же ситуаций, складывающихся в Тибете или Синьцзяне). Такая тенденция является одной из ключевых причин, вызывающих недовольство со стороны национальных меньшинств в этих районах. Фактически китайским руководством данные районы обеспечиваются не только высококвалифицированными специалистами, но также и ограничивается возможность проявления сепаратистских настроений. При этом происходит нарушение юридических положений об автономии и кадровые преимущества местных властей. В качестве другого примера можно привести политику, которая реализуется сегодня по отношению к национальным языкам. Вообще, такое прогрессивное явление, как распространение общенациональной культуры и не диалектного, а общенационального китайского языка, зачастую сопровождается сворачиванием использования местных национальных языков и даже вытеснением их из образовательной сферы в принципе. Конечно же, в рамках официальной доктрины эти и многие другие такого рода противоречия не находят своего отражения.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 целом, можно сказать о том, что современная политика КНР по отношению к национальным меньшинствам направлена в первую очередь на ускорение экономического и культурного развития этих народов, на подтягивание национальных районов до уровня развитых провинций страны, что в свою очередь должно обеспечить экономической развитие всей страны, а также консолидацию нации и предупреждение возможных сепаратистских акций. При этом, этнической самобытности малочисленных народов уделяется второстепенное значение, всячески поощряется ассимиляция. Фактов явного угнетения и дискриминации прав национальных меньшинств на сегодняшний день оказывается относительно не много, о них не принято провозглашать на официальном уровне, однако, они являются значимыми и показательными. При этом национальные меньшинства на регулярной основе проявляют свои недовольства в разных районах с помощью средств массовой информации. Как правило, их неправомерные действия оправдываются с позиции благих намерений. Идеи сплочения национальностей и противодействия сепаратизму являются ключевыми идеями в современной национальной политике Китая. Официально происходит критика и великокоханьского национализма и узкого национализма не ханьцев, всевозможное их осуждение, а также призыв их искоренению. В реальности же бывает по-разному. Наряду с этим происходят коммерциализация национальной культуры, зачастую она начинает ориентироваться на этнографический туризм. Особенно это относится к малочисленными народам, населяющих территорию Китая. Происходит активное развитие производства национальной одежды, поделок из берестов. Этнографический туризм обеспечивает не малый доход представителям национальных меньшинств и предоставляет рабочие места на обслуживающих объектах – гостиницах, ресторанах, прачечных и автозаправках. Так, в современном Китае коммерческая эксплуатация собственной этнической и национальной принадлежности меньшинств уже давно стала нормальной практикой.</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Современное китайское правительство особо важное значение придает сегодня национальному сплочению. Национальное сплочение является основным принципом Китая в решении национальных вопросов, а также ключевым содержанием государственной национальной политики Китая. Китай, являясь многонациональной страной, придает национальному сплочению большую важность.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национальное сплочение выступает важнейшей гарантией единства государства. Только за счет национального сплочения может быть обеспечено сохранение единого государства. При отсутствии национального сплочения, конечно же, обязательно возникают определенные национальные противоречия, которые в конечном итоге могут привести к расколу государства и разделу территории.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 национальное сплочение является важнейшей предпосылкой социальной стабильности. Только национальное сплочение может обеспечить спокойствие и гармоничность общества, где народ сможет спокойно жить и трудиться. Стабильное спокойствие в стране – колоссально важно.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именно национально сплочение является важнейшей гарантией многостороннего развития общества. Только за счет тесной сплоченности представителей всех национальностей могут быть сосредоточены все силы на строительство, общее стремление к расцвету, продолжительный экономический и социальный прогресс и непрерывное улучшение жизни всех национальностей.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китайское правительство и народ особое внимание уделяют национальной сплоченности, она презентуется в качестве наивысшего интереса всего китайского народа и в качестве ключевой гарантии общего расцвета всех национальностей. В течение большого количества лет народы – представители всех национальностей твердо придерживаются идеологической концепции, в соответствии с которой ханьцы не могут обойтись без национальных меньшинств, а те, в свою очередь, не смогут обойтись без ханьцев, ни одно национальное меньшинство не сможет обойтись друг без друга. В Китае во все времена существовала крепкая связь между судьбой отдельного гражданина и судьбой государства, ключевой обязанностью гражданина было решительное отстаивание единства государства и способствование сплоченности представителей всех национальностей, которые проживают на территории данной страны. На протяжении всей истории китайский народ решительно и осознанно ведет борьбу, направленную против раскола нации, решительно и сознательно отдает все силы на строительство сильной и могущественной, величественной страны. Китайский народ и правительство твердо убеждены, что сплоченность и братство всех национальностей являются жизнью, силой и надеждой китайской нации.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Национальное сплочение в Китае предполагает прежде всего сплочение между ханьцами и национальными меньшинствами, а также между национальными меньшинствами и внутри каждой национальности по отдельности. Обеспечение национальной сплоченности предполагает проявление взаимного уважения, взаимного доверия, взаимной учебы и взаимного сотрудничества представителей всех национальностей в большой семье единой родины, на основе полного равенства, объединение общим дыханием, общей судьбой и кровными узами, стимулирование добрососедства всех наций, обеспечение единодушия между ними, гармоничного развития, работа над непрерывным укреплением и развитием равноправных сплоченных, взаимных и гармоничных национальных отношений, приложение всеобщих условий для реализации социалистической модернизации, мощи государства, обеспечения расцвета нации и достижения народного счастья и процветания. В течение нескольких лет китайским государством осуществляется большое количество мер, направленных на ликвидацию всех неблагоприятных для национального сплочения факторов, производится непоколебимое отстаивание национальной сплоченности, ведется всемерная борьба для достижения общей сплоченности представителей всех национальностей и обеспечения общего расцвета китайской нации и развития.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для этого на государственном уровне в современном Китае гарантируются законные права и интересы представителей всех национальных меньшинств. Китайским государством были предприняты все юридические, экономические и административные меры, направленные на ликвидацию национальной дискриминации и национальной разобщенности, которые по тем или иным причинам достались Китаю из-за ряда исторических событий. Китайское правительство сегодня вплотную занялось стимулированием развития сплоченности всех национальностей. Государством тут же пресекаются любые проявления дискриминации и гнет национальностей, а также действия, которые тем или иным образом подрывают национальную сплоченность, учиняют национальный раскол. Занимаясь отстаиванием национальной сплоченности, китайское государство выступает как против великодержавного национализма, в частности – против великоханьского национализма, а также против местного национализма. Китайским правительством не единожды была проведена всеобщая инспекция в масштабах всей страны, касаемо положения в проведении национальной политики, за счет чего удалось обеспечить всестороннее внедрение национальной политики. По мере социально-экономического развития в Китае буквально с каждым годом увеличивается миграция населения национальных меньшинств, все ярче выражается тенденция урбанизации и распыленности проживания. С целью гарантирования соблюдения законных прав и интересов национальных меньшинств на проживание в городах и отдельных районах на государственном уровне в Китае были разработаны некоторые юридические документы, среди которых прежде всего «Положение о национальной работе в городах» и «Положение об административной работе в национальных волостях». За счет этого китайскому правительству удалось укрепить услуги и контроль, уделить внимание помощи представителям национальных меньшинств в плане развития производства и улучшения жизни, обеспечить удовлетворение их особых потребностей, которые касаются, как уже было упомянуто, традиционных праздников, продуктов питания и всевозможных церемоний.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китайское правительство придерживается системы национальной районной автономии и занимается ее постоянным совершенствованием. Китай занимается реализацией системы национальной районной автономии опираясь на свои особенности и практическое положение. В системе национальной районной автономии органически увязано централизованное единое государство и районные автономии компактного проживания национальных меньшинств, что является великим почином в решении Китаем национального вопроса. Системе национальной районной автономии принадлежит ключевая роль в предоставлении гарантий хозяйских прав национальных меньшинств, укреплении и развитии равноправных, сплоченных, взаимных и гармоничных отношений между ними. Уже в течение многих лет китайское правительство полностью гарантирует, опираясь на законы, право автономии районов национальной автономии, уважительно относится и гарантирует соблюдение законных прав представителей разных национальных меньшинств.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каналов в решении национального вопроса в Китае является ускорение социально-экономического развития национальных меньшинств и национальных районов. Трудности и проблемы национальных районов в конечном счете можно решить за счет развития. Многие годы государство со стратегической точки зрения обращает особое внимание на развитие национальных меньшинств и национальных районов, в разные периоды, учитывая реальное положение в развитии национальных меньшинств и национальных районов, разработало рабочий курс, проделало стратегическую расстановку и с политической, финансовой, кадровой и технической сторон оказало поддержку развитию национальных меньшинств и национальных районов. Основной отправной точкой и конечной целью для государства во всем является повышение жизненного уровня всех национальностей, оно прилагает все усилия для наилучшего выполнения этой первостепенной задачи, всемерно осуществляет общий расцвет и развитие различных национальностей. Благодаря неустанным усилиям производственные и жизненные условия национальных меньшинств и населения национальных районов значительно улучшились, в огромной степени повысились морально-идеологический и культурно-научный уровень и уровень здоровья.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непрестанно укрепляет пропаганду и воспитание в духе национального сплочения. Оно включено в полный курс морального воспитания граждан и социалистической духовной цивилизации. Среди национальных кадров неустанно проводится воспитание в области национальной теории, национальной политики, законов и юридических постановлений о национальностях и знаний о национальностях, обращается особое внимание на укрепление целенаправленности и эффективности воспитания в духе национального сплочения. Воспитательная работа не только ведется среди населения, но главным образом среди кадров; не только среди кадров национальных меньшинств, но в основном среди кадров ханьской нации; не только среди обычных кадров, но главным образом среди руководящих кадров. Государство обращает особое внимание на воспитательную работу в духе национального сплочения среди юношества и молодежи, с целью сохранения лучших традиций великого национального сплочения требует, чтобы оно проводилось в каждой школе, на уроках и было включено в учебники. В 2008 году государство разработало «Руководящую программу воспитания в духе национального сплочения для учебных заведений (экспериментальный вариант)». В 2009 году воспитание в духе национального сплочения было включено в выпускные экзамены начальных, средних школ и вузов, а также средних профессиональных учебных заведений. Государство уделяет особое внимание соответствующей подготовке работников СМИ и издательств, направляет и вдохновляет их на точное понимание национальной политики и ее пропаганду, на пропаганду законов и юридических постановлений и основных знаний о национальностях, выдвигает лучшие произведения о национальной сплоченности и единстве родины. В то же время обращается внимание на укрепление контроля в области печатных изданий, радио и телевидения и интернета, предупреждается появление содержания, ранящего национальные чувства и подрывающего национальное сплочение.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активно развертывает творческую работу и мероприятия по награждению лучших произведений о национальном сплочении. С 1988 года состоялись четыре всекитайских митинга по награждению за национальное сплочение и прогресс, было выдано 4993 премии отличившимся в национальном сплочении и прогрессе 56 национальностей, из них 2474 коллектива и 2519 отдельных лиц. Митинги имели широкий резонанс. Местные правительства всех ступеней провели различные мероприятия по национальному сплочению и прогрессу, например, «месячники воспитательной пропаганды о национальном сплочении», были намечены конкретные меры по награждению за национальное сплочение и прогресс, в масштабах всего общества появились образцовые коллективы и лица, поощряются здоровые нравы, в результате родился стиль почитания национального сплочения и позора подрыва национального сплочения. Например, в Синьцзян-Уйгурском автономном районе май, в автономном районе Внутренняя Монголия сентябрь, в Яньбяньском корейском автономном округе пров. Цзилинь сентябрь и Цяньском юго-восточном мяо-дунском автономном округе пров. Гуйчжоу июль ежегодно считаются «месяцами национального сплочения».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надлежащим образом решает противоречия и вопросы, касающиеся национального сплочения. Государство придерживается основного курса сплочения, воспитания, улаживания и смягчения, к конкретным вопросам подходит с конкретным анализированием, какой возникает вопрос, тот и решает, избегает расширения конфликтов и обострения противоречий. Государство уважает законы, охраняет интересы народа, по закону карает все противозаконные преступления, несмотря на то, какой бы нации и какой религии они не касались. В последние годы в ЦК и местных правительствах всех ступеней созданы постоянные и эффективные механизмы и резервные методы быстрого реагирования по решению вопросов, касающихся национального сплочения, своевременно и надлежащим образом решаются различные противоречия, трения и конфликты, влияющие на национальное сплочение, в результате чего сохраняются национальное сплочение и стабильность всего общества.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Конституция КНР постановляет: «Государство прилагает все усилия во имя стимулирования общего расцвета различных национальностей всей страны». Закон о национальной районной автономии юридически обязывает вышестоящие государственные учреждения оказывать поддержку и помощь ускоренному развитию национальных районов. Многие годы государство рассматривает поддержку национальных меньшинств и ускоренного социально-экономического развития национальных районов как главное содержание в развитии государства, непрерывно разрабатывает политические установки и меры в поддержку развитию национальных меньшинств и национальных районов.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 образования Нового Китая уровень производительных сил абсолютного большинства национальных районов был крайне низким, они крайне отставали по социально-экономическому развитию. Фундаментальная инфраструктура была в крайне плачевном положении. В то время в Синьцзяне не было ни одной пяди железной дороги, в Тибете не было ни одной </w:t>
      </w:r>
      <w:r>
        <w:fldChar w:fldCharType="begin"/>
      </w:r>
      <w:r>
        <w:instrText xml:space="preserve"> HYPERLINK "http://russian.china.org.cn/international/archive/sco/node_2224165.htm" </w:instrText>
      </w:r>
      <w:r>
        <w:fldChar w:fldCharType="separate"/>
      </w:r>
      <w:r>
        <w:rPr>
          <w:rStyle w:val="4"/>
          <w:rFonts w:ascii="Times New Roman" w:hAnsi="Times New Roman" w:cs="Times New Roman"/>
          <w:color w:val="auto"/>
          <w:sz w:val="28"/>
          <w:szCs w:val="28"/>
        </w:rPr>
        <w:t>шос</w:t>
      </w:r>
      <w:r>
        <w:rPr>
          <w:rStyle w:val="4"/>
          <w:rFonts w:ascii="Times New Roman" w:hAnsi="Times New Roman" w:cs="Times New Roman"/>
          <w:color w:val="auto"/>
          <w:sz w:val="28"/>
          <w:szCs w:val="28"/>
        </w:rPr>
        <w:fldChar w:fldCharType="end"/>
      </w:r>
      <w:r>
        <w:rPr>
          <w:rFonts w:ascii="Times New Roman" w:hAnsi="Times New Roman" w:cs="Times New Roman"/>
          <w:sz w:val="28"/>
          <w:szCs w:val="28"/>
        </w:rPr>
        <w:t>сейной дороги, в горных районах Юньнаня некоторые национальные меньшинства, выезжая или отправляя груз в другие районы, пользовались навьюченными лошадьми и слонами, часто добирались по цепным мостам. Национальные меньшинства в основном поддерживали существование за счет сельского хозяйства, в некоторых районах по старинке пользовались при вспашке земли подсечно-огневым способом, в части районов редко у кого можно было встретить вещи из металла, а были и такие районы, где пользовались только деревянными и каменными орудиями. Национальные меньшинства жили в крайней бедности, особенно в обширных горных и пустынных районах. Часто ощущался недостаток в воде, пище и одежде. Почти каждый год несколько месяцев люди не видели зерна и питались лишь дикими плодами и травами, нечем было прикрыть тело от холода. Наблюдались серьезные препятствия в развитии национальных меньшинств, некоторые народности были на краю гибели. Накануне образования Нового Китая национальность хэчжэ насчитывала лишь более 300 человек. Социально-экономическое строительство Нового Китая в районах национальных меньшинств и национальных районах начиналось именно на такой крайне отсталой основе.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КПК и Центральное правительство не прекращают оказывать поддержку ускоренному развитию национальных меньшинств и национальных районов. Сразу после образования Нового Китая китайское правительство поставило перед собой коренную задачу: покончить с бедностью народов всех национальностей, с каждым годом улучшать их уровень жизни. С началом осуществления политики реформ и открытости в конце 70-х годов XX века государство, придерживаясь экономического строительства, как ядра, сделало своей первостепенной главной задачей развитие, непрерывно наращивая темпы, прибегло ко многим важным мерам в ускорении развития национальных меньшинств и национальных районов. Многие годы национальные меньшинства и национальные районы, развивая дух опоры на собственные силы и упорной борьбы, придерживаются слияния поддержки со стороны государства и помощи со стороны развитых районов с собственными усилиями, слияния льготной государственной политики с выявлением своих преимуществ и в упорной борьбе за могущество родины своими руками строят свои домашние очаги. Благодаря общему сплочению и упорной борьбе всех национальностей страны социально-экономическое развитие национальных меньшинств и национальных районов непрерывно поднимается на новую ступень. Они окончательно покончили с бедностью и отсталостью, жизненный уровень народа вступил в самый лучший этап истории.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 60 лет Нового Китая в полной мере доказала, что национальная политика Китая отвечает положению нашей страны, отвечает коренным интересам народов всех национальностей, ее поддерживают все национальности, она правильная и эффективная. Направляемые этой политикой различные национальности Китая сохраняют единство страны, сохраняют социальную стабильность и национальное сплочение и открыли светлый путь общего расцвета и развития всех национальностей.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Китай – крупная развивающаяся страна с 56 национальностями и населением в 1,3 млрд. человек. Особое положение страны обусловило неравномерное развитие Китая. Китай пребывает сегодня и еще долгое время будет пребывать на первоначальной стадии социализма, в развитии и процветании всех его национальностей ему предстоит пройти долгий путь и приложить упорные усилия.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Сегодня под руководством КПК все национальности Китая, высоко неся знамя великой сплоченности всех национальностей, оберегая нелегко доставшуюся прекрасную обстановку, сосредоточенными усилиями ведут строительство, всеми помыслами стремятся к развитию и ускоренными темпами осуществляют грандиозную цель создания среднезажиточного общества и осуществления социалистической модернизации. Развитие государства и прогресс общества еще более совершенствуют национальную политику Китая, китайская нация, включающая все национальности, встречает еще более прекрасное будущее.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создания Нового Китая КПК и китайское правительство уделяют приоритетное внимание теме борьбы всех национальностей за объединение и их совместному процветанию и развитию. Исходя из собственных реалий страны, обобщив исторический опыт, перенимая эффективные методы других стран мира, Компартия и правительство Китая проложили правильный путь решения национального вопроса, обладающий китайской спецификой, утвердили и претворили в жизнь национальную политику, основным содержанием которой стали равноправие и единение национальностей, национальная районная автономия и совместное процветание всех национальностей страны. Таким образом, была сформирована достаточно совершенная система национальной политики.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Отвечающая китайским реалиям правильная национальная политика способствовала идейному единству (единодушию и сплоченности), сосуществованию всех наций в полном согласии, единении и сплоченности, создала благоприятную обстановку экономического развития, политической стабильности, культурного расцвета и социальной гармонии. Как в облике нацменьшинств, облике национальных районов, так и в межнациональных отношениях произошли огромные, носящие исторический характер изменения.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Национальная районная автономия – основная политика Китая в решении национального вопроса, а также основная политическая система Китая.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Национальная районная автономия Китая означает осуществление под единым руководством страны в районах компактного проживания национальных меньшинств районной автономии, учреждение автономных органов и осуществление права на автономию.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Национальные автономные районы в Китае учреждены на основе местных национальных отношений и экономического развития, причем учтены исторические условия. В настоящее время национальные автономные районы в Китае согласно численности населения районов компактного проживания национальных меньшинств и размерам территории делятся на автономные районы, округи и уезды, по административному делению приравниваются к провинциям, городам и уездам. Собрания народных представителей и народные правительства национальных автономных районов являются автономными органами и государственными местными органами власти первой степени, которые на основании реальной действительности своих районов осуществляют государственную юридическую политику. Национальная районная автономия осуществляется под единым руководством государства, все национальные автономные районы являются неотъемлемой частью страны, автономные органы национальных автономных районов обязаны подчиняться центральному руководству.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Китаем национальной районной автономии является неизбежным выбором, который выражает уважение к истории, отвечает действительности нашей страны и отражает желание народа. Первое. С точки зрения исторических традиций, длительное существование единого многонационального государства является историческим источником для осуществления национальной районной автономии. Второе. С точки зрения отношений между национальностями, в обстановке многообразия в единстве китайской нации между различными национальностями существуют тесные и широкие связи, которые представляют собой экономический и культурный базис национальной районной автономии. Третье. С точки зрения расположения национальностей, различные национальности живут в Китае вперемежку и лишь в малом количестве компактно, а многообразие и взаимодополняемость естественных условий, экономики и культуры являются реальными условиями для осуществления национальной районной автономии.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Национальная районная автономия благоприятствует слиянию централизованности и единства государства с самостоятельностью и равенством всех национальностей, благоприятствует слиянию правоохранительной политики государства с конкретной действительностью и особым положением национальных автономных районов, благоприятствует слиянию могущества, демократии, цивилизации и гармоничности государства со сплочением, прогрессом, расцветом и развитием всех национальностей, благоприятствует слиянию патриотических чувств народов всех национальностей с горячей любовью к собственной национальности. В великой единой семье родины все национальности Китая живут в дружбе и братстве, стремятся к общему процветанию и гармоничному развитию и в то же время каждая национальность находит свое место, развивает свои способности и выявляет свои преимущества.</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Многие годы китайское правительство неизменно придерживается системы национальной районной автономии и, шагая в ногу с эпохой, непрерывно совершенствует ее, добившись в этой области заметных успехов.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1954 году Всекитайское собрание народных представителей (ВСНП) приняло Конституцию, утвердившую посредством основной юридической формы эту систему, которая осуществляется до сих пор. В 1984 году на базе подытоженного исторического опыта национальной районной автономии вторая сессия ВСНП шестого созыва приняла Закон о национальной районной автономии. С тех пор национальная районная автономия стала обладать своими политикой, системой и законами. Закон о национальной районной автономии является основным законом утвержденной Конституцией системы национальной районной автономии, нормализованы отношения между Центром и районами национальной автономии, отношения между различными национальностями районов национальной автономии. Данный закон имеет юридическую силу не только в районах национальной автономии, народы всех национальностей страны и все государственные органы обязаны соблюдать и осуществлять его. В 2001 году ПК ВСНП на основе реальной действительности созданной системы социалистической рыночной экономики внес поправки в Закон о национальной районной автономии. В 2005 году Госсовет обнародовал документ «Некоторые положения Госсовета об осуществлении Закона КНР о национальной районной автономии», ясно подчеркивающий обязанность вышестоящих инстанций народных правительств поддерживать и помогать районам национальной автономии.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Органы самоуправления в районах национальной автономии на основе юридических постановлений контролируют и охраняют естественные ресурсы своего района, наделены правом автономии в управлении местных финансов. Направляемые государственными планами и перспективами автономные органы районов национальной автономии на основе условий своих районов самостоятельно разрабатывают планы, перспективные планы или цели социально-экономического развития, планируют местные объекты капитального строительства. Районы национальной автономии на основе государственных постановлений и санкции Госсовета могут открывать внешнеторговые погранпереходы, в процессе внешнеторгово-экономической деятельности пользуются льготной политикой государства.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Конституция КНР постановляет: «Государство прилагает все усилия во имя стимулирования общего расцвета различных национальностей всей страны». Закон о национальной районной автономии юридически обязывает вышестоящие государственные учреждения оказывать поддержку и помощь ускоренному развитию национальных районов. Многие годы государство рассматривает поддержку национальных меньшинств и ускоренного социально-экономического развития национальных районов как главное содержание в развитии государства, непрерывно разрабатывает политические установки и меры в поддержку развитию национальных меньшинств и национальных районов.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образования Нового Китая уровень производительных сил абсолютного большинства национальных районов был крайне низким, они крайне отставали по социально-экономическому развитию. Фундаментальная инфраструктура была в крайне плачевном положении. В то время в Синьцзяне не было ни одной пяди железной дороги, в Тибете не было ни одной </w:t>
      </w:r>
      <w:r>
        <w:fldChar w:fldCharType="begin"/>
      </w:r>
      <w:r>
        <w:instrText xml:space="preserve"> HYPERLINK "http://russian.china.org.cn/international/archive/sco/node_2224165.htm" </w:instrText>
      </w:r>
      <w:r>
        <w:fldChar w:fldCharType="separate"/>
      </w:r>
      <w:r>
        <w:rPr>
          <w:rStyle w:val="4"/>
          <w:rFonts w:ascii="Times New Roman" w:hAnsi="Times New Roman" w:cs="Times New Roman"/>
          <w:color w:val="auto"/>
          <w:sz w:val="28"/>
          <w:szCs w:val="28"/>
        </w:rPr>
        <w:t>шос</w:t>
      </w:r>
      <w:r>
        <w:rPr>
          <w:rStyle w:val="4"/>
          <w:rFonts w:ascii="Times New Roman" w:hAnsi="Times New Roman" w:cs="Times New Roman"/>
          <w:color w:val="auto"/>
          <w:sz w:val="28"/>
          <w:szCs w:val="28"/>
        </w:rPr>
        <w:fldChar w:fldCharType="end"/>
      </w:r>
      <w:r>
        <w:rPr>
          <w:rFonts w:ascii="Times New Roman" w:hAnsi="Times New Roman" w:cs="Times New Roman"/>
          <w:sz w:val="28"/>
          <w:szCs w:val="28"/>
        </w:rPr>
        <w:t>сейной дороги, в горных районах Юньнаня некоторые национальные меньшинства, выезжая или отправляя груз в другие районы, пользовались навьюченными лошадьми и слонами, часто добирались по цепным мостам. Национальные меньшинства в основном поддерживали существование за счет сельского хозяйства, в некоторых районах по старинке пользовались при вспашке земли подсечно-огневым способом, в части районов редко у кого можно было встретить вещи из металла, а были и такие районы, где пользовались только деревянными и каменными орудиями. Национальные меньшинства жили в крайней бедности, особенно в обширных горных и пустынных районах. Часто ощущался недостаток в воде, пище и одежде. Почти каждый год несколько месяцев люди не видели зерна и питались лишь дикими плодами и травами, нечем было прикрыть тело от холода. Наблюдались серьезные препятствия в развитии национальных меньшинств, некоторые народности были на краю гибели. Накануне образования Нового Китая национальность хэчжэ насчитывала лишь более 300 человек. Социально-экономическое строительство Нового Китая в районах национальных меньшинств и национальных районах начиналось именно на такой крайне отсталой основе.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КПК и Центральное правительство не прекращают оказывать поддержку ускоренному развитию национальных меньшинств и национальных районов. Сразу после образования Нового Китая китайское правительство поставило перед собой коренную задачу: покончить с бедностью народов всех национальностей, с каждым годом улучшать их уровень жизни. С началом осуществления политики реформ и открытости в конце 70-х годов XX века государство, придерживаясь экономического строительства, как ядра, сделало своей первостепенной главной задачей развитие, непрерывно наращивая темпы, прибегло ко многим важным мерам в ускорении развития национальных меньшинств и национальных районов. Многие годы национальные меньшинства и национальные районы, развивая дух опоры на собственные силы и упорной борьбы, придерживаются слияния поддержки со стороны государства и помощи со стороны развитых районов с собственными усилиями, слияния льготной государственной политики с выявлением своих преимуществ и в упорной борьбе за могущество родины своими руками строят свои домашние очаги. Благодаря общему сплочению и упорной борьбе всех национальностей страны социально-экономическое развитие национальных меньшинств и национальных районов непрерывно поднимается на новую ступень. Они окончательно покончили с бедностью и отсталостью, жизненный уровень народа вступил в самый лучший этап истории.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начальный период образования Нового Китая государство выдвинуло строительство фундаментальной инфраструктуры в национальных районах на видное место. В 1952 году Центральное правительство обнародовало документ «Некоторые принципиальные предложения относительно пятилетнего плана строительства районов национальных меньшинств», было намечено строительство железных дорог и шоссейных магистралей, ремонт шоссе и строительство мостов, создание почт и телеграфов и системы телеграмм, телефонов и связи в некоторых национальных районах. В первую пятилетку (1953 – 1957 гг.) было построено 8 ж/д магистралей, из них 5 в национальных районах или непосредственно связаны с национальными районами, сюда входят Ланьчжоу-Синьцзян и Баотоу-Ланьчжоу. Прогремевшие на весь мир шоссейные магистрали Сычуань-Тибет и Цинхай-Тибет одновременно были сданы в эксплуатацию в 1954 году. В 60-х годах были проложены ж. д. Чэньду-Куньминь, Хунань-Гуйчжоу, Чжичэн-Лючжоу и шоссе Юньнань-Тибет. В 1962 году ж. д. Ланьчжоу-Синьцзян подвели к Урумчи, на этом закончилась история Синьцзяна без ж. д. С началом реформ и открытости одна за другой вступили в строй ж. д. Наньнин-Куньмин, Нэйцзян-Куньмин и Турфан-Кашгар, построен Лхасский аэропорт, закончены стройки по укладке оптико-волоконного кабеля Ланьчжоу-Синин-Лхаса, Янхуанской оросительной системы в Нинся и другие важные объекты, которые способствовали значительному улучшению фундаментальной инфраструктуры и жизненно-производственных условий в национальных районах.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Преимущественное освоение естественных ресурсов и развитие современной промышленности государство выдвинуло, как великий почин в поддержку ускоренному развитию национальных меньшинств и национальных районов. В первую пятилетку строительство 40 крупных объектов из 156 было намечено в национальных районах, например, Баотоуская металлургическая база во Внутренней Монголии, Карамайские нефтепромыслы в Синьцзяне, Гэцзюская компания оловянной промышленности в Юньнане и другие. В 60-е годы XX века в национальные районы были переведены из приморских и внутренних районов крупные промышленные предприятия, которые заложили в национальных районах фундамент современной промышленности. С началом реформ и открытости в национальных районах в первую очередь было распределено строительство ряда важных и крупных объектов, например, Таримские нефте-промыслы в Синьцзяне, Пингоский алюминиевый завод в Гуанси, объект калийных удобрений в Цинхае, крупная газовая электростанция во Внутренней Монголии и другие. С того времени национальные районы стали важными промышленными базами по освоению естественных ресурсов и глубокой обработке сырья, встали на путь индустриализации, отличающийся опорой на собственные ресурсы и собственной спецификой.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Китайское правительство постановило, что при распределении строительства объектов фундаментальной инфраструктуры в национальных районах необходимо по возможности частично или полностью освобождать их от комплектующего капитала; при освоении ресурсов национальных районов необходимо учитывать местные интересы, учитывать производство и быт национальных меньшинств; в отношении национальных районов, отдавших свои естественные ресурсы и внесших вклад в экологический баланс и охрану окружающей среды страны, в определенной степени компенсировать их интересы. В 1994 году компенсация государства по разработке рудных ресурсов между Центром и автономными районами установлена в пропорции 4 : 6, в других провинциях – 5 : 5. В 2004 году государство стало создавать механизм компенсации экологического строительства и охраны окружающей среды. При освоении в Синьцзяне нефтяных ресурсов и ресурсов природного газа внимание уделяется развитию местного региона. Переброска газа с запада на восток ежегодно дополнительно приносит Синьцзяну свыше миллиарда юаней финансовых доходов.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годы государство предпринимает политические меры для решения вопроса о бедности национальных меньшинств. С 50-х годов XX века в некоторых районах для бедных национальных меньшинств осуществляется бесплатное лечение, их обеспечивают кредитами и орудиями труда, для них создаются бесплатные школы, осуществляется социальная помощь. В 1983 году Госсовет созвал Всекитайское совещание по вопросам производства и быта районов национальных меньшинств. На нем было выдвинуто: за сравнительно короткий срок в основном решить проблемы питания, одежды, жилья и питьевой воды части населения национальных районов. В 1990 году государство учредило Фонд обеспечения бедных районов нацменьшинств питанием и одеждой, помощь оказывается главным образом 141 бедному уезду национальных меньшинств. В 1994 году стал осуществляться государственный план помощи бедным «87», число бедных уездов национальных меньшинств, пользующихся льготной политикой посредством разграниченных норм, увеличилось до 116. В 2001 году стала осуществляться Программа помощи бедным деревням, прибавилось еще десять уездов национальных районов, которым оказывается главная помощь. Наряду с этим особый район Тибет был целиком включен в рамки основной помощи. В 2005 году государство в первую очередь включило в план помощи бедным бедные села национальных меньшинств. В 2007 году был разработан план одиннадцатой пятилетки относительно национальных меньшинств, намечено строительство 11 главных объектов. В 2009 году государство ввело новые нормы помощи бедным, расширило масштабы помощи бедным, включив сельское население национальных районов с низкими доходами. Наряду с этим государство приняло решение об осуществлении программы, содержанием которой являются трудоустройство, поселение в местах с более благоприятными условиями, оседлость кочующих скотоводов, ремонт разваливающихся сельских домов и программа безопасной питьевой воды в деревнях, а также осуществление системы обеспечения прожиточного минимума в городах и селах. Непрерывно наращивается помощь национальным районам. Благодаря неустанным усилиям численность бедного населения в национальных районах с 40 с лишним млн. чел. в 1985 году снизилась до 7,7 млн. в 2008 году.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причине разницы в истории и культуре, обычаях, нравах и религии некоторые национальные меньшинства Китая имеют свои специфические потребности в производстве и быту. Например, тибетцам, монголам, уйгурам и казахам необходимы седла, сапоги и кирпичный чай; мусульманам – мусульманские продукты . С целью удовлетворения этих особых потребностей государство осуществляет политику льготной национальной торговли и производства особых национальных товаров. С 1963 года в отношении предприятий национальной торговли проводится политика «трех льгот» – нераспределенная прибыль, собственный капитал и субсидии. В 1997 году государством разработана новая льготная политика, учреждены специальные кредиты с надбавкой за проценты, у части предприятий освобождаются налоги на добавленную стоимость, свыше 1760 предприятий в стране производят по заказу необходимую национальным меньшинствам продукцию. В 1991 году создана государственная система запасов кирпичного чая, гарантирующая стабильное снабжение. В 2007 году учрежден фонд дотаций производства особой национальной продукции, оказывающий помощь в технической реконструкции предприятий особой национальной продукции, популяризации их производства и подготовке кадров в этой области.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лечебно-здравоохранительной области, то государство проводит политику, склонную к национальным меньшинствам и национальным районам, ведет распределение преимущественно в их пользу, способствует ускоренному развитию здравоохранения национальных меньшинств и национальных районов. Лечебно-медицинский уровень в городах и поселках национальных районов значительно повысился, значительно улучшились медицинские условия и в аграрно-скотоводческих районах, действенно решен трудный вопрос лечения населения, явно повысился уровень здоровья народов различных национальностей. С началом реформ и открытости государство осуществило в национальных районах комплектное строительство и реконструкцию волостных и поселковых больниц, созданы на уровне уездов санитарно-эпидемиологические станции и пункты по охране материнства и детства, в результате в национальных районах в огромной степени улучшена система медицинских и здравоохранительных услуг. В Тибетском автономном районе свыше 80% уездов имеют свои санитарно-эпидемиологические станции. В национальных районах налаживается работа по предупреждению эндемических и заразных болезней, взяты под контроль кэшаньская болезнь, туберкулез и эндемический деформирующий осте</w:t>
      </w:r>
      <w:r>
        <w:fldChar w:fldCharType="begin"/>
      </w:r>
      <w:r>
        <w:instrText xml:space="preserve"> HYPERLINK "http://russian.china.org.cn/china/archive/hkszn/node_7021818.htm" </w:instrText>
      </w:r>
      <w:r>
        <w:fldChar w:fldCharType="separate"/>
      </w:r>
      <w:r>
        <w:rPr>
          <w:rStyle w:val="4"/>
          <w:rFonts w:ascii="Times New Roman" w:hAnsi="Times New Roman" w:cs="Times New Roman"/>
          <w:color w:val="auto"/>
          <w:sz w:val="28"/>
          <w:szCs w:val="28"/>
        </w:rPr>
        <w:t>оар</w:t>
      </w:r>
      <w:r>
        <w:rPr>
          <w:rStyle w:val="4"/>
          <w:rFonts w:ascii="Times New Roman" w:hAnsi="Times New Roman" w:cs="Times New Roman"/>
          <w:color w:val="auto"/>
          <w:sz w:val="28"/>
          <w:szCs w:val="28"/>
        </w:rPr>
        <w:fldChar w:fldCharType="end"/>
      </w:r>
      <w:r>
        <w:rPr>
          <w:rFonts w:ascii="Times New Roman" w:hAnsi="Times New Roman" w:cs="Times New Roman"/>
          <w:sz w:val="28"/>
          <w:szCs w:val="28"/>
        </w:rPr>
        <w:t>троз. Посредством различных каналов ведется подготовка медкадров из национальных меньшинств, непрерывно растут профессиональные медицинские кадры из национальных меньшинств. В Синьцзян-Уйгурском автономном районе медицинские кадры из национальных меньшинств составляют одну треть всех медицинских работников Синьцзяна.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Китае главные скотоводческие районы расположены в районах национальных меньшинств. Монголы, тибетцы, казахи и другие национальные меньшинства большей частью или отчасти зависят от скотоводства и развиваются на этой основе. С 1953 года государство проводит налоговую политику в пользу скотоводческих районов, предпринимает особые политические меры для охраны пастбищ и оседлой жизни. С началом реформ и открытости проводится государственная политика собственного скота, подряда степей и самостоятельного ведения хозяйства. В 1987 году Госсовет созвал Всекитайское рабочее совещание скотоводческих районов, на котором были утверждены 27 бедных уездов скотоводческих районов главной помощи государства, учреждены в помощь бедным скотоводческим районам специальные кредиты с надбавкой за проценты. В 1999 году китайское правительство подчеркнуло: выдвинуть строительство степей на такое же важное место, что и аграрно-полеводческое капитальное строительство, способствовать гармоничному развитию скотоводства и сельского хозяйства. В 2005 году государством повсюду отменены сельскохозяйственные и скотоводческие налоги. Благодаря усилиям нескольких десятков лет национальные районы уже превратились в важные базы аграрной и скотоводческой продукции Китая. Производство молока Внут-ренней Монголии составляет пятую часть всей страны, по производству этот автономный район вышел на первое место в стране. По производству овечьей шерсти и овечьего пуха Синьцзян стоит на втором месте в стране.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Абсолютное большинство приграничных районов Китая являются районами компактного проживания национальных меньшинств. В 1979 году государство разработало Перспективный план строительства границ (проект), в котором намечено в течение восьми лет ассигновать на строительство приграничных районов 40 млрд. юаней. В 1992 году государство начало осуществлять стратегию открытости приграничных районов, учредило 13 открытых внешнему миру городов, 241 погранпереход первой категории и 14 приграничных зон технического сотрудничества. В 1996 году Госсовет обнародовал Льготную политику стимулирования развития приграничной торговли и внешнеэкономического сотрудничества. В 1999 году государство предприняло меры, миссией которых явились расцвет приграничных районов и зажиточность их населения. В 2005 году государство разработало и начало осуществлять Перспективный план одиннадцатой пятилетки по расцвету приграничных районов и обогащения населения. В 2009 году действия по расцвету приграничных районов и обогащения их населения охватили все приграничные уезды и приграничные госхозы Синьцзянского строительно-производственного корпуса. По настоящее время Центральным правительством в общей сумме было выделено на эти действия 1,446 млрд. юаней, построено свыше 20 тыс. новых объектов.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годы государство придает большое значение охране и строительству в национальных районах в области экологической среды. В частности, со времени осуществления стратегии широкого освоения Запада были предприняты различные политические меры, куда входят запрет вырубки леса в верховьях крупных рек, продовольственные дотации крестьянам и скотоводам, у которых на занятых под пашнями землях ведется возрождение лесов и степей, финансовые дотации районам, у которых сократились доходы после запрещения вырубки леса.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последние годы китайское правительство увеличило помощь районам с малочисленным населением и компактным проживанием национальностей, испытывающих экономические трудности. В 2005 году был разработан Перспективный план развития малочисленных национальностей (2005 – 2010 гг.), главная помощь оказывается 640 селам компактного проживания малочисленных народностей. По настоящее время Центральное правительство уже выделило для этой помощи 1,253 млрд. юаней.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Непрерывное увеличение финансовой помощи, активная целенаправленная помощь. В течение 60 лет Центральное и местные правительства постепенно увеличивают в национальных районах трансфертные платежи. С начала 50-х годов XX века государство проводит в отношении национальных районов льготную финансовую политику «единых доходов и расходов и субсидий при нехватке» и увеличения пропорции при учреждении резервных денежных средств (на 2% выше против обычных районов). С 1980 по 1988 гг. Центральное правительство создало в 5 автономных районах и пров. Гуйчжоу, Юньнань и Цинхай, где сравнительно компактно проживают национальные меньшинства, систему ежегодного увеличения дотаций на 10%. В 1994 году государство провело реформы в системе раздельного налогообложения, в отношении национальных районов осуществило переводные платежи политического характера. С 2000 года помимо уже определенных переводных платежей обычного и специфичного характера были учреждены переводные платежи национальных районов. Согласно статистике, с 1978 по 2008 гг. Центральное правительство предоставило национальным районам переводные платежи на сумму 2088,94 млрд. юаней, средний прирост составляет 15,6%. Из них 425,3 млрд. юаней относятся к 2008 году, что составляет 23,8% всех переводных платежей страны.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неполной статистике с 1959 года – года демократических реформ – по 2008 г. Центральным правительством выделено Тибету финансовыми дотациями 201,9 млрд. юаней, среднегодовое увеличение составляет 12%; с 1955 года – года образования автономного района – до 2008 г. Синьцзяну выделено финансовыми дотациями 375,202 млрд. юаней, в среднем в год увеличивались на 11%, из них 68,56 млрд. юаней приходятся на 2008 г.</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посредством специальных ассигнований государство оказало помощь в решении особых трудностей, оказало поддержку ускоренному развитию национальных районов. Например, в 1951 году были учреждены дотации на развитие просвещения национальных меньшинств, в 1955 году – дотации для национальных районов, в 1964 году – Маневренный денежный фонд для национальных автономных районов, в 1977 году – дотации на строительство приграничных районов, в 1980 году – фонд помощи развитию экономики неразвитых районов, в 1992 году – фонд развития национальных меньшинств и т. д.</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всемерно организует целенаправленную помощь экономически развитых районов слабо развитым национальным районам. В 1979 году было принято решение о помощи Пекина Внутренней Монголии, пров. Хэбэй пров. Гуйчжоу, пров. Цзянсу Гуанси и Синьцзяну, пров. Шаньдун пров. Цинхай, Шанхая пров. Юньнань и Нинся, вся страна Тибету. В 1996 году Госсовет вынес Решение о целенаправленной помощи 15 развитых провинций и городов Восточного приморья 11 провинциям (автономный район, город центрального подчинения) западного региона. Наряду с этим были мобилизованы все министерства и государственные учреждения на целенаправленную помощь бедным районам. Согласно статистике, с 1994 года Центральным правительством была организована целенаправленная помощь 60 с лишним государственных учреждений, 18 провинций (город центрального подчинения) и 17 государственных предприятий Тибету. По конец 2008 года включительно для целенаправленной помощи Тибету уже выделено 11,128 млрд. юаней, распределено 6050 объектов целенаправленной помощи.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последние годы государство, руководствуясь концепцией о научном развитии, наращивает помощь национальным меньшинствам и национальным районам. В 2005 году ЦК КПК и Госсовет вынесли Решение относительно дальнейшего усиления работы во имя ускоренного социально-экономического развития национальных меньшинств и национальных районов. В нем ясно указывается, что развитие является ключом в решении трудностей и проблем национальных районов. Оно подчеркивает, что вместе с непрерывным увеличением общей мощи государства Центр будет и дальше наращивать помощь социально-экономическому развитию национальных меньшинств и национальных районов, совершенствовать систему переводных платежей политического характера, соответствующих системе национальной районной автономии, помогать национальным районам строить фундаментальную инфраструктуру, играющую важную роль в социально-экономическом развитии данных регионов, в первую очередь распределять небольшие объекты общественно полезного характера, тесно связанных с производством и бытом населения различных национальностей. В 2007 году Госсовет обнародовал документ «Некоторые предложения относительно дальнейшего стимулирования социально-экономического развития Синьцзяна». В нем выдвинуты требования и сделана расстановка с целью ускоренного социально-экономического развития Синьцзяна и дальнейшего повышения жизненного уровня различных национальностей Синьцзяна. С 2008 года государство разработало ряд льготных политических мер, направленных на стимулирование социально-экономического развития Нинся, Цинхая и Тибета, а также приграничных районов пров. Юньнань, увеличивает ассигнования, укрепляет строительство фундаментальной инфраструктуры, развивает самобытные преимущественные отрасли, продвигает социально-экономическое развитие и способствует ускорению социально-экономического развития национальных меньшинств и национальных районов.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руководством Центрального правительства и при всемерной поддержке всех районов страны, благодаря упорным усилиям, сплочению и борьбе всего населения национальных районов в социально-экономическом развитии национальных районов одержаны огромные достижения, в значительной степени повысился жизненный уровень народа. В 2008 году общие количественные показатели экономики национальных районов с 5,79 млрд. юаней в 1952 году увеличились до 3062,62 млрд. юаней, согласно сопоставительным ценам возрос в 93,5 раз; доходы, находящиеся в непосредственном распоряжении населения в городах и поселках с 307 юаней в 1978 году возросли до 13170 юаней, увеличились в 31 с лишним раз; средние чистые доходы крестьян и скотоводов с 138 юаней в 1978 году выросли до 3389 юаней, увеличились в 20 раз. По темпам экономического развития Внутренняя Монголия семь лет подряд удерживает первое место в стране, Синьцзян шесть лет подряд удерживает двухцифровой рост темпов экономического развития. Валовая стоимость производства Тибета достигла 39,591 млрд. юаней, в 66 раз больше против 1959 года.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Ускоренное социально-экономическое развитие национальных районов заложило прочную материальную базу для стимулирования процветания и развития всех национальностей. Как показала всекитайская перепись населения в 2000 году, предполагаемая продолжительность жизни у 13 национальных меньшинств превысила средний уровень во всей стране – 71,40 лет, у 7 национальностей превысила средний уровень ханьцев – 73,34 лет. Народность хэчжэ с 300 с лишним человек в начальный период образования Нового Китая увеличилась до более 4000 человек. Синьцзян признан Международным обществом естественной медицины одним из 4 в мире районов долголетия, он держит первое место в стране по числу столетних жителей на каждый миллион человек. Средняя предполагаемая продолжительность жизни в Тибете с 35,5 лет в момент мирного освобождения в 1951 году увеличился до 67 лет, стариков в возрасте от 80 до 99 лет насчитывается 13581 человек, 62 человека превысили в возрасте 100 лет. Тибет – один из районов в Китае по наибольшему количеству столетних жителей.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жители Запада утверждают, что система региональной этнической автономии Китая имитирует или даже вытекает из советской модели. Это мнение направлено на то, чтобы расколоть Китай по этническим вопросам, и является важной частью стратегии западных сил в отношении Китая. В 1957 году Чжоу Эньлай подробно остановился на различиях в системах решения этнических вопросов между Китаем и Советским Союзом в своем докладе «Несколько вопросов, касающихся этнической политики Китая». Он сказал: «Различия не только в терминах, но и в самой системе, есть и некоторые существенные различия». Footnote3 Систему региональной этнической автономии в Китае нельзя отнести к советской модели. Причины следующие.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Региональная система этнической автономии Китая - это не имитация моделей какой-либо другой страны, а рациональный выбор с его собственными характеристиками, сделанными в соответствии с национальными условиями Китая, что понимается в результате постоянного изучения. В период с 1947 по 2003 год, начиная с создания самой первой этнической автономной области, Автономного района Внутренняя Монголия, и заканчивая созданием новейшей национальной автономной области, автономного округа Цян Бэйчуань, провинция Сычуань, Китай построил трехуровневые автономные единицы, включая автономные районы, автономные префектуры и автономные округа, а также тысячи низовых единиц, таких как этнические городки, на основе схемы распределения «большого сожительства и небольших поселений» среди этнических групп. До сих пор региональная система этнической автономии Китая не имеет аналогов в мире.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Внутренние и внешние дела «советской модели» являются предательством марксистско-ленинских и социалистических демократических принципов. Они неправильно оценивают процесс социалистического строительства, игнорируют сущность этнических проблем и упрощают управление этническими проблемами. Централизация власти, процесс «русификации» Советского Союза и потеря власти для союзной республики привели к противоречию между русскими и нерусскими национальностями, превращающимися в классовую борьбу, поэтому Советский Союз шел тем же путем, что и Россия. Российская империя.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Законе о региональной национальной автономии цель и функция реализации региональной национальной автономии суммированы в четырех аспектах, а именно, чтобы побудить представителей меньшинств стать их собственными хозяевами, развивать социалистические этнические отношения на основе равенства, единства и взаимной помощи, укрепить единство страны, а также содействовать развитию национальных автономных районов и социалистического строительства страны. Принципы Конституции и Закона о региональной национальной автономии гарантируют, что «все народы должны быть хозяевами своей страны», что является реалистичным теоретическим изложением практики региональной этнической автономии в Китае.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советской модели выделены цель и функция национализации. С конца 1930-х годов, от союзных республик и автономных республик до автономных префектур, этнических регионов и низовых единиц, большинство основных партийных лидеров были местными этническими кадрами. При построении этой политической системы каждая этническая группа создавала свои республики или автономные префектуры на разных уровнях, чтобы каждая группа имела свою «территорию» и участвовала в федерации как «представитель» своей собственной территории. Тем временем советские страны создали системы письменности для каждого из 52 языков меньшинств подряд. В конце 1930-х годов была даже тенденция насильственного продвижения русского языка.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Законе о региональной национальной автономии определение характера и представительности органов власти в этнических региональных автономных районах стало основной гарантией национальной солидарности. Статья 3 Закона о региональной национальной автономии гласит, что «местные национальные автономии должны создавать автономные органы, а автономные органы должны быть первоклассными национальными политическими органами». Статья 15 предусматривает, что «народные правительства автономных районов являются органами государственного управления под единым руководством Государственного совета и подчиняются Государственному совету». В статье 16 предусматривается, что «в народных конгрессах автономных районов, помимо представителей местных этнических групп, должны быть соответствующие пропорции других этнических групп, проживающих в этом районе». Статья 17 предусматривает, что «другие члены народных правительств в автономных областях, автономных префектурах и автономных округах должны быть разумно укомплектованы местными этническими группами и другими лицами, которые проживают в автономной области».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победы Октябрьской революции русский шовинист был ликвидирован и подвергнут теоретической критике. Однако, исходя из практики национальной политики Советского Союза, она, как правило, доминировала в идеологическом сознании российских кадров и масс и присутствовала при разработке и осуществлении национальной политики. Сталин, наряду с другими крупными партийными и правительственными лидерами, сдерживал русский шовинизм внешне, но продвигал его внутренне, что способствовало распространению национализма. Во время Второй мировой войны было подписано конфиденциальное соглашение с Германией о разделении сферы влияния, заставив Литву, Латвию и Эстонию вступить в Советский Союз, насильственно освободив такие этнические районы, как Западная Украина, Западная Беларусь, некоторые районы Финляндии, Бессарабия Румынии. и северная территория Буковины, и включение этих областей в территорию Советского Союза. Хрущев, Брежнев и другие лидеры неоднократно подчеркивали рациональность сталинской колониальной экспансии. Основываясь на своем исследовании, американский ученый Рональд Григор Суни отметил, что Советский Союз стал «национальной тюрьмой» для многих этнических групп в Советском Союзе, даже в большей степени, чем в царской России.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политического и правового объединения является предпосылкой для реализации региональной этнической автономии и реализации такой автономии автономными районами в Китае. Обеспечение «общей собственности на страну всех этнических групп» является основным принципом национальной политической жизни в национальных и региональных автономных районах. Статьи 16–18 главы II, статьи 48 и 50–53 главы V Закона об автономии содержат соответствующие положения. Например, «в народных конгрессах национальных автономных районов, помимо представителей этнических групп, осуществляющих региональную автономию, должны быть соответствующие пропорции других меньшинств, проживающих в этом районе». Также «Кадры отделов органов автономии должны надлежащим образом распределять персонал местных меньшинств и других меньшинств». И органы местной автономии должны «обучать кадры и массы всех этнических групп доверять друг другу, учиться друг у друга, помогать друг другу, уважать язык, обычаи и религиозные убеждения друг друга и совместно защищать единство страны и единство между всеми этническими группами».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советской модели советский режим настаивал на самоотверженной помощи, оказываемой российской нацией нерусским этническим районам в социалистическом строительстве, что способствовало экономическому и социальному развитию этнических районов, объяснялось победой различных этнических групп в война патриотизма с «великой русской нацией» активно пропагандировала инвестиции центрального правительства в этнические районы и так далее. Между тем Сталин и другие советские лидеры рассматривали большое количество противоречий среди людей как противоречия между врагами, что привело к расширению классовой борьбы по этническим вопросам. В 1930-х годах было убито большое количество лидеров и ученых из числа меньшинств, потому что они считались классовыми врагами. Во время Второй мировой войны большое количество людей из более чем двадцати этнических групп были вынуждены мигрировать из-за предательской деятельности нескольких человек. В то же время Советы доктринально практиковали ленинский принцип самоопределения, предложенный в особом историческом контексте (направленный на объединение сил социалистических стран против угрозы империалистических стран). После Ленина советские лидеры включили этот принцип в Конституцию, и поэтому союзные республики имели право отделять и создавать независимые суверенные государства. Эта акция, несомненно, обеспечила правовую основу для «независимости» союзных республик, пробудив тем самым национальное самосознание и подпитав национальных активистов для продвижения сепаратистской деятельности.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правде говоря, при решении этнических проблем в современном мире не существует панацеи от всех болезней. Будучи развитым экономическим субъектом, решение этнических проблем в западных странах неизбежно в определенной степени продемонстрировало результаты. Однако «мы можем извлечь из этого уроки» не означает, что мы можем игнорировать недостатки и слепо копировать их. Генеральный секретарь Си Цзиньпин однажды отметил, что при выборе национального института внезапно невозможно проявить политическую «экзотику».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 доказала, что с момента основания Нового Китая никогда не было разделения и разделения в районах проживания этнических меньшинств, на это трудно претендовать даже для некоторых развитых капиталистических стран, таких как Великобритания и Испания. Хотя в процессе постоянного совершенствования и развития региональной системы этнической автономии Китай сталкивается с различными проблемами, по-прежнему существует множество теоретических и практических подходов для исследования, однако его достижения и эффективность также являются неоспоримыми фактами.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Китай должен идти своим путем в решении этнических вопросов; рациональный выбор, подтвержденный практикой межнациональной политики в стране и за рубежом. Оглядываясь назад на взлеты и падения построения региональной национальной системы автономии, разумно настаивать на доверии теории и пути.</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3.3. Рекомендации, направленные на совершенствование государственной политики в сфере регулирования межнациональных отношений</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Одной из задач настоящего исследования является разработка рекомендаций, направленных на совершенствование государственной политики современного Китая в сфере регулирования межнациональных отношений. На основании проведенного исследования, мы можем предложить к реализации такие рекомендации.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Во-первых, мы полагаем, что одной из ключевых мер совершенствования государственной политики в области межнациональных отношений должна стать создание при автономных районах советов по межнациональным отношениям. Совет должен быть сформирован из представителей разных национальных меньшинств, населяющих автономный округ, в него должны входить представители органов муниципального самоуправления, правоохранительные органы, территориальные органы исполнительной власти, традиционные конфессии, диаспоры и национальные общины.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Во-вторых, мы предлагаем внести некоторые изменения на законодательном уровне в акты, которые регламентируют деятельность антитеррористических комиссий автономных районов Китая, включить в них ряд положений относительно полномочий по профилактике, предупреждению, локализации и преодоления конфликтных ситуаций, возникающих в области межнациональных и межконфессиональных отношений.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В-третьих, с целью гармонизации межнациональных отношений как в Китае в целом, так и в отдельных его автономных районах, предупреждения возможных межнациональных конфликтов, мы предлагаем разработать ряд программ, направленных на укрепление гражданского единства, профилактику экстремизма и проявления ксенофобии, содействие этнокультурному многообразию народов КНР, социокультурной адаптации мигрантов. На наш взгляд, предлагаемые программы должны отличаться комплексным межотраслевым характером и включать в себя ряд организационных, информационных, образовательных, культурных и спортивных мероприятий, направленных на разные социально-демографические категории граждан Китая и его отдельных автономных районов. Особое внимание в процессе разработки программ следует обратить на внедрение мероприятий, предполагающих формирование гражданского патриотизма, этнической толерантности, особенно среди современной китайской молодежи.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Среди основных мероприятий программы мы можем предложить следующие: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 Создание в отдельных автономных районах системы мониторинга за состоянием межнациональных отношений для предупреждения конфликтных ситуаций, возникающих на национальной и религиозной основе. Данные системы мониторинга обязательно должны предусматривать возможность оперативного реагирования на возникающие конфликтные и пред конфликтные ситуации.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Создание и обеспечение деятельности совета по межнациональным вопросам в рамках администрации автономных районов Китая, а также оперативного совещания при антитеррористической комиссии региона, которое будет заниматься вопросами этнополитических и межнациональных конфликтов.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Реализация некоторых образовательных мероприятий, направленных прежде всего на распространение среди разных социально-демографических групп знаний о народах, населяющих Китай, формирование гражданского патриотизма, всестороннее развитие межэтнического взаимопонимания, продвижение идей межнациональной и религиозной толерантности.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4. Создание специальных рубрик в рамках автономных печатных и электронных СМИ, которые будут посвящены межнациональным проблемам Китая и его отдельных районов.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5. Оказание содействия проведению национальных и этнокультурных мероприятий на территории автономных районов, включая создание отдельных учреждений культуры, как пространства для осуществления этнокультурного и межнационального диалога, повышения степени этнической толерантности населения Китая.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6. Всяческое содействие разработке и реализации программ социально-культурной адаптации мигрантов на территории автономных регионов, а также в Китае в целом.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7. Оказание поддержке в форме гранта для общественных организаций, занимающихся реализацией проектов, так или иначе направленных на укрепление гражданского единства, гармонизацию межнациональных отношений, как в отдельных автономных районах, так и по всему Китаю в целом.</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8. Повышение уровня квалификации служащих, специалистов образовательных учреждений, заведений культуры и СМИ относительно вопросов межнациональных и межэтнических отношений;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9. Разработка и реализация мероприятий, предполагающих участие граждан в охране общественного порядка в отдельных автономных районах или регионах Китая с последующим обязательным привлечением к участию представителей национальных меньшинств, населяющих территорию современного Китая.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В-четвертых, для того, чтобы своевременно определять и выявлять всевозможные конфликтные ситуации, возникающие на национальной почве в разных автономных районах Китая, мы рекомендуем постоянно проводить мониторинг состояния межнациональных и межэтнических отношений. Его ключевыми задачами должны стать следующие: </w:t>
      </w:r>
    </w:p>
    <w:p>
      <w:pPr>
        <w:pStyle w:val="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получение, обработка и анализ данных относительно состояния межнациональных отношений, а также информации касаемо деятельности общественных объединений, включая этнические, национальные диаспоры, религиозные организации и другие общины; </w:t>
      </w:r>
    </w:p>
    <w:p>
      <w:pPr>
        <w:pStyle w:val="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своевременное обнаружение и прогнозирование процессов, которые происходят в сфере межнациональных и межэтнических отношений.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Ключевым предметом мониторинга должны стать потенциальные межнациональные конфликтные ситуации, данные социологических опросов, а также некоторые процессы, которые так или иначе влияют на характер межнациональных отношений в рамках отдельного региона. К примеру, это касается:</w:t>
      </w:r>
    </w:p>
    <w:p>
      <w:pPr>
        <w:pStyle w:val="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экономических факторов (это касается уровня и сферы занятости населения, включая мигрантов, уровня благосостояния, распределения собственности); </w:t>
      </w:r>
    </w:p>
    <w:p>
      <w:pPr>
        <w:pStyle w:val="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социальных факторов (а именно – доступа ко всем услугам, которые предоставляются социальной инфраструктурой Китая); </w:t>
      </w:r>
    </w:p>
    <w:p>
      <w:pPr>
        <w:pStyle w:val="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культурных факторов, которые предполагают удовлетворение языковых, образовательных, этнокультурных и религиозных потребностей; </w:t>
      </w:r>
    </w:p>
    <w:p>
      <w:pPr>
        <w:pStyle w:val="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факторов криминогенного характера (прежде всего, особо важным здесь является общий уровень преступности в отдельном районе, показатели раскрываемости преступлений, а также наличие преступности, функционирующей преимущественно на основании национальных и этнических признаков;</w:t>
      </w:r>
    </w:p>
    <w:p>
      <w:pPr>
        <w:pStyle w:val="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другие факторы, которые так или иначе могут влиять на состояние и характер межнациональных отношений.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информации относительно наличия социальной напряженности в области межнациональных и межэтнических отношений в конкретном регионе Китая, которая была получена в результате проведения комплексного мониторинга, и которая так или иначе может повлечь за собой конфликтную ситуацию, на уровне отдельных автономных регионов Китая рекомендуется совершение следующих действий.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Организация взаимодействия с администрацией автономного района на территории которого может возникнуть конфликтная ситуация, правоохранительных и надзорных органов с лидерами национальных общин для выяснения особенностей складывающейся ситуации.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Информирование властей автономного района относительно наличия социальной напряженности в области межнациональных отношений, а также о конкретных действиях, которые планируются реализовать для ее предотвращения. В дальнейшем следует информировать органы местной власти относительно процесса развития конфликтной ситуации и предпринимаемых действиях по ее предотвращению.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Сбор оперативного совещания, участниками которого должны стать представители совета по межнациональным отношениям отдельного автономного района, а также все заинтересованные лица. В рамках данного совещания должен быть принят план первоочередных действий, направленных на предупреждение возможной конфликтной межнациональной напряженности.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Установление, поддержка и развитие связи с редакциями и корреспондентами центральных, региональных и местных печатных электронных СМИ, проведение пресс-конференций, распространение пресс-релизов, а также используя другие методы, в том числе, предполагающие работу в сети.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Проведение встреч с руководителями национальных и этнических объединений, лидерами религиозных организаций по поводу вопросов возникающей или уже развивающейся конфликтной ситуации межнационального характера.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При успешном предотвращении межнационального конфликта следует провести анализ обстоятельств и условий, которые способствовали его возникновению и выработать предложения, направленные на недопущение возникновения напряженности в подобных ситуациях.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В-пятых, мы считаем, что для гармонизации межнациональных отношений в Китае следует заняться комплексным продвижением сайтов органов местного самоуправления. Это позволит повысить их посещаемость и обеспечит дальнейшее привлечение их ресурсов для информационного обеспечения вопросов, которые так или иначе относятся к сфере межнациональных отношений. Также, в рамках этого же мы предлагаем использовать социальную рекламу с целью формирования позитивного отношения населения автономных районов и Китая в целом к разным национальным меньшинствам, что обеспечит повышение уровня знаний относительно истории и культуры многонационального Китая. Также это является важной мерой в распространении установок, направленных на взаимопонимание и взаимоуважение в отдельных автономных районах. </w:t>
      </w:r>
    </w:p>
    <w:p>
      <w:pPr>
        <w:spacing w:after="0" w:line="360" w:lineRule="auto"/>
        <w:ind w:firstLine="708"/>
        <w:jc w:val="both"/>
      </w:pPr>
      <w:r>
        <w:rPr>
          <w:rFonts w:ascii="Times New Roman" w:hAnsi="Times New Roman" w:cs="Times New Roman"/>
          <w:sz w:val="28"/>
          <w:szCs w:val="28"/>
        </w:rPr>
        <w:t>Таким образом, за счет реализации предложенных нами мероприятий правительству КНР удастся достичь положительной динамики в сфере межнациональных отношений среди национальных меньшинств, населяющих Китай и автономные районы.</w:t>
      </w:r>
      <w:r>
        <w:t xml:space="preserve">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Солидарность является важной концепцией и дискурсом в современном обществе. Западное общество первыми начали социологические исследования солидарности. Теория солидарности воплощена в ряде теорий политической науки, философии, антропологии и социологии в построении национального государства, коммунитаризма, мультикультурализма и прав меньшинств, переплетенных с такими понятиями, как общность и идентичность.</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Солидарность в современном смысле переплетается с китайским обществом и его системой знаний, порождает значение солидарности с китайскими характеристиками. Межэтническое единство Китая (что означает солидарность между всеми этническими группами) является воплощением китаизации марксистской этнической теории и важного опыта в решении этнических проблем с китайскими характеристиками. Со времени основания Китайской Народной Республики межэтническое единство постепенно отошло от принципа превращения многоэтнической страны в политическую практику и социальные правила. Процесс экономического и социального развития всей страны все больше отражал многомерные характеристики политического единства, единства граждан и социального единства (Ян 2019).</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«Инициатива по содействию межэтническому единству и общему прогрессу» представляет собой политическую практику, поддерживаемую правительством Китая при участии местных правительственных департаментов и всего общества, которая была интегрирована в процесс экономического и социального развития всего страна. Это базовый этнический труд с широким участием масс. Он направлен на содействие общему единству и процветанию всех этнических групп посредством комплексных мер по консолидации и укреплению социализма, этнических отношений равенства, солидарности, взаимопомощи и согласия.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Инициативная работа была основана на многолетней исторической практике Китая и получила широкое признание и поддержку со стороны кадров и людей всех этнических групп. Инициативная работа активно изучала вопрос о том, как в полной мере использовать доминирующее положение масс всех этнических групп в управлении этническими делами и содействовать модернизации управления этническими делами.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2011 году Хуан Хунмэй и Чжан Юн рассмотрели и прочесали инициативную работу с точки зрения развития межэтнического единства и прогресса. Примечание 1 В 2013 году У Сяо проанализировал состав, характеристики и работу механизма Инициативной работы, а также пришел к выводу, что практика Инициативной работы соответствует теории управления. (Wu 2013) В 2018 году Управление по надзору и инспекциям Национальной комиссии по этническим вопросам Китайской Народной Республики в связи с празднованием 40-й годовщины реформ и открытости подытожило опыт Инициативной работы с 1979 года.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Прорастание и происхождение (с конца 1940-х до 1970-х годов): центральное правительство выступало за межэтническое единство посредством практической политики, а местное правительство начало деятельность в рамках Инициативы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 времени основания Китайской Народной Республики Китай был признан единой многоэтнической страной. Он рассматривает этническое равенство и межэтническое единство как важные принципы национального строительства и установил систему региональной этнической автономии в качестве основной государственной политики и политической системы. Как указано в Общей программе Китайской национальной политической консультативной конференции, которая имела функцию временной конституции: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50 Все национальности в пределах Китайской Народной Республики равны. Они должны установить единство и взаимопомощь между собой и противостоять империализму и своим собственным общественным врагам, с тем чтобы Китайская Народная Республика стала большой братской и кооперативной семьей, состоящей из всех ее национальностей. Большой национализм и шовинизм должны быть противопоставлены. Акты, связанные с дискриминацией, угнетением и расколом единства разных национальностей, запрещаются.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принципов этнического равенства и межэтнического единства, с одной стороны, с лета 1950 года правительство Китая создало Центральную делегацию с 4 филиалами для посещения этнических меньшинств в Китае. В состав делегации вошли более ста человек из более чем 20 единиц. Они были из учреждений, включая Центральную комиссию по этническим вопросам, Комитет по культуре и образованию, Министерство внутренних дел, Министерство здравоохранения, Министерство торговли и Центральный комитет Молодежной лиги. Четыре отделения делегации были направлены соответственно в этнические регионы в Юго-Западном Китае, Северо-Западном Китае, Южном и Центральном Китае и Северо-Восточном Китае для посещения этнических групп более чем в 10 провинциях, включая Сикан, Синьцзян, Гуанси, Внутреннюю Монголию и так далее. Центральная делегация приступила к исследованиям в этнических областях, проводила этническую работу практически во всех аспектах, включая пропаганду политики, экономическую помощь, решение вопросов равной торговли, культурные обмены, поддержку здравоохранения, создание автономных районов для этнических меньшинств, подготовку кадров этнических меньшинств. Посещения и опросы Центральной делегации также способствовали проведению социально-исторического опроса, языкового опроса и этнической идентификации этнических меньшинств. Результаты опросов «Пять серий книг по этническим вопросам», сноска3, подтверждают, что история каждого этнического меньшинства является частью истории Китайской Народной Республики и обеспечивают научную основу для внедрения региональной системы этнической автономии. С другой стороны, в том же году китайское правительство пригласило группы этнических меньшинств в Пекин для участия в церемонии Национального дня. Двусторонняя связь и обмены укрепили связи между центральным правительством и отдаленными этническими меньшинствами, положили начало комплексной этнической работе, разрушили исторические межэтнические барьеры.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 Инициативной Работы родился в таком контексте. Это было местное правительство, которое сначала защищало действия межэтнического единства. В 1953 году корейская автономная префектура Яньбянь провинции Цзилинь провела первую конференцию представителей модели межэтнического единства. Он взял на себя инициативу при определении сентября как «Месяца пропаганды межэтнического единства», который был сосредоточен на пропаганде этнической теории и политики партии, и проводил мероприятия по межэтническому единству для людей всех этнических групп в префектуре.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1956 году в своей речи «О десяти отношениях» Мао Цзэдун ясно дал понять, что политика отношений между ханьцами и этническими меньшинствами была относительно стабильной и была одобрена этническими меньшинствами. С 1958 года нисходящее понятие о содействии межэтническому единству и общему прогрессу подверглось серьезному сотрясению мозга, но практика различных форм межэтнического единства все еще продолжается. Известная история межэтнического единства в Китае в то время выглядит так: в начале 1960-х годов в Китае произошел голод и острая нехватка продовольствия. Некоторые детские дома в южном Китае, такие как Шанхай и Цзянсу, были в беде из-за нехватки продовольствия. Более 3000 молодых сирот были истощены. Все больше и больше болел. Комитет партии Автономного района Внутренняя Монголия принял и воспитал этих сирот в соответствии с указаниями Центрального комитета партии. Более 3000 детей-сирот были переселены с семьями во Внутренней Монголии.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Разведка и разработка: с 1978 по 2009 год.</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реформы и открытости была подтверждена этническая политика Китая, которая определила межэтническое единство в качестве основных задач этнической работы в новый период. Он также возобновил рекламную кампанию по концепции межэтнического единства, которая была инициирована центральным правительством, на которую ответили местные органы власти всех уровней и в которой приняли участие люди по всей стране. Для этого требовалось, чтобы «среди людей всех этнических групп была тщательно рассмотрена реализация этнической политики, были эффективно решены проблемы, существующие в межэтнических отношениях, и устранены факторы, не способствующие межэтническому единству». «. В 1983 году Синьцзян-Уйгурский автономный район объявил май «Месяцем публичности межэтнического единства», а автономный район Внутренняя Монголия - сентябрем «Месяцем похвалы межэтнического единства». Несмотря на то, что в результате этой деятельности люди всех этнических групп узнали об этнической политике партии и узнали о других этнических группах, они проводили культурные и развлекательные мероприятия с различными этническими группами, что укрепляло их эмоциональный обмен.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Обнародование и осуществление Закона Китайской Народной Республики о региональной национальной автономии в 1984 году привело к тому, что этнический труд стал эпохой легализации. После реформы и открытости центр этнической работы сместился в сторону социалистической модернизации, но межэтническое единство оставалось центром этнической работы. Чтобы соответствовать требованиям экономического и социального развития, межэтническое единство начинает интегрироваться в экономическое, культурное и социальное строительство, что способствует общему процветанию и прогрессу всех этнических групп. В 1988 году в Пекине была проведена первая Конференция по поощрению межэтнического единства, на которой были признаны коллективы и отдельные лица, которые внесли свой вклад в дело межэтнического единства и прогресса. В 2005 году Кампания по поощрению межэтнического единства была официально определена как уставная деятельность государства.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марта 2003 года Председатель Ху Цзиньтао отметил в ходе 10-й сессии Национального комитета Китайской народной политической консультативной конференции, что: «Достижение великой цели построения состоятельного общества всесторонним путем - это улучшение реализовать общее процветание и развитие всех этнических групп. Для достижения общего процветания и развития всех этнических групп требуется общее единство и борьба всех этнических групп. Вместе тема этнической работы в новом столетии заключается в том, чтобы объединиться и стремиться к общему процветанию и развитию всех этнических групп». В 2006 году Национальный народный комитет приступил к оценке и присвоению Национальной образовательной базы для межнациональных отношений. единство и прогресс.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Подтверждение создания и всестороннее продвижение: с 2009 года по настоящее время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сентябре 2009 года на Пятом национальном конгрессе по содействию межэтническому единству и прогрессу, проводимом Государственным советом, председатель Ху Цзиньтао отметил, что «Инициатива по содействию межэтническому единству и общему прогрессу и мероприятия по поощрению должны быть тщательно организованный». Впервые была четко сформулирована концепция Инициативы по содействию межэтническому единству и общему прогрессу. В марте 2010 года Департамент гласности Коммунистической партии Китая, Департамент труда Объединенного фронта ЦК КПК и Национальная комиссия по этническим вопросам совместно опубликовали Мнения о дальнейшей разработке инициативы по содействию межэтническому единству и общему прогрессу. Все регионы предприняли активные усилия и исследования по совершенствованию рабочего механизма действий, усилению обучения и пропаганде типичных случаев, пониманию ключевых моментов работы и обогащению рабочих форм.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августе 2011 года Национальная комиссия по этническим вопросам КНР учредила отдел по надзору за деятельностью в Отделе надзора и инспекции для содействия инициативной работе по всей стране. Национальная комиссия по этническим вопросам Китайской Народной Республики совместно с Министерством по гражданским делам КНР и Комиссией по надзору и управлению государственными активами сформулировали Мнения по укреплению этнической работы общин в новой ситуации и руководству Мнения по дальнейшему совершенствованию этнической работы государственных предприятий в новой ситуации для выполнения работы в сообществе и на государственных предприятиях.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июне 2012 года Департамент рекламы Коммунистической партии Китая, Департамент труда Объединенного фронта ЦК КПК и Национальная комиссия по этническим вопросам совместно провели конференцию «Национальная конференция по обмену опытом по инициативе по содействию межэтническому единству и общему единству». Прогресс в городе Иньчуань, столице автономного района Нинся Хуэй. В июле 12-й пятилетний план по программированию этнических меньшинств, изданный Государственным советом, призвал создать ряд демонстрационных подразделений для межэтнического единства и прогресса в период 12-й пятилетки.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сентябре 2014 года в Пекине состоялась четвертая Центральная конференция по этническому труду и Шестой национальный конгресс Государственного совета по признанию межэтнического единства и прогресса. Си Цзиньпин, генеральный секретарь ЦК Коммунистической партии Китая, президент государства и председатель Центральной военной комиссии, выступил с важными речами на встрече. Он придавал большое значение работе межэтнического единства. Он четко указал, что межэтническое единство является жизненно важным для всех этнических групп в Китае и что для хорошей работы в этнической сфере самое важное - это хорошая работа в межэтническом единстве дело в том, чтобы завоевать сердца и умы людей. Совещание предложило, что «Необходимо изучить инновационные носители и подходы к работе межэтнического единства, чтобы направлять людей всех этнических групп на то, чтобы твердо установить правильное представление о родине, истории и этнической принадлежности и сознательно защищать наилучшие интересы страна и общая ситуация межэтнического единства».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13-й пятилетний план содействия развитию районов меньшинств и меньшинств с меньшим населением, выпущенный Государственным советом в 2016 году, и 13-й пятилетний план по обеспечению процветания приграничных районов и населения, выпущенный Генеральной канцелярией Государственного совета в 2017 год принял конкретные меры для запуска. В 2017 году Департамент по пропаганде Коммунистической партии Китая, Департамент по работе с Объединенным фронтом ЦК КПК и Национальная комиссия по этническим вопросам провели в Синьане «Национальную инициативу по содействию межэтническому единству и общему прогрессу». Лига, Автономный регион Внутренняя Монголия, которая явно перевела «Инициативная деятельность» в «Сноска инициативной работы» 9 и укрепила фундамент и долгосрочный характер творческой работы.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многонациональной стране Китая содействие созданию инициативных демонстрационных регионов (единиц) и создание передовых моделей использовалось в качестве важных носителей в углублении и расширении Инициативы по содействию межэтническому единству и общему прогрессу. Они являются важными платформами для усиления этнической работы в новой ситуации и содействия обменам и коммуникациям между всеми этническими группами.</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июне 2012 года Национальная комиссия по этническим вопросам, Департамент рекламы Коммунистической партии Китая и Департамент труда Объединенного фронта ЦК КПК провели национальную конференцию по обмену опытом по инициативной работе и выдвинули первые 35 национальных демонстрационных единиц Инициатива по содействию межэтническому единству и общему прогрессу.</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2014 году Национальная комиссия по этническим вопросам опубликовала документ, в котором были сформулированы национальные показатели оценки демонстрационных единиц для всех административных единиц уровня префектур (префектур, городов и лиг уровня префектур), всех административных единиц уровня округа (городов округа). , районы и баннеры) и единицы ниже уровня округа. Что касается вышеупомянутых показателей, некоторые провинции и автономные районы также сформулировали показатели оценки демонстрационных подразделений провинциального и регионального уровня в свете местных реалий. В 2014 году Центральная конференция по этнической работе подчеркнула, что «должно быть создано большое количество общин, деревень, подразделений, школ, компаний и т. Д., Которые могут играть демонстрационную роль». Одним словом, все секторы сообщества должны быть мобилизованы для осуществления Инициативной работы, с тем чтобы они могли внести свой вклад в эту работу путем поощрения и помощи этническим меньшинствам и этническим районам в интеграции экономического и социального развития. удовлетворяя жизненно важные интересы всех этнических групп, выявляя и устраняя факторы нестабильности, делая хорошую работу в реальной работе местных районов и местных департаментов.</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и номинация национальных демонстрационных регионов (единиц)</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и назначение демонстрационных регионов (подразделений) была организована и проведена Национальной комиссией по этническим вопросам. В соответствии с национальными оценочными показателями, сначала регионы и департаменты представляют свой рекомендованный список, затем группа экспертов и ученых в области этнических исследований проводит предварительную оценку рекомендованных списков, и, наконец, департаменты Национальной комиссии по этническим вопросам должны исключить из списков подразделения, имеющие проблемы с экологией и безопасностью, и отправить команды на выборочную проверку. Список кандидатов будет опубликован в средствах массовой информации и будет назван после истечения периода публичности. К октябрю 2019 года были назначены шесть партий из 899 демонстрационных регионов (единиц) на всех уровнях. Номинация имеет три характеристики. Во-первых, демонстрационные регионы (единицы) охватывают более распространенные типы, включая как этнические районы, так и смешанные этнические районы; как уездные, городские, районные и сельские общины; как правительственные департаменты, предприятия, школы, войска и железные дороги, больницы, храмы, живописные места, новые общественные организации и так далее. Во-вторых, в центральном и восточном Китае номинации выдвигаются в основном на низовые единицы. В западных регионах Китая номинации будут направлены на содействие общему региональному и межрегиональному сотрудничеству, а также на создание передовых зон и демонстрационных зон на провинциальном и районном уровнях. В-третьих, возросла поддержка со стороны ключевых регионов, ключевых отраслей промышленности и новых экономических организаций для поощрения Инициативной работы. Например, в 2017 году Китайская железнодорожная корпорация выдвинула 15 единиц, таких как Западный железнодорожный вокзал Яньцзи Шэньянского железнодорожного бюро. В 2018 году Китайская железнодорожная корпорация выдвинула еще 15 единиц, таких как депо Jiamusi корпорации Harbin Group, и призвала все подразделения железной дороги ознакомиться с опытом демонстрационных подразделений.</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Строительство национальных демонстрационных префектур (префектур, городов уровня префектур, лиг)</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сентябре 2013 года Национальная комиссия по этническим вопросам Китайской Народной Республики провела пилотную церемонию запуска Инициативы по содействию межэтническому единству и общему прогрессу в автономной префектуре Чанцзи-Хуэй в Синьцзяне и определила 13 пилотных проектов по этническому единству и прогрессу. демонстрационные префектуры (префектуры, города на уровне префектур, лиги), в том числе Илийская автономная префектура Синьцзян-Уйгурский автономный район, Корейская автономная префектура Янбян в Цзилине, Энши-Туцзя и Мяо, автономная префектура Хубэй, Сянси-Туйя и Автономная префектура Хуанань Мяо Дай Автономная префектура Юньнань, Дали Бай Автономная префектура Юньнань, Линься Хуэй Автономная префектура Ганьсу, Хайбэй Тибетская автономная префектура Цинхай, Наньнин Город Гуанси-Чжуанский автономный район, Лхаса Город Тибетский автономный район, город Ужун автономного округа Хуцзинь Нинся Тунжэнь, город Гуйчжоу, Синьаньская Лига Внутренней Монголии, Авто номинальный регион. Национальная комиссия по этническим вопросам Китайской Народной Республики направляет пилотные области для интеграции Инициативной работы в тесном сотрудничестве с реальностью для достижения семи основных демонстрационных целей инноваций этнической работы, гармоничных этнических отношений и обеспечения средств к существованию людей, этнического экономического развития, развития этнической культуры и образования, воспитание этнических кадров и построение экологической цивилизации. Тринадцать регионов успешно достигли поставленных целей и были назначены Национальной комиссией по этническим вопросам Китайской Народной Республики к концу 2016 года.</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2017 года назначение демонстрационных регионов на уровне префектур было интегрировано в систему оценки и назначения национальной «Инициативы по продвижению межэтнического единства и общих демонстрационных регионов / единиц». В 2017 году, после рассмотрения и принятия Объединенным фронтовым рабочим отделом ЦК КПК и Национального комитета по этническим вопросам, семь префектур и городов, в том числе Автономная префектура Сычуань Ляншань Йи, Автономная префектура Юньнань Чусюн Йи, Тибетская автономная префектура Ганнань провинции Ганьсу, Город Синьин провинции Цинхай, Тибетский автономный округ Хайси, Тибетский автономный округ Хайнань и город Турфан Синьцзян-Уйгурского автономного района были номинированы как «Инициатива по продвижению межэтнического единства и общих демонстрационных префектур и городов» Комиссия по этническим вопросам Китайской Народной Республики. К октябрю 2019 года Национальная комиссия по этническим вопросам Китайской Народной Республики назначила 30 префектур национальных демонстраций (префектуры, города и лиги уровня префектур) Инициативной работы. Назначенные Национальные демонстрационные префектуры Инициативной работы продолжали содействовать развитию работы. Например, автономная префектура Дали Бай Юньнани провела семинары для дальнейшего изучения «оптимизации инициативной работы».</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назначению демонстрационных регионов и единиц на разных уровнях и разных типов, демонстрационный масштаб быстро растет, и социальный эффект становится все более заметным. Ведущая роль демонстраций в основном воплощена в следующих пяти аспектах: во-первых, они способствовали пропаганде и осуществлению этнической политики китайского правительства во всем обществе и поддерживали объединение Китая. Во-вторых, они продвинули основные ценности социализма, укрепили и развили социалистические этнические отношения равенства, солидарности, взаимопомощи и гармонии. В-третьих, демонстрационные регионы и подразделения создали платформу для обмена и общения между различными этническими группами, а также укрепили взаимопонимание, взаимоуважение, взаимную терпимость, взаимную оценку, взаимное обучение и взаимопомощь между всеми этническими группами. В-четвертых, возросло чувство выгоды, создана атмосфера межэтнического единства и социальной стабильности. В-пятых, демонстрационные подразделения накопили много ценного опыта, на который можно ссылаться и продвигать. Например, Университет Даляньских Национальностей организовал научно-исследовательскую группу, чтобы помочь фермерам в горных районах города Тунжэнь провинции Гуйчжоу эффективно решить сельскохозяйственную техническую проблему низкого содержания масла и низкого выхода масла teaFootnote11; Департамент этнической работы в Пекине организовал учебные курсы с участием групп добровольцев для повышения уровня национального языка работников этнических меньшинств в Пекине; В Шанхае установлены служебные окна на улицах и в общинах, где сосредоточено мигрирующее население этнических меньшинств, чтобы помочь решить их трудности с трудоустройством и обучением, а также содействовать интеграции в город; В 2012 году в Шэньчжэне был создан пункт юридической помощи для оказания адресной профессиональной юридической помощи этническим меньшинствам.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18-го Национального конгресса правительство Китая разработало ряд важных политических документов, касающихся этнической работы, формируя комплексную политическую систему для руководства Инициативой по содействию межэтническому единству и общему прогрессу. С 2012 года мероприятия Инициативы были включены в систему показателей оценки «Цивилизованные города» с долей 3,88 балла в оценке. В 2019 году ЦК обратился с просьбой своевременно увеличить вес Инициативы в деле создания цивилизованных городов. Национальный план экономического и социального развития, Национальное развитие образования, Программа действий по оживлению приграничных районов и обогащению проживающих там людей, Отчет о работе правительства и так далее.</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местных правительств Китая создали ведущие группы и высказали конкретные мнения о реализации. Нинся, Ганьсу, Хуанан и другие провинции выпустили специальные планы для Инициативной работы в 13-й пятилетке. Пекин выпустил трехлетний план действий «Инициатива по содействию межэтническому единству и общему прогрессу» (2018–2020 гг.). демонстрационных регионов и передовых зон для межэтнического единства и прогресса. Инициативная работа была более интегрирована в центральную работу правительств всех уровней.</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Качество улучшилось, а охват и харизма улучшились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2014 года формирование сознания китайской нации стало основным направлением Инициативной работы. На шестом Национальном конгрессе по поощрению межэтнического единства и прогресса Государственный совет рекомендовал 61 единицу, что составляет 46% от общего числа назначенных демонстрационных единиц. Что касается режима Инициативной Работы, то основное внимание было уделено обычному времени и низовному уровню, и были широко проведены тематические мероприятия, которые пользуются популярностью в массах, что обогатило формы Инициативной Работы. В аспекте оценки Инициативной работы местные органы власти постепенно изучали и применяли количественные критерии приемлемости. Для Инициативы городов-демонстраций Центральное объединенное управление фронта и Национальная комиссия по этническим вопросам также провели оценку на месте до принятия.</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Роль традиционных этнических фестивалей и средств массовой информации были введены в игру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Играя роль традиционных и новых средств массовой информации, создается социальная культура, которая способствует межэтническому единству. В некоторых местах важные памятные дни и этнические фестивали сочетаются с инициативной работой. Гуанси, Гуйчжоу, Хайнань, Фуцзянь и другие провинции объединили мероприятия Третьего марта в рамках Месяца межэтнического единства для проведения насыщенных и ярких мероприятий. Газеты и периодические издания, такие как «Китайские этнические новости» и «Китайское гражданство», создали специальные темы или рубрики, чтобы активно освещать и сообщать о проделанной работе людей всех этнических групп в деле обеспечения межэтнического единства и прогресса.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Интернет стал важным носителем и платформой для демонстрации присутствия всех этнических групп. Инициатива по содействию межэтническому единству и общему прогрессу была размещена на правительственном веб-сайте Национальной комиссии по этническим вопросам Китайской Народной Республики, и более 300 единиц информации о работе по инициативе постоянно обновляются. в течение года. Информация об Инициативной работе регулярно публикуется платформой WeChat для правительственных дел Национальной комиссии по этническим вопросам, а информация о межэтническом единстве и содержании прогресса публикуется на веб-сайтах по государственным делам, а также через WeChat, MicroBlogs и другие каналы, связанные с Инициатива Работа по всей стране.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правительств разных уровней и всех отраслей промышленности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национальном уровне усовершенствован механизм распознавания моделей. Центральный комитет партии и Государственный совет неоднократно одобряли коллективные и индивидуальные модели межэтнического единства и прогресса и стимулировали энтузиазм кадров и масс всех этнических групп к участию в создании. На уровне провинций, префектур и городов Юньнань, Гуанси, Гуйчжоу, Ганьсу, Цинхай и другие места активно создали провинциальные демонстрационные и передовые районы. Горный район Wuling и другие места неуклонно продвигали инициативную работу в провинциях и регионах. Таким образом, в целом сформировалась многоуровневая демонстрация и модель Инициативы провинций, префектур, округов и низовых единиц. Движимые влиянием демонстрационных регионов и подразделений, продолжают появляться трогательные истории межэтнического единства и прогресса в различных областях и регионах, и влияние Инициативной работы растет, создается хорошая атмосфера для борьбы за Инициативную работу.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в соответствии с законом и управление со стандартизацией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ускорением общего процесса управления страной в соответствии с законом работа «Инициатива по содействию межэтническому единству и общему прогрессу» была вписана в законы, нормативные акты и программные документы партии, включая Инициативную работу в качестве нормативного акта. во всех областях работы, эффективно улучшая уровень стандартизации работы. Соответствующие ведомства активно осуществляют надзор и инспекцию за реализацией этнической политики. Все соответствующие департаменты и подразделения активно участвуют в инициативной работе, придерживаются концепции равного обращения и защищают законные права и интересы людей всех этнических групп. Провинция Гуйчжоу, Синьцзян-Уйгурский автономный район, автономные префектуры в провинции Цинхай, префектура Дикин провинции Юньнань, город Лхаса Тибетского автономного района и префектура Ганьцзы провинции Сычуань выпустили специальные положения об этническом единстве и прогрессе.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Национальная комиссия по этническим вопросам уделяет особое внимание изучению основных теоретических вопросов и основных практических вопросов в области этнических групп. Необходимо в полной мере сыграть роль этнических колледжей и аналитических центров, сформировать взаимодействие между правительством и научными кругами, создать дискурсивную систему социалистической этнической теории и политики с китайскими характеристиками. В декабре 2013 года Национальная комиссия по этническим вопросам провела в Южно-центральном университете Миньцзу «Совещание по вопросам теории и практики нововведений в области этнического единства и развития в национальных колледжах и университетах для национальностей». Конференция развернула инициативную работу в национальных этнических колледжах и университетах следующим образом: во-первых, классные комнаты должны быть основным каналом; во-вторых, строительство кампуса культуры должно быть носителем; в-третьих, должны быть созданы платформы социальной практики для учителей и студентов. В марте 2015 года была официально опубликована Инициатива по содействию межэтническому единству и общей прогрессивной теории и практике инновационных исследований, и эта инициативная работа привлекает все большее внимание со стороны научных кругов. 19 декабря 2017 года Исследовательский центр Инициативной работы провел симпозиум на тему «Создание высокотехнологичного мозгового центра Инициативы по содействию межэтническому единству и общему прогрессу» в префектуре Эньши, провинция Хубэй.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долгосрочным совместным усилиям всех сторон в рамках Инициативы по содействию межэтническому единству и общему прогрессу накоплен ценный опыт, который обобщается следующим образом: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Сосредоточиться на центре и служить общей ситуации.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«Инициатива по содействию межэтническому единству и общему прогрессу», решая этнические проблемы с учетом китайских особенностей, тесно интегрирована с основной работой государства и с общей целью и задачей этнической работы.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Упорствовать в секретном руководстве и точной политике реализации.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реальности и принимая во внимание различия и характеристики различных регионов и подразделений в целом, это повышает актуальность и эффективность нашей работы, поскольку инициативная работа не только объединяет нормы, но и уважает инициативный дух низовых подразделений с выделить общие темы и региональные особенности.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Упорство в общем планировании и демонстрации ведущих.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Прогресс с разным уровнем и классификацией, а также принцип «сначала пилот, примерное руководство» обеспечивает своевременное обобщение опыта, расширяет гласность.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Упорствовать в правовых и нормативных принципах в инициативной работе.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Упорствовать в социальной мобилизации и совместном участии.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ключевой вопрос, направляющий все этнические группы к упорядоченному участию в управлении этническими делами в соответствии с законом и постепенному формированию благоприятного взаимодействия между правительством и обществом.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Недостаток и проблемы инициативы по продвижению межэтнического единства и общего прогресса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работа по созданию добилась значительных успехов, все еще существуют недостатки и проблемы в углублении Инициативной работы.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Недостаточное понимание Инициативной работы: Некоторые места не придают достаточной важности работе, и идеи, методы и способности, связанные с Инициативной работой, должны быть улучшены. В некоторых местах считают, что работа является обязанностью только этнических отделов труда. В некоторых местах считают, что инициативная работа означает только пропаганду, которая не тесно связана с их центральной работой.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Пути и методы инициативной работы нуждаются в дальнейшем развитии и инновациях. В некоторых местах содержание и форма инициативной работы единообразны и скучны, что недостаточно привлекательно или широко освещено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Институционализация и стандартизация инициативной работы нуждаются в дальнейшем совершенствовании. Некоторые оригинальные разработки политики, институциональные механизмы, рабочие механизмы и системы оценки должны быть пересмотрены и улучшены.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Эффективность инициативной работы нуждается в дальнейшем повышении. Некоторые места довольны инициативной работой, начинающейся только на поверхности, что затрудняет доступ к массам и сердцам людей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Совместные усилия инициативной работы нуждаются в дальнейшем укреплении, и охват работы должен быть расширен.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Творческие подходы предложили улучшить работу инициативы по продвижению межэтнического единства и общего прогресса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работа Китая по межэтническому единству тесно связана с темой общей солидарности, процветания и развития и придерживается принципа «сосредоточиться на обычных временах, разговор по душам, действия и базовый уровень». В соответствии с общими требованиями, творческие подходы предложили улучшить работу Инициативы следующим образом: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гласности этнического единства и концепции прогресса.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Усилить гласность концепции китайской нации сообщества. Посредством глубокой гласности массы всех этнических групп должны понять отношения между Китаем, китайской нацией, китайской культурой, китайской цивилизацией и всеми этническими группами в Китае, чтобы установить правильные взгляды на наше государство, нацию, религию истории и культуры, а также осознание того, что межэтническое единство является важной гарантией осуществления китайской мечты, с тем чтобы поддержание межэтнического единства и построение великой родины стали сознательным действием каждого.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Наследование и развитие превосходной традиционной китайской культуры. Выявление китайской культуры, которая включает в себя этнические культуры, воплощение плюрализма этнических культур в «единство» китайской культуры, создает яркую ситуацию для гармоничного развития национальной культуры. Национальный дух с патриотизмом в качестве основы и дух времени с реформами и инновациями в качестве основы должны быть продвинуты. Дух и ценность национальной культуры должны быть заново открыты. Превосходная китайская традиционная культура должна быть интегрирована в национальное образование, нравственное конструирование, культурное творчество, а также производство и жизнь с хорошей социальной атмосферой для передачи превосходной китайской традиционной культуры.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Улучшить носитель и способ гласности этнического единства и прогресса. Музеи, мемориалы и культурные центры должны использоваться для продвижения и демонстрации национальной культуры и распространения концепции единства. Новые технологии и средства массовой информации, такие как MicroBlogs, WeChat и микро-видео, должны широко использоваться для стимулирования производства и распространения рекламных фильмов для общественного благосостояния об этническом единстве и прогрессе, а также увеличения производства высококачественных фильмов для меньшинств, телевизионных пьес. и культурные продукты должны быть поддержаны.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Расширение сети для пропаганды концепции этнического единства и прогресса. Необходимо продвигать действия «Интернет плюс» для создания интернет-платформы для культурного обмена и обмена, для содействия культурному обмену и взаимному обучению между этническими группами.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Содействие обмену и общению между этническими группами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Содействовать созданию взаимозависимой социальной структуры и среды сообщества. Политическое руководство и институциональные гарантии должны быть улучшены, чтобы городские общины могли лучше приспосабливаться к этническим группам и содействовать интеграции. Городские и сельские сообщества должны быть построены как красивые и разделяющие сообщества совместными усилиями жителей всех этнических групп. Все общество должно создавать атмосферу уважения к обычаям и религиозным убеждениям каждой этнической группы.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Развивайте групповые занятия с отличительными чертами. Открытые каналы для многоотраслевого участия и сосредоточение на создании серии практических занятий на платформе «Китайская нация - одна семья». Необходимо поощрять деятельность двусторонних визитов, сотрудничества и общения между всеми этническими группами, чтобы кадры и массы всех этнических групп могли испытать родину на месте и испытать соотечественническую дружбу великой семьи китайской нации в человек. Основные памятные дни, такие как традиционные праздники различных китайских этнических групп и день основания этнических автономных районов, можно использовать для проведения многоуровневых, многопрофильных и разнообразных мероприятий по этнической дружбе. Тематические мероприятия туризма «красочных этнических групп» должны развиваться, чтобы усилить коннотацию истории туризма и этнической культуры.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Повысить уровень инициативы по продвижению межэтнического единства и общего прогресса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Способствовать дальнейшему развитию Инициативной работы. Направленность работы должна быть снижена до низового уровня, а распределение ресурсов и вклад власти должны быть наклонены, чтобы создать платформу для более легкого участия большего числа людей, с упором на иерархическое создание и продвижение межрегиональных, межрегиональных совместные усилия в инициативной работе. Мы должны уделять первоочередное внимание участию кадров, молодежи, интеллигенции, верующих и других групп и расширять участие ключевых отраслей, оконных единиц и новых экономических организаций.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Содействовать строительству демонстрационных зон и демонстрационных подразделений. Демонстрационные зоны и демонстрационные подразделения должны обновлять свои методы работы и создавать опыт, который можно копировать и пропагандировать. Мы должны продвигать демонстрационные регионы на всех уровнях, чтобы играть ведущую роль в достижении синхронизации построения благополучного общества и модернизации, однородности общественных услуг, равных прав, гарантированных верховенством закона, совместного строительства духовных домов и социальной гармонии. и совместное создание. Мы должны подчеркнуть основную линию общественного сознания китайской нации, консолидировать достижения таких отраслей, как железные дороги и пограничная оборона, и активно исследовать и расширять другие области.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Повысить уровень модернизации управления этническими делами. Мы будем реализовывать основную стратегию управления страной в соответствии с законом и неуклонно использовать закон для защиты и укрепления этнического единства. Мы должны улучшить систему законов и правил этнической работы, поддерживать равенство перед законом и защищать законные права и интересы граждан всех этнических групп в соответствии с законом. Мы должны решительно бороться с незаконными и преступными действиями, которые подрывают межэтническое единство и создают этническое разделение.</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8E3"/>
    <w:multiLevelType w:val="multilevel"/>
    <w:tmpl w:val="1A9B58E3"/>
    <w:lvl w:ilvl="0" w:tentative="0">
      <w:start w:val="3"/>
      <w:numFmt w:val="decimal"/>
      <w:lvlText w:val="%1."/>
      <w:lvlJc w:val="left"/>
      <w:pPr>
        <w:ind w:left="420" w:hanging="420"/>
      </w:pPr>
      <w:rPr>
        <w:rFonts w:hint="default"/>
      </w:rPr>
    </w:lvl>
    <w:lvl w:ilvl="1" w:tentative="0">
      <w:start w:val="1"/>
      <w:numFmt w:val="decimal"/>
      <w:lvlText w:val="%1.%2."/>
      <w:lvlJc w:val="left"/>
      <w:pPr>
        <w:ind w:left="936" w:hanging="72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728" w:hanging="108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520" w:hanging="1440"/>
      </w:pPr>
      <w:rPr>
        <w:rFonts w:hint="default"/>
      </w:rPr>
    </w:lvl>
    <w:lvl w:ilvl="6" w:tentative="0">
      <w:start w:val="1"/>
      <w:numFmt w:val="decimal"/>
      <w:lvlText w:val="%1.%2.%3.%4.%5.%6.%7."/>
      <w:lvlJc w:val="left"/>
      <w:pPr>
        <w:ind w:left="3096" w:hanging="1800"/>
      </w:pPr>
      <w:rPr>
        <w:rFonts w:hint="default"/>
      </w:rPr>
    </w:lvl>
    <w:lvl w:ilvl="7" w:tentative="0">
      <w:start w:val="1"/>
      <w:numFmt w:val="decimal"/>
      <w:lvlText w:val="%1.%2.%3.%4.%5.%6.%7.%8."/>
      <w:lvlJc w:val="left"/>
      <w:pPr>
        <w:ind w:left="3312" w:hanging="1800"/>
      </w:pPr>
      <w:rPr>
        <w:rFonts w:hint="default"/>
      </w:rPr>
    </w:lvl>
    <w:lvl w:ilvl="8" w:tentative="0">
      <w:start w:val="1"/>
      <w:numFmt w:val="decimal"/>
      <w:lvlText w:val="%1.%2.%3.%4.%5.%6.%7.%8.%9."/>
      <w:lvlJc w:val="left"/>
      <w:pPr>
        <w:ind w:left="3888" w:hanging="2160"/>
      </w:pPr>
      <w:rPr>
        <w:rFonts w:hint="default"/>
      </w:rPr>
    </w:lvl>
  </w:abstractNum>
  <w:abstractNum w:abstractNumId="1">
    <w:nsid w:val="25B66A42"/>
    <w:multiLevelType w:val="multilevel"/>
    <w:tmpl w:val="25B66A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9B257E7"/>
    <w:multiLevelType w:val="multilevel"/>
    <w:tmpl w:val="59B257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A4D2C"/>
    <w:rsid w:val="697A4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2020-08-21T14:03:00Z</dcterms:created>
  <dc:creator>WPS_1483389833</dc:creator>
  <cp:lastModifiedBy>WPS_1483389833</cp:lastModifiedBy>
  <dcterms:modified xsi:type="dcterms:W3CDTF">2020-08-21T14:07:14Z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