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99" w:lineRule="auto" w:before="95"/>
        <w:ind w:left="251" w:right="4023" w:firstLine="0"/>
        <w:jc w:val="left"/>
        <w:rPr>
          <w:rFonts w:ascii="Book Antiqua" w:hAnsi="Book Antiqua"/>
          <w:i/>
          <w:sz w:val="14"/>
        </w:rPr>
      </w:pPr>
      <w:r>
        <w:rPr>
          <w:rFonts w:ascii="Book Antiqua" w:hAnsi="Book Antiqua"/>
          <w:i/>
          <w:sz w:val="14"/>
        </w:rPr>
        <w:t>ISSN 1061-933X, Colloid Journal, 2020, Vol. 82, No. 2, pp. 130–135. © Pleiades Publishing, Ltd., 2020. </w:t>
      </w:r>
      <w:r>
        <w:rPr>
          <w:rFonts w:ascii="Book Antiqua" w:hAnsi="Book Antiqua"/>
          <w:i/>
          <w:sz w:val="14"/>
        </w:rPr>
        <w:t>Russian Text © The Author(s), 2020, published in Kolloidnyi Zhurnal, 2020, Vol. 82, No. 2, pp. 171–176.</w:t>
      </w: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spacing w:before="3"/>
        <w:rPr>
          <w:rFonts w:ascii="Book Antiqua"/>
          <w:i/>
          <w:sz w:val="13"/>
        </w:rPr>
      </w:pPr>
      <w:r>
        <w:rPr/>
        <w:pict>
          <v:shape style="position:absolute;margin-left:49.560001pt;margin-top:9.955618pt;width:496.3pt;height:3.3pt;mso-position-horizontal-relative:page;mso-position-vertical-relative:paragraph;z-index:-15728640;mso-wrap-distance-left:0;mso-wrap-distance-right:0" coordorigin="991,199" coordsize="9926,66" path="m10916,259l6118,259,5815,259,5815,259,5812,259,991,259,991,265,5812,265,5815,265,5815,265,6118,265,10916,265,10916,259xm10916,199l6118,199,5815,199,5815,199,5812,199,991,199,991,205,5812,205,5815,205,5815,205,6118,205,10916,205,10916,19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Book Antiqua"/>
          <w:i/>
          <w:sz w:val="16"/>
        </w:rPr>
      </w:pPr>
    </w:p>
    <w:p>
      <w:pPr>
        <w:pStyle w:val="BodyText"/>
        <w:rPr>
          <w:rFonts w:ascii="Book Antiqua"/>
          <w:i/>
          <w:sz w:val="16"/>
        </w:rPr>
      </w:pPr>
    </w:p>
    <w:p>
      <w:pPr>
        <w:pStyle w:val="BodyText"/>
        <w:spacing w:before="4"/>
        <w:rPr>
          <w:rFonts w:ascii="Book Antiqua"/>
          <w:i/>
          <w:sz w:val="20"/>
        </w:rPr>
      </w:pPr>
    </w:p>
    <w:p>
      <w:pPr>
        <w:pStyle w:val="Title"/>
      </w:pPr>
      <w:r>
        <w:rPr/>
        <w:t>Inversion of Montmorillonite Ion-Exchange Characteristics</w:t>
      </w:r>
    </w:p>
    <w:p>
      <w:pPr>
        <w:spacing w:before="118"/>
        <w:ind w:left="3549" w:right="0" w:firstLine="0"/>
        <w:jc w:val="left"/>
        <w:rPr>
          <w:rFonts w:ascii="Calibri" w:hAnsi="Calibri"/>
          <w:b/>
          <w:i/>
          <w:sz w:val="14"/>
        </w:rPr>
      </w:pPr>
      <w:r>
        <w:rPr>
          <w:rFonts w:ascii="Garamond" w:hAnsi="Garamond"/>
          <w:b/>
          <w:sz w:val="24"/>
        </w:rPr>
        <w:t>T. V. Kon’kova</w:t>
      </w:r>
      <w:r>
        <w:rPr>
          <w:rFonts w:ascii="Calibri" w:hAnsi="Calibri"/>
          <w:b/>
          <w:i/>
          <w:position w:val="7"/>
          <w:sz w:val="14"/>
        </w:rPr>
        <w:t>a</w:t>
      </w:r>
      <w:r>
        <w:rPr>
          <w:rFonts w:ascii="Garamond" w:hAnsi="Garamond"/>
          <w:b/>
          <w:position w:val="7"/>
          <w:sz w:val="14"/>
        </w:rPr>
        <w:t>, </w:t>
      </w:r>
      <w:r>
        <w:rPr>
          <w:rFonts w:ascii="Garamond" w:hAnsi="Garamond"/>
          <w:b/>
          <w:sz w:val="24"/>
        </w:rPr>
        <w:t>* and A. P. Rysev</w:t>
      </w:r>
      <w:r>
        <w:rPr>
          <w:rFonts w:ascii="Calibri" w:hAnsi="Calibri"/>
          <w:b/>
          <w:i/>
          <w:position w:val="7"/>
          <w:sz w:val="14"/>
        </w:rPr>
        <w:t>a</w:t>
      </w:r>
    </w:p>
    <w:p>
      <w:pPr>
        <w:spacing w:line="254" w:lineRule="exact" w:before="1"/>
        <w:ind w:left="141" w:right="0" w:firstLine="0"/>
        <w:jc w:val="center"/>
        <w:rPr>
          <w:rFonts w:ascii="Book Antiqua"/>
          <w:i/>
          <w:sz w:val="20"/>
        </w:rPr>
      </w:pPr>
      <w:r>
        <w:rPr>
          <w:rFonts w:ascii="Book Antiqua"/>
          <w:i/>
          <w:position w:val="7"/>
          <w:sz w:val="14"/>
        </w:rPr>
        <w:t>a</w:t>
      </w:r>
      <w:r>
        <w:rPr>
          <w:rFonts w:ascii="Book Antiqua"/>
          <w:i/>
          <w:sz w:val="20"/>
        </w:rPr>
        <w:t>Mendeleev University of Chemical Technology of Russia, Moscow, 125480 Russia</w:t>
      </w:r>
    </w:p>
    <w:p>
      <w:pPr>
        <w:spacing w:line="245" w:lineRule="exact" w:before="0"/>
        <w:ind w:left="138" w:right="0" w:firstLine="0"/>
        <w:jc w:val="center"/>
        <w:rPr>
          <w:rFonts w:ascii="Book Antiqua"/>
          <w:i/>
          <w:sz w:val="20"/>
        </w:rPr>
      </w:pPr>
      <w:r>
        <w:rPr>
          <w:rFonts w:ascii="Calibri"/>
          <w:b/>
          <w:i/>
          <w:sz w:val="20"/>
        </w:rPr>
        <w:t>*</w:t>
      </w:r>
      <w:r>
        <w:rPr>
          <w:rFonts w:ascii="Book Antiqua"/>
          <w:i/>
          <w:sz w:val="20"/>
        </w:rPr>
        <w:t>e-mail: </w:t>
      </w:r>
      <w:hyperlink r:id="rId5">
        <w:r>
          <w:rPr>
            <w:rFonts w:ascii="Book Antiqua"/>
            <w:i/>
            <w:sz w:val="20"/>
          </w:rPr>
          <w:t>kontat@list.ru</w:t>
        </w:r>
      </w:hyperlink>
    </w:p>
    <w:p>
      <w:pPr>
        <w:spacing w:before="1"/>
        <w:ind w:left="139" w:right="0" w:firstLine="0"/>
        <w:jc w:val="center"/>
        <w:rPr>
          <w:rFonts w:ascii="Book Antiqua"/>
          <w:sz w:val="18"/>
        </w:rPr>
      </w:pPr>
      <w:r>
        <w:rPr>
          <w:rFonts w:ascii="Book Antiqua"/>
          <w:sz w:val="18"/>
        </w:rPr>
        <w:t>Received July 17, 2019; revised August 20, 2019; accepted August 26, 2019</w:t>
      </w:r>
    </w:p>
    <w:p>
      <w:pPr>
        <w:pStyle w:val="BodyText"/>
        <w:spacing w:before="3"/>
        <w:rPr>
          <w:rFonts w:ascii="Book Antiqua"/>
          <w:sz w:val="23"/>
        </w:rPr>
      </w:pPr>
    </w:p>
    <w:p>
      <w:pPr>
        <w:spacing w:line="196" w:lineRule="auto" w:before="1"/>
        <w:ind w:left="818" w:right="671" w:firstLine="0"/>
        <w:jc w:val="both"/>
        <w:rPr>
          <w:rFonts w:ascii="Book Antiqua" w:hAnsi="Book Antiqua"/>
          <w:sz w:val="20"/>
        </w:rPr>
      </w:pPr>
      <w:r>
        <w:rPr>
          <w:rFonts w:ascii="Garamond" w:hAnsi="Garamond"/>
          <w:b/>
          <w:w w:val="95"/>
          <w:sz w:val="20"/>
        </w:rPr>
        <w:t>Abstract</w:t>
      </w:r>
      <w:r>
        <w:rPr>
          <w:rFonts w:ascii="Book Antiqua" w:hAnsi="Book Antiqua"/>
          <w:w w:val="95"/>
          <w:sz w:val="20"/>
        </w:rPr>
        <w:t>—The</w:t>
      </w:r>
      <w:r>
        <w:rPr>
          <w:rFonts w:ascii="Book Antiqua" w:hAnsi="Book Antiqua"/>
          <w:spacing w:val="-1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mechanism</w:t>
      </w:r>
      <w:r>
        <w:rPr>
          <w:rFonts w:ascii="Book Antiqua" w:hAnsi="Book Antiqua"/>
          <w:spacing w:val="-1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of</w:t>
      </w:r>
      <w:r>
        <w:rPr>
          <w:rFonts w:ascii="Book Antiqua" w:hAnsi="Book Antiqua"/>
          <w:spacing w:val="-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montmorillonite</w:t>
      </w:r>
      <w:r>
        <w:rPr>
          <w:rFonts w:ascii="Book Antiqua" w:hAnsi="Book Antiqua"/>
          <w:spacing w:val="-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modification</w:t>
      </w:r>
      <w:r>
        <w:rPr>
          <w:rFonts w:ascii="Book Antiqua" w:hAnsi="Book Antiqua"/>
          <w:spacing w:val="-1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with</w:t>
      </w:r>
      <w:r>
        <w:rPr>
          <w:rFonts w:ascii="Book Antiqua" w:hAnsi="Book Antiqua"/>
          <w:spacing w:val="-1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sodium</w:t>
      </w:r>
      <w:r>
        <w:rPr>
          <w:rFonts w:ascii="Book Antiqua" w:hAnsi="Book Antiqua"/>
          <w:spacing w:val="-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metasilicate</w:t>
      </w:r>
      <w:r>
        <w:rPr>
          <w:rFonts w:ascii="Book Antiqua" w:hAnsi="Book Antiqua"/>
          <w:spacing w:val="-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for</w:t>
      </w:r>
      <w:r>
        <w:rPr>
          <w:rFonts w:ascii="Book Antiqua" w:hAnsi="Book Antiqua"/>
          <w:spacing w:val="-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inversing</w:t>
      </w:r>
      <w:r>
        <w:rPr>
          <w:rFonts w:ascii="Book Antiqua" w:hAnsi="Book Antiqua"/>
          <w:spacing w:val="-1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its</w:t>
      </w:r>
      <w:r>
        <w:rPr>
          <w:rFonts w:ascii="Book Antiqua" w:hAnsi="Book Antiqua"/>
          <w:spacing w:val="-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ion- exchange</w:t>
      </w:r>
      <w:r>
        <w:rPr>
          <w:rFonts w:ascii="Book Antiqua" w:hAnsi="Book Antiqua"/>
          <w:spacing w:val="-21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characteristics</w:t>
      </w:r>
      <w:r>
        <w:rPr>
          <w:rFonts w:ascii="Book Antiqua" w:hAnsi="Book Antiqua"/>
          <w:spacing w:val="-2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has</w:t>
      </w:r>
      <w:r>
        <w:rPr>
          <w:rFonts w:ascii="Book Antiqua" w:hAnsi="Book Antiqua"/>
          <w:spacing w:val="-2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been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studied.</w:t>
      </w:r>
      <w:r>
        <w:rPr>
          <w:rFonts w:ascii="Book Antiqua" w:hAnsi="Book Antiqua"/>
          <w:spacing w:val="-2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The</w:t>
      </w:r>
      <w:r>
        <w:rPr>
          <w:rFonts w:ascii="Book Antiqua" w:hAnsi="Book Antiqua"/>
          <w:spacing w:val="-2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blockage</w:t>
      </w:r>
      <w:r>
        <w:rPr>
          <w:rFonts w:ascii="Book Antiqua" w:hAnsi="Book Antiqua"/>
          <w:spacing w:val="-2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of</w:t>
      </w:r>
      <w:r>
        <w:rPr>
          <w:rFonts w:ascii="Book Antiqua" w:hAnsi="Book Antiqua"/>
          <w:spacing w:val="-2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the</w:t>
      </w:r>
      <w:r>
        <w:rPr>
          <w:rFonts w:ascii="Book Antiqua" w:hAnsi="Book Antiqua"/>
          <w:spacing w:val="-2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interlayer</w:t>
      </w:r>
      <w:r>
        <w:rPr>
          <w:rFonts w:ascii="Book Antiqua" w:hAnsi="Book Antiqua"/>
          <w:spacing w:val="-2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space</w:t>
      </w:r>
      <w:r>
        <w:rPr>
          <w:rFonts w:ascii="Book Antiqua" w:hAnsi="Book Antiqua"/>
          <w:spacing w:val="-2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in</w:t>
      </w:r>
      <w:r>
        <w:rPr>
          <w:rFonts w:ascii="Book Antiqua" w:hAnsi="Book Antiqua"/>
          <w:spacing w:val="-2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montmorillonite</w:t>
      </w:r>
      <w:r>
        <w:rPr>
          <w:rFonts w:ascii="Book Antiqua" w:hAnsi="Book Antiqua"/>
          <w:spacing w:val="-2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by</w:t>
      </w:r>
      <w:r>
        <w:rPr>
          <w:rFonts w:ascii="Book Antiqua" w:hAnsi="Book Antiqua"/>
          <w:spacing w:val="-2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amor- phous</w:t>
      </w:r>
      <w:r>
        <w:rPr>
          <w:rFonts w:ascii="Book Antiqua" w:hAnsi="Book Antiqua"/>
          <w:spacing w:val="-11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silicon–oxygen</w:t>
      </w:r>
      <w:r>
        <w:rPr>
          <w:rFonts w:ascii="Book Antiqua" w:hAnsi="Book Antiqua"/>
          <w:spacing w:val="-1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clusters,</w:t>
      </w:r>
      <w:r>
        <w:rPr>
          <w:rFonts w:ascii="Book Antiqua" w:hAnsi="Book Antiqua"/>
          <w:spacing w:val="-11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which</w:t>
      </w:r>
      <w:r>
        <w:rPr>
          <w:rFonts w:ascii="Book Antiqua" w:hAnsi="Book Antiqua"/>
          <w:spacing w:val="-1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are</w:t>
      </w:r>
      <w:r>
        <w:rPr>
          <w:rFonts w:ascii="Book Antiqua" w:hAnsi="Book Antiqua"/>
          <w:spacing w:val="-11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formed</w:t>
      </w:r>
      <w:r>
        <w:rPr>
          <w:rFonts w:ascii="Book Antiqua" w:hAnsi="Book Antiqua"/>
          <w:spacing w:val="-1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as</w:t>
      </w:r>
      <w:r>
        <w:rPr>
          <w:rFonts w:ascii="Book Antiqua" w:hAnsi="Book Antiqua"/>
          <w:spacing w:val="-11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</w:t>
      </w:r>
      <w:r>
        <w:rPr>
          <w:rFonts w:ascii="Book Antiqua" w:hAnsi="Book Antiqua"/>
          <w:spacing w:val="-1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result</w:t>
      </w:r>
      <w:r>
        <w:rPr>
          <w:rFonts w:ascii="Book Antiqua" w:hAnsi="Book Antiqua"/>
          <w:spacing w:val="-11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of</w:t>
      </w:r>
      <w:r>
        <w:rPr>
          <w:rFonts w:ascii="Book Antiqua" w:hAnsi="Book Antiqua"/>
          <w:spacing w:val="-1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sodium</w:t>
      </w:r>
      <w:r>
        <w:rPr>
          <w:rFonts w:ascii="Book Antiqua" w:hAnsi="Book Antiqua"/>
          <w:spacing w:val="-11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metasilicate</w:t>
      </w:r>
      <w:r>
        <w:rPr>
          <w:rFonts w:ascii="Book Antiqua" w:hAnsi="Book Antiqua"/>
          <w:spacing w:val="-10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hydrolysis,</w:t>
      </w:r>
      <w:r>
        <w:rPr>
          <w:rFonts w:ascii="Book Antiqua" w:hAnsi="Book Antiqua"/>
          <w:spacing w:val="-11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hinders</w:t>
      </w:r>
      <w:r>
        <w:rPr>
          <w:rFonts w:ascii="Book Antiqua" w:hAnsi="Book Antiqua"/>
          <w:spacing w:val="-11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the access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of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ions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to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the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internal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negatively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charged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surface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of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the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mineral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and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increases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the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strength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of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bonding between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aluminosilicate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layers.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As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result,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adsorption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becomes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possible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only</w:t>
      </w:r>
      <w:r>
        <w:rPr>
          <w:rFonts w:ascii="Book Antiqua" w:hAnsi="Book Antiqua"/>
          <w:spacing w:val="-31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on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the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outer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surface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of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particles, </w:t>
      </w:r>
      <w:r>
        <w:rPr>
          <w:rFonts w:ascii="Book Antiqua" w:hAnsi="Book Antiqua"/>
          <w:spacing w:val="-3"/>
          <w:w w:val="95"/>
          <w:sz w:val="20"/>
        </w:rPr>
        <w:t>namely,</w:t>
      </w:r>
      <w:r>
        <w:rPr>
          <w:rFonts w:ascii="Book Antiqua" w:hAnsi="Book Antiqua"/>
          <w:spacing w:val="-13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on</w:t>
      </w:r>
      <w:r>
        <w:rPr>
          <w:rFonts w:ascii="Book Antiqua" w:hAnsi="Book Antiqua"/>
          <w:spacing w:val="-13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active</w:t>
      </w:r>
      <w:r>
        <w:rPr>
          <w:rFonts w:ascii="Book Antiqua" w:hAnsi="Book Antiqua"/>
          <w:spacing w:val="-13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silanol</w:t>
      </w:r>
      <w:r>
        <w:rPr>
          <w:rFonts w:ascii="Book Antiqua" w:hAnsi="Book Antiqua"/>
          <w:spacing w:val="-1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and</w:t>
      </w:r>
      <w:r>
        <w:rPr>
          <w:rFonts w:ascii="Book Antiqua" w:hAnsi="Book Antiqua"/>
          <w:spacing w:val="-13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aluminol</w:t>
      </w:r>
      <w:r>
        <w:rPr>
          <w:rFonts w:ascii="Book Antiqua" w:hAnsi="Book Antiqua"/>
          <w:spacing w:val="-13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groups.</w:t>
      </w:r>
      <w:r>
        <w:rPr>
          <w:rFonts w:ascii="Book Antiqua" w:hAnsi="Book Antiqua"/>
          <w:spacing w:val="-1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This</w:t>
      </w:r>
      <w:r>
        <w:rPr>
          <w:rFonts w:ascii="Book Antiqua" w:hAnsi="Book Antiqua"/>
          <w:spacing w:val="-13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fact</w:t>
      </w:r>
      <w:r>
        <w:rPr>
          <w:rFonts w:ascii="Book Antiqua" w:hAnsi="Book Antiqua"/>
          <w:spacing w:val="-13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has</w:t>
      </w:r>
      <w:r>
        <w:rPr>
          <w:rFonts w:ascii="Book Antiqua" w:hAnsi="Book Antiqua"/>
          <w:spacing w:val="-13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been</w:t>
      </w:r>
      <w:r>
        <w:rPr>
          <w:rFonts w:ascii="Book Antiqua" w:hAnsi="Book Antiqua"/>
          <w:spacing w:val="-13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confirmed</w:t>
      </w:r>
      <w:r>
        <w:rPr>
          <w:rFonts w:ascii="Book Antiqua" w:hAnsi="Book Antiqua"/>
          <w:spacing w:val="-1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by</w:t>
      </w:r>
      <w:r>
        <w:rPr>
          <w:rFonts w:ascii="Book Antiqua" w:hAnsi="Book Antiqua"/>
          <w:spacing w:val="-13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the</w:t>
      </w:r>
      <w:r>
        <w:rPr>
          <w:rFonts w:ascii="Book Antiqua" w:hAnsi="Book Antiqua"/>
          <w:spacing w:val="-13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high</w:t>
      </w:r>
      <w:r>
        <w:rPr>
          <w:rFonts w:ascii="Book Antiqua" w:hAnsi="Book Antiqua"/>
          <w:spacing w:val="-1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rate</w:t>
      </w:r>
      <w:r>
        <w:rPr>
          <w:rFonts w:ascii="Book Antiqua" w:hAnsi="Book Antiqua"/>
          <w:spacing w:val="-13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of</w:t>
      </w:r>
      <w:r>
        <w:rPr>
          <w:rFonts w:ascii="Book Antiqua" w:hAnsi="Book Antiqua"/>
          <w:spacing w:val="-12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the</w:t>
      </w:r>
      <w:r>
        <w:rPr>
          <w:rFonts w:ascii="Book Antiqua" w:hAnsi="Book Antiqua"/>
          <w:spacing w:val="-13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process, as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well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as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by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the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appearance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of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the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ability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to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adsorb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anions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only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after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the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reversal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of</w:t>
      </w:r>
      <w:r>
        <w:rPr>
          <w:rFonts w:ascii="Book Antiqua" w:hAnsi="Book Antiqua"/>
          <w:spacing w:val="-18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montmorillonite</w:t>
      </w:r>
      <w:r>
        <w:rPr>
          <w:rFonts w:ascii="Book Antiqua" w:hAnsi="Book Antiqua"/>
          <w:spacing w:val="-19"/>
          <w:w w:val="95"/>
          <w:sz w:val="20"/>
        </w:rPr>
        <w:t> </w:t>
      </w:r>
      <w:r>
        <w:rPr>
          <w:rFonts w:ascii="Book Antiqua" w:hAnsi="Book Antiqua"/>
          <w:w w:val="95"/>
          <w:sz w:val="20"/>
        </w:rPr>
        <w:t>surface charge. The value of the adsorption of Cr(VI) oxoanions by modified montmorillonite has appeared</w:t>
      </w:r>
      <w:r>
        <w:rPr>
          <w:rFonts w:ascii="Book Antiqua" w:hAnsi="Book Antiqua"/>
          <w:spacing w:val="-32"/>
          <w:w w:val="95"/>
          <w:sz w:val="20"/>
        </w:rPr>
        <w:t> </w:t>
      </w:r>
      <w:r>
        <w:rPr>
          <w:rFonts w:ascii="Book Antiqua" w:hAnsi="Book Antiqua"/>
          <w:spacing w:val="-3"/>
          <w:w w:val="95"/>
          <w:sz w:val="20"/>
        </w:rPr>
        <w:t>to </w:t>
      </w:r>
      <w:r>
        <w:rPr>
          <w:rFonts w:ascii="Book Antiqua" w:hAnsi="Book Antiqua"/>
          <w:w w:val="95"/>
          <w:sz w:val="20"/>
        </w:rPr>
        <w:t>be </w:t>
      </w:r>
      <w:r>
        <w:rPr>
          <w:rFonts w:ascii="Book Antiqua" w:hAnsi="Book Antiqua"/>
          <w:sz w:val="20"/>
        </w:rPr>
        <w:t>0.26–1.05</w:t>
      </w:r>
      <w:r>
        <w:rPr>
          <w:rFonts w:ascii="Book Antiqua" w:hAnsi="Book Antiqua"/>
          <w:spacing w:val="-11"/>
          <w:sz w:val="20"/>
        </w:rPr>
        <w:t> </w:t>
      </w:r>
      <w:r>
        <w:rPr>
          <w:rFonts w:ascii="Book Antiqua" w:hAnsi="Book Antiqua"/>
          <w:sz w:val="20"/>
        </w:rPr>
        <w:t>mg/g</w:t>
      </w:r>
      <w:r>
        <w:rPr>
          <w:rFonts w:ascii="Book Antiqua" w:hAnsi="Book Antiqua"/>
          <w:spacing w:val="-11"/>
          <w:sz w:val="20"/>
        </w:rPr>
        <w:t> </w:t>
      </w:r>
      <w:r>
        <w:rPr>
          <w:rFonts w:ascii="Book Antiqua" w:hAnsi="Book Antiqua"/>
          <w:sz w:val="20"/>
        </w:rPr>
        <w:t>depending</w:t>
      </w:r>
      <w:r>
        <w:rPr>
          <w:rFonts w:ascii="Book Antiqua" w:hAnsi="Book Antiqua"/>
          <w:spacing w:val="-11"/>
          <w:sz w:val="20"/>
        </w:rPr>
        <w:t> </w:t>
      </w:r>
      <w:r>
        <w:rPr>
          <w:rFonts w:ascii="Book Antiqua" w:hAnsi="Book Antiqua"/>
          <w:sz w:val="20"/>
        </w:rPr>
        <w:t>on</w:t>
      </w:r>
      <w:r>
        <w:rPr>
          <w:rFonts w:ascii="Book Antiqua" w:hAnsi="Book Antiqua"/>
          <w:spacing w:val="-10"/>
          <w:sz w:val="20"/>
        </w:rPr>
        <w:t> </w:t>
      </w:r>
      <w:r>
        <w:rPr>
          <w:rFonts w:ascii="Book Antiqua" w:hAnsi="Book Antiqua"/>
          <w:sz w:val="20"/>
        </w:rPr>
        <w:t>the</w:t>
      </w:r>
      <w:r>
        <w:rPr>
          <w:rFonts w:ascii="Book Antiqua" w:hAnsi="Book Antiqua"/>
          <w:spacing w:val="-10"/>
          <w:sz w:val="20"/>
        </w:rPr>
        <w:t> </w:t>
      </w:r>
      <w:r>
        <w:rPr>
          <w:rFonts w:ascii="Book Antiqua" w:hAnsi="Book Antiqua"/>
          <w:sz w:val="20"/>
        </w:rPr>
        <w:t>synthesis</w:t>
      </w:r>
      <w:r>
        <w:rPr>
          <w:rFonts w:ascii="Book Antiqua" w:hAnsi="Book Antiqua"/>
          <w:spacing w:val="-10"/>
          <w:sz w:val="20"/>
        </w:rPr>
        <w:t> </w:t>
      </w:r>
      <w:r>
        <w:rPr>
          <w:rFonts w:ascii="Book Antiqua" w:hAnsi="Book Antiqua"/>
          <w:sz w:val="20"/>
        </w:rPr>
        <w:t>conditions</w:t>
      </w:r>
      <w:r>
        <w:rPr>
          <w:rFonts w:ascii="Book Antiqua" w:hAnsi="Book Antiqua"/>
          <w:spacing w:val="-11"/>
          <w:sz w:val="20"/>
        </w:rPr>
        <w:t> </w:t>
      </w:r>
      <w:r>
        <w:rPr>
          <w:rFonts w:ascii="Book Antiqua" w:hAnsi="Book Antiqua"/>
          <w:sz w:val="20"/>
        </w:rPr>
        <w:t>of</w:t>
      </w:r>
      <w:r>
        <w:rPr>
          <w:rFonts w:ascii="Book Antiqua" w:hAnsi="Book Antiqua"/>
          <w:spacing w:val="-10"/>
          <w:sz w:val="20"/>
        </w:rPr>
        <w:t> </w:t>
      </w:r>
      <w:r>
        <w:rPr>
          <w:rFonts w:ascii="Book Antiqua" w:hAnsi="Book Antiqua"/>
          <w:sz w:val="20"/>
        </w:rPr>
        <w:t>the</w:t>
      </w:r>
      <w:r>
        <w:rPr>
          <w:rFonts w:ascii="Book Antiqua" w:hAnsi="Book Antiqua"/>
          <w:spacing w:val="-10"/>
          <w:sz w:val="20"/>
        </w:rPr>
        <w:t> </w:t>
      </w:r>
      <w:r>
        <w:rPr>
          <w:rFonts w:ascii="Book Antiqua" w:hAnsi="Book Antiqua"/>
          <w:sz w:val="20"/>
        </w:rPr>
        <w:t>samples.</w:t>
      </w:r>
    </w:p>
    <w:p>
      <w:pPr>
        <w:pStyle w:val="BodyText"/>
        <w:spacing w:before="6"/>
        <w:rPr>
          <w:rFonts w:ascii="Book Antiqua"/>
          <w:sz w:val="29"/>
        </w:rPr>
      </w:pPr>
    </w:p>
    <w:p>
      <w:pPr>
        <w:spacing w:before="1"/>
        <w:ind w:left="818" w:right="0" w:firstLine="0"/>
        <w:jc w:val="both"/>
        <w:rPr>
          <w:rFonts w:ascii="Book Antiqua"/>
          <w:sz w:val="20"/>
        </w:rPr>
      </w:pPr>
      <w:r>
        <w:rPr>
          <w:rFonts w:ascii="Garamond"/>
          <w:b/>
          <w:sz w:val="20"/>
        </w:rPr>
        <w:t>DOI: </w:t>
      </w:r>
      <w:r>
        <w:rPr>
          <w:rFonts w:ascii="Book Antiqua"/>
          <w:sz w:val="20"/>
        </w:rPr>
        <w:t>10.1134/S1061933X20020064</w:t>
      </w:r>
    </w:p>
    <w:p>
      <w:pPr>
        <w:pStyle w:val="BodyText"/>
        <w:spacing w:before="4"/>
        <w:rPr>
          <w:rFonts w:ascii="Book Antiqua"/>
          <w:sz w:val="28"/>
        </w:rPr>
      </w:pPr>
    </w:p>
    <w:p>
      <w:pPr>
        <w:spacing w:after="0"/>
        <w:rPr>
          <w:rFonts w:ascii="Book Antiqua"/>
          <w:sz w:val="28"/>
        </w:rPr>
        <w:sectPr>
          <w:type w:val="continuous"/>
          <w:pgSz w:w="11910" w:h="16840"/>
          <w:pgMar w:top="600" w:bottom="280" w:left="740" w:right="880"/>
        </w:sectPr>
      </w:pPr>
    </w:p>
    <w:p>
      <w:pPr>
        <w:pStyle w:val="BodyText"/>
        <w:spacing w:before="93"/>
        <w:ind w:left="1759"/>
        <w:rPr>
          <w:rFonts w:ascii="Book Antiqua"/>
        </w:rPr>
      </w:pPr>
      <w:r>
        <w:rPr>
          <w:rFonts w:ascii="Book Antiqua"/>
        </w:rPr>
        <w:t>INTRODUCTION</w:t>
      </w:r>
    </w:p>
    <w:p>
      <w:pPr>
        <w:pStyle w:val="BodyText"/>
        <w:spacing w:line="196" w:lineRule="auto" w:before="69"/>
        <w:ind w:left="251" w:right="1" w:firstLine="283"/>
        <w:jc w:val="both"/>
        <w:rPr>
          <w:rFonts w:ascii="Book Antiqua" w:hAnsi="Book Antiqua"/>
        </w:rPr>
      </w:pPr>
      <w:r>
        <w:rPr>
          <w:rFonts w:ascii="Book Antiqua" w:hAnsi="Book Antiqua"/>
          <w:w w:val="95"/>
        </w:rPr>
        <w:t>A natural layered aluminosilicate,</w:t>
      </w:r>
      <w:r>
        <w:rPr>
          <w:rFonts w:ascii="Book Antiqua" w:hAnsi="Book Antiqua"/>
          <w:spacing w:val="-28"/>
          <w:w w:val="95"/>
        </w:rPr>
        <w:t> </w:t>
      </w:r>
      <w:r>
        <w:rPr>
          <w:rFonts w:ascii="Book Antiqua" w:hAnsi="Book Antiqua"/>
          <w:w w:val="95"/>
        </w:rPr>
        <w:t>montmorillon- </w:t>
      </w:r>
      <w:r>
        <w:rPr>
          <w:rFonts w:ascii="Book Antiqua" w:hAnsi="Book Antiqua"/>
        </w:rPr>
        <w:t>ite,</w:t>
      </w:r>
      <w:r>
        <w:rPr>
          <w:rFonts w:ascii="Book Antiqua" w:hAnsi="Book Antiqua"/>
          <w:spacing w:val="-29"/>
        </w:rPr>
        <w:t> </w:t>
      </w:r>
      <w:r>
        <w:rPr>
          <w:rFonts w:ascii="Book Antiqua" w:hAnsi="Book Antiqua"/>
        </w:rPr>
        <w:t>contains</w:t>
      </w:r>
      <w:r>
        <w:rPr>
          <w:rFonts w:ascii="Book Antiqua" w:hAnsi="Book Antiqua"/>
          <w:spacing w:val="-28"/>
        </w:rPr>
        <w:t> </w:t>
      </w:r>
      <w:r>
        <w:rPr>
          <w:rFonts w:ascii="Book Antiqua" w:hAnsi="Book Antiqua"/>
        </w:rPr>
        <w:t>two</w:t>
      </w:r>
      <w:r>
        <w:rPr>
          <w:rFonts w:ascii="Book Antiqua" w:hAnsi="Book Antiqua"/>
          <w:spacing w:val="-29"/>
        </w:rPr>
        <w:t> </w:t>
      </w:r>
      <w:r>
        <w:rPr>
          <w:rFonts w:ascii="Book Antiqua" w:hAnsi="Book Antiqua"/>
        </w:rPr>
        <w:t>groups</w:t>
      </w:r>
      <w:r>
        <w:rPr>
          <w:rFonts w:ascii="Book Antiqua" w:hAnsi="Book Antiqua"/>
          <w:spacing w:val="-28"/>
        </w:rPr>
        <w:t> </w:t>
      </w:r>
      <w:r>
        <w:rPr>
          <w:rFonts w:ascii="Book Antiqua" w:hAnsi="Book Antiqua"/>
        </w:rPr>
        <w:t>of</w:t>
      </w:r>
      <w:r>
        <w:rPr>
          <w:rFonts w:ascii="Book Antiqua" w:hAnsi="Book Antiqua"/>
          <w:spacing w:val="-28"/>
        </w:rPr>
        <w:t> </w:t>
      </w:r>
      <w:r>
        <w:rPr>
          <w:rFonts w:ascii="Book Antiqua" w:hAnsi="Book Antiqua"/>
        </w:rPr>
        <w:t>active</w:t>
      </w:r>
      <w:r>
        <w:rPr>
          <w:rFonts w:ascii="Book Antiqua" w:hAnsi="Book Antiqua"/>
          <w:spacing w:val="-29"/>
        </w:rPr>
        <w:t> </w:t>
      </w:r>
      <w:r>
        <w:rPr>
          <w:rFonts w:ascii="Book Antiqua" w:hAnsi="Book Antiqua"/>
        </w:rPr>
        <w:t>sites,</w:t>
      </w:r>
      <w:r>
        <w:rPr>
          <w:rFonts w:ascii="Book Antiqua" w:hAnsi="Book Antiqua"/>
          <w:spacing w:val="-28"/>
        </w:rPr>
        <w:t> </w:t>
      </w:r>
      <w:r>
        <w:rPr>
          <w:rFonts w:ascii="Book Antiqua" w:hAnsi="Book Antiqua"/>
        </w:rPr>
        <w:t>which</w:t>
      </w:r>
      <w:r>
        <w:rPr>
          <w:rFonts w:ascii="Book Antiqua" w:hAnsi="Book Antiqua"/>
          <w:spacing w:val="-28"/>
        </w:rPr>
        <w:t> </w:t>
      </w:r>
      <w:r>
        <w:rPr>
          <w:rFonts w:ascii="Book Antiqua" w:hAnsi="Book Antiqua"/>
        </w:rPr>
        <w:t>give</w:t>
      </w:r>
      <w:r>
        <w:rPr>
          <w:rFonts w:ascii="Book Antiqua" w:hAnsi="Book Antiqua"/>
          <w:spacing w:val="-29"/>
        </w:rPr>
        <w:t> </w:t>
      </w:r>
      <w:r>
        <w:rPr>
          <w:rFonts w:ascii="Book Antiqua" w:hAnsi="Book Antiqua"/>
        </w:rPr>
        <w:t>it the</w:t>
      </w:r>
      <w:r>
        <w:rPr>
          <w:rFonts w:ascii="Book Antiqua" w:hAnsi="Book Antiqua"/>
          <w:spacing w:val="-37"/>
        </w:rPr>
        <w:t> </w:t>
      </w:r>
      <w:r>
        <w:rPr>
          <w:rFonts w:ascii="Book Antiqua" w:hAnsi="Book Antiqua"/>
        </w:rPr>
        <w:t>ability</w:t>
      </w:r>
      <w:r>
        <w:rPr>
          <w:rFonts w:ascii="Book Antiqua" w:hAnsi="Book Antiqua"/>
          <w:spacing w:val="-36"/>
        </w:rPr>
        <w:t> </w:t>
      </w:r>
      <w:r>
        <w:rPr>
          <w:rFonts w:ascii="Book Antiqua" w:hAnsi="Book Antiqua"/>
          <w:spacing w:val="-3"/>
        </w:rPr>
        <w:t>to</w:t>
      </w:r>
      <w:r>
        <w:rPr>
          <w:rFonts w:ascii="Book Antiqua" w:hAnsi="Book Antiqua"/>
          <w:spacing w:val="-36"/>
        </w:rPr>
        <w:t> </w:t>
      </w:r>
      <w:r>
        <w:rPr>
          <w:rFonts w:ascii="Book Antiqua" w:hAnsi="Book Antiqua"/>
        </w:rPr>
        <w:t>adsorb</w:t>
      </w:r>
      <w:r>
        <w:rPr>
          <w:rFonts w:ascii="Book Antiqua" w:hAnsi="Book Antiqua"/>
          <w:spacing w:val="-36"/>
        </w:rPr>
        <w:t> </w:t>
      </w:r>
      <w:r>
        <w:rPr>
          <w:rFonts w:ascii="Book Antiqua" w:hAnsi="Book Antiqua"/>
        </w:rPr>
        <w:t>both</w:t>
      </w:r>
      <w:r>
        <w:rPr>
          <w:rFonts w:ascii="Book Antiqua" w:hAnsi="Book Antiqua"/>
          <w:spacing w:val="-36"/>
        </w:rPr>
        <w:t> </w:t>
      </w:r>
      <w:r>
        <w:rPr>
          <w:rFonts w:ascii="Book Antiqua" w:hAnsi="Book Antiqua"/>
        </w:rPr>
        <w:t>cations</w:t>
      </w:r>
      <w:r>
        <w:rPr>
          <w:rFonts w:ascii="Book Antiqua" w:hAnsi="Book Antiqua"/>
          <w:spacing w:val="-35"/>
        </w:rPr>
        <w:t> </w:t>
      </w:r>
      <w:r>
        <w:rPr>
          <w:rFonts w:ascii="Book Antiqua" w:hAnsi="Book Antiqua"/>
        </w:rPr>
        <w:t>and</w:t>
      </w:r>
      <w:r>
        <w:rPr>
          <w:rFonts w:ascii="Book Antiqua" w:hAnsi="Book Antiqua"/>
          <w:spacing w:val="-36"/>
        </w:rPr>
        <w:t> </w:t>
      </w:r>
      <w:r>
        <w:rPr>
          <w:rFonts w:ascii="Book Antiqua" w:hAnsi="Book Antiqua"/>
        </w:rPr>
        <w:t>anions</w:t>
      </w:r>
      <w:r>
        <w:rPr>
          <w:rFonts w:ascii="Book Antiqua" w:hAnsi="Book Antiqua"/>
          <w:spacing w:val="-36"/>
        </w:rPr>
        <w:t> </w:t>
      </w:r>
      <w:r>
        <w:rPr>
          <w:rFonts w:ascii="Book Antiqua" w:hAnsi="Book Antiqua"/>
        </w:rPr>
        <w:t>[1].</w:t>
      </w:r>
      <w:r>
        <w:rPr>
          <w:rFonts w:ascii="Book Antiqua" w:hAnsi="Book Antiqua"/>
          <w:spacing w:val="-36"/>
        </w:rPr>
        <w:t> </w:t>
      </w:r>
      <w:r>
        <w:rPr>
          <w:rFonts w:ascii="Book Antiqua" w:hAnsi="Book Antiqua"/>
        </w:rPr>
        <w:t>Cat- ion</w:t>
      </w:r>
      <w:r>
        <w:rPr>
          <w:rFonts w:ascii="Book Antiqua" w:hAnsi="Book Antiqua"/>
          <w:spacing w:val="-12"/>
        </w:rPr>
        <w:t> </w:t>
      </w:r>
      <w:r>
        <w:rPr>
          <w:rFonts w:ascii="Book Antiqua" w:hAnsi="Book Antiqua"/>
        </w:rPr>
        <w:t>adsorption</w:t>
      </w:r>
      <w:r>
        <w:rPr>
          <w:rFonts w:ascii="Book Antiqua" w:hAnsi="Book Antiqua"/>
          <w:spacing w:val="-12"/>
        </w:rPr>
        <w:t> </w:t>
      </w:r>
      <w:r>
        <w:rPr>
          <w:rFonts w:ascii="Book Antiqua" w:hAnsi="Book Antiqua"/>
        </w:rPr>
        <w:t>occurs</w:t>
      </w:r>
      <w:r>
        <w:rPr>
          <w:rFonts w:ascii="Book Antiqua" w:hAnsi="Book Antiqua"/>
          <w:spacing w:val="-12"/>
        </w:rPr>
        <w:t> </w:t>
      </w:r>
      <w:r>
        <w:rPr>
          <w:rFonts w:ascii="Book Antiqua" w:hAnsi="Book Antiqua"/>
        </w:rPr>
        <w:t>by</w:t>
      </w:r>
      <w:r>
        <w:rPr>
          <w:rFonts w:ascii="Book Antiqua" w:hAnsi="Book Antiqua"/>
          <w:spacing w:val="-12"/>
        </w:rPr>
        <w:t> </w:t>
      </w:r>
      <w:r>
        <w:rPr>
          <w:rFonts w:ascii="Book Antiqua" w:hAnsi="Book Antiqua"/>
        </w:rPr>
        <w:t>the</w:t>
      </w:r>
      <w:r>
        <w:rPr>
          <w:rFonts w:ascii="Book Antiqua" w:hAnsi="Book Antiqua"/>
          <w:spacing w:val="-12"/>
        </w:rPr>
        <w:t> </w:t>
      </w:r>
      <w:r>
        <w:rPr>
          <w:rFonts w:ascii="Book Antiqua" w:hAnsi="Book Antiqua"/>
        </w:rPr>
        <w:t>ion-exchange</w:t>
      </w:r>
      <w:r>
        <w:rPr>
          <w:rFonts w:ascii="Book Antiqua" w:hAnsi="Book Antiqua"/>
          <w:spacing w:val="-12"/>
        </w:rPr>
        <w:t> </w:t>
      </w:r>
      <w:r>
        <w:rPr>
          <w:rFonts w:ascii="Book Antiqua" w:hAnsi="Book Antiqua"/>
        </w:rPr>
        <w:t>mecha- </w:t>
      </w:r>
      <w:r>
        <w:rPr>
          <w:rFonts w:ascii="Book Antiqua" w:hAnsi="Book Antiqua"/>
          <w:w w:val="95"/>
        </w:rPr>
        <w:t>nism via the replacement of interlayer alkali or</w:t>
      </w:r>
      <w:r>
        <w:rPr>
          <w:rFonts w:ascii="Book Antiqua" w:hAnsi="Book Antiqua"/>
          <w:spacing w:val="-28"/>
          <w:w w:val="95"/>
        </w:rPr>
        <w:t> </w:t>
      </w:r>
      <w:r>
        <w:rPr>
          <w:rFonts w:ascii="Book Antiqua" w:hAnsi="Book Antiqua"/>
          <w:w w:val="95"/>
        </w:rPr>
        <w:t>alka- line-earth</w:t>
      </w:r>
      <w:r>
        <w:rPr>
          <w:rFonts w:ascii="Book Antiqua" w:hAnsi="Book Antiqua"/>
          <w:spacing w:val="-33"/>
          <w:w w:val="95"/>
        </w:rPr>
        <w:t> </w:t>
      </w:r>
      <w:r>
        <w:rPr>
          <w:rFonts w:ascii="Book Antiqua" w:hAnsi="Book Antiqua"/>
          <w:w w:val="95"/>
        </w:rPr>
        <w:t>metal</w:t>
      </w:r>
      <w:r>
        <w:rPr>
          <w:rFonts w:ascii="Book Antiqua" w:hAnsi="Book Antiqua"/>
          <w:spacing w:val="-32"/>
          <w:w w:val="95"/>
        </w:rPr>
        <w:t> </w:t>
      </w:r>
      <w:r>
        <w:rPr>
          <w:rFonts w:ascii="Book Antiqua" w:hAnsi="Book Antiqua"/>
          <w:w w:val="95"/>
        </w:rPr>
        <w:t>cations,</w:t>
      </w:r>
      <w:r>
        <w:rPr>
          <w:rFonts w:ascii="Book Antiqua" w:hAnsi="Book Antiqua"/>
          <w:spacing w:val="-32"/>
          <w:w w:val="95"/>
        </w:rPr>
        <w:t> </w:t>
      </w:r>
      <w:r>
        <w:rPr>
          <w:rFonts w:ascii="Book Antiqua" w:hAnsi="Book Antiqua"/>
          <w:w w:val="95"/>
        </w:rPr>
        <w:t>which</w:t>
      </w:r>
      <w:r>
        <w:rPr>
          <w:rFonts w:ascii="Book Antiqua" w:hAnsi="Book Antiqua"/>
          <w:spacing w:val="-32"/>
          <w:w w:val="95"/>
        </w:rPr>
        <w:t> </w:t>
      </w:r>
      <w:r>
        <w:rPr>
          <w:rFonts w:ascii="Book Antiqua" w:hAnsi="Book Antiqua"/>
          <w:w w:val="95"/>
        </w:rPr>
        <w:t>neutralize</w:t>
      </w:r>
      <w:r>
        <w:rPr>
          <w:rFonts w:ascii="Book Antiqua" w:hAnsi="Book Antiqua"/>
          <w:spacing w:val="-33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32"/>
          <w:w w:val="95"/>
        </w:rPr>
        <w:t> </w:t>
      </w:r>
      <w:r>
        <w:rPr>
          <w:rFonts w:ascii="Book Antiqua" w:hAnsi="Book Antiqua"/>
          <w:w w:val="95"/>
        </w:rPr>
        <w:t>negative </w:t>
      </w:r>
      <w:r>
        <w:rPr>
          <w:rFonts w:ascii="Book Antiqua" w:hAnsi="Book Antiqua"/>
        </w:rPr>
        <w:t>charge of aluminosilicate layers, by an equivalent amount of adsorptive cations [2–4]. The negative </w:t>
      </w:r>
      <w:r>
        <w:rPr>
          <w:rFonts w:ascii="Book Antiqua" w:hAnsi="Book Antiqua"/>
          <w:w w:val="95"/>
        </w:rPr>
        <w:t>charge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of</w:t>
      </w:r>
      <w:r>
        <w:rPr>
          <w:rFonts w:ascii="Book Antiqua" w:hAnsi="Book Antiqua"/>
          <w:spacing w:val="-19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internal</w:t>
      </w:r>
      <w:r>
        <w:rPr>
          <w:rFonts w:ascii="Book Antiqua" w:hAnsi="Book Antiqua"/>
          <w:spacing w:val="-19"/>
          <w:w w:val="95"/>
        </w:rPr>
        <w:t> </w:t>
      </w:r>
      <w:r>
        <w:rPr>
          <w:rFonts w:ascii="Book Antiqua" w:hAnsi="Book Antiqua"/>
          <w:w w:val="95"/>
        </w:rPr>
        <w:t>surface</w:t>
      </w:r>
      <w:r>
        <w:rPr>
          <w:rFonts w:ascii="Book Antiqua" w:hAnsi="Book Antiqua"/>
          <w:spacing w:val="-19"/>
          <w:w w:val="95"/>
        </w:rPr>
        <w:t> </w:t>
      </w:r>
      <w:r>
        <w:rPr>
          <w:rFonts w:ascii="Book Antiqua" w:hAnsi="Book Antiqua"/>
          <w:w w:val="95"/>
        </w:rPr>
        <w:t>results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from</w:t>
      </w:r>
      <w:r>
        <w:rPr>
          <w:rFonts w:ascii="Book Antiqua" w:hAnsi="Book Antiqua"/>
          <w:spacing w:val="-19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19"/>
          <w:w w:val="95"/>
        </w:rPr>
        <w:t> </w:t>
      </w:r>
      <w:r>
        <w:rPr>
          <w:rFonts w:ascii="Book Antiqua" w:hAnsi="Book Antiqua"/>
          <w:w w:val="95"/>
        </w:rPr>
        <w:t>isomor- phic</w:t>
      </w:r>
      <w:r>
        <w:rPr>
          <w:rFonts w:ascii="Book Antiqua" w:hAnsi="Book Antiqua"/>
          <w:spacing w:val="-30"/>
          <w:w w:val="95"/>
        </w:rPr>
        <w:t> </w:t>
      </w:r>
      <w:r>
        <w:rPr>
          <w:rFonts w:ascii="Book Antiqua" w:hAnsi="Book Antiqua"/>
          <w:w w:val="95"/>
        </w:rPr>
        <w:t>replacement</w:t>
      </w:r>
      <w:r>
        <w:rPr>
          <w:rFonts w:ascii="Book Antiqua" w:hAnsi="Book Antiqua"/>
          <w:spacing w:val="-30"/>
          <w:w w:val="95"/>
        </w:rPr>
        <w:t> </w:t>
      </w:r>
      <w:r>
        <w:rPr>
          <w:rFonts w:ascii="Book Antiqua" w:hAnsi="Book Antiqua"/>
          <w:w w:val="95"/>
        </w:rPr>
        <w:t>of</w:t>
      </w:r>
      <w:r>
        <w:rPr>
          <w:rFonts w:ascii="Book Antiqua" w:hAnsi="Book Antiqua"/>
          <w:spacing w:val="-30"/>
          <w:w w:val="95"/>
        </w:rPr>
        <w:t> </w:t>
      </w:r>
      <w:r>
        <w:rPr>
          <w:rFonts w:ascii="Book Antiqua" w:hAnsi="Book Antiqua"/>
          <w:w w:val="95"/>
        </w:rPr>
        <w:t>aluminum</w:t>
      </w:r>
      <w:r>
        <w:rPr>
          <w:rFonts w:ascii="Book Antiqua" w:hAnsi="Book Antiqua"/>
          <w:spacing w:val="-29"/>
          <w:w w:val="95"/>
        </w:rPr>
        <w:t> </w:t>
      </w:r>
      <w:r>
        <w:rPr>
          <w:rFonts w:ascii="Book Antiqua" w:hAnsi="Book Antiqua"/>
          <w:w w:val="95"/>
        </w:rPr>
        <w:t>by</w:t>
      </w:r>
      <w:r>
        <w:rPr>
          <w:rFonts w:ascii="Book Antiqua" w:hAnsi="Book Antiqua"/>
          <w:spacing w:val="-30"/>
          <w:w w:val="95"/>
        </w:rPr>
        <w:t> </w:t>
      </w:r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30"/>
          <w:w w:val="95"/>
        </w:rPr>
        <w:t> </w:t>
      </w:r>
      <w:r>
        <w:rPr>
          <w:rFonts w:ascii="Book Antiqua" w:hAnsi="Book Antiqua"/>
          <w:w w:val="95"/>
        </w:rPr>
        <w:t>metal</w:t>
      </w:r>
      <w:r>
        <w:rPr>
          <w:rFonts w:ascii="Book Antiqua" w:hAnsi="Book Antiqua"/>
          <w:spacing w:val="-29"/>
          <w:w w:val="95"/>
        </w:rPr>
        <w:t> </w:t>
      </w:r>
      <w:r>
        <w:rPr>
          <w:rFonts w:ascii="Book Antiqua" w:hAnsi="Book Antiqua"/>
          <w:w w:val="95"/>
        </w:rPr>
        <w:t>with</w:t>
      </w:r>
      <w:r>
        <w:rPr>
          <w:rFonts w:ascii="Book Antiqua" w:hAnsi="Book Antiqua"/>
          <w:spacing w:val="-30"/>
          <w:w w:val="95"/>
        </w:rPr>
        <w:t> </w:t>
      </w:r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30"/>
          <w:w w:val="95"/>
        </w:rPr>
        <w:t> </w:t>
      </w:r>
      <w:r>
        <w:rPr>
          <w:rFonts w:ascii="Book Antiqua" w:hAnsi="Book Antiqua"/>
          <w:w w:val="95"/>
        </w:rPr>
        <w:t>lower valence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in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structure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of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three-layer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stacks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of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the </w:t>
      </w:r>
      <w:r>
        <w:rPr>
          <w:rFonts w:ascii="Book Antiqua" w:hAnsi="Book Antiqua"/>
        </w:rPr>
        <w:t>mineral.</w:t>
      </w:r>
    </w:p>
    <w:p>
      <w:pPr>
        <w:pStyle w:val="BodyText"/>
        <w:spacing w:line="196" w:lineRule="auto" w:before="38"/>
        <w:ind w:left="251" w:right="1" w:firstLine="283"/>
        <w:jc w:val="both"/>
        <w:rPr>
          <w:rFonts w:ascii="Book Antiqua"/>
        </w:rPr>
      </w:pPr>
      <w:r>
        <w:rPr>
          <w:rFonts w:ascii="Book Antiqua"/>
          <w:w w:val="90"/>
        </w:rPr>
        <w:t>Anion adsorption by montmorillonite is potentially </w:t>
      </w:r>
      <w:r>
        <w:rPr>
          <w:rFonts w:ascii="Book Antiqua"/>
        </w:rPr>
        <w:t>possible</w:t>
      </w:r>
      <w:r>
        <w:rPr>
          <w:rFonts w:ascii="Book Antiqua"/>
          <w:spacing w:val="-28"/>
        </w:rPr>
        <w:t> </w:t>
      </w:r>
      <w:r>
        <w:rPr>
          <w:rFonts w:ascii="Book Antiqua"/>
        </w:rPr>
        <w:t>due</w:t>
      </w:r>
      <w:r>
        <w:rPr>
          <w:rFonts w:ascii="Book Antiqua"/>
          <w:spacing w:val="-28"/>
        </w:rPr>
        <w:t> </w:t>
      </w:r>
      <w:r>
        <w:rPr>
          <w:rFonts w:ascii="Book Antiqua"/>
          <w:spacing w:val="-3"/>
        </w:rPr>
        <w:t>to</w:t>
      </w:r>
      <w:r>
        <w:rPr>
          <w:rFonts w:ascii="Book Antiqua"/>
          <w:spacing w:val="-28"/>
        </w:rPr>
        <w:t> </w:t>
      </w:r>
      <w:r>
        <w:rPr>
          <w:rFonts w:ascii="Book Antiqua"/>
        </w:rPr>
        <w:t>the</w:t>
      </w:r>
      <w:r>
        <w:rPr>
          <w:rFonts w:ascii="Book Antiqua"/>
          <w:spacing w:val="-27"/>
        </w:rPr>
        <w:t> </w:t>
      </w:r>
      <w:r>
        <w:rPr>
          <w:rFonts w:ascii="Book Antiqua"/>
        </w:rPr>
        <w:t>presence</w:t>
      </w:r>
      <w:r>
        <w:rPr>
          <w:rFonts w:ascii="Book Antiqua"/>
          <w:spacing w:val="-28"/>
        </w:rPr>
        <w:t> </w:t>
      </w:r>
      <w:r>
        <w:rPr>
          <w:rFonts w:ascii="Book Antiqua"/>
        </w:rPr>
        <w:t>of</w:t>
      </w:r>
      <w:r>
        <w:rPr>
          <w:rFonts w:ascii="Book Antiqua"/>
          <w:spacing w:val="-28"/>
        </w:rPr>
        <w:t> </w:t>
      </w:r>
      <w:r>
        <w:rPr>
          <w:rFonts w:ascii="Book Antiqua"/>
        </w:rPr>
        <w:t>aluminol</w:t>
      </w:r>
      <w:r>
        <w:rPr>
          <w:rFonts w:ascii="Book Antiqua"/>
          <w:spacing w:val="-27"/>
        </w:rPr>
        <w:t> </w:t>
      </w:r>
      <w:r>
        <w:rPr>
          <w:rFonts w:ascii="Book Antiqua"/>
        </w:rPr>
        <w:t>and</w:t>
      </w:r>
      <w:r>
        <w:rPr>
          <w:rFonts w:ascii="Book Antiqua"/>
          <w:spacing w:val="-28"/>
        </w:rPr>
        <w:t> </w:t>
      </w:r>
      <w:r>
        <w:rPr>
          <w:rFonts w:ascii="Book Antiqua"/>
        </w:rPr>
        <w:t>silanol groups</w:t>
      </w:r>
      <w:r>
        <w:rPr>
          <w:rFonts w:ascii="Book Antiqua"/>
          <w:spacing w:val="-28"/>
        </w:rPr>
        <w:t> </w:t>
      </w:r>
      <w:r>
        <w:rPr>
          <w:rFonts w:ascii="Book Antiqua"/>
        </w:rPr>
        <w:t>on</w:t>
      </w:r>
      <w:r>
        <w:rPr>
          <w:rFonts w:ascii="Book Antiqua"/>
          <w:spacing w:val="-28"/>
        </w:rPr>
        <w:t> </w:t>
      </w:r>
      <w:r>
        <w:rPr>
          <w:rFonts w:ascii="Book Antiqua"/>
        </w:rPr>
        <w:t>the</w:t>
      </w:r>
      <w:r>
        <w:rPr>
          <w:rFonts w:ascii="Book Antiqua"/>
          <w:spacing w:val="-28"/>
        </w:rPr>
        <w:t> </w:t>
      </w:r>
      <w:r>
        <w:rPr>
          <w:rFonts w:ascii="Book Antiqua"/>
        </w:rPr>
        <w:t>lateral</w:t>
      </w:r>
      <w:r>
        <w:rPr>
          <w:rFonts w:ascii="Book Antiqua"/>
          <w:spacing w:val="-27"/>
        </w:rPr>
        <w:t> </w:t>
      </w:r>
      <w:r>
        <w:rPr>
          <w:rFonts w:ascii="Book Antiqua"/>
        </w:rPr>
        <w:t>surfaces</w:t>
      </w:r>
      <w:r>
        <w:rPr>
          <w:rFonts w:ascii="Book Antiqua"/>
          <w:spacing w:val="-28"/>
        </w:rPr>
        <w:t> </w:t>
      </w:r>
      <w:r>
        <w:rPr>
          <w:rFonts w:ascii="Book Antiqua"/>
        </w:rPr>
        <w:t>of</w:t>
      </w:r>
      <w:r>
        <w:rPr>
          <w:rFonts w:ascii="Book Antiqua"/>
          <w:spacing w:val="-28"/>
        </w:rPr>
        <w:t> </w:t>
      </w:r>
      <w:r>
        <w:rPr>
          <w:rFonts w:ascii="Book Antiqua"/>
        </w:rPr>
        <w:t>the</w:t>
      </w:r>
      <w:r>
        <w:rPr>
          <w:rFonts w:ascii="Book Antiqua"/>
          <w:spacing w:val="-27"/>
        </w:rPr>
        <w:t> </w:t>
      </w:r>
      <w:r>
        <w:rPr>
          <w:rFonts w:ascii="Book Antiqua"/>
        </w:rPr>
        <w:t>aluminosilicate layers</w:t>
      </w:r>
      <w:r>
        <w:rPr>
          <w:rFonts w:ascii="Book Antiqua"/>
          <w:spacing w:val="-14"/>
        </w:rPr>
        <w:t> </w:t>
      </w:r>
      <w:r>
        <w:rPr>
          <w:rFonts w:ascii="Book Antiqua"/>
        </w:rPr>
        <w:t>(Fig.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1).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These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groups</w:t>
      </w:r>
      <w:r>
        <w:rPr>
          <w:rFonts w:ascii="Book Antiqua"/>
          <w:spacing w:val="-14"/>
        </w:rPr>
        <w:t> </w:t>
      </w:r>
      <w:r>
        <w:rPr>
          <w:rFonts w:ascii="Book Antiqua"/>
        </w:rPr>
        <w:t>may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carry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negative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or positive</w:t>
      </w:r>
      <w:r>
        <w:rPr>
          <w:rFonts w:ascii="Book Antiqua"/>
          <w:spacing w:val="-24"/>
        </w:rPr>
        <w:t> </w:t>
      </w:r>
      <w:r>
        <w:rPr>
          <w:rFonts w:ascii="Book Antiqua"/>
        </w:rPr>
        <w:t>charges</w:t>
      </w:r>
      <w:r>
        <w:rPr>
          <w:rFonts w:ascii="Book Antiqua"/>
          <w:spacing w:val="-25"/>
        </w:rPr>
        <w:t> </w:t>
      </w:r>
      <w:r>
        <w:rPr>
          <w:rFonts w:ascii="Book Antiqua"/>
        </w:rPr>
        <w:t>depending</w:t>
      </w:r>
      <w:r>
        <w:rPr>
          <w:rFonts w:ascii="Book Antiqua"/>
          <w:spacing w:val="-24"/>
        </w:rPr>
        <w:t> </w:t>
      </w:r>
      <w:r>
        <w:rPr>
          <w:rFonts w:ascii="Book Antiqua"/>
        </w:rPr>
        <w:t>on</w:t>
      </w:r>
      <w:r>
        <w:rPr>
          <w:rFonts w:ascii="Book Antiqua"/>
          <w:spacing w:val="-24"/>
        </w:rPr>
        <w:t> </w:t>
      </w:r>
      <w:r>
        <w:rPr>
          <w:rFonts w:ascii="Book Antiqua"/>
        </w:rPr>
        <w:t>the</w:t>
      </w:r>
      <w:r>
        <w:rPr>
          <w:rFonts w:ascii="Book Antiqua"/>
          <w:spacing w:val="-24"/>
        </w:rPr>
        <w:t> </w:t>
      </w:r>
      <w:r>
        <w:rPr>
          <w:rFonts w:ascii="Book Antiqua"/>
        </w:rPr>
        <w:t>pH</w:t>
      </w:r>
      <w:r>
        <w:rPr>
          <w:rFonts w:ascii="Book Antiqua"/>
          <w:spacing w:val="-24"/>
        </w:rPr>
        <w:t> </w:t>
      </w:r>
      <w:r>
        <w:rPr>
          <w:rFonts w:ascii="Book Antiqua"/>
        </w:rPr>
        <w:t>of</w:t>
      </w:r>
      <w:r>
        <w:rPr>
          <w:rFonts w:ascii="Book Antiqua"/>
          <w:spacing w:val="-24"/>
        </w:rPr>
        <w:t> </w:t>
      </w:r>
      <w:r>
        <w:rPr>
          <w:rFonts w:ascii="Book Antiqua"/>
        </w:rPr>
        <w:t>a</w:t>
      </w:r>
      <w:r>
        <w:rPr>
          <w:rFonts w:ascii="Book Antiqua"/>
          <w:spacing w:val="-24"/>
        </w:rPr>
        <w:t> </w:t>
      </w:r>
      <w:r>
        <w:rPr>
          <w:rFonts w:ascii="Book Antiqua"/>
        </w:rPr>
        <w:t>medium [5]. Owing </w:t>
      </w:r>
      <w:r>
        <w:rPr>
          <w:rFonts w:ascii="Book Antiqua"/>
          <w:spacing w:val="-3"/>
        </w:rPr>
        <w:t>to </w:t>
      </w:r>
      <w:r>
        <w:rPr>
          <w:rFonts w:ascii="Book Antiqua"/>
        </w:rPr>
        <w:t>the ability of interlayer cations </w:t>
      </w:r>
      <w:r>
        <w:rPr>
          <w:rFonts w:ascii="Book Antiqua"/>
          <w:spacing w:val="-3"/>
        </w:rPr>
        <w:t>to </w:t>
      </w:r>
      <w:r>
        <w:rPr>
          <w:rFonts w:ascii="Book Antiqua"/>
        </w:rPr>
        <w:t>be </w:t>
      </w:r>
      <w:r>
        <w:rPr>
          <w:rFonts w:ascii="Book Antiqua"/>
          <w:w w:val="95"/>
        </w:rPr>
        <w:t>hydrated,</w:t>
      </w:r>
      <w:r>
        <w:rPr>
          <w:rFonts w:ascii="Book Antiqua"/>
          <w:spacing w:val="-18"/>
          <w:w w:val="95"/>
        </w:rPr>
        <w:t> </w:t>
      </w:r>
      <w:r>
        <w:rPr>
          <w:rFonts w:ascii="Book Antiqua"/>
          <w:w w:val="95"/>
        </w:rPr>
        <w:t>the</w:t>
      </w:r>
      <w:r>
        <w:rPr>
          <w:rFonts w:ascii="Book Antiqua"/>
          <w:spacing w:val="-18"/>
          <w:w w:val="95"/>
        </w:rPr>
        <w:t> </w:t>
      </w:r>
      <w:r>
        <w:rPr>
          <w:rFonts w:ascii="Book Antiqua"/>
          <w:w w:val="95"/>
        </w:rPr>
        <w:t>interlayer</w:t>
      </w:r>
      <w:r>
        <w:rPr>
          <w:rFonts w:ascii="Book Antiqua"/>
          <w:spacing w:val="-18"/>
          <w:w w:val="95"/>
        </w:rPr>
        <w:t> </w:t>
      </w:r>
      <w:r>
        <w:rPr>
          <w:rFonts w:ascii="Book Antiqua"/>
          <w:w w:val="95"/>
        </w:rPr>
        <w:t>distance</w:t>
      </w:r>
      <w:r>
        <w:rPr>
          <w:rFonts w:ascii="Book Antiqua"/>
          <w:spacing w:val="-18"/>
          <w:w w:val="95"/>
        </w:rPr>
        <w:t> </w:t>
      </w:r>
      <w:r>
        <w:rPr>
          <w:rFonts w:ascii="Book Antiqua"/>
          <w:w w:val="95"/>
        </w:rPr>
        <w:t>increases</w:t>
      </w:r>
      <w:r>
        <w:rPr>
          <w:rFonts w:ascii="Book Antiqua"/>
          <w:spacing w:val="-18"/>
          <w:w w:val="95"/>
        </w:rPr>
        <w:t> </w:t>
      </w:r>
      <w:r>
        <w:rPr>
          <w:rFonts w:ascii="Book Antiqua"/>
          <w:w w:val="95"/>
        </w:rPr>
        <w:t>and</w:t>
      </w:r>
      <w:r>
        <w:rPr>
          <w:rFonts w:ascii="Book Antiqua"/>
          <w:spacing w:val="-17"/>
          <w:w w:val="95"/>
        </w:rPr>
        <w:t> </w:t>
      </w:r>
      <w:r>
        <w:rPr>
          <w:rFonts w:ascii="Book Antiqua"/>
          <w:w w:val="95"/>
        </w:rPr>
        <w:t>mont- morillonite particles are delaminated in an aqueous </w:t>
      </w:r>
      <w:r>
        <w:rPr>
          <w:rFonts w:ascii="Book Antiqua"/>
        </w:rPr>
        <w:t>medium into elementary aluminosilicate layers</w:t>
      </w:r>
      <w:r>
        <w:rPr>
          <w:rFonts w:ascii="Book Antiqua"/>
          <w:spacing w:val="-33"/>
        </w:rPr>
        <w:t> </w:t>
      </w:r>
      <w:r>
        <w:rPr>
          <w:rFonts w:ascii="Book Antiqua"/>
        </w:rPr>
        <w:t>or their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aggregates.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The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area</w:t>
      </w:r>
      <w:r>
        <w:rPr>
          <w:rFonts w:ascii="Book Antiqua"/>
          <w:spacing w:val="-12"/>
        </w:rPr>
        <w:t> </w:t>
      </w:r>
      <w:r>
        <w:rPr>
          <w:rFonts w:ascii="Book Antiqua"/>
        </w:rPr>
        <w:t>of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the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lateral</w:t>
      </w:r>
      <w:r>
        <w:rPr>
          <w:rFonts w:ascii="Book Antiqua"/>
          <w:spacing w:val="-12"/>
        </w:rPr>
        <w:t> </w:t>
      </w:r>
      <w:r>
        <w:rPr>
          <w:rFonts w:ascii="Book Antiqua"/>
        </w:rPr>
        <w:t>faces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of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the </w:t>
      </w:r>
      <w:r>
        <w:rPr>
          <w:rFonts w:ascii="Book Antiqua"/>
          <w:w w:val="95"/>
        </w:rPr>
        <w:t>particles</w:t>
      </w:r>
      <w:r>
        <w:rPr>
          <w:rFonts w:ascii="Book Antiqua"/>
          <w:spacing w:val="-33"/>
          <w:w w:val="95"/>
        </w:rPr>
        <w:t> </w:t>
      </w:r>
      <w:r>
        <w:rPr>
          <w:rFonts w:ascii="Book Antiqua"/>
          <w:w w:val="95"/>
        </w:rPr>
        <w:t>is</w:t>
      </w:r>
      <w:r>
        <w:rPr>
          <w:rFonts w:ascii="Book Antiqua"/>
          <w:spacing w:val="-33"/>
          <w:w w:val="95"/>
        </w:rPr>
        <w:t> </w:t>
      </w:r>
      <w:r>
        <w:rPr>
          <w:rFonts w:ascii="Book Antiqua"/>
          <w:w w:val="95"/>
        </w:rPr>
        <w:t>small</w:t>
      </w:r>
      <w:r>
        <w:rPr>
          <w:rFonts w:ascii="Book Antiqua"/>
          <w:spacing w:val="-32"/>
          <w:w w:val="95"/>
        </w:rPr>
        <w:t> </w:t>
      </w:r>
      <w:r>
        <w:rPr>
          <w:rFonts w:ascii="Book Antiqua"/>
          <w:w w:val="95"/>
        </w:rPr>
        <w:t>as</w:t>
      </w:r>
      <w:r>
        <w:rPr>
          <w:rFonts w:ascii="Book Antiqua"/>
          <w:spacing w:val="-33"/>
          <w:w w:val="95"/>
        </w:rPr>
        <w:t> </w:t>
      </w:r>
      <w:r>
        <w:rPr>
          <w:rFonts w:ascii="Book Antiqua"/>
          <w:w w:val="95"/>
        </w:rPr>
        <w:t>compared</w:t>
      </w:r>
      <w:r>
        <w:rPr>
          <w:rFonts w:ascii="Book Antiqua"/>
          <w:spacing w:val="-33"/>
          <w:w w:val="95"/>
        </w:rPr>
        <w:t> </w:t>
      </w:r>
      <w:r>
        <w:rPr>
          <w:rFonts w:ascii="Book Antiqua"/>
          <w:w w:val="95"/>
        </w:rPr>
        <w:t>with</w:t>
      </w:r>
      <w:r>
        <w:rPr>
          <w:rFonts w:ascii="Book Antiqua"/>
          <w:spacing w:val="-32"/>
          <w:w w:val="95"/>
        </w:rPr>
        <w:t> </w:t>
      </w:r>
      <w:r>
        <w:rPr>
          <w:rFonts w:ascii="Book Antiqua"/>
          <w:w w:val="95"/>
        </w:rPr>
        <w:t>the</w:t>
      </w:r>
      <w:r>
        <w:rPr>
          <w:rFonts w:ascii="Book Antiqua"/>
          <w:spacing w:val="-33"/>
          <w:w w:val="95"/>
        </w:rPr>
        <w:t> </w:t>
      </w:r>
      <w:r>
        <w:rPr>
          <w:rFonts w:ascii="Book Antiqua"/>
          <w:w w:val="95"/>
        </w:rPr>
        <w:t>area</w:t>
      </w:r>
      <w:r>
        <w:rPr>
          <w:rFonts w:ascii="Book Antiqua"/>
          <w:spacing w:val="-33"/>
          <w:w w:val="95"/>
        </w:rPr>
        <w:t> </w:t>
      </w:r>
      <w:r>
        <w:rPr>
          <w:rFonts w:ascii="Book Antiqua"/>
          <w:w w:val="95"/>
        </w:rPr>
        <w:t>of</w:t>
      </w:r>
      <w:r>
        <w:rPr>
          <w:rFonts w:ascii="Book Antiqua"/>
          <w:spacing w:val="-32"/>
          <w:w w:val="95"/>
        </w:rPr>
        <w:t> </w:t>
      </w:r>
      <w:r>
        <w:rPr>
          <w:rFonts w:ascii="Book Antiqua"/>
          <w:w w:val="95"/>
        </w:rPr>
        <w:t>the</w:t>
      </w:r>
      <w:r>
        <w:rPr>
          <w:rFonts w:ascii="Book Antiqua"/>
          <w:spacing w:val="-33"/>
          <w:w w:val="95"/>
        </w:rPr>
        <w:t> </w:t>
      </w:r>
      <w:r>
        <w:rPr>
          <w:rFonts w:ascii="Book Antiqua"/>
          <w:w w:val="95"/>
        </w:rPr>
        <w:t>basal </w:t>
      </w:r>
      <w:r>
        <w:rPr>
          <w:rFonts w:ascii="Book Antiqua"/>
        </w:rPr>
        <w:t>negatively charged surface, which becomes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easily </w:t>
      </w:r>
      <w:r>
        <w:rPr>
          <w:rFonts w:ascii="Book Antiqua"/>
          <w:w w:val="95"/>
        </w:rPr>
        <w:t>accessible</w:t>
      </w:r>
      <w:r>
        <w:rPr>
          <w:rFonts w:ascii="Book Antiqua"/>
          <w:spacing w:val="-27"/>
          <w:w w:val="95"/>
        </w:rPr>
        <w:t> </w:t>
      </w:r>
      <w:r>
        <w:rPr>
          <w:rFonts w:ascii="Book Antiqua"/>
          <w:w w:val="95"/>
        </w:rPr>
        <w:t>for</w:t>
      </w:r>
      <w:r>
        <w:rPr>
          <w:rFonts w:ascii="Book Antiqua"/>
          <w:spacing w:val="-27"/>
          <w:w w:val="95"/>
        </w:rPr>
        <w:t> </w:t>
      </w:r>
      <w:r>
        <w:rPr>
          <w:rFonts w:ascii="Book Antiqua"/>
          <w:w w:val="95"/>
        </w:rPr>
        <w:t>an</w:t>
      </w:r>
      <w:r>
        <w:rPr>
          <w:rFonts w:ascii="Book Antiqua"/>
          <w:spacing w:val="-27"/>
          <w:w w:val="95"/>
        </w:rPr>
        <w:t> </w:t>
      </w:r>
      <w:r>
        <w:rPr>
          <w:rFonts w:ascii="Book Antiqua"/>
          <w:w w:val="95"/>
        </w:rPr>
        <w:t>adsorptive</w:t>
      </w:r>
      <w:r>
        <w:rPr>
          <w:rFonts w:ascii="Book Antiqua"/>
          <w:spacing w:val="-27"/>
          <w:w w:val="95"/>
        </w:rPr>
        <w:t> </w:t>
      </w:r>
      <w:r>
        <w:rPr>
          <w:rFonts w:ascii="Book Antiqua"/>
          <w:w w:val="95"/>
        </w:rPr>
        <w:t>after</w:t>
      </w:r>
      <w:r>
        <w:rPr>
          <w:rFonts w:ascii="Book Antiqua"/>
          <w:spacing w:val="-27"/>
          <w:w w:val="95"/>
        </w:rPr>
        <w:t> </w:t>
      </w:r>
      <w:r>
        <w:rPr>
          <w:rFonts w:ascii="Book Antiqua"/>
          <w:w w:val="95"/>
        </w:rPr>
        <w:t>the</w:t>
      </w:r>
      <w:r>
        <w:rPr>
          <w:rFonts w:ascii="Book Antiqua"/>
          <w:spacing w:val="-27"/>
          <w:w w:val="95"/>
        </w:rPr>
        <w:t> </w:t>
      </w:r>
      <w:r>
        <w:rPr>
          <w:rFonts w:ascii="Book Antiqua"/>
          <w:w w:val="95"/>
        </w:rPr>
        <w:t>delamination.</w:t>
      </w:r>
      <w:r>
        <w:rPr>
          <w:rFonts w:ascii="Book Antiqua"/>
          <w:spacing w:val="-27"/>
          <w:w w:val="95"/>
        </w:rPr>
        <w:t> </w:t>
      </w:r>
      <w:r>
        <w:rPr>
          <w:rFonts w:ascii="Book Antiqua"/>
          <w:w w:val="95"/>
        </w:rPr>
        <w:t>As a</w:t>
      </w:r>
      <w:r>
        <w:rPr>
          <w:rFonts w:ascii="Book Antiqua"/>
          <w:spacing w:val="-18"/>
          <w:w w:val="95"/>
        </w:rPr>
        <w:t> </w:t>
      </w:r>
      <w:r>
        <w:rPr>
          <w:rFonts w:ascii="Book Antiqua"/>
          <w:w w:val="95"/>
        </w:rPr>
        <w:t>result,</w:t>
      </w:r>
      <w:r>
        <w:rPr>
          <w:rFonts w:ascii="Book Antiqua"/>
          <w:spacing w:val="-18"/>
          <w:w w:val="95"/>
        </w:rPr>
        <w:t> </w:t>
      </w:r>
      <w:r>
        <w:rPr>
          <w:rFonts w:ascii="Book Antiqua"/>
          <w:w w:val="95"/>
        </w:rPr>
        <w:t>the</w:t>
      </w:r>
      <w:r>
        <w:rPr>
          <w:rFonts w:ascii="Book Antiqua"/>
          <w:spacing w:val="-17"/>
          <w:w w:val="95"/>
        </w:rPr>
        <w:t> </w:t>
      </w:r>
      <w:r>
        <w:rPr>
          <w:rFonts w:ascii="Book Antiqua"/>
          <w:w w:val="95"/>
        </w:rPr>
        <w:t>montmorillonite</w:t>
      </w:r>
      <w:r>
        <w:rPr>
          <w:rFonts w:ascii="Book Antiqua"/>
          <w:spacing w:val="-18"/>
          <w:w w:val="95"/>
        </w:rPr>
        <w:t> </w:t>
      </w:r>
      <w:r>
        <w:rPr>
          <w:rFonts w:ascii="Book Antiqua"/>
          <w:w w:val="95"/>
        </w:rPr>
        <w:t>particle</w:t>
      </w:r>
      <w:r>
        <w:rPr>
          <w:rFonts w:ascii="Book Antiqua"/>
          <w:spacing w:val="-17"/>
          <w:w w:val="95"/>
        </w:rPr>
        <w:t> </w:t>
      </w:r>
      <w:r>
        <w:rPr>
          <w:rFonts w:ascii="Book Antiqua"/>
          <w:w w:val="95"/>
        </w:rPr>
        <w:t>surface</w:t>
      </w:r>
      <w:r>
        <w:rPr>
          <w:rFonts w:ascii="Book Antiqua"/>
          <w:spacing w:val="-18"/>
          <w:w w:val="95"/>
        </w:rPr>
        <w:t> </w:t>
      </w:r>
      <w:r>
        <w:rPr>
          <w:rFonts w:ascii="Book Antiqua"/>
          <w:w w:val="95"/>
        </w:rPr>
        <w:t>carries</w:t>
      </w:r>
      <w:r>
        <w:rPr>
          <w:rFonts w:ascii="Book Antiqua"/>
          <w:spacing w:val="-18"/>
          <w:w w:val="95"/>
        </w:rPr>
        <w:t> </w:t>
      </w:r>
      <w:r>
        <w:rPr>
          <w:rFonts w:ascii="Book Antiqua"/>
          <w:w w:val="95"/>
        </w:rPr>
        <w:t>a </w:t>
      </w:r>
      <w:r>
        <w:rPr>
          <w:rFonts w:ascii="Book Antiqua"/>
        </w:rPr>
        <w:t>negative total charge </w:t>
      </w:r>
      <w:r>
        <w:rPr>
          <w:rFonts w:ascii="Book Antiqua"/>
          <w:spacing w:val="-3"/>
        </w:rPr>
        <w:t>even </w:t>
      </w:r>
      <w:r>
        <w:rPr>
          <w:rFonts w:ascii="Book Antiqua"/>
        </w:rPr>
        <w:t>at low pH values, with anions</w:t>
      </w:r>
      <w:r>
        <w:rPr>
          <w:rFonts w:ascii="Book Antiqua"/>
          <w:spacing w:val="-19"/>
        </w:rPr>
        <w:t> </w:t>
      </w:r>
      <w:r>
        <w:rPr>
          <w:rFonts w:ascii="Book Antiqua"/>
        </w:rPr>
        <w:t>being</w:t>
      </w:r>
      <w:r>
        <w:rPr>
          <w:rFonts w:ascii="Book Antiqua"/>
          <w:spacing w:val="-19"/>
        </w:rPr>
        <w:t> </w:t>
      </w:r>
      <w:r>
        <w:rPr>
          <w:rFonts w:ascii="Book Antiqua"/>
        </w:rPr>
        <w:t>repelled</w:t>
      </w:r>
      <w:r>
        <w:rPr>
          <w:rFonts w:ascii="Book Antiqua"/>
          <w:spacing w:val="-18"/>
        </w:rPr>
        <w:t> </w:t>
      </w:r>
      <w:r>
        <w:rPr>
          <w:rFonts w:ascii="Book Antiqua"/>
        </w:rPr>
        <w:t>from</w:t>
      </w:r>
      <w:r>
        <w:rPr>
          <w:rFonts w:ascii="Book Antiqua"/>
          <w:spacing w:val="-19"/>
        </w:rPr>
        <w:t> </w:t>
      </w:r>
      <w:r>
        <w:rPr>
          <w:rFonts w:ascii="Book Antiqua"/>
        </w:rPr>
        <w:t>it</w:t>
      </w:r>
      <w:r>
        <w:rPr>
          <w:rFonts w:ascii="Book Antiqua"/>
          <w:spacing w:val="-18"/>
        </w:rPr>
        <w:t> </w:t>
      </w:r>
      <w:r>
        <w:rPr>
          <w:rFonts w:ascii="Book Antiqua"/>
        </w:rPr>
        <w:t>in</w:t>
      </w:r>
      <w:r>
        <w:rPr>
          <w:rFonts w:ascii="Book Antiqua"/>
          <w:spacing w:val="-19"/>
        </w:rPr>
        <w:t> </w:t>
      </w:r>
      <w:r>
        <w:rPr>
          <w:rFonts w:ascii="Book Antiqua"/>
        </w:rPr>
        <w:t>this</w:t>
      </w:r>
      <w:r>
        <w:rPr>
          <w:rFonts w:ascii="Book Antiqua"/>
          <w:spacing w:val="-19"/>
        </w:rPr>
        <w:t> </w:t>
      </w:r>
      <w:r>
        <w:rPr>
          <w:rFonts w:ascii="Book Antiqua"/>
        </w:rPr>
        <w:t>case</w:t>
      </w:r>
      <w:r>
        <w:rPr>
          <w:rFonts w:ascii="Book Antiqua"/>
          <w:spacing w:val="-18"/>
        </w:rPr>
        <w:t> </w:t>
      </w:r>
      <w:r>
        <w:rPr>
          <w:rFonts w:ascii="Book Antiqua"/>
        </w:rPr>
        <w:t>[6,</w:t>
      </w:r>
      <w:r>
        <w:rPr>
          <w:rFonts w:ascii="Book Antiqua"/>
          <w:spacing w:val="-19"/>
        </w:rPr>
        <w:t> </w:t>
      </w:r>
      <w:r>
        <w:rPr>
          <w:rFonts w:ascii="Book Antiqua"/>
        </w:rPr>
        <w:t>7].</w:t>
      </w:r>
    </w:p>
    <w:p>
      <w:pPr>
        <w:pStyle w:val="BodyText"/>
        <w:spacing w:line="196" w:lineRule="auto" w:before="37"/>
        <w:ind w:left="251" w:firstLine="283"/>
        <w:jc w:val="both"/>
        <w:rPr>
          <w:rFonts w:ascii="Book Antiqua"/>
        </w:rPr>
      </w:pPr>
      <w:r>
        <w:rPr>
          <w:rFonts w:ascii="Book Antiqua"/>
          <w:w w:val="95"/>
        </w:rPr>
        <w:t>The substitution of interlayer inorganic cations</w:t>
      </w:r>
      <w:r>
        <w:rPr>
          <w:rFonts w:ascii="Book Antiqua"/>
          <w:spacing w:val="-32"/>
          <w:w w:val="95"/>
        </w:rPr>
        <w:t> </w:t>
      </w:r>
      <w:r>
        <w:rPr>
          <w:rFonts w:ascii="Book Antiqua"/>
          <w:w w:val="95"/>
        </w:rPr>
        <w:t>of </w:t>
      </w:r>
      <w:r>
        <w:rPr>
          <w:rFonts w:ascii="Book Antiqua"/>
        </w:rPr>
        <w:t>montmorillonite by organic cations of quaternary </w:t>
      </w:r>
      <w:r>
        <w:rPr>
          <w:rFonts w:ascii="Book Antiqua"/>
          <w:w w:val="95"/>
        </w:rPr>
        <w:t>ammonium salts may lead to surface</w:t>
      </w:r>
      <w:r>
        <w:rPr>
          <w:rFonts w:ascii="Book Antiqua"/>
          <w:spacing w:val="-15"/>
          <w:w w:val="95"/>
        </w:rPr>
        <w:t> </w:t>
      </w:r>
      <w:r>
        <w:rPr>
          <w:rFonts w:ascii="Book Antiqua"/>
          <w:w w:val="95"/>
        </w:rPr>
        <w:t>hydrophobiza- tion</w:t>
      </w:r>
      <w:r>
        <w:rPr>
          <w:rFonts w:ascii="Book Antiqua"/>
          <w:spacing w:val="-16"/>
          <w:w w:val="95"/>
        </w:rPr>
        <w:t> </w:t>
      </w:r>
      <w:r>
        <w:rPr>
          <w:rFonts w:ascii="Book Antiqua"/>
          <w:w w:val="95"/>
        </w:rPr>
        <w:t>and</w:t>
      </w:r>
      <w:r>
        <w:rPr>
          <w:rFonts w:ascii="Book Antiqua"/>
          <w:spacing w:val="-15"/>
          <w:w w:val="95"/>
        </w:rPr>
        <w:t> </w:t>
      </w:r>
      <w:r>
        <w:rPr>
          <w:rFonts w:ascii="Book Antiqua"/>
          <w:w w:val="95"/>
        </w:rPr>
        <w:t>a</w:t>
      </w:r>
      <w:r>
        <w:rPr>
          <w:rFonts w:ascii="Book Antiqua"/>
          <w:spacing w:val="-16"/>
          <w:w w:val="95"/>
        </w:rPr>
        <w:t> </w:t>
      </w:r>
      <w:r>
        <w:rPr>
          <w:rFonts w:ascii="Book Antiqua"/>
          <w:w w:val="95"/>
        </w:rPr>
        <w:t>decrease</w:t>
      </w:r>
      <w:r>
        <w:rPr>
          <w:rFonts w:ascii="Book Antiqua"/>
          <w:spacing w:val="-14"/>
          <w:w w:val="95"/>
        </w:rPr>
        <w:t> </w:t>
      </w:r>
      <w:r>
        <w:rPr>
          <w:rFonts w:ascii="Book Antiqua"/>
          <w:w w:val="95"/>
        </w:rPr>
        <w:t>in</w:t>
      </w:r>
      <w:r>
        <w:rPr>
          <w:rFonts w:ascii="Book Antiqua"/>
          <w:spacing w:val="-16"/>
          <w:w w:val="95"/>
        </w:rPr>
        <w:t> </w:t>
      </w:r>
      <w:r>
        <w:rPr>
          <w:rFonts w:ascii="Book Antiqua"/>
          <w:w w:val="95"/>
        </w:rPr>
        <w:t>the</w:t>
      </w:r>
      <w:r>
        <w:rPr>
          <w:rFonts w:ascii="Book Antiqua"/>
          <w:spacing w:val="-15"/>
          <w:w w:val="95"/>
        </w:rPr>
        <w:t> </w:t>
      </w:r>
      <w:r>
        <w:rPr>
          <w:rFonts w:ascii="Book Antiqua"/>
          <w:w w:val="95"/>
        </w:rPr>
        <w:t>delamination</w:t>
      </w:r>
      <w:r>
        <w:rPr>
          <w:rFonts w:ascii="Book Antiqua"/>
          <w:spacing w:val="-15"/>
          <w:w w:val="95"/>
        </w:rPr>
        <w:t> </w:t>
      </w:r>
      <w:r>
        <w:rPr>
          <w:rFonts w:ascii="Book Antiqua"/>
          <w:w w:val="95"/>
        </w:rPr>
        <w:t>of</w:t>
      </w:r>
      <w:r>
        <w:rPr>
          <w:rFonts w:ascii="Book Antiqua"/>
          <w:spacing w:val="-16"/>
          <w:w w:val="95"/>
        </w:rPr>
        <w:t> </w:t>
      </w:r>
      <w:r>
        <w:rPr>
          <w:rFonts w:ascii="Book Antiqua"/>
          <w:w w:val="95"/>
        </w:rPr>
        <w:t>particles</w:t>
      </w:r>
      <w:r>
        <w:rPr>
          <w:rFonts w:ascii="Book Antiqua"/>
          <w:spacing w:val="-15"/>
          <w:w w:val="95"/>
        </w:rPr>
        <w:t> </w:t>
      </w:r>
      <w:r>
        <w:rPr>
          <w:rFonts w:ascii="Book Antiqua"/>
          <w:w w:val="95"/>
        </w:rPr>
        <w:t>in</w:t>
      </w:r>
    </w:p>
    <w:p>
      <w:pPr>
        <w:pStyle w:val="BodyText"/>
        <w:spacing w:line="196" w:lineRule="auto" w:before="131"/>
        <w:ind w:left="240" w:right="107"/>
        <w:jc w:val="both"/>
        <w:rPr>
          <w:rFonts w:ascii="Book Antiqua" w:hAnsi="Book Antiqua"/>
        </w:rPr>
      </w:pPr>
      <w:r>
        <w:rPr/>
        <w:br w:type="column"/>
      </w:r>
      <w:r>
        <w:rPr>
          <w:rFonts w:ascii="Book Antiqua" w:hAnsi="Book Antiqua"/>
          <w:spacing w:val="-3"/>
          <w:w w:val="95"/>
        </w:rPr>
        <w:t>water</w:t>
      </w:r>
      <w:r>
        <w:rPr>
          <w:rFonts w:ascii="Book Antiqua" w:hAnsi="Book Antiqua"/>
          <w:spacing w:val="-21"/>
          <w:w w:val="95"/>
        </w:rPr>
        <w:t> </w:t>
      </w:r>
      <w:r>
        <w:rPr>
          <w:rFonts w:ascii="Book Antiqua" w:hAnsi="Book Antiqua"/>
          <w:w w:val="95"/>
        </w:rPr>
        <w:t>[8].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21"/>
          <w:w w:val="95"/>
        </w:rPr>
        <w:t> </w:t>
      </w:r>
      <w:r>
        <w:rPr>
          <w:rFonts w:ascii="Book Antiqua" w:hAnsi="Book Antiqua"/>
          <w:w w:val="95"/>
        </w:rPr>
        <w:t>simultaneous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hindrance</w:t>
      </w:r>
      <w:r>
        <w:rPr>
          <w:rFonts w:ascii="Book Antiqua" w:hAnsi="Book Antiqua"/>
          <w:spacing w:val="-21"/>
          <w:w w:val="95"/>
        </w:rPr>
        <w:t> </w:t>
      </w:r>
      <w:r>
        <w:rPr>
          <w:rFonts w:ascii="Book Antiqua" w:hAnsi="Book Antiqua"/>
          <w:w w:val="95"/>
        </w:rPr>
        <w:t>of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access</w:t>
      </w:r>
      <w:r>
        <w:rPr>
          <w:rFonts w:ascii="Book Antiqua" w:hAnsi="Book Antiqua"/>
          <w:spacing w:val="-21"/>
          <w:w w:val="95"/>
        </w:rPr>
        <w:t> </w:t>
      </w:r>
      <w:r>
        <w:rPr>
          <w:rFonts w:ascii="Book Antiqua" w:hAnsi="Book Antiqua"/>
          <w:spacing w:val="-3"/>
          <w:w w:val="95"/>
        </w:rPr>
        <w:t>to </w:t>
      </w:r>
      <w:r>
        <w:rPr>
          <w:rFonts w:ascii="Book Antiqua" w:hAnsi="Book Antiqua"/>
          <w:w w:val="95"/>
        </w:rPr>
        <w:t>the interlayer space by modifier molecules results in the</w:t>
      </w:r>
      <w:r>
        <w:rPr>
          <w:rFonts w:ascii="Book Antiqua" w:hAnsi="Book Antiqua"/>
          <w:spacing w:val="-10"/>
          <w:w w:val="95"/>
        </w:rPr>
        <w:t> </w:t>
      </w:r>
      <w:r>
        <w:rPr>
          <w:rFonts w:ascii="Book Antiqua" w:hAnsi="Book Antiqua"/>
          <w:w w:val="95"/>
        </w:rPr>
        <w:t>fact</w:t>
      </w:r>
      <w:r>
        <w:rPr>
          <w:rFonts w:ascii="Book Antiqua" w:hAnsi="Book Antiqua"/>
          <w:spacing w:val="-10"/>
          <w:w w:val="95"/>
        </w:rPr>
        <w:t> </w:t>
      </w:r>
      <w:r>
        <w:rPr>
          <w:rFonts w:ascii="Book Antiqua" w:hAnsi="Book Antiqua"/>
          <w:w w:val="95"/>
        </w:rPr>
        <w:t>that</w:t>
      </w:r>
      <w:r>
        <w:rPr>
          <w:rFonts w:ascii="Book Antiqua" w:hAnsi="Book Antiqua"/>
          <w:spacing w:val="-8"/>
          <w:w w:val="95"/>
        </w:rPr>
        <w:t> </w:t>
      </w:r>
      <w:r>
        <w:rPr>
          <w:rFonts w:ascii="Book Antiqua" w:hAnsi="Book Antiqua"/>
          <w:w w:val="95"/>
        </w:rPr>
        <w:t>only</w:t>
      </w:r>
      <w:r>
        <w:rPr>
          <w:rFonts w:ascii="Book Antiqua" w:hAnsi="Book Antiqua"/>
          <w:spacing w:val="-10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9"/>
          <w:w w:val="95"/>
        </w:rPr>
        <w:t> </w:t>
      </w:r>
      <w:r>
        <w:rPr>
          <w:rFonts w:ascii="Book Antiqua" w:hAnsi="Book Antiqua"/>
          <w:w w:val="95"/>
        </w:rPr>
        <w:t>external</w:t>
      </w:r>
      <w:r>
        <w:rPr>
          <w:rFonts w:ascii="Book Antiqua" w:hAnsi="Book Antiqua"/>
          <w:spacing w:val="-10"/>
          <w:w w:val="95"/>
        </w:rPr>
        <w:t> </w:t>
      </w:r>
      <w:r>
        <w:rPr>
          <w:rFonts w:ascii="Book Antiqua" w:hAnsi="Book Antiqua"/>
          <w:w w:val="95"/>
        </w:rPr>
        <w:t>surface</w:t>
      </w:r>
      <w:r>
        <w:rPr>
          <w:rFonts w:ascii="Book Antiqua" w:hAnsi="Book Antiqua"/>
          <w:spacing w:val="-10"/>
          <w:w w:val="95"/>
        </w:rPr>
        <w:t> </w:t>
      </w:r>
      <w:r>
        <w:rPr>
          <w:rFonts w:ascii="Book Antiqua" w:hAnsi="Book Antiqua"/>
          <w:w w:val="95"/>
        </w:rPr>
        <w:t>containing</w:t>
      </w:r>
      <w:r>
        <w:rPr>
          <w:rFonts w:ascii="Book Antiqua" w:hAnsi="Book Antiqua"/>
          <w:spacing w:val="-9"/>
          <w:w w:val="95"/>
        </w:rPr>
        <w:t> </w:t>
      </w:r>
      <w:r>
        <w:rPr>
          <w:rFonts w:ascii="Book Antiqua" w:hAnsi="Book Antiqua"/>
          <w:w w:val="95"/>
        </w:rPr>
        <w:t>sila- </w:t>
      </w:r>
      <w:r>
        <w:rPr>
          <w:rFonts w:ascii="Book Antiqua" w:hAnsi="Book Antiqua"/>
        </w:rPr>
        <w:t>nol</w:t>
      </w:r>
      <w:r>
        <w:rPr>
          <w:rFonts w:ascii="Book Antiqua" w:hAnsi="Book Antiqua"/>
          <w:spacing w:val="-11"/>
        </w:rPr>
        <w:t> </w:t>
      </w:r>
      <w:r>
        <w:rPr>
          <w:rFonts w:ascii="Book Antiqua" w:hAnsi="Book Antiqua"/>
        </w:rPr>
        <w:t>and</w:t>
      </w:r>
      <w:r>
        <w:rPr>
          <w:rFonts w:ascii="Book Antiqua" w:hAnsi="Book Antiqua"/>
          <w:spacing w:val="-10"/>
        </w:rPr>
        <w:t> </w:t>
      </w:r>
      <w:r>
        <w:rPr>
          <w:rFonts w:ascii="Book Antiqua" w:hAnsi="Book Antiqua"/>
        </w:rPr>
        <w:t>aluminol</w:t>
      </w:r>
      <w:r>
        <w:rPr>
          <w:rFonts w:ascii="Book Antiqua" w:hAnsi="Book Antiqua"/>
          <w:spacing w:val="-11"/>
        </w:rPr>
        <w:t> </w:t>
      </w:r>
      <w:r>
        <w:rPr>
          <w:rFonts w:ascii="Book Antiqua" w:hAnsi="Book Antiqua"/>
        </w:rPr>
        <w:t>groups</w:t>
      </w:r>
      <w:r>
        <w:rPr>
          <w:rFonts w:ascii="Book Antiqua" w:hAnsi="Book Antiqua"/>
          <w:spacing w:val="-10"/>
        </w:rPr>
        <w:t> </w:t>
      </w:r>
      <w:r>
        <w:rPr>
          <w:rFonts w:ascii="Book Antiqua" w:hAnsi="Book Antiqua"/>
        </w:rPr>
        <w:t>remains</w:t>
      </w:r>
      <w:r>
        <w:rPr>
          <w:rFonts w:ascii="Book Antiqua" w:hAnsi="Book Antiqua"/>
          <w:spacing w:val="-11"/>
        </w:rPr>
        <w:t> </w:t>
      </w:r>
      <w:r>
        <w:rPr>
          <w:rFonts w:ascii="Book Antiqua" w:hAnsi="Book Antiqua"/>
        </w:rPr>
        <w:t>accessible</w:t>
      </w:r>
      <w:r>
        <w:rPr>
          <w:rFonts w:ascii="Book Antiqua" w:hAnsi="Book Antiqua"/>
          <w:spacing w:val="-11"/>
        </w:rPr>
        <w:t> </w:t>
      </w:r>
      <w:r>
        <w:rPr>
          <w:rFonts w:ascii="Book Antiqua" w:hAnsi="Book Antiqua"/>
        </w:rPr>
        <w:t>for</w:t>
      </w:r>
      <w:r>
        <w:rPr>
          <w:rFonts w:ascii="Book Antiqua" w:hAnsi="Book Antiqua"/>
          <w:spacing w:val="-11"/>
        </w:rPr>
        <w:t> </w:t>
      </w:r>
      <w:r>
        <w:rPr>
          <w:rFonts w:ascii="Book Antiqua" w:hAnsi="Book Antiqua"/>
        </w:rPr>
        <w:t>an adsorptive.</w:t>
      </w:r>
      <w:r>
        <w:rPr>
          <w:rFonts w:ascii="Book Antiqua" w:hAnsi="Book Antiqua"/>
          <w:spacing w:val="-13"/>
        </w:rPr>
        <w:t> </w:t>
      </w:r>
      <w:r>
        <w:rPr>
          <w:rFonts w:ascii="Book Antiqua" w:hAnsi="Book Antiqua"/>
        </w:rPr>
        <w:t>The</w:t>
      </w:r>
      <w:r>
        <w:rPr>
          <w:rFonts w:ascii="Book Antiqua" w:hAnsi="Book Antiqua"/>
          <w:spacing w:val="-13"/>
        </w:rPr>
        <w:t> </w:t>
      </w:r>
      <w:r>
        <w:rPr>
          <w:rFonts w:ascii="Book Antiqua" w:hAnsi="Book Antiqua"/>
        </w:rPr>
        <w:t>surface</w:t>
      </w:r>
      <w:r>
        <w:rPr>
          <w:rFonts w:ascii="Book Antiqua" w:hAnsi="Book Antiqua"/>
          <w:spacing w:val="-13"/>
        </w:rPr>
        <w:t> </w:t>
      </w:r>
      <w:r>
        <w:rPr>
          <w:rFonts w:ascii="Book Antiqua" w:hAnsi="Book Antiqua"/>
        </w:rPr>
        <w:t>charge</w:t>
      </w:r>
      <w:r>
        <w:rPr>
          <w:rFonts w:ascii="Book Antiqua" w:hAnsi="Book Antiqua"/>
          <w:spacing w:val="-12"/>
        </w:rPr>
        <w:t> </w:t>
      </w:r>
      <w:r>
        <w:rPr>
          <w:rFonts w:ascii="Book Antiqua" w:hAnsi="Book Antiqua"/>
        </w:rPr>
        <w:t>of</w:t>
      </w:r>
      <w:r>
        <w:rPr>
          <w:rFonts w:ascii="Book Antiqua" w:hAnsi="Book Antiqua"/>
          <w:spacing w:val="-13"/>
        </w:rPr>
        <w:t> </w:t>
      </w:r>
      <w:r>
        <w:rPr>
          <w:rFonts w:ascii="Book Antiqua" w:hAnsi="Book Antiqua"/>
        </w:rPr>
        <w:t>montmorillonite </w:t>
      </w:r>
      <w:r>
        <w:rPr>
          <w:rFonts w:ascii="Book Antiqua" w:hAnsi="Book Antiqua"/>
          <w:w w:val="95"/>
        </w:rPr>
        <w:t>modified</w:t>
      </w:r>
      <w:r>
        <w:rPr>
          <w:rFonts w:ascii="Book Antiqua" w:hAnsi="Book Antiqua"/>
          <w:spacing w:val="-5"/>
          <w:w w:val="95"/>
        </w:rPr>
        <w:t> </w:t>
      </w:r>
      <w:r>
        <w:rPr>
          <w:rFonts w:ascii="Book Antiqua" w:hAnsi="Book Antiqua"/>
          <w:w w:val="95"/>
        </w:rPr>
        <w:t>in</w:t>
      </w:r>
      <w:r>
        <w:rPr>
          <w:rFonts w:ascii="Book Antiqua" w:hAnsi="Book Antiqua"/>
          <w:spacing w:val="-6"/>
          <w:w w:val="95"/>
        </w:rPr>
        <w:t> </w:t>
      </w:r>
      <w:r>
        <w:rPr>
          <w:rFonts w:ascii="Book Antiqua" w:hAnsi="Book Antiqua"/>
          <w:w w:val="95"/>
        </w:rPr>
        <w:t>this</w:t>
      </w:r>
      <w:r>
        <w:rPr>
          <w:rFonts w:ascii="Book Antiqua" w:hAnsi="Book Antiqua"/>
          <w:spacing w:val="-5"/>
          <w:w w:val="95"/>
        </w:rPr>
        <w:t> </w:t>
      </w:r>
      <w:r>
        <w:rPr>
          <w:rFonts w:ascii="Book Antiqua" w:hAnsi="Book Antiqua"/>
          <w:spacing w:val="-2"/>
          <w:w w:val="95"/>
        </w:rPr>
        <w:t>way</w:t>
      </w:r>
      <w:r>
        <w:rPr>
          <w:rFonts w:ascii="Book Antiqua" w:hAnsi="Book Antiqua"/>
          <w:spacing w:val="-6"/>
          <w:w w:val="95"/>
        </w:rPr>
        <w:t> </w:t>
      </w:r>
      <w:r>
        <w:rPr>
          <w:rFonts w:ascii="Book Antiqua" w:hAnsi="Book Antiqua"/>
          <w:w w:val="95"/>
        </w:rPr>
        <w:t>is</w:t>
      </w:r>
      <w:r>
        <w:rPr>
          <w:rFonts w:ascii="Book Antiqua" w:hAnsi="Book Antiqua"/>
          <w:spacing w:val="-5"/>
          <w:w w:val="95"/>
        </w:rPr>
        <w:t> </w:t>
      </w:r>
      <w:r>
        <w:rPr>
          <w:rFonts w:ascii="Book Antiqua" w:hAnsi="Book Antiqua"/>
          <w:w w:val="95"/>
        </w:rPr>
        <w:t>reversed</w:t>
      </w:r>
      <w:r>
        <w:rPr>
          <w:rFonts w:ascii="Book Antiqua" w:hAnsi="Book Antiqua"/>
          <w:spacing w:val="-5"/>
          <w:w w:val="95"/>
        </w:rPr>
        <w:t> </w:t>
      </w:r>
      <w:r>
        <w:rPr>
          <w:rFonts w:ascii="Book Antiqua" w:hAnsi="Book Antiqua"/>
          <w:w w:val="95"/>
        </w:rPr>
        <w:t>for</w:t>
      </w:r>
      <w:r>
        <w:rPr>
          <w:rFonts w:ascii="Book Antiqua" w:hAnsi="Book Antiqua"/>
          <w:spacing w:val="-6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6"/>
          <w:w w:val="95"/>
        </w:rPr>
        <w:t> </w:t>
      </w:r>
      <w:r>
        <w:rPr>
          <w:rFonts w:ascii="Book Antiqua" w:hAnsi="Book Antiqua"/>
          <w:w w:val="95"/>
        </w:rPr>
        <w:t>positive</w:t>
      </w:r>
      <w:r>
        <w:rPr>
          <w:rFonts w:ascii="Book Antiqua" w:hAnsi="Book Antiqua"/>
          <w:spacing w:val="-4"/>
          <w:w w:val="95"/>
        </w:rPr>
        <w:t> </w:t>
      </w:r>
      <w:r>
        <w:rPr>
          <w:rFonts w:ascii="Book Antiqua" w:hAnsi="Book Antiqua"/>
          <w:w w:val="95"/>
        </w:rPr>
        <w:t>one, and</w:t>
      </w:r>
      <w:r>
        <w:rPr>
          <w:rFonts w:ascii="Book Antiqua" w:hAnsi="Book Antiqua"/>
          <w:spacing w:val="-28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27"/>
          <w:w w:val="95"/>
        </w:rPr>
        <w:t> </w:t>
      </w:r>
      <w:r>
        <w:rPr>
          <w:rFonts w:ascii="Book Antiqua" w:hAnsi="Book Antiqua"/>
          <w:w w:val="95"/>
        </w:rPr>
        <w:t>material</w:t>
      </w:r>
      <w:r>
        <w:rPr>
          <w:rFonts w:ascii="Book Antiqua" w:hAnsi="Book Antiqua"/>
          <w:spacing w:val="-28"/>
          <w:w w:val="95"/>
        </w:rPr>
        <w:t> </w:t>
      </w:r>
      <w:r>
        <w:rPr>
          <w:rFonts w:ascii="Book Antiqua" w:hAnsi="Book Antiqua"/>
          <w:w w:val="95"/>
        </w:rPr>
        <w:t>becomes</w:t>
      </w:r>
      <w:r>
        <w:rPr>
          <w:rFonts w:ascii="Book Antiqua" w:hAnsi="Book Antiqua"/>
          <w:spacing w:val="-27"/>
          <w:w w:val="95"/>
        </w:rPr>
        <w:t> </w:t>
      </w:r>
      <w:r>
        <w:rPr>
          <w:rFonts w:ascii="Book Antiqua" w:hAnsi="Book Antiqua"/>
          <w:w w:val="95"/>
        </w:rPr>
        <w:t>capable</w:t>
      </w:r>
      <w:r>
        <w:rPr>
          <w:rFonts w:ascii="Book Antiqua" w:hAnsi="Book Antiqua"/>
          <w:spacing w:val="-28"/>
          <w:w w:val="95"/>
        </w:rPr>
        <w:t> </w:t>
      </w:r>
      <w:r>
        <w:rPr>
          <w:rFonts w:ascii="Book Antiqua" w:hAnsi="Book Antiqua"/>
          <w:w w:val="95"/>
        </w:rPr>
        <w:t>of</w:t>
      </w:r>
      <w:r>
        <w:rPr>
          <w:rFonts w:ascii="Book Antiqua" w:hAnsi="Book Antiqua"/>
          <w:spacing w:val="-27"/>
          <w:w w:val="95"/>
        </w:rPr>
        <w:t> </w:t>
      </w:r>
      <w:r>
        <w:rPr>
          <w:rFonts w:ascii="Book Antiqua" w:hAnsi="Book Antiqua"/>
          <w:w w:val="95"/>
        </w:rPr>
        <w:t>adsorbing</w:t>
      </w:r>
      <w:r>
        <w:rPr>
          <w:rFonts w:ascii="Book Antiqua" w:hAnsi="Book Antiqua"/>
          <w:spacing w:val="-28"/>
          <w:w w:val="95"/>
        </w:rPr>
        <w:t> </w:t>
      </w:r>
      <w:r>
        <w:rPr>
          <w:rFonts w:ascii="Book Antiqua" w:hAnsi="Book Antiqua"/>
          <w:w w:val="95"/>
        </w:rPr>
        <w:t>anions </w:t>
      </w:r>
      <w:r>
        <w:rPr>
          <w:rFonts w:ascii="Book Antiqua" w:hAnsi="Book Antiqua"/>
          <w:spacing w:val="-4"/>
          <w:w w:val="95"/>
        </w:rPr>
        <w:t>[9–11].</w:t>
      </w:r>
      <w:r>
        <w:rPr>
          <w:rFonts w:ascii="Book Antiqua" w:hAnsi="Book Antiqua"/>
          <w:spacing w:val="-18"/>
          <w:w w:val="95"/>
        </w:rPr>
        <w:t> </w:t>
      </w:r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16"/>
          <w:w w:val="95"/>
        </w:rPr>
        <w:t> </w:t>
      </w:r>
      <w:r>
        <w:rPr>
          <w:rFonts w:ascii="Book Antiqua" w:hAnsi="Book Antiqua"/>
          <w:w w:val="95"/>
        </w:rPr>
        <w:t>drawback</w:t>
      </w:r>
      <w:r>
        <w:rPr>
          <w:rFonts w:ascii="Book Antiqua" w:hAnsi="Book Antiqua"/>
          <w:spacing w:val="-17"/>
          <w:w w:val="95"/>
        </w:rPr>
        <w:t> </w:t>
      </w:r>
      <w:r>
        <w:rPr>
          <w:rFonts w:ascii="Book Antiqua" w:hAnsi="Book Antiqua"/>
          <w:w w:val="95"/>
        </w:rPr>
        <w:t>of</w:t>
      </w:r>
      <w:r>
        <w:rPr>
          <w:rFonts w:ascii="Book Antiqua" w:hAnsi="Book Antiqua"/>
          <w:spacing w:val="-16"/>
          <w:w w:val="95"/>
        </w:rPr>
        <w:t> </w:t>
      </w:r>
      <w:r>
        <w:rPr>
          <w:rFonts w:ascii="Book Antiqua" w:hAnsi="Book Antiqua"/>
          <w:w w:val="95"/>
        </w:rPr>
        <w:t>this</w:t>
      </w:r>
      <w:r>
        <w:rPr>
          <w:rFonts w:ascii="Book Antiqua" w:hAnsi="Book Antiqua"/>
          <w:spacing w:val="-18"/>
          <w:w w:val="95"/>
        </w:rPr>
        <w:t> </w:t>
      </w:r>
      <w:r>
        <w:rPr>
          <w:rFonts w:ascii="Book Antiqua" w:hAnsi="Book Antiqua"/>
          <w:w w:val="95"/>
        </w:rPr>
        <w:t>modification</w:t>
      </w:r>
      <w:r>
        <w:rPr>
          <w:rFonts w:ascii="Book Antiqua" w:hAnsi="Book Antiqua"/>
          <w:spacing w:val="-16"/>
          <w:w w:val="95"/>
        </w:rPr>
        <w:t> </w:t>
      </w:r>
      <w:r>
        <w:rPr>
          <w:rFonts w:ascii="Book Antiqua" w:hAnsi="Book Antiqua"/>
          <w:w w:val="95"/>
        </w:rPr>
        <w:t>method</w:t>
      </w:r>
      <w:r>
        <w:rPr>
          <w:rFonts w:ascii="Book Antiqua" w:hAnsi="Book Antiqua"/>
          <w:spacing w:val="-17"/>
          <w:w w:val="95"/>
        </w:rPr>
        <w:t> </w:t>
      </w:r>
      <w:r>
        <w:rPr>
          <w:rFonts w:ascii="Book Antiqua" w:hAnsi="Book Antiqua"/>
          <w:w w:val="95"/>
        </w:rPr>
        <w:t>is</w:t>
      </w:r>
      <w:r>
        <w:rPr>
          <w:rFonts w:ascii="Book Antiqua" w:hAnsi="Book Antiqua"/>
          <w:spacing w:val="-17"/>
          <w:w w:val="95"/>
        </w:rPr>
        <w:t> </w:t>
      </w:r>
      <w:r>
        <w:rPr>
          <w:rFonts w:ascii="Book Antiqua" w:hAnsi="Book Antiqua"/>
          <w:w w:val="95"/>
        </w:rPr>
        <w:t>the instability</w:t>
      </w:r>
      <w:r>
        <w:rPr>
          <w:rFonts w:ascii="Book Antiqua" w:hAnsi="Book Antiqua"/>
          <w:spacing w:val="-32"/>
          <w:w w:val="95"/>
        </w:rPr>
        <w:t> </w:t>
      </w:r>
      <w:r>
        <w:rPr>
          <w:rFonts w:ascii="Book Antiqua" w:hAnsi="Book Antiqua"/>
          <w:w w:val="95"/>
        </w:rPr>
        <w:t>of</w:t>
      </w:r>
      <w:r>
        <w:rPr>
          <w:rFonts w:ascii="Book Antiqua" w:hAnsi="Book Antiqua"/>
          <w:spacing w:val="-31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31"/>
          <w:w w:val="95"/>
        </w:rPr>
        <w:t> </w:t>
      </w:r>
      <w:r>
        <w:rPr>
          <w:rFonts w:ascii="Book Antiqua" w:hAnsi="Book Antiqua"/>
          <w:w w:val="95"/>
        </w:rPr>
        <w:t>organomineral</w:t>
      </w:r>
      <w:r>
        <w:rPr>
          <w:rFonts w:ascii="Book Antiqua" w:hAnsi="Book Antiqua"/>
          <w:spacing w:val="-31"/>
          <w:w w:val="95"/>
        </w:rPr>
        <w:t> </w:t>
      </w:r>
      <w:r>
        <w:rPr>
          <w:rFonts w:ascii="Book Antiqua" w:hAnsi="Book Antiqua"/>
          <w:w w:val="95"/>
        </w:rPr>
        <w:t>structure</w:t>
      </w:r>
      <w:r>
        <w:rPr>
          <w:rFonts w:ascii="Book Antiqua" w:hAnsi="Book Antiqua"/>
          <w:spacing w:val="-32"/>
          <w:w w:val="95"/>
        </w:rPr>
        <w:t> </w:t>
      </w:r>
      <w:r>
        <w:rPr>
          <w:rFonts w:ascii="Book Antiqua" w:hAnsi="Book Antiqua"/>
          <w:w w:val="95"/>
        </w:rPr>
        <w:t>of</w:t>
      </w:r>
      <w:r>
        <w:rPr>
          <w:rFonts w:ascii="Book Antiqua" w:hAnsi="Book Antiqua"/>
          <w:spacing w:val="-31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31"/>
          <w:w w:val="95"/>
        </w:rPr>
        <w:t> </w:t>
      </w:r>
      <w:r>
        <w:rPr>
          <w:rFonts w:ascii="Book Antiqua" w:hAnsi="Book Antiqua"/>
          <w:w w:val="95"/>
        </w:rPr>
        <w:t>adsor- bent</w:t>
      </w:r>
      <w:r>
        <w:rPr>
          <w:rFonts w:ascii="Book Antiqua" w:hAnsi="Book Antiqua"/>
          <w:spacing w:val="-24"/>
          <w:w w:val="95"/>
        </w:rPr>
        <w:t> </w:t>
      </w:r>
      <w:r>
        <w:rPr>
          <w:rFonts w:ascii="Book Antiqua" w:hAnsi="Book Antiqua"/>
          <w:w w:val="95"/>
        </w:rPr>
        <w:t>caused</w:t>
      </w:r>
      <w:r>
        <w:rPr>
          <w:rFonts w:ascii="Book Antiqua" w:hAnsi="Book Antiqua"/>
          <w:spacing w:val="-24"/>
          <w:w w:val="95"/>
        </w:rPr>
        <w:t> </w:t>
      </w:r>
      <w:r>
        <w:rPr>
          <w:rFonts w:ascii="Book Antiqua" w:hAnsi="Book Antiqua"/>
          <w:w w:val="95"/>
        </w:rPr>
        <w:t>by</w:t>
      </w:r>
      <w:r>
        <w:rPr>
          <w:rFonts w:ascii="Book Antiqua" w:hAnsi="Book Antiqua"/>
          <w:spacing w:val="-23"/>
          <w:w w:val="95"/>
        </w:rPr>
        <w:t> </w:t>
      </w:r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24"/>
          <w:w w:val="95"/>
        </w:rPr>
        <w:t> </w:t>
      </w:r>
      <w:r>
        <w:rPr>
          <w:rFonts w:ascii="Book Antiqua" w:hAnsi="Book Antiqua"/>
          <w:w w:val="95"/>
        </w:rPr>
        <w:t>gradual</w:t>
      </w:r>
      <w:r>
        <w:rPr>
          <w:rFonts w:ascii="Book Antiqua" w:hAnsi="Book Antiqua"/>
          <w:spacing w:val="-24"/>
          <w:w w:val="95"/>
        </w:rPr>
        <w:t> </w:t>
      </w:r>
      <w:r>
        <w:rPr>
          <w:rFonts w:ascii="Book Antiqua" w:hAnsi="Book Antiqua"/>
          <w:w w:val="95"/>
        </w:rPr>
        <w:t>washing</w:t>
      </w:r>
      <w:r>
        <w:rPr>
          <w:rFonts w:ascii="Book Antiqua" w:hAnsi="Book Antiqua"/>
          <w:spacing w:val="-23"/>
          <w:w w:val="95"/>
        </w:rPr>
        <w:t> </w:t>
      </w:r>
      <w:r>
        <w:rPr>
          <w:rFonts w:ascii="Book Antiqua" w:hAnsi="Book Antiqua"/>
          <w:w w:val="95"/>
        </w:rPr>
        <w:t>of</w:t>
      </w:r>
      <w:r>
        <w:rPr>
          <w:rFonts w:ascii="Book Antiqua" w:hAnsi="Book Antiqua"/>
          <w:spacing w:val="-24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24"/>
          <w:w w:val="95"/>
        </w:rPr>
        <w:t> </w:t>
      </w:r>
      <w:r>
        <w:rPr>
          <w:rFonts w:ascii="Book Antiqua" w:hAnsi="Book Antiqua"/>
          <w:w w:val="95"/>
        </w:rPr>
        <w:t>organic</w:t>
      </w:r>
      <w:r>
        <w:rPr>
          <w:rFonts w:ascii="Book Antiqua" w:hAnsi="Book Antiqua"/>
          <w:spacing w:val="-23"/>
          <w:w w:val="95"/>
        </w:rPr>
        <w:t> </w:t>
      </w:r>
      <w:r>
        <w:rPr>
          <w:rFonts w:ascii="Book Antiqua" w:hAnsi="Book Antiqua"/>
          <w:w w:val="95"/>
        </w:rPr>
        <w:t>mod- </w:t>
      </w:r>
      <w:r>
        <w:rPr>
          <w:rFonts w:ascii="Book Antiqua" w:hAnsi="Book Antiqua"/>
        </w:rPr>
        <w:t>ifier</w:t>
      </w:r>
      <w:r>
        <w:rPr>
          <w:rFonts w:ascii="Book Antiqua" w:hAnsi="Book Antiqua"/>
          <w:spacing w:val="-9"/>
        </w:rPr>
        <w:t> </w:t>
      </w:r>
      <w:r>
        <w:rPr>
          <w:rFonts w:ascii="Book Antiqua" w:hAnsi="Book Antiqua"/>
        </w:rPr>
        <w:t>from</w:t>
      </w:r>
      <w:r>
        <w:rPr>
          <w:rFonts w:ascii="Book Antiqua" w:hAnsi="Book Antiqua"/>
          <w:spacing w:val="-9"/>
        </w:rPr>
        <w:t> </w:t>
      </w:r>
      <w:r>
        <w:rPr>
          <w:rFonts w:ascii="Book Antiqua" w:hAnsi="Book Antiqua"/>
        </w:rPr>
        <w:t>it</w:t>
      </w:r>
      <w:r>
        <w:rPr>
          <w:rFonts w:ascii="Book Antiqua" w:hAnsi="Book Antiqua"/>
          <w:spacing w:val="-9"/>
        </w:rPr>
        <w:t> </w:t>
      </w:r>
      <w:r>
        <w:rPr>
          <w:rFonts w:ascii="Book Antiqua" w:hAnsi="Book Antiqua"/>
        </w:rPr>
        <w:t>into</w:t>
      </w:r>
      <w:r>
        <w:rPr>
          <w:rFonts w:ascii="Book Antiqua" w:hAnsi="Book Antiqua"/>
          <w:spacing w:val="-9"/>
        </w:rPr>
        <w:t> </w:t>
      </w:r>
      <w:r>
        <w:rPr>
          <w:rFonts w:ascii="Book Antiqua" w:hAnsi="Book Antiqua"/>
        </w:rPr>
        <w:t>a</w:t>
      </w:r>
      <w:r>
        <w:rPr>
          <w:rFonts w:ascii="Book Antiqua" w:hAnsi="Book Antiqua"/>
          <w:spacing w:val="-8"/>
        </w:rPr>
        <w:t> </w:t>
      </w:r>
      <w:r>
        <w:rPr>
          <w:rFonts w:ascii="Book Antiqua" w:hAnsi="Book Antiqua"/>
        </w:rPr>
        <w:t>solution</w:t>
      </w:r>
      <w:r>
        <w:rPr>
          <w:rFonts w:ascii="Book Antiqua" w:hAnsi="Book Antiqua"/>
          <w:spacing w:val="-9"/>
        </w:rPr>
        <w:t> </w:t>
      </w:r>
      <w:r>
        <w:rPr>
          <w:rFonts w:ascii="Book Antiqua" w:hAnsi="Book Antiqua"/>
        </w:rPr>
        <w:t>[8,</w:t>
      </w:r>
      <w:r>
        <w:rPr>
          <w:rFonts w:ascii="Book Antiqua" w:hAnsi="Book Antiqua"/>
          <w:spacing w:val="-9"/>
        </w:rPr>
        <w:t> </w:t>
      </w:r>
      <w:r>
        <w:rPr>
          <w:rFonts w:ascii="Book Antiqua" w:hAnsi="Book Antiqua"/>
          <w:spacing w:val="-6"/>
        </w:rPr>
        <w:t>11].</w:t>
      </w:r>
    </w:p>
    <w:p>
      <w:pPr>
        <w:pStyle w:val="BodyText"/>
        <w:spacing w:line="196" w:lineRule="auto" w:before="56"/>
        <w:ind w:left="240" w:right="106" w:firstLine="283"/>
        <w:jc w:val="both"/>
        <w:rPr>
          <w:rFonts w:ascii="Book Antiqua" w:hAnsi="Book Antiqua"/>
        </w:rPr>
      </w:pP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11"/>
          <w:w w:val="95"/>
        </w:rPr>
        <w:t> </w:t>
      </w:r>
      <w:r>
        <w:rPr>
          <w:rFonts w:ascii="Book Antiqua" w:hAnsi="Book Antiqua"/>
          <w:w w:val="95"/>
        </w:rPr>
        <w:t>authors</w:t>
      </w:r>
      <w:r>
        <w:rPr>
          <w:rFonts w:ascii="Book Antiqua" w:hAnsi="Book Antiqua"/>
          <w:spacing w:val="-11"/>
          <w:w w:val="95"/>
        </w:rPr>
        <w:t> </w:t>
      </w:r>
      <w:r>
        <w:rPr>
          <w:rFonts w:ascii="Book Antiqua" w:hAnsi="Book Antiqua"/>
          <w:w w:val="95"/>
        </w:rPr>
        <w:t>of</w:t>
      </w:r>
      <w:r>
        <w:rPr>
          <w:rFonts w:ascii="Book Antiqua" w:hAnsi="Book Antiqua"/>
          <w:spacing w:val="-10"/>
          <w:w w:val="95"/>
        </w:rPr>
        <w:t> </w:t>
      </w:r>
      <w:r>
        <w:rPr>
          <w:rFonts w:ascii="Book Antiqua" w:hAnsi="Book Antiqua"/>
          <w:spacing w:val="-4"/>
          <w:w w:val="95"/>
        </w:rPr>
        <w:t>[12]</w:t>
      </w:r>
      <w:r>
        <w:rPr>
          <w:rFonts w:ascii="Book Antiqua" w:hAnsi="Book Antiqua"/>
          <w:spacing w:val="-10"/>
          <w:w w:val="95"/>
        </w:rPr>
        <w:t> </w:t>
      </w:r>
      <w:r>
        <w:rPr>
          <w:rFonts w:ascii="Book Antiqua" w:hAnsi="Book Antiqua"/>
          <w:w w:val="95"/>
        </w:rPr>
        <w:t>have</w:t>
      </w:r>
      <w:r>
        <w:rPr>
          <w:rFonts w:ascii="Book Antiqua" w:hAnsi="Book Antiqua"/>
          <w:spacing w:val="-10"/>
          <w:w w:val="95"/>
        </w:rPr>
        <w:t> </w:t>
      </w:r>
      <w:r>
        <w:rPr>
          <w:rFonts w:ascii="Book Antiqua" w:hAnsi="Book Antiqua"/>
          <w:w w:val="95"/>
        </w:rPr>
        <w:t>stated</w:t>
      </w:r>
      <w:r>
        <w:rPr>
          <w:rFonts w:ascii="Book Antiqua" w:hAnsi="Book Antiqua"/>
          <w:spacing w:val="-11"/>
          <w:w w:val="95"/>
        </w:rPr>
        <w:t> </w:t>
      </w:r>
      <w:r>
        <w:rPr>
          <w:rFonts w:ascii="Book Antiqua" w:hAnsi="Book Antiqua"/>
          <w:w w:val="95"/>
        </w:rPr>
        <w:t>that</w:t>
      </w:r>
      <w:r>
        <w:rPr>
          <w:rFonts w:ascii="Book Antiqua" w:hAnsi="Book Antiqua"/>
          <w:spacing w:val="-10"/>
          <w:w w:val="95"/>
        </w:rPr>
        <w:t> </w:t>
      </w:r>
      <w:r>
        <w:rPr>
          <w:rFonts w:ascii="Book Antiqua" w:hAnsi="Book Antiqua"/>
          <w:w w:val="95"/>
        </w:rPr>
        <w:t>pillared</w:t>
      </w:r>
      <w:r>
        <w:rPr>
          <w:rFonts w:ascii="Book Antiqua" w:hAnsi="Book Antiqua"/>
          <w:spacing w:val="-10"/>
          <w:w w:val="95"/>
        </w:rPr>
        <w:t> </w:t>
      </w:r>
      <w:r>
        <w:rPr>
          <w:rFonts w:ascii="Book Antiqua" w:hAnsi="Book Antiqua"/>
          <w:w w:val="95"/>
        </w:rPr>
        <w:t>struc- tures,</w:t>
      </w:r>
      <w:r>
        <w:rPr>
          <w:rFonts w:ascii="Book Antiqua" w:hAnsi="Book Antiqua"/>
          <w:spacing w:val="-24"/>
          <w:w w:val="95"/>
        </w:rPr>
        <w:t> </w:t>
      </w:r>
      <w:r>
        <w:rPr>
          <w:rFonts w:ascii="Book Antiqua" w:hAnsi="Book Antiqua"/>
          <w:w w:val="95"/>
        </w:rPr>
        <w:t>in</w:t>
      </w:r>
      <w:r>
        <w:rPr>
          <w:rFonts w:ascii="Book Antiqua" w:hAnsi="Book Antiqua"/>
          <w:spacing w:val="-24"/>
          <w:w w:val="95"/>
        </w:rPr>
        <w:t> </w:t>
      </w:r>
      <w:r>
        <w:rPr>
          <w:rFonts w:ascii="Book Antiqua" w:hAnsi="Book Antiqua"/>
          <w:w w:val="95"/>
        </w:rPr>
        <w:t>which</w:t>
      </w:r>
      <w:r>
        <w:rPr>
          <w:rFonts w:ascii="Book Antiqua" w:hAnsi="Book Antiqua"/>
          <w:spacing w:val="-24"/>
          <w:w w:val="95"/>
        </w:rPr>
        <w:t> </w:t>
      </w:r>
      <w:r>
        <w:rPr>
          <w:rFonts w:ascii="Book Antiqua" w:hAnsi="Book Antiqua"/>
          <w:w w:val="95"/>
        </w:rPr>
        <w:t>silicon–oxygen</w:t>
      </w:r>
      <w:r>
        <w:rPr>
          <w:rFonts w:ascii="Book Antiqua" w:hAnsi="Book Antiqua"/>
          <w:spacing w:val="-24"/>
          <w:w w:val="95"/>
        </w:rPr>
        <w:t> </w:t>
      </w:r>
      <w:r>
        <w:rPr>
          <w:rFonts w:ascii="Book Antiqua" w:hAnsi="Book Antiqua"/>
          <w:w w:val="95"/>
        </w:rPr>
        <w:t>columns,</w:t>
      </w:r>
      <w:r>
        <w:rPr>
          <w:rFonts w:ascii="Book Antiqua" w:hAnsi="Book Antiqua"/>
          <w:spacing w:val="-24"/>
          <w:w w:val="95"/>
        </w:rPr>
        <w:t> </w:t>
      </w:r>
      <w:r>
        <w:rPr>
          <w:rFonts w:ascii="Book Antiqua" w:hAnsi="Book Antiqua"/>
          <w:w w:val="95"/>
        </w:rPr>
        <w:t>which</w:t>
      </w:r>
      <w:r>
        <w:rPr>
          <w:rFonts w:ascii="Book Antiqua" w:hAnsi="Book Antiqua"/>
          <w:spacing w:val="-23"/>
          <w:w w:val="95"/>
        </w:rPr>
        <w:t> </w:t>
      </w:r>
      <w:r>
        <w:rPr>
          <w:rFonts w:ascii="Book Antiqua" w:hAnsi="Book Antiqua"/>
          <w:w w:val="95"/>
        </w:rPr>
        <w:t>have</w:t>
      </w:r>
      <w:r>
        <w:rPr>
          <w:rFonts w:ascii="Book Antiqua" w:hAnsi="Book Antiqua"/>
          <w:spacing w:val="-24"/>
          <w:w w:val="95"/>
        </w:rPr>
        <w:t> </w:t>
      </w:r>
      <w:r>
        <w:rPr>
          <w:rFonts w:ascii="Book Antiqua" w:hAnsi="Book Antiqua"/>
          <w:w w:val="95"/>
        </w:rPr>
        <w:t>a chemical</w:t>
      </w:r>
      <w:r>
        <w:rPr>
          <w:rFonts w:ascii="Book Antiqua" w:hAnsi="Book Antiqua"/>
          <w:spacing w:val="-15"/>
          <w:w w:val="95"/>
        </w:rPr>
        <w:t> </w:t>
      </w:r>
      <w:r>
        <w:rPr>
          <w:rFonts w:ascii="Book Antiqua" w:hAnsi="Book Antiqua"/>
          <w:w w:val="95"/>
        </w:rPr>
        <w:t>structure</w:t>
      </w:r>
      <w:r>
        <w:rPr>
          <w:rFonts w:ascii="Book Antiqua" w:hAnsi="Book Antiqua"/>
          <w:spacing w:val="-14"/>
          <w:w w:val="95"/>
        </w:rPr>
        <w:t> </w:t>
      </w:r>
      <w:r>
        <w:rPr>
          <w:rFonts w:ascii="Book Antiqua" w:hAnsi="Book Antiqua"/>
          <w:w w:val="95"/>
        </w:rPr>
        <w:t>similar</w:t>
      </w:r>
      <w:r>
        <w:rPr>
          <w:rFonts w:ascii="Book Antiqua" w:hAnsi="Book Antiqua"/>
          <w:spacing w:val="-14"/>
          <w:w w:val="95"/>
        </w:rPr>
        <w:t> </w:t>
      </w:r>
      <w:r>
        <w:rPr>
          <w:rFonts w:ascii="Book Antiqua" w:hAnsi="Book Antiqua"/>
          <w:w w:val="95"/>
        </w:rPr>
        <w:t>to</w:t>
      </w:r>
      <w:r>
        <w:rPr>
          <w:rFonts w:ascii="Book Antiqua" w:hAnsi="Book Antiqua"/>
          <w:spacing w:val="-14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14"/>
          <w:w w:val="95"/>
        </w:rPr>
        <w:t> </w:t>
      </w:r>
      <w:r>
        <w:rPr>
          <w:rFonts w:ascii="Book Antiqua" w:hAnsi="Book Antiqua"/>
          <w:spacing w:val="-3"/>
          <w:w w:val="95"/>
        </w:rPr>
        <w:t>T-networks</w:t>
      </w:r>
      <w:r>
        <w:rPr>
          <w:rFonts w:ascii="Book Antiqua" w:hAnsi="Book Antiqua"/>
          <w:spacing w:val="-14"/>
          <w:w w:val="95"/>
        </w:rPr>
        <w:t> </w:t>
      </w:r>
      <w:r>
        <w:rPr>
          <w:rFonts w:ascii="Book Antiqua" w:hAnsi="Book Antiqua"/>
          <w:w w:val="95"/>
        </w:rPr>
        <w:t>of</w:t>
      </w:r>
      <w:r>
        <w:rPr>
          <w:rFonts w:ascii="Book Antiqua" w:hAnsi="Book Antiqua"/>
          <w:spacing w:val="-14"/>
          <w:w w:val="95"/>
        </w:rPr>
        <w:t> </w:t>
      </w:r>
      <w:r>
        <w:rPr>
          <w:rFonts w:ascii="Book Antiqua" w:hAnsi="Book Antiqua"/>
          <w:w w:val="95"/>
        </w:rPr>
        <w:t>three- layer stacks of clay and can protect montmorillonite from</w:t>
      </w:r>
      <w:r>
        <w:rPr>
          <w:rFonts w:ascii="Book Antiqua" w:hAnsi="Book Antiqua"/>
          <w:spacing w:val="-30"/>
          <w:w w:val="95"/>
        </w:rPr>
        <w:t> </w:t>
      </w:r>
      <w:r>
        <w:rPr>
          <w:rFonts w:ascii="Book Antiqua" w:hAnsi="Book Antiqua"/>
          <w:w w:val="95"/>
        </w:rPr>
        <w:t>delamination</w:t>
      </w:r>
      <w:r>
        <w:rPr>
          <w:rFonts w:ascii="Book Antiqua" w:hAnsi="Book Antiqua"/>
          <w:spacing w:val="-29"/>
          <w:w w:val="95"/>
        </w:rPr>
        <w:t> </w:t>
      </w:r>
      <w:r>
        <w:rPr>
          <w:rFonts w:ascii="Book Antiqua" w:hAnsi="Book Antiqua"/>
          <w:w w:val="95"/>
        </w:rPr>
        <w:t>by</w:t>
      </w:r>
      <w:r>
        <w:rPr>
          <w:rFonts w:ascii="Book Antiqua" w:hAnsi="Book Antiqua"/>
          <w:spacing w:val="-30"/>
          <w:w w:val="95"/>
        </w:rPr>
        <w:t> </w:t>
      </w:r>
      <w:r>
        <w:rPr>
          <w:rFonts w:ascii="Book Antiqua" w:hAnsi="Book Antiqua"/>
          <w:w w:val="95"/>
        </w:rPr>
        <w:t>strongly</w:t>
      </w:r>
      <w:r>
        <w:rPr>
          <w:rFonts w:ascii="Book Antiqua" w:hAnsi="Book Antiqua"/>
          <w:spacing w:val="-29"/>
          <w:w w:val="95"/>
        </w:rPr>
        <w:t> </w:t>
      </w:r>
      <w:r>
        <w:rPr>
          <w:rFonts w:ascii="Book Antiqua" w:hAnsi="Book Antiqua"/>
          <w:w w:val="95"/>
        </w:rPr>
        <w:t>bonding</w:t>
      </w:r>
      <w:r>
        <w:rPr>
          <w:rFonts w:ascii="Book Antiqua" w:hAnsi="Book Antiqua"/>
          <w:spacing w:val="-29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30"/>
          <w:w w:val="95"/>
        </w:rPr>
        <w:t> </w:t>
      </w:r>
      <w:r>
        <w:rPr>
          <w:rFonts w:ascii="Book Antiqua" w:hAnsi="Book Antiqua"/>
          <w:w w:val="95"/>
        </w:rPr>
        <w:t>aluminos- </w:t>
      </w:r>
      <w:r>
        <w:rPr>
          <w:rFonts w:ascii="Book Antiqua" w:hAnsi="Book Antiqua"/>
        </w:rPr>
        <w:t>ilicate</w:t>
      </w:r>
      <w:r>
        <w:rPr>
          <w:rFonts w:ascii="Book Antiqua" w:hAnsi="Book Antiqua"/>
          <w:spacing w:val="-20"/>
        </w:rPr>
        <w:t> </w:t>
      </w:r>
      <w:r>
        <w:rPr>
          <w:rFonts w:ascii="Book Antiqua" w:hAnsi="Book Antiqua"/>
        </w:rPr>
        <w:t>layers</w:t>
      </w:r>
      <w:r>
        <w:rPr>
          <w:rFonts w:ascii="Book Antiqua" w:hAnsi="Book Antiqua"/>
          <w:spacing w:val="-20"/>
        </w:rPr>
        <w:t> </w:t>
      </w:r>
      <w:r>
        <w:rPr>
          <w:rFonts w:ascii="Book Antiqua" w:hAnsi="Book Antiqua"/>
        </w:rPr>
        <w:t>with</w:t>
      </w:r>
      <w:r>
        <w:rPr>
          <w:rFonts w:ascii="Book Antiqua" w:hAnsi="Book Antiqua"/>
          <w:spacing w:val="-19"/>
        </w:rPr>
        <w:t> </w:t>
      </w:r>
      <w:r>
        <w:rPr>
          <w:rFonts w:ascii="Book Antiqua" w:hAnsi="Book Antiqua"/>
        </w:rPr>
        <w:t>each</w:t>
      </w:r>
      <w:r>
        <w:rPr>
          <w:rFonts w:ascii="Book Antiqua" w:hAnsi="Book Antiqua"/>
          <w:spacing w:val="-20"/>
        </w:rPr>
        <w:t> </w:t>
      </w:r>
      <w:r>
        <w:rPr>
          <w:rFonts w:ascii="Book Antiqua" w:hAnsi="Book Antiqua"/>
          <w:spacing w:val="-2"/>
        </w:rPr>
        <w:t>other,</w:t>
      </w:r>
      <w:r>
        <w:rPr>
          <w:rFonts w:ascii="Book Antiqua" w:hAnsi="Book Antiqua"/>
          <w:spacing w:val="-20"/>
        </w:rPr>
        <w:t> </w:t>
      </w:r>
      <w:r>
        <w:rPr>
          <w:rFonts w:ascii="Book Antiqua" w:hAnsi="Book Antiqua"/>
        </w:rPr>
        <w:t>must</w:t>
      </w:r>
      <w:r>
        <w:rPr>
          <w:rFonts w:ascii="Book Antiqua" w:hAnsi="Book Antiqua"/>
          <w:spacing w:val="-19"/>
        </w:rPr>
        <w:t> </w:t>
      </w:r>
      <w:r>
        <w:rPr>
          <w:rFonts w:ascii="Book Antiqua" w:hAnsi="Book Antiqua"/>
        </w:rPr>
        <w:t>be</w:t>
      </w:r>
      <w:r>
        <w:rPr>
          <w:rFonts w:ascii="Book Antiqua" w:hAnsi="Book Antiqua"/>
          <w:spacing w:val="-20"/>
        </w:rPr>
        <w:t> </w:t>
      </w:r>
      <w:r>
        <w:rPr>
          <w:rFonts w:ascii="Book Antiqua" w:hAnsi="Book Antiqua"/>
        </w:rPr>
        <w:t>substantially more</w:t>
      </w:r>
      <w:r>
        <w:rPr>
          <w:rFonts w:ascii="Book Antiqua" w:hAnsi="Book Antiqua"/>
          <w:spacing w:val="-7"/>
        </w:rPr>
        <w:t> </w:t>
      </w:r>
      <w:r>
        <w:rPr>
          <w:rFonts w:ascii="Book Antiqua" w:hAnsi="Book Antiqua"/>
        </w:rPr>
        <w:t>stable.</w:t>
      </w:r>
    </w:p>
    <w:p>
      <w:pPr>
        <w:pStyle w:val="BodyText"/>
        <w:spacing w:line="199" w:lineRule="auto" w:before="53"/>
        <w:ind w:left="240" w:right="107" w:firstLine="283"/>
        <w:jc w:val="both"/>
        <w:rPr>
          <w:rFonts w:ascii="Book Antiqua"/>
        </w:rPr>
      </w:pPr>
      <w:r>
        <w:rPr>
          <w:rFonts w:ascii="Book Antiqua"/>
          <w:w w:val="95"/>
        </w:rPr>
        <w:t>In</w:t>
      </w:r>
      <w:r>
        <w:rPr>
          <w:rFonts w:ascii="Book Antiqua"/>
          <w:spacing w:val="-26"/>
          <w:w w:val="95"/>
        </w:rPr>
        <w:t> </w:t>
      </w:r>
      <w:r>
        <w:rPr>
          <w:rFonts w:ascii="Book Antiqua"/>
          <w:w w:val="95"/>
        </w:rPr>
        <w:t>this</w:t>
      </w:r>
      <w:r>
        <w:rPr>
          <w:rFonts w:ascii="Book Antiqua"/>
          <w:spacing w:val="-26"/>
          <w:w w:val="95"/>
        </w:rPr>
        <w:t> </w:t>
      </w:r>
      <w:r>
        <w:rPr>
          <w:rFonts w:ascii="Book Antiqua"/>
          <w:w w:val="95"/>
        </w:rPr>
        <w:t>work,</w:t>
      </w:r>
      <w:r>
        <w:rPr>
          <w:rFonts w:ascii="Book Antiqua"/>
          <w:spacing w:val="-26"/>
          <w:w w:val="95"/>
        </w:rPr>
        <w:t> </w:t>
      </w:r>
      <w:r>
        <w:rPr>
          <w:rFonts w:ascii="Book Antiqua"/>
          <w:w w:val="95"/>
        </w:rPr>
        <w:t>we</w:t>
      </w:r>
      <w:r>
        <w:rPr>
          <w:rFonts w:ascii="Book Antiqua"/>
          <w:spacing w:val="-26"/>
          <w:w w:val="95"/>
        </w:rPr>
        <w:t> </w:t>
      </w:r>
      <w:r>
        <w:rPr>
          <w:rFonts w:ascii="Book Antiqua"/>
          <w:w w:val="95"/>
        </w:rPr>
        <w:t>have</w:t>
      </w:r>
      <w:r>
        <w:rPr>
          <w:rFonts w:ascii="Book Antiqua"/>
          <w:spacing w:val="-25"/>
          <w:w w:val="95"/>
        </w:rPr>
        <w:t> </w:t>
      </w:r>
      <w:r>
        <w:rPr>
          <w:rFonts w:ascii="Book Antiqua"/>
          <w:w w:val="95"/>
        </w:rPr>
        <w:t>studied</w:t>
      </w:r>
      <w:r>
        <w:rPr>
          <w:rFonts w:ascii="Book Antiqua"/>
          <w:spacing w:val="-26"/>
          <w:w w:val="95"/>
        </w:rPr>
        <w:t> </w:t>
      </w:r>
      <w:r>
        <w:rPr>
          <w:rFonts w:ascii="Book Antiqua"/>
          <w:w w:val="95"/>
        </w:rPr>
        <w:t>the</w:t>
      </w:r>
      <w:r>
        <w:rPr>
          <w:rFonts w:ascii="Book Antiqua"/>
          <w:spacing w:val="-26"/>
          <w:w w:val="95"/>
        </w:rPr>
        <w:t> </w:t>
      </w:r>
      <w:r>
        <w:rPr>
          <w:rFonts w:ascii="Book Antiqua"/>
          <w:w w:val="95"/>
        </w:rPr>
        <w:t>possibility</w:t>
      </w:r>
      <w:r>
        <w:rPr>
          <w:rFonts w:ascii="Book Antiqua"/>
          <w:spacing w:val="-26"/>
          <w:w w:val="95"/>
        </w:rPr>
        <w:t> </w:t>
      </w:r>
      <w:r>
        <w:rPr>
          <w:rFonts w:ascii="Book Antiqua"/>
          <w:spacing w:val="-3"/>
          <w:w w:val="95"/>
        </w:rPr>
        <w:t>to</w:t>
      </w:r>
      <w:r>
        <w:rPr>
          <w:rFonts w:ascii="Book Antiqua"/>
          <w:spacing w:val="-26"/>
          <w:w w:val="95"/>
        </w:rPr>
        <w:t> </w:t>
      </w:r>
      <w:r>
        <w:rPr>
          <w:rFonts w:ascii="Book Antiqua"/>
          <w:w w:val="95"/>
        </w:rPr>
        <w:t>hin- </w:t>
      </w:r>
      <w:r>
        <w:rPr>
          <w:rFonts w:ascii="Book Antiqua"/>
        </w:rPr>
        <w:t>der</w:t>
      </w:r>
      <w:r>
        <w:rPr>
          <w:rFonts w:ascii="Book Antiqua"/>
          <w:spacing w:val="-19"/>
        </w:rPr>
        <w:t> </w:t>
      </w:r>
      <w:r>
        <w:rPr>
          <w:rFonts w:ascii="Book Antiqua"/>
        </w:rPr>
        <w:t>the</w:t>
      </w:r>
      <w:r>
        <w:rPr>
          <w:rFonts w:ascii="Book Antiqua"/>
          <w:spacing w:val="-19"/>
        </w:rPr>
        <w:t> </w:t>
      </w:r>
      <w:r>
        <w:rPr>
          <w:rFonts w:ascii="Book Antiqua"/>
        </w:rPr>
        <w:t>access</w:t>
      </w:r>
      <w:r>
        <w:rPr>
          <w:rFonts w:ascii="Book Antiqua"/>
          <w:spacing w:val="-19"/>
        </w:rPr>
        <w:t> </w:t>
      </w:r>
      <w:r>
        <w:rPr>
          <w:rFonts w:ascii="Book Antiqua"/>
        </w:rPr>
        <w:t>of</w:t>
      </w:r>
      <w:r>
        <w:rPr>
          <w:rFonts w:ascii="Book Antiqua"/>
          <w:spacing w:val="-18"/>
        </w:rPr>
        <w:t> </w:t>
      </w:r>
      <w:r>
        <w:rPr>
          <w:rFonts w:ascii="Book Antiqua"/>
        </w:rPr>
        <w:t>an</w:t>
      </w:r>
      <w:r>
        <w:rPr>
          <w:rFonts w:ascii="Book Antiqua"/>
          <w:spacing w:val="-20"/>
        </w:rPr>
        <w:t> </w:t>
      </w:r>
      <w:r>
        <w:rPr>
          <w:rFonts w:ascii="Book Antiqua"/>
        </w:rPr>
        <w:t>adsorptive</w:t>
      </w:r>
      <w:r>
        <w:rPr>
          <w:rFonts w:ascii="Book Antiqua"/>
          <w:spacing w:val="-18"/>
        </w:rPr>
        <w:t> </w:t>
      </w:r>
      <w:r>
        <w:rPr>
          <w:rFonts w:ascii="Book Antiqua"/>
          <w:spacing w:val="-3"/>
        </w:rPr>
        <w:t>to</w:t>
      </w:r>
      <w:r>
        <w:rPr>
          <w:rFonts w:ascii="Book Antiqua"/>
          <w:spacing w:val="-19"/>
        </w:rPr>
        <w:t> </w:t>
      </w:r>
      <w:r>
        <w:rPr>
          <w:rFonts w:ascii="Book Antiqua"/>
        </w:rPr>
        <w:t>the</w:t>
      </w:r>
      <w:r>
        <w:rPr>
          <w:rFonts w:ascii="Book Antiqua"/>
          <w:spacing w:val="-18"/>
        </w:rPr>
        <w:t> </w:t>
      </w:r>
      <w:r>
        <w:rPr>
          <w:rFonts w:ascii="Book Antiqua"/>
        </w:rPr>
        <w:t>internal</w:t>
      </w:r>
      <w:r>
        <w:rPr>
          <w:rFonts w:ascii="Book Antiqua"/>
          <w:spacing w:val="-19"/>
        </w:rPr>
        <w:t> </w:t>
      </w:r>
      <w:r>
        <w:rPr>
          <w:rFonts w:ascii="Book Antiqua"/>
        </w:rPr>
        <w:t>nega- </w:t>
      </w:r>
      <w:r>
        <w:rPr>
          <w:rFonts w:ascii="Book Antiqua"/>
          <w:spacing w:val="-3"/>
          <w:w w:val="95"/>
        </w:rPr>
        <w:t>tively </w:t>
      </w:r>
      <w:r>
        <w:rPr>
          <w:rFonts w:ascii="Book Antiqua"/>
          <w:w w:val="95"/>
        </w:rPr>
        <w:t>charged montmorillonite surface by filling its interlayer</w:t>
      </w:r>
      <w:r>
        <w:rPr>
          <w:rFonts w:ascii="Book Antiqua"/>
          <w:spacing w:val="-16"/>
          <w:w w:val="95"/>
        </w:rPr>
        <w:t> </w:t>
      </w:r>
      <w:r>
        <w:rPr>
          <w:rFonts w:ascii="Book Antiqua"/>
          <w:w w:val="95"/>
        </w:rPr>
        <w:t>space</w:t>
      </w:r>
      <w:r>
        <w:rPr>
          <w:rFonts w:ascii="Book Antiqua"/>
          <w:spacing w:val="-15"/>
          <w:w w:val="95"/>
        </w:rPr>
        <w:t> </w:t>
      </w:r>
      <w:r>
        <w:rPr>
          <w:rFonts w:ascii="Book Antiqua"/>
          <w:w w:val="95"/>
        </w:rPr>
        <w:t>with</w:t>
      </w:r>
      <w:r>
        <w:rPr>
          <w:rFonts w:ascii="Book Antiqua"/>
          <w:spacing w:val="-15"/>
          <w:w w:val="95"/>
        </w:rPr>
        <w:t> </w:t>
      </w:r>
      <w:r>
        <w:rPr>
          <w:rFonts w:ascii="Book Antiqua"/>
          <w:w w:val="95"/>
        </w:rPr>
        <w:t>amorphous</w:t>
      </w:r>
      <w:r>
        <w:rPr>
          <w:rFonts w:ascii="Book Antiqua"/>
          <w:spacing w:val="-16"/>
          <w:w w:val="95"/>
        </w:rPr>
        <w:t> </w:t>
      </w:r>
      <w:r>
        <w:rPr>
          <w:rFonts w:ascii="Book Antiqua"/>
          <w:w w:val="95"/>
        </w:rPr>
        <w:t>silica</w:t>
      </w:r>
      <w:r>
        <w:rPr>
          <w:rFonts w:ascii="Book Antiqua"/>
          <w:spacing w:val="-16"/>
          <w:w w:val="95"/>
        </w:rPr>
        <w:t> </w:t>
      </w:r>
      <w:r>
        <w:rPr>
          <w:rFonts w:ascii="Book Antiqua"/>
          <w:w w:val="95"/>
        </w:rPr>
        <w:t>gel</w:t>
      </w:r>
      <w:r>
        <w:rPr>
          <w:rFonts w:ascii="Book Antiqua"/>
          <w:spacing w:val="-15"/>
          <w:w w:val="95"/>
        </w:rPr>
        <w:t> </w:t>
      </w:r>
      <w:r>
        <w:rPr>
          <w:rFonts w:ascii="Book Antiqua"/>
          <w:w w:val="95"/>
        </w:rPr>
        <w:t>using</w:t>
      </w:r>
      <w:r>
        <w:rPr>
          <w:rFonts w:ascii="Book Antiqua"/>
          <w:spacing w:val="-16"/>
          <w:w w:val="95"/>
        </w:rPr>
        <w:t> </w:t>
      </w:r>
      <w:r>
        <w:rPr>
          <w:rFonts w:ascii="Book Antiqua"/>
          <w:w w:val="95"/>
        </w:rPr>
        <w:t>con- </w:t>
      </w:r>
      <w:r>
        <w:rPr>
          <w:rFonts w:ascii="Book Antiqua"/>
        </w:rPr>
        <w:t>centrated</w:t>
      </w:r>
      <w:r>
        <w:rPr>
          <w:rFonts w:ascii="Book Antiqua"/>
          <w:spacing w:val="-10"/>
        </w:rPr>
        <w:t> </w:t>
      </w:r>
      <w:r>
        <w:rPr>
          <w:rFonts w:ascii="Book Antiqua"/>
        </w:rPr>
        <w:t>sodium</w:t>
      </w:r>
      <w:r>
        <w:rPr>
          <w:rFonts w:ascii="Book Antiqua"/>
          <w:spacing w:val="-9"/>
        </w:rPr>
        <w:t> </w:t>
      </w:r>
      <w:r>
        <w:rPr>
          <w:rFonts w:ascii="Book Antiqua"/>
        </w:rPr>
        <w:t>metasilicate</w:t>
      </w:r>
      <w:r>
        <w:rPr>
          <w:rFonts w:ascii="Book Antiqua"/>
          <w:spacing w:val="-9"/>
        </w:rPr>
        <w:t> </w:t>
      </w:r>
      <w:r>
        <w:rPr>
          <w:rFonts w:ascii="Book Antiqua"/>
        </w:rPr>
        <w:t>solutions</w:t>
      </w:r>
      <w:r>
        <w:rPr>
          <w:rFonts w:ascii="Book Antiqua"/>
          <w:spacing w:val="-10"/>
        </w:rPr>
        <w:t> </w:t>
      </w:r>
      <w:r>
        <w:rPr>
          <w:rFonts w:ascii="Book Antiqua"/>
        </w:rPr>
        <w:t>instead</w:t>
      </w:r>
      <w:r>
        <w:rPr>
          <w:rFonts w:ascii="Book Antiqua"/>
          <w:spacing w:val="-9"/>
        </w:rPr>
        <w:t> </w:t>
      </w:r>
      <w:r>
        <w:rPr>
          <w:rFonts w:ascii="Book Antiqua"/>
        </w:rPr>
        <w:t>of </w:t>
      </w:r>
      <w:r>
        <w:rPr>
          <w:rFonts w:ascii="Book Antiqua"/>
          <w:w w:val="95"/>
        </w:rPr>
        <w:t>dilute</w:t>
      </w:r>
      <w:r>
        <w:rPr>
          <w:rFonts w:ascii="Book Antiqua"/>
          <w:spacing w:val="-13"/>
          <w:w w:val="95"/>
        </w:rPr>
        <w:t> </w:t>
      </w:r>
      <w:r>
        <w:rPr>
          <w:rFonts w:ascii="Book Antiqua"/>
          <w:w w:val="95"/>
        </w:rPr>
        <w:t>ones,</w:t>
      </w:r>
      <w:r>
        <w:rPr>
          <w:rFonts w:ascii="Book Antiqua"/>
          <w:spacing w:val="-13"/>
          <w:w w:val="95"/>
        </w:rPr>
        <w:t> </w:t>
      </w:r>
      <w:r>
        <w:rPr>
          <w:rFonts w:ascii="Book Antiqua"/>
          <w:w w:val="95"/>
        </w:rPr>
        <w:t>as</w:t>
      </w:r>
      <w:r>
        <w:rPr>
          <w:rFonts w:ascii="Book Antiqua"/>
          <w:spacing w:val="-13"/>
          <w:w w:val="95"/>
        </w:rPr>
        <w:t> </w:t>
      </w:r>
      <w:r>
        <w:rPr>
          <w:rFonts w:ascii="Book Antiqua"/>
          <w:w w:val="95"/>
        </w:rPr>
        <w:t>well</w:t>
      </w:r>
      <w:r>
        <w:rPr>
          <w:rFonts w:ascii="Book Antiqua"/>
          <w:spacing w:val="-13"/>
          <w:w w:val="95"/>
        </w:rPr>
        <w:t> </w:t>
      </w:r>
      <w:r>
        <w:rPr>
          <w:rFonts w:ascii="Book Antiqua"/>
          <w:w w:val="95"/>
        </w:rPr>
        <w:t>as</w:t>
      </w:r>
      <w:r>
        <w:rPr>
          <w:rFonts w:ascii="Book Antiqua"/>
          <w:spacing w:val="-13"/>
          <w:w w:val="95"/>
        </w:rPr>
        <w:t> </w:t>
      </w:r>
      <w:r>
        <w:rPr>
          <w:rFonts w:ascii="Book Antiqua"/>
          <w:w w:val="95"/>
        </w:rPr>
        <w:t>suspensions</w:t>
      </w:r>
      <w:r>
        <w:rPr>
          <w:rFonts w:ascii="Book Antiqua"/>
          <w:spacing w:val="-13"/>
          <w:w w:val="95"/>
        </w:rPr>
        <w:t> </w:t>
      </w:r>
      <w:r>
        <w:rPr>
          <w:rFonts w:ascii="Book Antiqua"/>
          <w:w w:val="95"/>
        </w:rPr>
        <w:t>with</w:t>
      </w:r>
      <w:r>
        <w:rPr>
          <w:rFonts w:ascii="Book Antiqua"/>
          <w:spacing w:val="-12"/>
          <w:w w:val="95"/>
        </w:rPr>
        <w:t> </w:t>
      </w:r>
      <w:r>
        <w:rPr>
          <w:rFonts w:ascii="Book Antiqua"/>
          <w:w w:val="95"/>
        </w:rPr>
        <w:t>high</w:t>
      </w:r>
      <w:r>
        <w:rPr>
          <w:rFonts w:ascii="Book Antiqua"/>
          <w:spacing w:val="-13"/>
          <w:w w:val="95"/>
        </w:rPr>
        <w:t> </w:t>
      </w:r>
      <w:r>
        <w:rPr>
          <w:rFonts w:ascii="Book Antiqua"/>
          <w:w w:val="95"/>
        </w:rPr>
        <w:t>SiO</w:t>
      </w:r>
      <w:r>
        <w:rPr>
          <w:rFonts w:ascii="Book Antiqua"/>
          <w:w w:val="95"/>
          <w:vertAlign w:val="subscript"/>
        </w:rPr>
        <w:t>2</w:t>
      </w:r>
      <w:r>
        <w:rPr>
          <w:rFonts w:ascii="Book Antiqua"/>
          <w:w w:val="95"/>
          <w:vertAlign w:val="baseline"/>
        </w:rPr>
        <w:t>-to- </w:t>
      </w:r>
      <w:r>
        <w:rPr>
          <w:rFonts w:ascii="Book Antiqua"/>
          <w:vertAlign w:val="baseline"/>
        </w:rPr>
        <w:t>montmorillonite</w:t>
      </w:r>
      <w:r>
        <w:rPr>
          <w:rFonts w:ascii="Book Antiqua"/>
          <w:spacing w:val="-24"/>
          <w:vertAlign w:val="baseline"/>
        </w:rPr>
        <w:t> </w:t>
      </w:r>
      <w:r>
        <w:rPr>
          <w:rFonts w:ascii="Book Antiqua"/>
          <w:vertAlign w:val="baseline"/>
        </w:rPr>
        <w:t>ratios.</w:t>
      </w:r>
      <w:r>
        <w:rPr>
          <w:rFonts w:ascii="Book Antiqua"/>
          <w:spacing w:val="-25"/>
          <w:vertAlign w:val="baseline"/>
        </w:rPr>
        <w:t> </w:t>
      </w:r>
      <w:r>
        <w:rPr>
          <w:rFonts w:ascii="Book Antiqua"/>
          <w:vertAlign w:val="baseline"/>
        </w:rPr>
        <w:t>The</w:t>
      </w:r>
      <w:r>
        <w:rPr>
          <w:rFonts w:ascii="Book Antiqua"/>
          <w:spacing w:val="-24"/>
          <w:vertAlign w:val="baseline"/>
        </w:rPr>
        <w:t> </w:t>
      </w:r>
      <w:r>
        <w:rPr>
          <w:rFonts w:ascii="Book Antiqua"/>
          <w:vertAlign w:val="baseline"/>
        </w:rPr>
        <w:t>aim</w:t>
      </w:r>
      <w:r>
        <w:rPr>
          <w:rFonts w:ascii="Book Antiqua"/>
          <w:spacing w:val="-24"/>
          <w:vertAlign w:val="baseline"/>
        </w:rPr>
        <w:t> </w:t>
      </w:r>
      <w:r>
        <w:rPr>
          <w:rFonts w:ascii="Book Antiqua"/>
          <w:vertAlign w:val="baseline"/>
        </w:rPr>
        <w:t>of</w:t>
      </w:r>
      <w:r>
        <w:rPr>
          <w:rFonts w:ascii="Book Antiqua"/>
          <w:spacing w:val="-24"/>
          <w:vertAlign w:val="baseline"/>
        </w:rPr>
        <w:t> </w:t>
      </w:r>
      <w:r>
        <w:rPr>
          <w:rFonts w:ascii="Book Antiqua"/>
          <w:vertAlign w:val="baseline"/>
        </w:rPr>
        <w:t>this</w:t>
      </w:r>
      <w:r>
        <w:rPr>
          <w:rFonts w:ascii="Book Antiqua"/>
          <w:spacing w:val="-25"/>
          <w:vertAlign w:val="baseline"/>
        </w:rPr>
        <w:t> </w:t>
      </w:r>
      <w:r>
        <w:rPr>
          <w:rFonts w:ascii="Book Antiqua"/>
          <w:vertAlign w:val="baseline"/>
        </w:rPr>
        <w:t>work</w:t>
      </w:r>
      <w:r>
        <w:rPr>
          <w:rFonts w:ascii="Book Antiqua"/>
          <w:spacing w:val="-24"/>
          <w:vertAlign w:val="baseline"/>
        </w:rPr>
        <w:t> </w:t>
      </w:r>
      <w:r>
        <w:rPr>
          <w:rFonts w:ascii="Book Antiqua"/>
          <w:vertAlign w:val="baseline"/>
        </w:rPr>
        <w:t>was</w:t>
      </w:r>
      <w:r>
        <w:rPr>
          <w:rFonts w:ascii="Book Antiqua"/>
          <w:spacing w:val="-24"/>
          <w:vertAlign w:val="baseline"/>
        </w:rPr>
        <w:t> </w:t>
      </w:r>
      <w:r>
        <w:rPr>
          <w:rFonts w:ascii="Book Antiqua"/>
          <w:spacing w:val="-3"/>
          <w:vertAlign w:val="baseline"/>
        </w:rPr>
        <w:t>to </w:t>
      </w:r>
      <w:r>
        <w:rPr>
          <w:rFonts w:ascii="Book Antiqua"/>
          <w:w w:val="95"/>
          <w:vertAlign w:val="baseline"/>
        </w:rPr>
        <w:t>synthesize</w:t>
      </w:r>
      <w:r>
        <w:rPr>
          <w:rFonts w:ascii="Book Antiqua"/>
          <w:spacing w:val="-23"/>
          <w:w w:val="95"/>
          <w:vertAlign w:val="baseline"/>
        </w:rPr>
        <w:t> </w:t>
      </w:r>
      <w:r>
        <w:rPr>
          <w:rFonts w:ascii="Book Antiqua"/>
          <w:w w:val="95"/>
          <w:vertAlign w:val="baseline"/>
        </w:rPr>
        <w:t>and</w:t>
      </w:r>
      <w:r>
        <w:rPr>
          <w:rFonts w:ascii="Book Antiqua"/>
          <w:spacing w:val="-23"/>
          <w:w w:val="95"/>
          <w:vertAlign w:val="baseline"/>
        </w:rPr>
        <w:t> </w:t>
      </w:r>
      <w:r>
        <w:rPr>
          <w:rFonts w:ascii="Book Antiqua"/>
          <w:w w:val="95"/>
          <w:vertAlign w:val="baseline"/>
        </w:rPr>
        <w:t>study</w:t>
      </w:r>
      <w:r>
        <w:rPr>
          <w:rFonts w:ascii="Book Antiqua"/>
          <w:spacing w:val="-23"/>
          <w:w w:val="95"/>
          <w:vertAlign w:val="baseline"/>
        </w:rPr>
        <w:t> </w:t>
      </w:r>
      <w:r>
        <w:rPr>
          <w:rFonts w:ascii="Book Antiqua"/>
          <w:w w:val="95"/>
          <w:vertAlign w:val="baseline"/>
        </w:rPr>
        <w:t>a</w:t>
      </w:r>
      <w:r>
        <w:rPr>
          <w:rFonts w:ascii="Book Antiqua"/>
          <w:spacing w:val="-23"/>
          <w:w w:val="95"/>
          <w:vertAlign w:val="baseline"/>
        </w:rPr>
        <w:t> </w:t>
      </w:r>
      <w:r>
        <w:rPr>
          <w:rFonts w:ascii="Book Antiqua"/>
          <w:w w:val="95"/>
          <w:vertAlign w:val="baseline"/>
        </w:rPr>
        <w:t>montmorillonite-based</w:t>
      </w:r>
      <w:r>
        <w:rPr>
          <w:rFonts w:ascii="Book Antiqua"/>
          <w:spacing w:val="-23"/>
          <w:w w:val="95"/>
          <w:vertAlign w:val="baseline"/>
        </w:rPr>
        <w:t> </w:t>
      </w:r>
      <w:r>
        <w:rPr>
          <w:rFonts w:ascii="Book Antiqua"/>
          <w:w w:val="95"/>
          <w:vertAlign w:val="baseline"/>
        </w:rPr>
        <w:t>adsor- </w:t>
      </w:r>
      <w:r>
        <w:rPr>
          <w:rFonts w:ascii="Book Antiqua"/>
          <w:vertAlign w:val="baseline"/>
        </w:rPr>
        <w:t>bent</w:t>
      </w:r>
      <w:r>
        <w:rPr>
          <w:rFonts w:ascii="Book Antiqua"/>
          <w:spacing w:val="-21"/>
          <w:vertAlign w:val="baseline"/>
        </w:rPr>
        <w:t> </w:t>
      </w:r>
      <w:r>
        <w:rPr>
          <w:rFonts w:ascii="Book Antiqua"/>
          <w:vertAlign w:val="baseline"/>
        </w:rPr>
        <w:t>possessing</w:t>
      </w:r>
      <w:r>
        <w:rPr>
          <w:rFonts w:ascii="Book Antiqua"/>
          <w:spacing w:val="-21"/>
          <w:vertAlign w:val="baseline"/>
        </w:rPr>
        <w:t> </w:t>
      </w:r>
      <w:r>
        <w:rPr>
          <w:rFonts w:ascii="Book Antiqua"/>
          <w:vertAlign w:val="baseline"/>
        </w:rPr>
        <w:t>anion-exchange</w:t>
      </w:r>
      <w:r>
        <w:rPr>
          <w:rFonts w:ascii="Book Antiqua"/>
          <w:spacing w:val="-20"/>
          <w:vertAlign w:val="baseline"/>
        </w:rPr>
        <w:t> </w:t>
      </w:r>
      <w:r>
        <w:rPr>
          <w:rFonts w:ascii="Book Antiqua"/>
          <w:vertAlign w:val="baseline"/>
        </w:rPr>
        <w:t>properties.</w:t>
      </w:r>
    </w:p>
    <w:p>
      <w:pPr>
        <w:pStyle w:val="BodyText"/>
        <w:spacing w:before="12"/>
        <w:rPr>
          <w:rFonts w:ascii="Book Antiqua"/>
          <w:sz w:val="26"/>
        </w:rPr>
      </w:pPr>
    </w:p>
    <w:p>
      <w:pPr>
        <w:pStyle w:val="BodyText"/>
        <w:ind w:left="1770"/>
        <w:rPr>
          <w:rFonts w:ascii="Book Antiqua"/>
        </w:rPr>
      </w:pPr>
      <w:r>
        <w:rPr>
          <w:rFonts w:ascii="Book Antiqua"/>
        </w:rPr>
        <w:t>EXPERIMENTAL</w:t>
      </w:r>
    </w:p>
    <w:p>
      <w:pPr>
        <w:pStyle w:val="BodyText"/>
        <w:spacing w:line="196" w:lineRule="auto" w:before="86"/>
        <w:ind w:left="240" w:right="106" w:firstLine="283"/>
        <w:jc w:val="both"/>
        <w:rPr>
          <w:rFonts w:ascii="Book Antiqua"/>
        </w:rPr>
      </w:pPr>
      <w:r>
        <w:rPr>
          <w:rFonts w:ascii="Book Antiqua"/>
        </w:rPr>
        <w:t>Natural aluminosilicate from the Taganskoe </w:t>
      </w:r>
      <w:r>
        <w:rPr>
          <w:rFonts w:ascii="Book Antiqua"/>
          <w:w w:val="95"/>
        </w:rPr>
        <w:t>deposit</w:t>
      </w:r>
      <w:r>
        <w:rPr>
          <w:rFonts w:ascii="Book Antiqua"/>
          <w:spacing w:val="-19"/>
          <w:w w:val="95"/>
        </w:rPr>
        <w:t> </w:t>
      </w:r>
      <w:r>
        <w:rPr>
          <w:rFonts w:ascii="Book Antiqua"/>
          <w:w w:val="95"/>
        </w:rPr>
        <w:t>(Kazakhstan)</w:t>
      </w:r>
      <w:r>
        <w:rPr>
          <w:rFonts w:ascii="Book Antiqua"/>
          <w:spacing w:val="-19"/>
          <w:w w:val="95"/>
        </w:rPr>
        <w:t> </w:t>
      </w:r>
      <w:r>
        <w:rPr>
          <w:rFonts w:ascii="Book Antiqua"/>
          <w:w w:val="95"/>
        </w:rPr>
        <w:t>with</w:t>
      </w:r>
      <w:r>
        <w:rPr>
          <w:rFonts w:ascii="Book Antiqua"/>
          <w:spacing w:val="-19"/>
          <w:w w:val="95"/>
        </w:rPr>
        <w:t> </w:t>
      </w:r>
      <w:r>
        <w:rPr>
          <w:rFonts w:ascii="Book Antiqua"/>
          <w:w w:val="95"/>
        </w:rPr>
        <w:t>a</w:t>
      </w:r>
      <w:r>
        <w:rPr>
          <w:rFonts w:ascii="Book Antiqua"/>
          <w:spacing w:val="-18"/>
          <w:w w:val="95"/>
        </w:rPr>
        <w:t> </w:t>
      </w:r>
      <w:r>
        <w:rPr>
          <w:rFonts w:ascii="Book Antiqua"/>
          <w:w w:val="95"/>
        </w:rPr>
        <w:t>montmorillonite</w:t>
      </w:r>
      <w:r>
        <w:rPr>
          <w:rFonts w:ascii="Book Antiqua"/>
          <w:spacing w:val="-18"/>
          <w:w w:val="95"/>
        </w:rPr>
        <w:t> </w:t>
      </w:r>
      <w:r>
        <w:rPr>
          <w:rFonts w:ascii="Book Antiqua"/>
          <w:w w:val="95"/>
        </w:rPr>
        <w:t>content </w:t>
      </w:r>
      <w:r>
        <w:rPr>
          <w:rFonts w:ascii="Book Antiqua"/>
        </w:rPr>
        <w:t>of</w:t>
      </w:r>
      <w:r>
        <w:rPr>
          <w:rFonts w:ascii="Book Antiqua"/>
          <w:spacing w:val="-20"/>
        </w:rPr>
        <w:t> </w:t>
      </w:r>
      <w:r>
        <w:rPr>
          <w:rFonts w:ascii="Book Antiqua"/>
          <w:spacing w:val="2"/>
        </w:rPr>
        <w:t>90%</w:t>
      </w:r>
      <w:r>
        <w:rPr>
          <w:rFonts w:ascii="Book Antiqua"/>
          <w:spacing w:val="-20"/>
        </w:rPr>
        <w:t> </w:t>
      </w:r>
      <w:r>
        <w:rPr>
          <w:rFonts w:ascii="Book Antiqua"/>
        </w:rPr>
        <w:t>was</w:t>
      </w:r>
      <w:r>
        <w:rPr>
          <w:rFonts w:ascii="Book Antiqua"/>
          <w:spacing w:val="-20"/>
        </w:rPr>
        <w:t> </w:t>
      </w:r>
      <w:r>
        <w:rPr>
          <w:rFonts w:ascii="Book Antiqua"/>
        </w:rPr>
        <w:t>used</w:t>
      </w:r>
      <w:r>
        <w:rPr>
          <w:rFonts w:ascii="Book Antiqua"/>
          <w:spacing w:val="-19"/>
        </w:rPr>
        <w:t> </w:t>
      </w:r>
      <w:r>
        <w:rPr>
          <w:rFonts w:ascii="Book Antiqua"/>
        </w:rPr>
        <w:t>as</w:t>
      </w:r>
      <w:r>
        <w:rPr>
          <w:rFonts w:ascii="Book Antiqua"/>
          <w:spacing w:val="-20"/>
        </w:rPr>
        <w:t> </w:t>
      </w:r>
      <w:r>
        <w:rPr>
          <w:rFonts w:ascii="Book Antiqua"/>
        </w:rPr>
        <w:t>the</w:t>
      </w:r>
      <w:r>
        <w:rPr>
          <w:rFonts w:ascii="Book Antiqua"/>
          <w:spacing w:val="-20"/>
        </w:rPr>
        <w:t> </w:t>
      </w:r>
      <w:r>
        <w:rPr>
          <w:rFonts w:ascii="Book Antiqua"/>
        </w:rPr>
        <w:t>object</w:t>
      </w:r>
      <w:r>
        <w:rPr>
          <w:rFonts w:ascii="Book Antiqua"/>
          <w:spacing w:val="-20"/>
        </w:rPr>
        <w:t> </w:t>
      </w:r>
      <w:r>
        <w:rPr>
          <w:rFonts w:ascii="Book Antiqua"/>
        </w:rPr>
        <w:t>for</w:t>
      </w:r>
      <w:r>
        <w:rPr>
          <w:rFonts w:ascii="Book Antiqua"/>
          <w:spacing w:val="-19"/>
        </w:rPr>
        <w:t> </w:t>
      </w:r>
      <w:r>
        <w:rPr>
          <w:rFonts w:ascii="Book Antiqua"/>
        </w:rPr>
        <w:t>modification.</w:t>
      </w:r>
    </w:p>
    <w:p>
      <w:pPr>
        <w:spacing w:after="0" w:line="196" w:lineRule="auto"/>
        <w:jc w:val="both"/>
        <w:rPr>
          <w:rFonts w:ascii="Book Antiqua"/>
        </w:rPr>
        <w:sectPr>
          <w:type w:val="continuous"/>
          <w:pgSz w:w="11910" w:h="16840"/>
          <w:pgMar w:top="600" w:bottom="280" w:left="740" w:right="880"/>
          <w:cols w:num="2" w:equalWidth="0">
            <w:col w:w="5075" w:space="40"/>
            <w:col w:w="5175"/>
          </w:cols>
        </w:sectPr>
      </w:pPr>
    </w:p>
    <w:p>
      <w:pPr>
        <w:pStyle w:val="BodyText"/>
        <w:spacing w:before="3"/>
        <w:rPr>
          <w:rFonts w:ascii="Book Antiqua"/>
          <w:sz w:val="12"/>
        </w:rPr>
      </w:pPr>
    </w:p>
    <w:p>
      <w:pPr>
        <w:spacing w:before="95"/>
        <w:ind w:left="139" w:right="0" w:firstLine="0"/>
        <w:jc w:val="center"/>
        <w:rPr>
          <w:rFonts w:ascii="Book Antiqua"/>
          <w:sz w:val="20"/>
        </w:rPr>
      </w:pPr>
      <w:r>
        <w:rPr>
          <w:rFonts w:ascii="Book Antiqua"/>
          <w:sz w:val="20"/>
        </w:rPr>
        <w:t>130</w:t>
      </w:r>
    </w:p>
    <w:p>
      <w:pPr>
        <w:spacing w:after="0"/>
        <w:jc w:val="center"/>
        <w:rPr>
          <w:rFonts w:ascii="Book Antiqua"/>
          <w:sz w:val="20"/>
        </w:rPr>
        <w:sectPr>
          <w:type w:val="continuous"/>
          <w:pgSz w:w="11910" w:h="16840"/>
          <w:pgMar w:top="600" w:bottom="280" w:left="740" w:right="880"/>
        </w:sectPr>
      </w:pPr>
    </w:p>
    <w:p>
      <w:pPr>
        <w:pStyle w:val="BodyText"/>
        <w:spacing w:before="11"/>
        <w:rPr>
          <w:rFonts w:ascii="Book Antiqua"/>
          <w:sz w:val="8"/>
        </w:rPr>
      </w:pPr>
    </w:p>
    <w:p>
      <w:pPr>
        <w:spacing w:after="0"/>
        <w:rPr>
          <w:rFonts w:ascii="Book Antiqua"/>
          <w:sz w:val="8"/>
        </w:rPr>
        <w:sectPr>
          <w:headerReference w:type="default" r:id="rId6"/>
          <w:headerReference w:type="even" r:id="rId7"/>
          <w:footerReference w:type="default" r:id="rId8"/>
          <w:footerReference w:type="even" r:id="rId9"/>
          <w:pgSz w:w="11910" w:h="16840"/>
          <w:pgMar w:header="657" w:footer="1947" w:top="900" w:bottom="2140" w:left="740" w:right="880"/>
          <w:pgNumType w:start="131"/>
        </w:sectPr>
      </w:pPr>
    </w:p>
    <w:p>
      <w:pPr>
        <w:tabs>
          <w:tab w:pos="3059" w:val="left" w:leader="none"/>
          <w:tab w:pos="3738" w:val="left" w:leader="none"/>
        </w:tabs>
        <w:spacing w:before="103"/>
        <w:ind w:left="2699" w:right="0" w:firstLine="0"/>
        <w:jc w:val="left"/>
        <w:rPr>
          <w:sz w:val="20"/>
        </w:rPr>
      </w:pPr>
      <w:r>
        <w:rPr>
          <w:color w:val="231F20"/>
          <w:sz w:val="20"/>
        </w:rPr>
        <w:t>O</w:t>
        <w:tab/>
        <w:t>O  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O</w:t>
        <w:tab/>
      </w:r>
      <w:r>
        <w:rPr>
          <w:color w:val="231F20"/>
          <w:spacing w:val="-11"/>
          <w:sz w:val="20"/>
        </w:rPr>
        <w:t>OH</w:t>
      </w:r>
    </w:p>
    <w:p>
      <w:pPr>
        <w:pStyle w:val="BodyText"/>
        <w:spacing w:line="203" w:lineRule="exact"/>
        <w:ind w:left="2795"/>
        <w:rPr>
          <w:sz w:val="20"/>
        </w:rPr>
      </w:pPr>
      <w:r>
        <w:rPr>
          <w:position w:val="-3"/>
          <w:sz w:val="20"/>
        </w:rPr>
        <w:pict>
          <v:group style="width:49.85pt;height:10.2pt;mso-position-horizontal-relative:char;mso-position-vertical-relative:line" coordorigin="0,0" coordsize="997,204">
            <v:shape style="position:absolute;left:5;top:24;width:524;height:174" coordorigin="5,25" coordsize="524,174" path="m5,28l115,198,528,25e" filled="false" stroked="true" strokeweight=".5pt" strokecolor="#231f20">
              <v:path arrowok="t"/>
              <v:stroke dashstyle="solid"/>
            </v:shape>
            <v:line style="position:absolute" from="118,192" to="355,12" stroked="true" strokeweight=".5pt" strokecolor="#231f20">
              <v:stroke dashstyle="solid"/>
            </v:line>
            <v:shape style="position:absolute;left:452;top:5;width:540;height:194" coordorigin="452,5" coordsize="540,194" path="m992,5l792,198,452,25e" filled="false" stroked="true" strokeweight=".5pt" strokecolor="#231f20">
              <v:path arrowok="t"/>
              <v:stroke dashstyle="solid"/>
            </v:shape>
            <v:line style="position:absolute" from="789,192" to="643,32" stroked="true" strokeweight=".5pt" strokecolor="#231f20">
              <v:stroke dashstyle="solid"/>
            </v:line>
          </v:group>
        </w:pict>
      </w:r>
      <w:r>
        <w:rPr>
          <w:position w:val="-3"/>
          <w:sz w:val="20"/>
        </w:rPr>
      </w:r>
    </w:p>
    <w:p>
      <w:pPr>
        <w:tabs>
          <w:tab w:pos="633" w:val="left" w:leader="none"/>
        </w:tabs>
        <w:spacing w:before="22"/>
        <w:ind w:left="0" w:right="386" w:firstLine="0"/>
        <w:jc w:val="right"/>
        <w:rPr>
          <w:sz w:val="20"/>
        </w:rPr>
      </w:pPr>
      <w:r>
        <w:rPr/>
        <w:pict>
          <v:line style="position:absolute;mso-position-horizontal-relative:page;mso-position-vertical-relative:paragraph;z-index:-16518144" from="184.212006pt,12.437339pt" to="184.212006pt,22.188339pt" stroked="true" strokeweight=".5pt" strokecolor="#231f2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16517632" from="215.962997pt,12.437339pt" to="215.962997pt,22.188339pt" stroked="true" strokeweight=".5pt" strokecolor="#231f20">
            <v:stroke dashstyle="longdash"/>
            <w10:wrap type="none"/>
          </v:line>
        </w:pict>
      </w:r>
      <w:r>
        <w:rPr>
          <w:color w:val="231F20"/>
          <w:sz w:val="20"/>
        </w:rPr>
        <w:t>Si</w:t>
        <w:tab/>
      </w:r>
      <w:r>
        <w:rPr>
          <w:color w:val="231F20"/>
          <w:w w:val="95"/>
          <w:sz w:val="20"/>
        </w:rPr>
        <w:t>Si</w:t>
      </w:r>
    </w:p>
    <w:p>
      <w:pPr>
        <w:tabs>
          <w:tab w:pos="841" w:val="left" w:leader="none"/>
          <w:tab w:pos="1521" w:val="left" w:leader="none"/>
        </w:tabs>
        <w:spacing w:before="103"/>
        <w:ind w:left="481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O</w:t>
        <w:tab/>
        <w:t>O  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O</w:t>
        <w:tab/>
      </w:r>
      <w:r>
        <w:rPr>
          <w:color w:val="231F20"/>
          <w:spacing w:val="-11"/>
          <w:sz w:val="20"/>
        </w:rPr>
        <w:t>OH</w:t>
      </w:r>
    </w:p>
    <w:p>
      <w:pPr>
        <w:pStyle w:val="BodyText"/>
        <w:spacing w:line="203" w:lineRule="exact"/>
        <w:ind w:left="578"/>
        <w:rPr>
          <w:sz w:val="20"/>
        </w:rPr>
      </w:pPr>
      <w:r>
        <w:rPr>
          <w:position w:val="-3"/>
          <w:sz w:val="20"/>
        </w:rPr>
        <w:pict>
          <v:group style="width:49.85pt;height:10.2pt;mso-position-horizontal-relative:char;mso-position-vertical-relative:line" coordorigin="0,0" coordsize="997,204">
            <v:shape style="position:absolute;left:5;top:24;width:524;height:174" coordorigin="5,25" coordsize="524,174" path="m5,28l115,198,528,25e" filled="false" stroked="true" strokeweight=".5pt" strokecolor="#231f20">
              <v:path arrowok="t"/>
              <v:stroke dashstyle="solid"/>
            </v:shape>
            <v:line style="position:absolute" from="118,192" to="355,12" stroked="true" strokeweight=".5pt" strokecolor="#231f20">
              <v:stroke dashstyle="solid"/>
            </v:line>
            <v:shape style="position:absolute;left:452;top:5;width:540;height:194" coordorigin="452,5" coordsize="540,194" path="m992,5l792,198,452,25e" filled="false" stroked="true" strokeweight=".5pt" strokecolor="#231f20">
              <v:path arrowok="t"/>
              <v:stroke dashstyle="solid"/>
            </v:shape>
            <v:line style="position:absolute" from="789,192" to="643,32" stroked="true" strokeweight=".5pt" strokecolor="#231f20">
              <v:stroke dashstyle="solid"/>
            </v:line>
          </v:group>
        </w:pict>
      </w:r>
      <w:r>
        <w:rPr>
          <w:position w:val="-3"/>
          <w:sz w:val="20"/>
        </w:rPr>
      </w:r>
    </w:p>
    <w:p>
      <w:pPr>
        <w:tabs>
          <w:tab w:pos="1278" w:val="left" w:leader="none"/>
        </w:tabs>
        <w:spacing w:before="22"/>
        <w:ind w:left="645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6515072" from="277.902008pt,12.437339pt" to="277.902008pt,22.188339pt" stroked="true" strokeweight=".5pt" strokecolor="#231f2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16514048" from="309.653992pt,12.437339pt" to="309.653992pt,22.188339pt" stroked="true" strokeweight=".5pt" strokecolor="#231f20">
            <v:stroke dashstyle="longdash"/>
            <w10:wrap type="none"/>
          </v:line>
        </w:pict>
      </w:r>
      <w:r>
        <w:rPr>
          <w:color w:val="231F20"/>
          <w:sz w:val="20"/>
        </w:rPr>
        <w:t>Si</w:t>
        <w:tab/>
        <w:t>Si</w:t>
      </w:r>
    </w:p>
    <w:p>
      <w:pPr>
        <w:tabs>
          <w:tab w:pos="695" w:val="left" w:leader="none"/>
          <w:tab w:pos="1375" w:val="left" w:leader="none"/>
        </w:tabs>
        <w:spacing w:before="103"/>
        <w:ind w:left="335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O</w:t>
        <w:tab/>
        <w:t>O  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O</w:t>
        <w:tab/>
        <w:t>OH</w:t>
      </w:r>
    </w:p>
    <w:p>
      <w:pPr>
        <w:pStyle w:val="BodyText"/>
        <w:spacing w:line="203" w:lineRule="exact"/>
        <w:ind w:left="432"/>
        <w:rPr>
          <w:sz w:val="20"/>
        </w:rPr>
      </w:pPr>
      <w:r>
        <w:rPr>
          <w:position w:val="-3"/>
          <w:sz w:val="20"/>
        </w:rPr>
        <w:pict>
          <v:group style="width:49.85pt;height:10.2pt;mso-position-horizontal-relative:char;mso-position-vertical-relative:line" coordorigin="0,0" coordsize="997,204">
            <v:shape style="position:absolute;left:5;top:24;width:524;height:174" coordorigin="5,25" coordsize="524,174" path="m5,28l115,198,528,25e" filled="false" stroked="true" strokeweight=".5pt" strokecolor="#231f20">
              <v:path arrowok="t"/>
              <v:stroke dashstyle="solid"/>
            </v:shape>
            <v:line style="position:absolute" from="118,192" to="355,12" stroked="true" strokeweight=".5pt" strokecolor="#231f20">
              <v:stroke dashstyle="solid"/>
            </v:line>
            <v:shape style="position:absolute;left:452;top:5;width:540;height:194" coordorigin="452,5" coordsize="540,194" path="m992,5l792,198,452,25e" filled="false" stroked="true" strokeweight=".5pt" strokecolor="#231f20">
              <v:path arrowok="t"/>
              <v:stroke dashstyle="solid"/>
            </v:shape>
            <v:line style="position:absolute" from="789,192" to="643,32" stroked="true" strokeweight=".5pt" strokecolor="#231f20">
              <v:stroke dashstyle="solid"/>
            </v:line>
          </v:group>
        </w:pict>
      </w:r>
      <w:r>
        <w:rPr>
          <w:position w:val="-3"/>
          <w:sz w:val="20"/>
        </w:rPr>
      </w:r>
    </w:p>
    <w:p>
      <w:pPr>
        <w:tabs>
          <w:tab w:pos="1132" w:val="left" w:leader="none"/>
        </w:tabs>
        <w:spacing w:before="22"/>
        <w:ind w:left="498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6510976" from="364.27301pt,12.436362pt" to="364.27301pt,22.187362pt" stroked="true" strokeweight=".5pt" strokecolor="#231f2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16510464" from="396.023987pt,12.436362pt" to="396.023987pt,22.187362pt" stroked="true" strokeweight=".5pt" strokecolor="#231f20">
            <v:stroke dashstyle="longdash"/>
            <w10:wrap type="none"/>
          </v:line>
        </w:pict>
      </w:r>
      <w:r>
        <w:rPr>
          <w:color w:val="231F20"/>
          <w:sz w:val="20"/>
        </w:rPr>
        <w:t>Si</w:t>
        <w:tab/>
        <w:t>Si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00" w:bottom="280" w:left="740" w:right="880"/>
          <w:cols w:num="3" w:equalWidth="0">
            <w:col w:w="4052" w:space="40"/>
            <w:col w:w="1834" w:space="39"/>
            <w:col w:w="4325"/>
          </w:cols>
        </w:sectPr>
      </w:pPr>
    </w:p>
    <w:p>
      <w:pPr>
        <w:tabs>
          <w:tab w:pos="3504" w:val="left" w:leader="none"/>
          <w:tab w:pos="3856" w:val="left" w:leader="none"/>
          <w:tab w:pos="4744" w:val="left" w:leader="none"/>
        </w:tabs>
        <w:spacing w:before="63"/>
        <w:ind w:left="2870" w:right="0" w:firstLine="0"/>
        <w:jc w:val="left"/>
        <w:rPr>
          <w:sz w:val="20"/>
        </w:rPr>
      </w:pPr>
      <w:r>
        <w:rPr/>
        <w:pict>
          <v:group style="position:absolute;margin-left:178.256851pt;margin-top:20.08824pt;width:45.75pt;height:33.7pt;mso-position-horizontal-relative:page;mso-position-vertical-relative:paragraph;z-index:-16516096" coordorigin="3565,402" coordsize="915,674">
            <v:shape style="position:absolute;left:4319;top:425;width:2;height:641" coordorigin="4319,425" coordsize="0,641" path="m4319,425l4319,620m4319,870l4319,1065e" filled="false" stroked="true" strokeweight=".5pt" strokecolor="#231f20">
              <v:path arrowok="t"/>
              <v:stroke dashstyle="longdash"/>
            </v:shape>
            <v:shape style="position:absolute;left:3767;top:406;width:494;height:664" coordorigin="3768,407" coordsize="494,664" path="m3821,407l4261,730,3771,1070m4208,407l3768,730,4258,1070e" filled="false" stroked="true" strokeweight=".5pt" strokecolor="#231f20">
              <v:path arrowok="t"/>
              <v:stroke dashstyle="dash"/>
            </v:shape>
            <v:shape style="position:absolute;left:3565;top:595;width:208;height:24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  <v:shape style="position:absolute;left:4271;top:595;width:208;height:24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1.948853pt;margin-top:20.08824pt;width:45.75pt;height:33.7pt;mso-position-horizontal-relative:page;mso-position-vertical-relative:paragraph;z-index:-16512512" coordorigin="5439,402" coordsize="915,674">
            <v:shape style="position:absolute;left:6193;top:425;width:2;height:641" coordorigin="6193,425" coordsize="0,641" path="m6193,425l6193,620m6193,870l6193,1065e" filled="false" stroked="true" strokeweight=".5pt" strokecolor="#231f20">
              <v:path arrowok="t"/>
              <v:stroke dashstyle="longdash"/>
            </v:shape>
            <v:shape style="position:absolute;left:5641;top:406;width:494;height:664" coordorigin="5641,407" coordsize="494,664" path="m5695,407l6135,730,5645,1070m6081,407l5641,730,6131,1070e" filled="false" stroked="true" strokeweight=".5pt" strokecolor="#231f20">
              <v:path arrowok="t"/>
              <v:stroke dashstyle="dash"/>
            </v:shape>
            <v:shape style="position:absolute;left:5438;top:595;width:208;height:24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  <v:shape style="position:absolute;left:6145;top:595;width:208;height:24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45.422195pt;margin-top:11.486358pt;width:3.55pt;height:8.9pt;mso-position-horizontal-relative:page;mso-position-vertical-relative:paragraph;z-index:-1650841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90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20"/>
        </w:rPr>
        <w:t>O</w:t>
        <w:tab/>
        <w:t>O</w:t>
        <w:tab/>
      </w:r>
      <w:r>
        <w:rPr>
          <w:color w:val="231F20"/>
          <w:position w:val="4"/>
          <w:sz w:val="20"/>
        </w:rPr>
        <w:t>OH</w:t>
      </w:r>
      <w:r>
        <w:rPr>
          <w:color w:val="231F20"/>
          <w:position w:val="11"/>
          <w:sz w:val="20"/>
        </w:rPr>
        <w:t>+</w:t>
        <w:tab/>
      </w:r>
      <w:r>
        <w:rPr>
          <w:color w:val="231F20"/>
          <w:spacing w:val="-20"/>
          <w:sz w:val="20"/>
        </w:rPr>
        <w:t>O</w:t>
      </w:r>
    </w:p>
    <w:p>
      <w:pPr>
        <w:tabs>
          <w:tab w:pos="795" w:val="left" w:leader="none"/>
          <w:tab w:pos="1537" w:val="left" w:leader="none"/>
        </w:tabs>
        <w:spacing w:before="136"/>
        <w:ind w:left="443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position w:val="-3"/>
          <w:sz w:val="20"/>
        </w:rPr>
        <w:t>O</w:t>
        <w:tab/>
      </w:r>
      <w:r>
        <w:rPr>
          <w:color w:val="231F20"/>
          <w:sz w:val="20"/>
        </w:rPr>
        <w:t>OH</w:t>
        <w:tab/>
      </w:r>
      <w:r>
        <w:rPr>
          <w:color w:val="231F20"/>
          <w:spacing w:val="-20"/>
          <w:position w:val="-3"/>
          <w:sz w:val="20"/>
        </w:rPr>
        <w:t>O</w:t>
      </w:r>
    </w:p>
    <w:p>
      <w:pPr>
        <w:tabs>
          <w:tab w:pos="795" w:val="left" w:leader="none"/>
        </w:tabs>
        <w:spacing w:before="119"/>
        <w:ind w:left="443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position w:val="-10"/>
          <w:sz w:val="20"/>
        </w:rPr>
        <w:t>O</w:t>
        <w:tab/>
      </w:r>
      <w:r>
        <w:rPr>
          <w:color w:val="231F20"/>
          <w:position w:val="-6"/>
          <w:sz w:val="20"/>
        </w:rPr>
        <w:t>O</w:t>
      </w:r>
      <w:r>
        <w:rPr>
          <w:color w:val="231F20"/>
          <w:sz w:val="14"/>
        </w:rPr>
        <w:t>2–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00" w:bottom="280" w:left="740" w:right="880"/>
          <w:cols w:num="3" w:equalWidth="0">
            <w:col w:w="4895" w:space="40"/>
            <w:col w:w="1688" w:space="39"/>
            <w:col w:w="3628"/>
          </w:cols>
        </w:sectPr>
      </w:pPr>
    </w:p>
    <w:p>
      <w:pPr>
        <w:tabs>
          <w:tab w:pos="3682" w:val="left" w:leader="none"/>
          <w:tab w:pos="4813" w:val="left" w:leader="none"/>
          <w:tab w:pos="5556" w:val="left" w:leader="none"/>
          <w:tab w:pos="6540" w:val="left" w:leader="none"/>
          <w:tab w:pos="7283" w:val="left" w:leader="none"/>
        </w:tabs>
        <w:spacing w:line="230" w:lineRule="exact"/>
        <w:ind w:left="2939" w:right="0" w:firstLine="0"/>
        <w:rPr>
          <w:sz w:val="18"/>
        </w:rPr>
      </w:pPr>
      <w:r>
        <w:rPr>
          <w:position w:val="-2"/>
          <w:sz w:val="20"/>
        </w:rPr>
        <w:pict>
          <v:group style="width:.5pt;height:9.75pt;mso-position-horizontal-relative:char;mso-position-vertical-relative:line" coordorigin="0,0" coordsize="10,195">
            <v:line style="position:absolute" from="5,0" to="5,195" stroked="true" strokeweight=".5pt" strokecolor="#231f20">
              <v:stroke dashstyle="longdash"/>
            </v:line>
          </v:group>
        </w:pict>
      </w:r>
      <w:r>
        <w:rPr>
          <w:position w:val="-2"/>
          <w:sz w:val="20"/>
        </w:rPr>
      </w:r>
      <w:r>
        <w:rPr>
          <w:position w:val="-2"/>
          <w:sz w:val="20"/>
        </w:rPr>
        <w:tab/>
      </w:r>
      <w:r>
        <w:rPr>
          <w:sz w:val="18"/>
        </w:rPr>
        <w:pict>
          <v:group style="width:7pt;height:9.2pt;mso-position-horizontal-relative:char;mso-position-vertical-relative:line" coordorigin="0,0" coordsize="140,184">
            <v:line style="position:absolute" from="5,178" to="135,5" stroked="true" strokeweight=".5pt" strokecolor="#231f20">
              <v:stroke dashstyle="solid"/>
            </v:line>
          </v:group>
        </w:pict>
      </w:r>
      <w:r>
        <w:rPr>
          <w:sz w:val="18"/>
        </w:rPr>
      </w:r>
      <w:r>
        <w:rPr>
          <w:sz w:val="18"/>
        </w:rPr>
        <w:tab/>
      </w:r>
      <w:r>
        <w:rPr>
          <w:position w:val="-2"/>
          <w:sz w:val="20"/>
        </w:rPr>
        <w:pict>
          <v:group style="width:.5pt;height:9.75pt;mso-position-horizontal-relative:char;mso-position-vertical-relative:line" coordorigin="0,0" coordsize="10,195">
            <v:line style="position:absolute" from="5,0" to="5,195" stroked="true" strokeweight=".5pt" strokecolor="#231f20">
              <v:stroke dashstyle="longdash"/>
            </v:line>
          </v:group>
        </w:pict>
      </w:r>
      <w:r>
        <w:rPr>
          <w:position w:val="-2"/>
          <w:sz w:val="20"/>
        </w:rPr>
      </w:r>
      <w:r>
        <w:rPr>
          <w:position w:val="-2"/>
          <w:sz w:val="20"/>
        </w:rPr>
        <w:tab/>
      </w:r>
      <w:r>
        <w:rPr>
          <w:position w:val="-4"/>
          <w:sz w:val="20"/>
        </w:rPr>
        <w:pict>
          <v:group style="width:7pt;height:11.5pt;mso-position-horizontal-relative:char;mso-position-vertical-relative:line" coordorigin="0,0" coordsize="140,230">
            <v:line style="position:absolute" from="5,225" to="135,5" stroked="true" strokeweight=".5pt" strokecolor="#231f20">
              <v:stroke dashstyle="solid"/>
            </v:line>
          </v:group>
        </w:pic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2"/>
          <w:sz w:val="20"/>
        </w:rPr>
        <w:pict>
          <v:group style="width:.5pt;height:9.75pt;mso-position-horizontal-relative:char;mso-position-vertical-relative:line" coordorigin="0,0" coordsize="10,195">
            <v:line style="position:absolute" from="5,0" to="5,195" stroked="true" strokeweight=".5pt" strokecolor="#231f20">
              <v:stroke dashstyle="longdash"/>
            </v:line>
          </v:group>
        </w:pict>
      </w:r>
      <w:r>
        <w:rPr>
          <w:position w:val="-2"/>
          <w:sz w:val="20"/>
        </w:rPr>
      </w:r>
      <w:r>
        <w:rPr>
          <w:position w:val="-2"/>
          <w:sz w:val="20"/>
        </w:rPr>
        <w:tab/>
      </w:r>
      <w:r>
        <w:rPr>
          <w:sz w:val="18"/>
        </w:rPr>
        <w:pict>
          <v:group style="width:7pt;height:9.2pt;mso-position-horizontal-relative:char;mso-position-vertical-relative:line" coordorigin="0,0" coordsize="140,184">
            <v:line style="position:absolute" from="5,178" to="135,5" stroked="true" strokeweight=".5pt" strokecolor="#231f20">
              <v:stroke dashstyle="solid"/>
            </v:line>
          </v:group>
        </w:pict>
      </w:r>
      <w:r>
        <w:rPr>
          <w:sz w:val="18"/>
        </w:rPr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600" w:bottom="280" w:left="740" w:right="880"/>
        </w:sectPr>
      </w:pPr>
    </w:p>
    <w:p>
      <w:pPr>
        <w:pStyle w:val="BodyText"/>
        <w:spacing w:before="5"/>
        <w:rPr>
          <w:sz w:val="7"/>
        </w:rPr>
      </w:pPr>
    </w:p>
    <w:p>
      <w:pPr>
        <w:pStyle w:val="BodyText"/>
        <w:spacing w:line="205" w:lineRule="exact"/>
        <w:ind w:left="2939"/>
        <w:rPr>
          <w:sz w:val="20"/>
        </w:rPr>
      </w:pPr>
      <w:r>
        <w:rPr>
          <w:position w:val="-3"/>
          <w:sz w:val="20"/>
        </w:rPr>
        <w:pict>
          <v:group style="width:.5pt;height:9.8pt;mso-position-horizontal-relative:char;mso-position-vertical-relative:line" coordorigin="0,0" coordsize="10,196">
            <v:line style="position:absolute" from="5,0" to="5,195" stroked="true" strokeweight=".5pt" strokecolor="#231f20">
              <v:stroke dashstyle="longdash"/>
            </v:line>
          </v:group>
        </w:pict>
      </w:r>
      <w:r>
        <w:rPr>
          <w:position w:val="-3"/>
          <w:sz w:val="20"/>
        </w:rPr>
      </w:r>
    </w:p>
    <w:p>
      <w:pPr>
        <w:tabs>
          <w:tab w:pos="3503" w:val="left" w:leader="none"/>
        </w:tabs>
        <w:spacing w:before="9"/>
        <w:ind w:left="2870" w:right="0" w:firstLine="0"/>
        <w:jc w:val="left"/>
        <w:rPr>
          <w:sz w:val="20"/>
        </w:rPr>
      </w:pPr>
      <w:r>
        <w:rPr>
          <w:color w:val="231F20"/>
          <w:sz w:val="20"/>
        </w:rPr>
        <w:t>O</w:t>
        <w:tab/>
      </w:r>
      <w:r>
        <w:rPr>
          <w:color w:val="231F20"/>
          <w:spacing w:val="-11"/>
          <w:sz w:val="20"/>
        </w:rPr>
        <w:t>O</w:t>
      </w:r>
    </w:p>
    <w:p>
      <w:pPr>
        <w:pStyle w:val="BodyText"/>
        <w:spacing w:before="2"/>
        <w:rPr>
          <w:sz w:val="2"/>
        </w:rPr>
      </w:pPr>
    </w:p>
    <w:p>
      <w:pPr>
        <w:tabs>
          <w:tab w:pos="3574" w:val="left" w:leader="none"/>
        </w:tabs>
        <w:spacing w:line="205" w:lineRule="exact"/>
        <w:ind w:left="2939" w:right="0" w:firstLine="0"/>
        <w:rPr>
          <w:sz w:val="20"/>
        </w:rPr>
      </w:pPr>
      <w:r>
        <w:rPr>
          <w:position w:val="-3"/>
          <w:sz w:val="20"/>
        </w:rPr>
        <w:pict>
          <v:group style="width:.5pt;height:9.8pt;mso-position-horizontal-relative:char;mso-position-vertical-relative:line" coordorigin="0,0" coordsize="10,196">
            <v:line style="position:absolute" from="5,0" to="5,195" stroked="true" strokeweight=".5pt" strokecolor="#231f20">
              <v:stroke dashstyle="longdash"/>
            </v:line>
          </v:group>
        </w:pic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w:pict>
          <v:group style="width:.5pt;height:9.8pt;mso-position-horizontal-relative:char;mso-position-vertical-relative:line" coordorigin="0,0" coordsize="10,196">
            <v:line style="position:absolute" from="5,0" to="5,195" stroked="true" strokeweight=".5pt" strokecolor="#231f20">
              <v:stroke dashstyle="longdash"/>
            </v:line>
          </v:group>
        </w:pict>
      </w:r>
      <w:r>
        <w:rPr>
          <w:position w:val="-3"/>
          <w:sz w:val="20"/>
        </w:rPr>
      </w:r>
    </w:p>
    <w:p>
      <w:pPr>
        <w:tabs>
          <w:tab w:pos="3496" w:val="left" w:leader="none"/>
        </w:tabs>
        <w:spacing w:before="0"/>
        <w:ind w:left="2862" w:right="0" w:firstLine="0"/>
        <w:jc w:val="left"/>
        <w:rPr>
          <w:sz w:val="20"/>
        </w:rPr>
      </w:pPr>
      <w:r>
        <w:rPr>
          <w:color w:val="231F20"/>
          <w:sz w:val="20"/>
        </w:rPr>
        <w:t>Si</w:t>
        <w:tab/>
      </w:r>
      <w:r>
        <w:rPr>
          <w:color w:val="231F20"/>
          <w:spacing w:val="-10"/>
          <w:sz w:val="20"/>
        </w:rPr>
        <w:t>Si</w:t>
      </w:r>
    </w:p>
    <w:p>
      <w:pPr>
        <w:tabs>
          <w:tab w:pos="359" w:val="left" w:leader="none"/>
        </w:tabs>
        <w:spacing w:before="177"/>
        <w:ind w:left="0" w:right="141" w:firstLine="0"/>
        <w:jc w:val="right"/>
        <w:rPr>
          <w:sz w:val="20"/>
        </w:rPr>
      </w:pPr>
      <w:r>
        <w:rPr>
          <w:color w:val="231F20"/>
          <w:sz w:val="20"/>
        </w:rPr>
        <w:t>O</w:t>
        <w:tab/>
        <w:t>O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O</w:t>
      </w:r>
    </w:p>
    <w:p>
      <w:pPr>
        <w:spacing w:before="100"/>
        <w:ind w:left="153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OH</w:t>
      </w:r>
      <w:r>
        <w:rPr>
          <w:color w:val="231F20"/>
          <w:position w:val="8"/>
          <w:sz w:val="20"/>
        </w:rPr>
        <w:t>+</w:t>
      </w: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4"/>
        </w:rPr>
      </w:pPr>
    </w:p>
    <w:p>
      <w:pPr>
        <w:spacing w:before="0"/>
        <w:ind w:left="-4" w:right="0" w:firstLine="0"/>
        <w:jc w:val="left"/>
        <w:rPr>
          <w:sz w:val="20"/>
        </w:rPr>
      </w:pPr>
      <w:r>
        <w:rPr/>
        <w:pict>
          <v:group style="position:absolute;margin-left:176.794998pt;margin-top:-8.664982pt;width:49.85pt;height:10.2pt;mso-position-horizontal-relative:page;mso-position-vertical-relative:paragraph;z-index:15738880" coordorigin="3536,-173" coordsize="997,204">
            <v:shape style="position:absolute;left:3540;top:-169;width:524;height:174" coordorigin="3541,-168" coordsize="524,174" path="m3541,2l3651,-168,4064,5e" filled="false" stroked="true" strokeweight=".5pt" strokecolor="#231f20">
              <v:path arrowok="t"/>
              <v:stroke dashstyle="solid"/>
            </v:shape>
            <v:line style="position:absolute" from="3654,-162" to="3891,18" stroked="true" strokeweight=".5pt" strokecolor="#231f20">
              <v:stroke dashstyle="solid"/>
            </v:line>
            <v:shape style="position:absolute;left:3988;top:-169;width:540;height:194" coordorigin="3988,-168" coordsize="540,194" path="m4528,25l4328,-168,3988,5e" filled="false" stroked="true" strokeweight=".5pt" strokecolor="#231f20">
              <v:path arrowok="t"/>
              <v:stroke dashstyle="solid"/>
            </v:shape>
            <v:line style="position:absolute" from="4325,-162" to="4179,-2" stroked="true" strokeweight=".5pt" strokecolor="#231f2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6518656" from="221.212997pt,-54.27898pt" to="227.879997pt,-43.11198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245.422195pt;margin-top:-44.361565pt;width:3.55pt;height:8.9pt;mso-position-horizontal-relative:page;mso-position-vertical-relative:paragraph;z-index:-1650790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90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20"/>
        </w:rPr>
        <w:t>OH</w:t>
      </w:r>
    </w:p>
    <w:p>
      <w:pPr>
        <w:tabs>
          <w:tab w:pos="1021" w:val="left" w:leader="none"/>
          <w:tab w:pos="1373" w:val="left" w:leader="none"/>
        </w:tabs>
        <w:spacing w:before="180"/>
        <w:ind w:left="387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position w:val="-11"/>
          <w:sz w:val="20"/>
        </w:rPr>
        <w:t>O</w:t>
        <w:tab/>
        <w:t>O</w:t>
        <w:tab/>
      </w:r>
      <w:r>
        <w:rPr>
          <w:color w:val="231F20"/>
          <w:spacing w:val="-10"/>
          <w:sz w:val="20"/>
        </w:rPr>
        <w:t>OH</w:t>
      </w:r>
    </w:p>
    <w:p>
      <w:pPr>
        <w:tabs>
          <w:tab w:pos="1091" w:val="left" w:leader="none"/>
        </w:tabs>
        <w:spacing w:line="205" w:lineRule="exact"/>
        <w:ind w:left="456" w:right="0" w:firstLine="0"/>
        <w:rPr>
          <w:sz w:val="20"/>
        </w:rPr>
      </w:pPr>
      <w:r>
        <w:rPr>
          <w:position w:val="-3"/>
          <w:sz w:val="20"/>
        </w:rPr>
        <w:pict>
          <v:group style="width:.5pt;height:9.8pt;mso-position-horizontal-relative:char;mso-position-vertical-relative:line" coordorigin="0,0" coordsize="10,196">
            <v:line style="position:absolute" from="5,0" to="5,195" stroked="true" strokeweight=".5pt" strokecolor="#231f20">
              <v:stroke dashstyle="longdash"/>
            </v:line>
          </v:group>
        </w:pic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w:pict>
          <v:group style="width:.5pt;height:9.8pt;mso-position-horizontal-relative:char;mso-position-vertical-relative:line" coordorigin="0,0" coordsize="10,196">
            <v:line style="position:absolute" from="5,0" to="5,195" stroked="true" strokeweight=".5pt" strokecolor="#231f20">
              <v:stroke dashstyle="longdash"/>
            </v:line>
          </v:group>
        </w:pict>
      </w:r>
      <w:r>
        <w:rPr>
          <w:position w:val="-3"/>
          <w:sz w:val="20"/>
        </w:rPr>
      </w:r>
    </w:p>
    <w:p>
      <w:pPr>
        <w:tabs>
          <w:tab w:pos="1013" w:val="left" w:leader="none"/>
        </w:tabs>
        <w:spacing w:before="23"/>
        <w:ind w:left="37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6515584" from="314.903992pt,-32.901199pt" to="321.570992pt,-21.734199pt" stroked="true" strokeweight=".5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14560" from="277.902008pt,-32.151199pt" to="277.902008pt,-22.400199pt" stroked="true" strokeweight=".5pt" strokecolor="#231f20">
            <v:stroke dashstyle="longdash"/>
            <w10:wrap type="none"/>
          </v:line>
        </w:pict>
      </w:r>
      <w:r>
        <w:rPr>
          <w:color w:val="231F20"/>
          <w:sz w:val="20"/>
        </w:rPr>
        <w:t>Si</w:t>
        <w:tab/>
        <w:t>Si</w:t>
      </w:r>
    </w:p>
    <w:p>
      <w:pPr>
        <w:pStyle w:val="BodyText"/>
        <w:spacing w:line="203" w:lineRule="exact"/>
        <w:ind w:left="313"/>
        <w:rPr>
          <w:sz w:val="20"/>
        </w:rPr>
      </w:pPr>
      <w:r>
        <w:rPr>
          <w:position w:val="-3"/>
          <w:sz w:val="20"/>
        </w:rPr>
        <w:pict>
          <v:group style="width:49.85pt;height:10.2pt;mso-position-horizontal-relative:char;mso-position-vertical-relative:line" coordorigin="0,0" coordsize="997,204">
            <v:shape style="position:absolute;left:5;top:5;width:524;height:174" coordorigin="5,5" coordsize="524,174" path="m5,175l115,5,528,178e" filled="false" stroked="true" strokeweight=".5pt" strokecolor="#231f20">
              <v:path arrowok="t"/>
              <v:stroke dashstyle="solid"/>
            </v:shape>
            <v:line style="position:absolute" from="118,12" to="355,192" stroked="true" strokeweight=".5pt" strokecolor="#231f20">
              <v:stroke dashstyle="solid"/>
            </v:line>
            <v:shape style="position:absolute;left:452;top:5;width:540;height:194" coordorigin="452,5" coordsize="540,194" path="m992,198l792,5,452,178e" filled="false" stroked="true" strokeweight=".5pt" strokecolor="#231f20">
              <v:path arrowok="t"/>
              <v:stroke dashstyle="solid"/>
            </v:shape>
            <v:line style="position:absolute" from="789,12" to="643,172" stroked="true" strokeweight=".5pt" strokecolor="#231f20">
              <v:stroke dashstyle="solid"/>
            </v:line>
          </v:group>
        </w:pict>
      </w:r>
      <w:r>
        <w:rPr>
          <w:position w:val="-3"/>
          <w:sz w:val="20"/>
        </w:rPr>
      </w:r>
    </w:p>
    <w:p>
      <w:pPr>
        <w:tabs>
          <w:tab w:pos="576" w:val="left" w:leader="none"/>
        </w:tabs>
        <w:spacing w:before="0"/>
        <w:ind w:left="216" w:right="0" w:firstLine="0"/>
        <w:jc w:val="left"/>
        <w:rPr>
          <w:sz w:val="20"/>
        </w:rPr>
      </w:pPr>
      <w:r>
        <w:rPr>
          <w:color w:val="231F20"/>
          <w:sz w:val="20"/>
        </w:rPr>
        <w:t>O</w:t>
        <w:tab/>
        <w:t>O 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OH</w:t>
      </w:r>
    </w:p>
    <w:p>
      <w:pPr>
        <w:pStyle w:val="BodyText"/>
        <w:spacing w:before="5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205" w:lineRule="exact"/>
        <w:ind w:left="458"/>
        <w:rPr>
          <w:sz w:val="20"/>
        </w:rPr>
      </w:pPr>
      <w:r>
        <w:rPr>
          <w:position w:val="-3"/>
          <w:sz w:val="20"/>
        </w:rPr>
        <w:pict>
          <v:group style="width:.5pt;height:9.8pt;mso-position-horizontal-relative:char;mso-position-vertical-relative:line" coordorigin="0,0" coordsize="10,196">
            <v:line style="position:absolute" from="5,0" to="5,195" stroked="true" strokeweight=".5pt" strokecolor="#231f20">
              <v:stroke dashstyle="longdash"/>
            </v:line>
          </v:group>
        </w:pict>
      </w:r>
      <w:r>
        <w:rPr>
          <w:position w:val="-3"/>
          <w:sz w:val="20"/>
        </w:rPr>
      </w:r>
    </w:p>
    <w:p>
      <w:pPr>
        <w:tabs>
          <w:tab w:pos="1022" w:val="left" w:leader="none"/>
        </w:tabs>
        <w:spacing w:before="9"/>
        <w:ind w:left="389" w:right="0" w:firstLine="0"/>
        <w:jc w:val="left"/>
        <w:rPr>
          <w:sz w:val="20"/>
        </w:rPr>
      </w:pPr>
      <w:r>
        <w:rPr/>
        <w:pict>
          <v:group style="position:absolute;margin-left:358.318542pt;margin-top:-33.417606pt;width:45.75pt;height:33.7pt;mso-position-horizontal-relative:page;mso-position-vertical-relative:paragraph;z-index:-16508928" coordorigin="7166,-668" coordsize="915,674">
            <v:shape style="position:absolute;left:7920;top:-646;width:2;height:641" coordorigin="7920,-645" coordsize="0,641" path="m7920,-645l7920,-450m7920,-200l7920,-5e" filled="false" stroked="true" strokeweight=".5pt" strokecolor="#231f20">
              <v:path arrowok="t"/>
              <v:stroke dashstyle="longdash"/>
            </v:shape>
            <v:shape style="position:absolute;left:7368;top:-664;width:494;height:664" coordorigin="7369,-663" coordsize="494,664" path="m7422,-663l7862,-340,7372,0m7809,-663l7369,-340,7859,0e" filled="false" stroked="true" strokeweight=".5pt" strokecolor="#231f20">
              <v:path arrowok="t"/>
              <v:stroke dashstyle="dash"/>
            </v:shape>
            <v:shape style="position:absolute;left:7166;top:-475;width:208;height:24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  <v:shape style="position:absolute;left:7873;top:-475;width:208;height:24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0"/>
        </w:rPr>
        <w:t>O</w:t>
        <w:tab/>
      </w:r>
      <w:r>
        <w:rPr>
          <w:color w:val="231F20"/>
          <w:spacing w:val="-11"/>
          <w:sz w:val="20"/>
        </w:rPr>
        <w:t>O</w:t>
      </w:r>
    </w:p>
    <w:p>
      <w:pPr>
        <w:pStyle w:val="BodyText"/>
        <w:spacing w:before="2"/>
        <w:rPr>
          <w:sz w:val="2"/>
        </w:rPr>
      </w:pPr>
    </w:p>
    <w:p>
      <w:pPr>
        <w:tabs>
          <w:tab w:pos="1093" w:val="left" w:leader="none"/>
        </w:tabs>
        <w:spacing w:line="205" w:lineRule="exact"/>
        <w:ind w:left="458" w:right="0" w:firstLine="0"/>
        <w:rPr>
          <w:sz w:val="20"/>
        </w:rPr>
      </w:pPr>
      <w:r>
        <w:rPr>
          <w:position w:val="-3"/>
          <w:sz w:val="20"/>
        </w:rPr>
        <w:pict>
          <v:group style="width:.5pt;height:9.8pt;mso-position-horizontal-relative:char;mso-position-vertical-relative:line" coordorigin="0,0" coordsize="10,196">
            <v:line style="position:absolute" from="5,0" to="5,195" stroked="true" strokeweight=".5pt" strokecolor="#231f20">
              <v:stroke dashstyle="longdash"/>
            </v:line>
          </v:group>
        </w:pic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w:pict>
          <v:group style="width:.5pt;height:9.8pt;mso-position-horizontal-relative:char;mso-position-vertical-relative:line" coordorigin="0,0" coordsize="10,196">
            <v:line style="position:absolute" from="5,0" to="5,195" stroked="true" strokeweight=".5pt" strokecolor="#231f20">
              <v:stroke dashstyle="longdash"/>
            </v:line>
          </v:group>
        </w:pict>
      </w:r>
      <w:r>
        <w:rPr>
          <w:position w:val="-3"/>
          <w:sz w:val="20"/>
        </w:rPr>
      </w:r>
    </w:p>
    <w:p>
      <w:pPr>
        <w:tabs>
          <w:tab w:pos="1015" w:val="left" w:leader="none"/>
        </w:tabs>
        <w:spacing w:before="0"/>
        <w:ind w:left="381" w:right="0" w:firstLine="0"/>
        <w:jc w:val="left"/>
        <w:rPr>
          <w:sz w:val="20"/>
        </w:rPr>
      </w:pPr>
      <w:r>
        <w:rPr>
          <w:color w:val="231F20"/>
          <w:sz w:val="20"/>
        </w:rPr>
        <w:t>Si</w:t>
        <w:tab/>
      </w:r>
      <w:r>
        <w:rPr>
          <w:color w:val="231F20"/>
          <w:spacing w:val="-10"/>
          <w:sz w:val="20"/>
        </w:rPr>
        <w:t>Si</w:t>
      </w:r>
    </w:p>
    <w:p>
      <w:pPr>
        <w:tabs>
          <w:tab w:pos="578" w:val="left" w:leader="none"/>
        </w:tabs>
        <w:spacing w:before="177"/>
        <w:ind w:left="218" w:right="0" w:firstLine="0"/>
        <w:jc w:val="left"/>
        <w:rPr>
          <w:sz w:val="20"/>
        </w:rPr>
      </w:pPr>
      <w:r>
        <w:rPr>
          <w:color w:val="231F20"/>
          <w:sz w:val="20"/>
        </w:rPr>
        <w:t>O</w:t>
        <w:tab/>
        <w:t>O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O</w:t>
      </w:r>
    </w:p>
    <w:p>
      <w:pPr>
        <w:spacing w:before="176"/>
        <w:ind w:left="153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OH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4"/>
        <w:ind w:left="153" w:right="0" w:firstLine="0"/>
        <w:jc w:val="left"/>
        <w:rPr>
          <w:sz w:val="14"/>
        </w:rPr>
      </w:pPr>
      <w:r>
        <w:rPr/>
        <w:pict>
          <v:group style="position:absolute;margin-left:356.855011pt;margin-top:1.89006pt;width:49.85pt;height:10.2pt;mso-position-horizontal-relative:page;mso-position-vertical-relative:paragraph;z-index:15746048" coordorigin="7137,38" coordsize="997,204">
            <v:shape style="position:absolute;left:7142;top:42;width:524;height:174" coordorigin="7142,43" coordsize="524,174" path="m7142,213l7252,43,7665,216e" filled="false" stroked="true" strokeweight=".5pt" strokecolor="#231f20">
              <v:path arrowok="t"/>
              <v:stroke dashstyle="solid"/>
            </v:shape>
            <v:line style="position:absolute" from="7255,49" to="7492,229" stroked="true" strokeweight=".5pt" strokecolor="#231f20">
              <v:stroke dashstyle="solid"/>
            </v:line>
            <v:shape style="position:absolute;left:7589;top:42;width:540;height:194" coordorigin="7590,43" coordsize="540,194" path="m8129,236l7929,43,7590,216e" filled="false" stroked="true" strokeweight=".5pt" strokecolor="#231f20">
              <v:path arrowok="t"/>
              <v:stroke dashstyle="solid"/>
            </v:shape>
            <v:line style="position:absolute" from="7926,49" to="7780,209" stroked="true" strokeweight=".5pt" strokecolor="#231f2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6511488" from="401.273987pt,-43.723942pt" to="407.940987pt,-32.556942pt" stroked="true" strokeweight=".5pt" strokecolor="#231f20">
            <v:stroke dashstyle="solid"/>
            <w10:wrap type="none"/>
          </v:line>
        </w:pict>
      </w:r>
      <w:r>
        <w:rPr>
          <w:color w:val="231F20"/>
          <w:position w:val="-6"/>
          <w:sz w:val="20"/>
        </w:rPr>
        <w:t>O</w:t>
      </w:r>
      <w:r>
        <w:rPr>
          <w:color w:val="231F20"/>
          <w:sz w:val="14"/>
        </w:rPr>
        <w:t>2–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00" w:bottom="280" w:left="740" w:right="880"/>
          <w:cols w:num="5" w:equalWidth="0">
            <w:col w:w="3663" w:space="40"/>
            <w:col w:w="614" w:space="39"/>
            <w:col w:w="1686" w:space="40"/>
            <w:col w:w="1182" w:space="40"/>
            <w:col w:w="2986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78" w:lineRule="exact"/>
        <w:ind w:left="2679"/>
        <w:rPr>
          <w:sz w:val="7"/>
        </w:rPr>
      </w:pPr>
      <w:r>
        <w:rPr>
          <w:position w:val="-1"/>
          <w:sz w:val="7"/>
        </w:rPr>
        <w:pict>
          <v:group style="width:250.7pt;height:3.7pt;mso-position-horizontal-relative:char;mso-position-vertical-relative:line" coordorigin="0,0" coordsize="5014,74">
            <v:line style="position:absolute" from="5,68" to="5,0" stroked="true" strokeweight=".5pt" strokecolor="#231f20">
              <v:stroke dashstyle="solid"/>
            </v:line>
            <v:line style="position:absolute" from="706,68" to="706,0" stroked="true" strokeweight=".5pt" strokecolor="#231f20">
              <v:stroke dashstyle="solid"/>
            </v:line>
            <v:line style="position:absolute" from="1516,68" to="1516,0" stroked="true" strokeweight=".5pt" strokecolor="#231f20">
              <v:stroke dashstyle="solid"/>
            </v:line>
            <v:line style="position:absolute" from="2451,68" to="2451,0" stroked="true" strokeweight=".5pt" strokecolor="#231f20">
              <v:stroke dashstyle="solid"/>
            </v:line>
            <v:line style="position:absolute" from="3403,68" to="3403,0" stroked="true" strokeweight=".5pt" strokecolor="#231f20">
              <v:stroke dashstyle="solid"/>
            </v:line>
            <v:line style="position:absolute" from="4241,68" to="4241,0" stroked="true" strokeweight=".5pt" strokecolor="#231f20">
              <v:stroke dashstyle="solid"/>
            </v:line>
            <v:line style="position:absolute" from="5009,68" to="5009,0" stroked="true" strokeweight=".5pt" strokecolor="#231f20">
              <v:stroke dashstyle="solid"/>
            </v:line>
            <v:line style="position:absolute" from="1,68" to="5007,68" stroked="true" strokeweight=".5pt" strokecolor="#231f20">
              <v:stroke dashstyle="solid"/>
            </v:line>
          </v:group>
        </w:pict>
      </w:r>
      <w:r>
        <w:rPr>
          <w:position w:val="-1"/>
          <w:sz w:val="7"/>
        </w:rPr>
      </w:r>
    </w:p>
    <w:p>
      <w:pPr>
        <w:tabs>
          <w:tab w:pos="832" w:val="left" w:leader="none"/>
          <w:tab w:pos="1643" w:val="left" w:leader="none"/>
          <w:tab w:pos="2578" w:val="left" w:leader="none"/>
          <w:tab w:pos="3530" w:val="left" w:leader="none"/>
          <w:tab w:pos="4368" w:val="left" w:leader="none"/>
          <w:tab w:pos="5090" w:val="left" w:leader="none"/>
        </w:tabs>
        <w:spacing w:before="29"/>
        <w:ind w:left="132" w:right="0" w:firstLine="0"/>
        <w:jc w:val="center"/>
        <w:rPr>
          <w:sz w:val="20"/>
        </w:rPr>
      </w:pPr>
      <w:r>
        <w:rPr>
          <w:color w:val="231F20"/>
          <w:sz w:val="20"/>
        </w:rPr>
        <w:t>4</w:t>
        <w:tab/>
        <w:t>5</w:t>
        <w:tab/>
        <w:t>6</w:t>
        <w:tab/>
        <w:t>7</w:t>
        <w:tab/>
        <w:t>8</w:t>
        <w:tab/>
        <w:t>9</w:t>
        <w:tab/>
      </w:r>
      <w:r>
        <w:rPr>
          <w:color w:val="231F20"/>
          <w:spacing w:val="-8"/>
          <w:sz w:val="20"/>
        </w:rPr>
        <w:t>10</w:t>
      </w:r>
    </w:p>
    <w:p>
      <w:pPr>
        <w:spacing w:before="20"/>
        <w:ind w:left="71" w:right="0" w:firstLine="0"/>
        <w:jc w:val="center"/>
        <w:rPr>
          <w:sz w:val="20"/>
        </w:rPr>
      </w:pPr>
      <w:r>
        <w:rPr>
          <w:color w:val="231F20"/>
          <w:sz w:val="20"/>
        </w:rPr>
        <w:t>pH</w:t>
      </w:r>
    </w:p>
    <w:p>
      <w:pPr>
        <w:pStyle w:val="BodyText"/>
        <w:spacing w:before="4"/>
        <w:rPr>
          <w:sz w:val="17"/>
        </w:rPr>
      </w:pPr>
    </w:p>
    <w:p>
      <w:pPr>
        <w:spacing w:before="95"/>
        <w:ind w:left="1182" w:right="0" w:firstLine="0"/>
        <w:jc w:val="left"/>
        <w:rPr>
          <w:rFonts w:ascii="Book Antiqua"/>
          <w:sz w:val="18"/>
        </w:rPr>
      </w:pPr>
      <w:r>
        <w:rPr>
          <w:rFonts w:ascii="Garamond"/>
          <w:b/>
          <w:sz w:val="18"/>
        </w:rPr>
        <w:t>Fig. 1. </w:t>
      </w:r>
      <w:r>
        <w:rPr>
          <w:rFonts w:ascii="Book Antiqua"/>
          <w:sz w:val="18"/>
        </w:rPr>
        <w:t>Charges of silanol/aluminol groups on the lateral surface of aluminosilicate layers as depending on pH.</w:t>
      </w:r>
    </w:p>
    <w:p>
      <w:pPr>
        <w:pStyle w:val="BodyText"/>
        <w:spacing w:before="2"/>
        <w:rPr>
          <w:rFonts w:ascii="Book Antiqua"/>
        </w:rPr>
      </w:pPr>
    </w:p>
    <w:p>
      <w:pPr>
        <w:spacing w:after="0"/>
        <w:rPr>
          <w:rFonts w:ascii="Book Antiqua"/>
        </w:rPr>
        <w:sectPr>
          <w:type w:val="continuous"/>
          <w:pgSz w:w="11910" w:h="16840"/>
          <w:pgMar w:top="600" w:bottom="280" w:left="740" w:right="880"/>
        </w:sectPr>
      </w:pPr>
    </w:p>
    <w:p>
      <w:pPr>
        <w:pStyle w:val="BodyText"/>
        <w:spacing w:line="201" w:lineRule="auto" w:before="128"/>
        <w:ind w:left="251" w:firstLine="283"/>
        <w:jc w:val="both"/>
        <w:rPr>
          <w:rFonts w:ascii="Book Antiqua" w:hAnsi="Book Antiqua"/>
        </w:rPr>
      </w:pPr>
      <w:r>
        <w:rPr>
          <w:rFonts w:ascii="Book Antiqua" w:hAnsi="Book Antiqua"/>
          <w:spacing w:val="-7"/>
          <w:w w:val="95"/>
        </w:rPr>
        <w:t>To</w:t>
      </w:r>
      <w:r>
        <w:rPr>
          <w:rFonts w:ascii="Book Antiqua" w:hAnsi="Book Antiqua"/>
          <w:spacing w:val="-21"/>
          <w:w w:val="95"/>
        </w:rPr>
        <w:t> </w:t>
      </w:r>
      <w:r>
        <w:rPr>
          <w:rFonts w:ascii="Book Antiqua" w:hAnsi="Book Antiqua"/>
          <w:w w:val="95"/>
        </w:rPr>
        <w:t>carry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out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modification,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weighed</w:t>
      </w:r>
      <w:r>
        <w:rPr>
          <w:rFonts w:ascii="Book Antiqua" w:hAnsi="Book Antiqua"/>
          <w:spacing w:val="-21"/>
          <w:w w:val="95"/>
        </w:rPr>
        <w:t> </w:t>
      </w:r>
      <w:r>
        <w:rPr>
          <w:rFonts w:ascii="Book Antiqua" w:hAnsi="Book Antiqua"/>
          <w:w w:val="95"/>
        </w:rPr>
        <w:t>portions</w:t>
      </w:r>
      <w:r>
        <w:rPr>
          <w:rFonts w:ascii="Book Antiqua" w:hAnsi="Book Antiqua"/>
          <w:spacing w:val="-20"/>
          <w:w w:val="95"/>
        </w:rPr>
        <w:t> </w:t>
      </w:r>
      <w:r>
        <w:rPr>
          <w:rFonts w:ascii="Book Antiqua" w:hAnsi="Book Antiqua"/>
          <w:w w:val="95"/>
        </w:rPr>
        <w:t>of </w:t>
      </w:r>
      <w:r>
        <w:rPr>
          <w:rFonts w:ascii="Book Antiqua" w:hAnsi="Book Antiqua"/>
        </w:rPr>
        <w:t>clay</w:t>
      </w:r>
      <w:r>
        <w:rPr>
          <w:rFonts w:ascii="Book Antiqua" w:hAnsi="Book Antiqua"/>
          <w:spacing w:val="-27"/>
        </w:rPr>
        <w:t> </w:t>
      </w:r>
      <w:r>
        <w:rPr>
          <w:rFonts w:ascii="Book Antiqua" w:hAnsi="Book Antiqua"/>
        </w:rPr>
        <w:t>with</w:t>
      </w:r>
      <w:r>
        <w:rPr>
          <w:rFonts w:ascii="Book Antiqua" w:hAnsi="Book Antiqua"/>
          <w:spacing w:val="-26"/>
        </w:rPr>
        <w:t> </w:t>
      </w:r>
      <w:r>
        <w:rPr>
          <w:rFonts w:ascii="Book Antiqua" w:hAnsi="Book Antiqua"/>
        </w:rPr>
        <w:t>particle</w:t>
      </w:r>
      <w:r>
        <w:rPr>
          <w:rFonts w:ascii="Book Antiqua" w:hAnsi="Book Antiqua"/>
          <w:spacing w:val="-26"/>
        </w:rPr>
        <w:t> </w:t>
      </w:r>
      <w:r>
        <w:rPr>
          <w:rFonts w:ascii="Book Antiqua" w:hAnsi="Book Antiqua"/>
        </w:rPr>
        <w:t>sizes</w:t>
      </w:r>
      <w:r>
        <w:rPr>
          <w:rFonts w:ascii="Book Antiqua" w:hAnsi="Book Antiqua"/>
          <w:spacing w:val="-26"/>
        </w:rPr>
        <w:t> </w:t>
      </w:r>
      <w:r>
        <w:rPr>
          <w:rFonts w:ascii="Book Antiqua" w:hAnsi="Book Antiqua"/>
        </w:rPr>
        <w:t>of</w:t>
      </w:r>
      <w:r>
        <w:rPr>
          <w:rFonts w:ascii="Book Antiqua" w:hAnsi="Book Antiqua"/>
          <w:spacing w:val="-26"/>
        </w:rPr>
        <w:t> </w:t>
      </w:r>
      <w:r>
        <w:rPr>
          <w:rFonts w:ascii="Book Antiqua" w:hAnsi="Book Antiqua"/>
        </w:rPr>
        <w:t>&lt;500</w:t>
      </w:r>
      <w:r>
        <w:rPr>
          <w:rFonts w:ascii="Book Antiqua" w:hAnsi="Book Antiqua"/>
          <w:spacing w:val="-26"/>
        </w:rPr>
        <w:t> </w:t>
      </w:r>
      <w:r>
        <w:rPr>
          <w:rFonts w:ascii="Symbol" w:hAnsi="Symbol"/>
        </w:rPr>
        <w:t></w:t>
      </w:r>
      <w:r>
        <w:rPr>
          <w:rFonts w:ascii="Book Antiqua" w:hAnsi="Book Antiqua"/>
        </w:rPr>
        <w:t>m</w:t>
      </w:r>
      <w:r>
        <w:rPr>
          <w:rFonts w:ascii="Book Antiqua" w:hAnsi="Book Antiqua"/>
          <w:spacing w:val="-26"/>
        </w:rPr>
        <w:t> </w:t>
      </w:r>
      <w:r>
        <w:rPr>
          <w:rFonts w:ascii="Book Antiqua" w:hAnsi="Book Antiqua"/>
        </w:rPr>
        <w:t>were</w:t>
      </w:r>
      <w:r>
        <w:rPr>
          <w:rFonts w:ascii="Book Antiqua" w:hAnsi="Book Antiqua"/>
          <w:spacing w:val="-26"/>
        </w:rPr>
        <w:t> </w:t>
      </w:r>
      <w:r>
        <w:rPr>
          <w:rFonts w:ascii="Book Antiqua" w:hAnsi="Book Antiqua"/>
        </w:rPr>
        <w:t>mixed</w:t>
      </w:r>
      <w:r>
        <w:rPr>
          <w:rFonts w:ascii="Book Antiqua" w:hAnsi="Book Antiqua"/>
          <w:spacing w:val="-27"/>
        </w:rPr>
        <w:t> </w:t>
      </w:r>
      <w:r>
        <w:rPr>
          <w:rFonts w:ascii="Book Antiqua" w:hAnsi="Book Antiqua"/>
        </w:rPr>
        <w:t>with aqueous</w:t>
      </w:r>
      <w:r>
        <w:rPr>
          <w:rFonts w:ascii="Book Antiqua" w:hAnsi="Book Antiqua"/>
          <w:spacing w:val="-8"/>
        </w:rPr>
        <w:t> </w:t>
      </w:r>
      <w:r>
        <w:rPr>
          <w:rFonts w:ascii="Book Antiqua" w:hAnsi="Book Antiqua"/>
        </w:rPr>
        <w:t>5–20</w:t>
      </w:r>
      <w:r>
        <w:rPr>
          <w:rFonts w:ascii="Book Antiqua" w:hAnsi="Book Antiqua"/>
          <w:spacing w:val="-8"/>
        </w:rPr>
        <w:t> </w:t>
      </w:r>
      <w:r>
        <w:rPr>
          <w:rFonts w:ascii="Book Antiqua" w:hAnsi="Book Antiqua"/>
        </w:rPr>
        <w:t>wt</w:t>
      </w:r>
      <w:r>
        <w:rPr>
          <w:rFonts w:ascii="Book Antiqua" w:hAnsi="Book Antiqua"/>
          <w:spacing w:val="-8"/>
        </w:rPr>
        <w:t> </w:t>
      </w:r>
      <w:r>
        <w:rPr>
          <w:rFonts w:ascii="Book Antiqua" w:hAnsi="Book Antiqua"/>
        </w:rPr>
        <w:t>%</w:t>
      </w:r>
      <w:r>
        <w:rPr>
          <w:rFonts w:ascii="Book Antiqua" w:hAnsi="Book Antiqua"/>
          <w:spacing w:val="-8"/>
        </w:rPr>
        <w:t> </w:t>
      </w:r>
      <w:r>
        <w:rPr>
          <w:rFonts w:ascii="Book Antiqua" w:hAnsi="Book Antiqua"/>
        </w:rPr>
        <w:t>sodium</w:t>
      </w:r>
      <w:r>
        <w:rPr>
          <w:rFonts w:ascii="Book Antiqua" w:hAnsi="Book Antiqua"/>
          <w:spacing w:val="-8"/>
        </w:rPr>
        <w:t> </w:t>
      </w:r>
      <w:r>
        <w:rPr>
          <w:rFonts w:ascii="Book Antiqua" w:hAnsi="Book Antiqua"/>
        </w:rPr>
        <w:t>metasilicate</w:t>
      </w:r>
      <w:r>
        <w:rPr>
          <w:rFonts w:ascii="Book Antiqua" w:hAnsi="Book Antiqua"/>
          <w:spacing w:val="-8"/>
        </w:rPr>
        <w:t> </w:t>
      </w:r>
      <w:r>
        <w:rPr>
          <w:rFonts w:ascii="Book Antiqua" w:hAnsi="Book Antiqua"/>
        </w:rPr>
        <w:t>solutions. The</w:t>
      </w:r>
      <w:r>
        <w:rPr>
          <w:rFonts w:ascii="Book Antiqua" w:hAnsi="Book Antiqua"/>
          <w:spacing w:val="-32"/>
        </w:rPr>
        <w:t> </w:t>
      </w:r>
      <w:r>
        <w:rPr>
          <w:rFonts w:ascii="Book Antiqua" w:hAnsi="Book Antiqua"/>
        </w:rPr>
        <w:t>content</w:t>
      </w:r>
      <w:r>
        <w:rPr>
          <w:rFonts w:ascii="Book Antiqua" w:hAnsi="Book Antiqua"/>
          <w:spacing w:val="-32"/>
        </w:rPr>
        <w:t> </w:t>
      </w:r>
      <w:r>
        <w:rPr>
          <w:rFonts w:ascii="Book Antiqua" w:hAnsi="Book Antiqua"/>
        </w:rPr>
        <w:t>of</w:t>
      </w:r>
      <w:r>
        <w:rPr>
          <w:rFonts w:ascii="Book Antiqua" w:hAnsi="Book Antiqua"/>
          <w:spacing w:val="-31"/>
        </w:rPr>
        <w:t> </w:t>
      </w:r>
      <w:r>
        <w:rPr>
          <w:rFonts w:ascii="Book Antiqua" w:hAnsi="Book Antiqua"/>
        </w:rPr>
        <w:t>SiO</w:t>
      </w:r>
      <w:r>
        <w:rPr>
          <w:rFonts w:ascii="Book Antiqua" w:hAnsi="Book Antiqua"/>
          <w:vertAlign w:val="subscript"/>
        </w:rPr>
        <w:t>2</w:t>
      </w:r>
      <w:r>
        <w:rPr>
          <w:rFonts w:ascii="Book Antiqua" w:hAnsi="Book Antiqua"/>
          <w:spacing w:val="-32"/>
          <w:vertAlign w:val="baseline"/>
        </w:rPr>
        <w:t> </w:t>
      </w:r>
      <w:r>
        <w:rPr>
          <w:rFonts w:ascii="Book Antiqua" w:hAnsi="Book Antiqua"/>
          <w:vertAlign w:val="baseline"/>
        </w:rPr>
        <w:t>in</w:t>
      </w:r>
      <w:r>
        <w:rPr>
          <w:rFonts w:ascii="Book Antiqua" w:hAnsi="Book Antiqua"/>
          <w:spacing w:val="-31"/>
          <w:vertAlign w:val="baseline"/>
        </w:rPr>
        <w:t> </w:t>
      </w:r>
      <w:r>
        <w:rPr>
          <w:rFonts w:ascii="Book Antiqua" w:hAnsi="Book Antiqua"/>
          <w:vertAlign w:val="baseline"/>
        </w:rPr>
        <w:t>the</w:t>
      </w:r>
      <w:r>
        <w:rPr>
          <w:rFonts w:ascii="Book Antiqua" w:hAnsi="Book Antiqua"/>
          <w:spacing w:val="-32"/>
          <w:vertAlign w:val="baseline"/>
        </w:rPr>
        <w:t> </w:t>
      </w:r>
      <w:r>
        <w:rPr>
          <w:rFonts w:ascii="Book Antiqua" w:hAnsi="Book Antiqua"/>
          <w:vertAlign w:val="baseline"/>
        </w:rPr>
        <w:t>mixtures</w:t>
      </w:r>
      <w:r>
        <w:rPr>
          <w:rFonts w:ascii="Book Antiqua" w:hAnsi="Book Antiqua"/>
          <w:spacing w:val="-31"/>
          <w:vertAlign w:val="baseline"/>
        </w:rPr>
        <w:t> </w:t>
      </w:r>
      <w:r>
        <w:rPr>
          <w:rFonts w:ascii="Book Antiqua" w:hAnsi="Book Antiqua"/>
          <w:vertAlign w:val="baseline"/>
        </w:rPr>
        <w:t>with</w:t>
      </w:r>
      <w:r>
        <w:rPr>
          <w:rFonts w:ascii="Book Antiqua" w:hAnsi="Book Antiqua"/>
          <w:spacing w:val="-32"/>
          <w:vertAlign w:val="baseline"/>
        </w:rPr>
        <w:t> </w:t>
      </w:r>
      <w:r>
        <w:rPr>
          <w:rFonts w:ascii="Book Antiqua" w:hAnsi="Book Antiqua"/>
          <w:vertAlign w:val="baseline"/>
        </w:rPr>
        <w:t>montmoril- </w:t>
      </w:r>
      <w:r>
        <w:rPr>
          <w:rFonts w:ascii="Book Antiqua" w:hAnsi="Book Antiqua"/>
          <w:w w:val="95"/>
          <w:vertAlign w:val="baseline"/>
        </w:rPr>
        <w:t>lonite</w:t>
      </w:r>
      <w:r>
        <w:rPr>
          <w:rFonts w:ascii="Book Antiqua" w:hAnsi="Book Antiqua"/>
          <w:spacing w:val="-19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was</w:t>
      </w:r>
      <w:r>
        <w:rPr>
          <w:rFonts w:ascii="Book Antiqua" w:hAnsi="Book Antiqua"/>
          <w:spacing w:val="-18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varied</w:t>
      </w:r>
      <w:r>
        <w:rPr>
          <w:rFonts w:ascii="Book Antiqua" w:hAnsi="Book Antiqua"/>
          <w:spacing w:val="-17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from</w:t>
      </w:r>
      <w:r>
        <w:rPr>
          <w:rFonts w:ascii="Book Antiqua" w:hAnsi="Book Antiqua"/>
          <w:spacing w:val="-19"/>
          <w:w w:val="95"/>
          <w:vertAlign w:val="baseline"/>
        </w:rPr>
        <w:t> </w:t>
      </w:r>
      <w:r>
        <w:rPr>
          <w:rFonts w:ascii="Book Antiqua" w:hAnsi="Book Antiqua"/>
          <w:spacing w:val="-5"/>
          <w:w w:val="95"/>
          <w:vertAlign w:val="baseline"/>
        </w:rPr>
        <w:t>10</w:t>
      </w:r>
      <w:r>
        <w:rPr>
          <w:rFonts w:ascii="Book Antiqua" w:hAnsi="Book Antiqua"/>
          <w:spacing w:val="-18"/>
          <w:w w:val="95"/>
          <w:vertAlign w:val="baseline"/>
        </w:rPr>
        <w:t> </w:t>
      </w:r>
      <w:r>
        <w:rPr>
          <w:rFonts w:ascii="Book Antiqua" w:hAnsi="Book Antiqua"/>
          <w:spacing w:val="-3"/>
          <w:w w:val="95"/>
          <w:vertAlign w:val="baseline"/>
        </w:rPr>
        <w:t>to</w:t>
      </w:r>
      <w:r>
        <w:rPr>
          <w:rFonts w:ascii="Book Antiqua" w:hAnsi="Book Antiqua"/>
          <w:spacing w:val="-17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80</w:t>
      </w:r>
      <w:r>
        <w:rPr>
          <w:rFonts w:ascii="Book Antiqua" w:hAnsi="Book Antiqua"/>
          <w:spacing w:val="-19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wt</w:t>
      </w:r>
      <w:r>
        <w:rPr>
          <w:rFonts w:ascii="Book Antiqua" w:hAnsi="Book Antiqua"/>
          <w:spacing w:val="-17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%.</w:t>
      </w:r>
      <w:r>
        <w:rPr>
          <w:rFonts w:ascii="Book Antiqua" w:hAnsi="Book Antiqua"/>
          <w:spacing w:val="-18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The</w:t>
      </w:r>
      <w:r>
        <w:rPr>
          <w:rFonts w:ascii="Book Antiqua" w:hAnsi="Book Antiqua"/>
          <w:spacing w:val="-17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suspensions </w:t>
      </w:r>
      <w:r>
        <w:rPr>
          <w:rFonts w:ascii="Book Antiqua" w:hAnsi="Book Antiqua"/>
          <w:vertAlign w:val="baseline"/>
        </w:rPr>
        <w:t>were</w:t>
      </w:r>
      <w:r>
        <w:rPr>
          <w:rFonts w:ascii="Book Antiqua" w:hAnsi="Book Antiqua"/>
          <w:spacing w:val="-18"/>
          <w:vertAlign w:val="baseline"/>
        </w:rPr>
        <w:t> </w:t>
      </w:r>
      <w:r>
        <w:rPr>
          <w:rFonts w:ascii="Book Antiqua" w:hAnsi="Book Antiqua"/>
          <w:vertAlign w:val="baseline"/>
        </w:rPr>
        <w:t>stirred</w:t>
      </w:r>
      <w:r>
        <w:rPr>
          <w:rFonts w:ascii="Book Antiqua" w:hAnsi="Book Antiqua"/>
          <w:spacing w:val="-18"/>
          <w:vertAlign w:val="baseline"/>
        </w:rPr>
        <w:t> </w:t>
      </w:r>
      <w:r>
        <w:rPr>
          <w:rFonts w:ascii="Book Antiqua" w:hAnsi="Book Antiqua"/>
          <w:vertAlign w:val="baseline"/>
        </w:rPr>
        <w:t>for</w:t>
      </w:r>
      <w:r>
        <w:rPr>
          <w:rFonts w:ascii="Book Antiqua" w:hAnsi="Book Antiqua"/>
          <w:spacing w:val="-18"/>
          <w:vertAlign w:val="baseline"/>
        </w:rPr>
        <w:t> </w:t>
      </w:r>
      <w:r>
        <w:rPr>
          <w:rFonts w:ascii="Book Antiqua" w:hAnsi="Book Antiqua"/>
          <w:vertAlign w:val="baseline"/>
        </w:rPr>
        <w:t>2–5</w:t>
      </w:r>
      <w:r>
        <w:rPr>
          <w:rFonts w:ascii="Book Antiqua" w:hAnsi="Book Antiqua"/>
          <w:spacing w:val="-18"/>
          <w:vertAlign w:val="baseline"/>
        </w:rPr>
        <w:t> </w:t>
      </w:r>
      <w:r>
        <w:rPr>
          <w:rFonts w:ascii="Book Antiqua" w:hAnsi="Book Antiqua"/>
          <w:vertAlign w:val="baseline"/>
        </w:rPr>
        <w:t>h</w:t>
      </w:r>
      <w:r>
        <w:rPr>
          <w:rFonts w:ascii="Book Antiqua" w:hAnsi="Book Antiqua"/>
          <w:spacing w:val="-18"/>
          <w:vertAlign w:val="baseline"/>
        </w:rPr>
        <w:t> </w:t>
      </w:r>
      <w:r>
        <w:rPr>
          <w:rFonts w:ascii="Book Antiqua" w:hAnsi="Book Antiqua"/>
          <w:vertAlign w:val="baseline"/>
        </w:rPr>
        <w:t>at</w:t>
      </w:r>
      <w:r>
        <w:rPr>
          <w:rFonts w:ascii="Book Antiqua" w:hAnsi="Book Antiqua"/>
          <w:spacing w:val="-18"/>
          <w:vertAlign w:val="baseline"/>
        </w:rPr>
        <w:t> </w:t>
      </w:r>
      <w:r>
        <w:rPr>
          <w:rFonts w:ascii="Book Antiqua" w:hAnsi="Book Antiqua"/>
          <w:vertAlign w:val="baseline"/>
        </w:rPr>
        <w:t>20</w:t>
      </w:r>
      <w:r>
        <w:rPr>
          <w:rFonts w:ascii="Book Antiqua" w:hAnsi="Book Antiqua"/>
          <w:spacing w:val="-18"/>
          <w:vertAlign w:val="baseline"/>
        </w:rPr>
        <w:t> </w:t>
      </w:r>
      <w:r>
        <w:rPr>
          <w:rFonts w:ascii="Book Antiqua" w:hAnsi="Book Antiqua"/>
          <w:vertAlign w:val="baseline"/>
        </w:rPr>
        <w:t>or</w:t>
      </w:r>
      <w:r>
        <w:rPr>
          <w:rFonts w:ascii="Book Antiqua" w:hAnsi="Book Antiqua"/>
          <w:spacing w:val="-18"/>
          <w:vertAlign w:val="baseline"/>
        </w:rPr>
        <w:t> </w:t>
      </w:r>
      <w:r>
        <w:rPr>
          <w:rFonts w:ascii="Book Antiqua" w:hAnsi="Book Antiqua"/>
          <w:vertAlign w:val="baseline"/>
        </w:rPr>
        <w:t>60</w:t>
      </w:r>
      <w:r>
        <w:rPr>
          <w:rFonts w:ascii="Symbol" w:hAnsi="Symbol"/>
          <w:vertAlign w:val="baseline"/>
        </w:rPr>
        <w:t></w:t>
      </w:r>
      <w:r>
        <w:rPr>
          <w:rFonts w:ascii="Book Antiqua" w:hAnsi="Book Antiqua"/>
          <w:vertAlign w:val="baseline"/>
        </w:rPr>
        <w:t>C.</w:t>
      </w:r>
      <w:r>
        <w:rPr>
          <w:rFonts w:ascii="Book Antiqua" w:hAnsi="Book Antiqua"/>
          <w:spacing w:val="-18"/>
          <w:vertAlign w:val="baseline"/>
        </w:rPr>
        <w:t> </w:t>
      </w:r>
      <w:r>
        <w:rPr>
          <w:rFonts w:ascii="Book Antiqua" w:hAnsi="Book Antiqua"/>
          <w:vertAlign w:val="baseline"/>
        </w:rPr>
        <w:t>The</w:t>
      </w:r>
      <w:r>
        <w:rPr>
          <w:rFonts w:ascii="Book Antiqua" w:hAnsi="Book Antiqua"/>
          <w:spacing w:val="-18"/>
          <w:vertAlign w:val="baseline"/>
        </w:rPr>
        <w:t> </w:t>
      </w:r>
      <w:r>
        <w:rPr>
          <w:rFonts w:ascii="Book Antiqua" w:hAnsi="Book Antiqua"/>
          <w:vertAlign w:val="baseline"/>
        </w:rPr>
        <w:t>solid</w:t>
      </w:r>
      <w:r>
        <w:rPr>
          <w:rFonts w:ascii="Book Antiqua" w:hAnsi="Book Antiqua"/>
          <w:spacing w:val="-18"/>
          <w:vertAlign w:val="baseline"/>
        </w:rPr>
        <w:t> </w:t>
      </w:r>
      <w:r>
        <w:rPr>
          <w:rFonts w:ascii="Book Antiqua" w:hAnsi="Book Antiqua"/>
          <w:vertAlign w:val="baseline"/>
        </w:rPr>
        <w:t>phase </w:t>
      </w:r>
      <w:r>
        <w:rPr>
          <w:rFonts w:ascii="Book Antiqua" w:hAnsi="Book Antiqua"/>
          <w:w w:val="95"/>
          <w:vertAlign w:val="baseline"/>
        </w:rPr>
        <w:t>separated</w:t>
      </w:r>
      <w:r>
        <w:rPr>
          <w:rFonts w:ascii="Book Antiqua" w:hAnsi="Book Antiqua"/>
          <w:spacing w:val="-12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from</w:t>
      </w:r>
      <w:r>
        <w:rPr>
          <w:rFonts w:ascii="Book Antiqua" w:hAnsi="Book Antiqua"/>
          <w:spacing w:val="-11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the</w:t>
      </w:r>
      <w:r>
        <w:rPr>
          <w:rFonts w:ascii="Book Antiqua" w:hAnsi="Book Antiqua"/>
          <w:spacing w:val="-11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sodium</w:t>
      </w:r>
      <w:r>
        <w:rPr>
          <w:rFonts w:ascii="Book Antiqua" w:hAnsi="Book Antiqua"/>
          <w:spacing w:val="-11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metasilicate</w:t>
      </w:r>
      <w:r>
        <w:rPr>
          <w:rFonts w:ascii="Book Antiqua" w:hAnsi="Book Antiqua"/>
          <w:spacing w:val="-11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solution</w:t>
      </w:r>
      <w:r>
        <w:rPr>
          <w:rFonts w:ascii="Book Antiqua" w:hAnsi="Book Antiqua"/>
          <w:spacing w:val="-11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was washed twice with distilled </w:t>
      </w:r>
      <w:r>
        <w:rPr>
          <w:rFonts w:ascii="Book Antiqua" w:hAnsi="Book Antiqua"/>
          <w:spacing w:val="-3"/>
          <w:w w:val="95"/>
          <w:vertAlign w:val="baseline"/>
        </w:rPr>
        <w:t>water </w:t>
      </w:r>
      <w:r>
        <w:rPr>
          <w:rFonts w:ascii="Book Antiqua" w:hAnsi="Book Antiqua"/>
          <w:w w:val="95"/>
          <w:vertAlign w:val="baseline"/>
        </w:rPr>
        <w:t>and exposed in</w:t>
      </w:r>
      <w:r>
        <w:rPr>
          <w:rFonts w:ascii="Book Antiqua" w:hAnsi="Book Antiqua"/>
          <w:spacing w:val="-34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an </w:t>
      </w:r>
      <w:r>
        <w:rPr>
          <w:rFonts w:ascii="Book Antiqua" w:hAnsi="Book Antiqua"/>
          <w:vertAlign w:val="baseline"/>
        </w:rPr>
        <w:t>H</w:t>
      </w:r>
      <w:r>
        <w:rPr>
          <w:rFonts w:ascii="Book Antiqua" w:hAnsi="Book Antiqua"/>
          <w:vertAlign w:val="subscript"/>
        </w:rPr>
        <w:t>2</w:t>
      </w:r>
      <w:r>
        <w:rPr>
          <w:rFonts w:ascii="Book Antiqua" w:hAnsi="Book Antiqua"/>
          <w:vertAlign w:val="baseline"/>
        </w:rPr>
        <w:t>SO</w:t>
      </w:r>
      <w:r>
        <w:rPr>
          <w:rFonts w:ascii="Book Antiqua" w:hAnsi="Book Antiqua"/>
          <w:vertAlign w:val="subscript"/>
        </w:rPr>
        <w:t>4</w:t>
      </w:r>
      <w:r>
        <w:rPr>
          <w:rFonts w:ascii="Book Antiqua" w:hAnsi="Book Antiqua"/>
          <w:spacing w:val="-28"/>
          <w:vertAlign w:val="baseline"/>
        </w:rPr>
        <w:t> </w:t>
      </w:r>
      <w:r>
        <w:rPr>
          <w:rFonts w:ascii="Book Antiqua" w:hAnsi="Book Antiqua"/>
          <w:vertAlign w:val="baseline"/>
        </w:rPr>
        <w:t>solution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with</w:t>
      </w:r>
      <w:r>
        <w:rPr>
          <w:rFonts w:ascii="Book Antiqua" w:hAnsi="Book Antiqua"/>
          <w:spacing w:val="-28"/>
          <w:vertAlign w:val="baseline"/>
        </w:rPr>
        <w:t> </w:t>
      </w:r>
      <w:r>
        <w:rPr>
          <w:rFonts w:ascii="Book Antiqua" w:hAnsi="Book Antiqua"/>
          <w:vertAlign w:val="baseline"/>
        </w:rPr>
        <w:t>pH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1</w:t>
      </w:r>
      <w:r>
        <w:rPr>
          <w:rFonts w:ascii="Book Antiqua" w:hAnsi="Book Antiqua"/>
          <w:spacing w:val="-28"/>
          <w:vertAlign w:val="baseline"/>
        </w:rPr>
        <w:t> </w:t>
      </w:r>
      <w:r>
        <w:rPr>
          <w:rFonts w:ascii="Book Antiqua" w:hAnsi="Book Antiqua"/>
          <w:vertAlign w:val="baseline"/>
        </w:rPr>
        <w:t>or</w:t>
      </w:r>
      <w:r>
        <w:rPr>
          <w:rFonts w:ascii="Book Antiqua" w:hAnsi="Book Antiqua"/>
          <w:spacing w:val="-28"/>
          <w:vertAlign w:val="baseline"/>
        </w:rPr>
        <w:t> </w:t>
      </w:r>
      <w:r>
        <w:rPr>
          <w:rFonts w:ascii="Book Antiqua" w:hAnsi="Book Antiqua"/>
          <w:vertAlign w:val="baseline"/>
        </w:rPr>
        <w:t>5.5.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The</w:t>
      </w:r>
      <w:r>
        <w:rPr>
          <w:rFonts w:ascii="Book Antiqua" w:hAnsi="Book Antiqua"/>
          <w:spacing w:val="-28"/>
          <w:vertAlign w:val="baseline"/>
        </w:rPr>
        <w:t> </w:t>
      </w:r>
      <w:r>
        <w:rPr>
          <w:rFonts w:ascii="Book Antiqua" w:hAnsi="Book Antiqua"/>
          <w:vertAlign w:val="baseline"/>
        </w:rPr>
        <w:t>solid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phase-to- acid</w:t>
      </w:r>
      <w:r>
        <w:rPr>
          <w:rFonts w:ascii="Book Antiqua" w:hAnsi="Book Antiqua"/>
          <w:spacing w:val="-22"/>
          <w:vertAlign w:val="baseline"/>
        </w:rPr>
        <w:t> </w:t>
      </w:r>
      <w:r>
        <w:rPr>
          <w:rFonts w:ascii="Book Antiqua" w:hAnsi="Book Antiqua"/>
          <w:vertAlign w:val="baseline"/>
        </w:rPr>
        <w:t>ratio</w:t>
      </w:r>
      <w:r>
        <w:rPr>
          <w:rFonts w:ascii="Book Antiqua" w:hAnsi="Book Antiqua"/>
          <w:spacing w:val="-22"/>
          <w:vertAlign w:val="baseline"/>
        </w:rPr>
        <w:t> </w:t>
      </w:r>
      <w:r>
        <w:rPr>
          <w:rFonts w:ascii="Book Antiqua" w:hAnsi="Book Antiqua"/>
          <w:vertAlign w:val="baseline"/>
        </w:rPr>
        <w:t>was</w:t>
      </w:r>
      <w:r>
        <w:rPr>
          <w:rFonts w:ascii="Book Antiqua" w:hAnsi="Book Antiqua"/>
          <w:spacing w:val="-22"/>
          <w:vertAlign w:val="baseline"/>
        </w:rPr>
        <w:t> </w:t>
      </w:r>
      <w:r>
        <w:rPr>
          <w:rFonts w:ascii="Book Antiqua" w:hAnsi="Book Antiqua"/>
          <w:vertAlign w:val="baseline"/>
        </w:rPr>
        <w:t>1</w:t>
      </w:r>
      <w:r>
        <w:rPr>
          <w:rFonts w:ascii="Book Antiqua" w:hAnsi="Book Antiqua"/>
          <w:spacing w:val="-22"/>
          <w:vertAlign w:val="baseline"/>
        </w:rPr>
        <w:t> </w:t>
      </w:r>
      <w:r>
        <w:rPr>
          <w:rFonts w:ascii="Book Antiqua" w:hAnsi="Book Antiqua"/>
          <w:vertAlign w:val="baseline"/>
        </w:rPr>
        <w:t>:</w:t>
      </w:r>
      <w:r>
        <w:rPr>
          <w:rFonts w:ascii="Book Antiqua" w:hAnsi="Book Antiqua"/>
          <w:spacing w:val="-21"/>
          <w:vertAlign w:val="baseline"/>
        </w:rPr>
        <w:t> </w:t>
      </w:r>
      <w:r>
        <w:rPr>
          <w:rFonts w:ascii="Book Antiqua" w:hAnsi="Book Antiqua"/>
          <w:vertAlign w:val="baseline"/>
        </w:rPr>
        <w:t>25</w:t>
      </w:r>
      <w:r>
        <w:rPr>
          <w:rFonts w:ascii="Book Antiqua" w:hAnsi="Book Antiqua"/>
          <w:spacing w:val="-22"/>
          <w:vertAlign w:val="baseline"/>
        </w:rPr>
        <w:t> </w:t>
      </w:r>
      <w:r>
        <w:rPr>
          <w:rFonts w:ascii="Book Antiqua" w:hAnsi="Book Antiqua"/>
          <w:vertAlign w:val="baseline"/>
        </w:rPr>
        <w:t>in</w:t>
      </w:r>
      <w:r>
        <w:rPr>
          <w:rFonts w:ascii="Book Antiqua" w:hAnsi="Book Antiqua"/>
          <w:spacing w:val="-22"/>
          <w:vertAlign w:val="baseline"/>
        </w:rPr>
        <w:t> </w:t>
      </w:r>
      <w:r>
        <w:rPr>
          <w:rFonts w:ascii="Book Antiqua" w:hAnsi="Book Antiqua"/>
          <w:vertAlign w:val="baseline"/>
        </w:rPr>
        <w:t>all</w:t>
      </w:r>
      <w:r>
        <w:rPr>
          <w:rFonts w:ascii="Book Antiqua" w:hAnsi="Book Antiqua"/>
          <w:spacing w:val="-22"/>
          <w:vertAlign w:val="baseline"/>
        </w:rPr>
        <w:t> </w:t>
      </w:r>
      <w:r>
        <w:rPr>
          <w:rFonts w:ascii="Book Antiqua" w:hAnsi="Book Antiqua"/>
          <w:vertAlign w:val="baseline"/>
        </w:rPr>
        <w:t>cases.</w:t>
      </w:r>
      <w:r>
        <w:rPr>
          <w:rFonts w:ascii="Book Antiqua" w:hAnsi="Book Antiqua"/>
          <w:spacing w:val="-22"/>
          <w:vertAlign w:val="baseline"/>
        </w:rPr>
        <w:t> </w:t>
      </w:r>
      <w:r>
        <w:rPr>
          <w:rFonts w:ascii="Book Antiqua" w:hAnsi="Book Antiqua"/>
          <w:vertAlign w:val="baseline"/>
        </w:rPr>
        <w:t>Sample</w:t>
      </w:r>
      <w:r>
        <w:rPr>
          <w:rFonts w:ascii="Book Antiqua" w:hAnsi="Book Antiqua"/>
          <w:spacing w:val="-21"/>
          <w:vertAlign w:val="baseline"/>
        </w:rPr>
        <w:t> </w:t>
      </w:r>
      <w:r>
        <w:rPr>
          <w:rFonts w:ascii="Book Antiqua" w:hAnsi="Book Antiqua"/>
          <w:vertAlign w:val="baseline"/>
        </w:rPr>
        <w:t>А</w:t>
      </w:r>
      <w:r>
        <w:rPr>
          <w:rFonts w:ascii="Book Antiqua" w:hAnsi="Book Antiqua"/>
          <w:spacing w:val="-22"/>
          <w:vertAlign w:val="baseline"/>
        </w:rPr>
        <w:t> </w:t>
      </w:r>
      <w:r>
        <w:rPr>
          <w:rFonts w:ascii="Book Antiqua" w:hAnsi="Book Antiqua"/>
          <w:vertAlign w:val="baseline"/>
        </w:rPr>
        <w:t>was</w:t>
      </w:r>
      <w:r>
        <w:rPr>
          <w:rFonts w:ascii="Book Antiqua" w:hAnsi="Book Antiqua"/>
          <w:spacing w:val="-22"/>
          <w:vertAlign w:val="baseline"/>
        </w:rPr>
        <w:t> </w:t>
      </w:r>
      <w:r>
        <w:rPr>
          <w:rFonts w:ascii="Book Antiqua" w:hAnsi="Book Antiqua"/>
          <w:vertAlign w:val="baseline"/>
        </w:rPr>
        <w:t>addi- </w:t>
      </w:r>
      <w:r>
        <w:rPr>
          <w:rFonts w:ascii="Book Antiqua" w:hAnsi="Book Antiqua"/>
          <w:w w:val="95"/>
          <w:vertAlign w:val="baseline"/>
        </w:rPr>
        <w:t>tionally</w:t>
      </w:r>
      <w:r>
        <w:rPr>
          <w:rFonts w:ascii="Book Antiqua" w:hAnsi="Book Antiqua"/>
          <w:spacing w:val="-18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washed</w:t>
      </w:r>
      <w:r>
        <w:rPr>
          <w:rFonts w:ascii="Book Antiqua" w:hAnsi="Book Antiqua"/>
          <w:spacing w:val="-17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with</w:t>
      </w:r>
      <w:r>
        <w:rPr>
          <w:rFonts w:ascii="Book Antiqua" w:hAnsi="Book Antiqua"/>
          <w:spacing w:val="-17"/>
          <w:w w:val="95"/>
          <w:vertAlign w:val="baseline"/>
        </w:rPr>
        <w:t> </w:t>
      </w:r>
      <w:r>
        <w:rPr>
          <w:rFonts w:ascii="Book Antiqua" w:hAnsi="Book Antiqua"/>
          <w:spacing w:val="-3"/>
          <w:w w:val="95"/>
          <w:vertAlign w:val="baseline"/>
        </w:rPr>
        <w:t>water</w:t>
      </w:r>
      <w:r>
        <w:rPr>
          <w:rFonts w:ascii="Book Antiqua" w:hAnsi="Book Antiqua"/>
          <w:spacing w:val="-17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after</w:t>
      </w:r>
      <w:r>
        <w:rPr>
          <w:rFonts w:ascii="Book Antiqua" w:hAnsi="Book Antiqua"/>
          <w:spacing w:val="-17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the</w:t>
      </w:r>
      <w:r>
        <w:rPr>
          <w:rFonts w:ascii="Book Antiqua" w:hAnsi="Book Antiqua"/>
          <w:spacing w:val="-17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acidic</w:t>
      </w:r>
      <w:r>
        <w:rPr>
          <w:rFonts w:ascii="Book Antiqua" w:hAnsi="Book Antiqua"/>
          <w:spacing w:val="-18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treatment. The</w:t>
      </w:r>
      <w:r>
        <w:rPr>
          <w:rFonts w:ascii="Book Antiqua" w:hAnsi="Book Antiqua"/>
          <w:spacing w:val="-21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material</w:t>
      </w:r>
      <w:r>
        <w:rPr>
          <w:rFonts w:ascii="Book Antiqua" w:hAnsi="Book Antiqua"/>
          <w:spacing w:val="-20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was</w:t>
      </w:r>
      <w:r>
        <w:rPr>
          <w:rFonts w:ascii="Book Antiqua" w:hAnsi="Book Antiqua"/>
          <w:spacing w:val="-20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aged</w:t>
      </w:r>
      <w:r>
        <w:rPr>
          <w:rFonts w:ascii="Book Antiqua" w:hAnsi="Book Antiqua"/>
          <w:spacing w:val="-20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in</w:t>
      </w:r>
      <w:r>
        <w:rPr>
          <w:rFonts w:ascii="Book Antiqua" w:hAnsi="Book Antiqua"/>
          <w:spacing w:val="-20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air</w:t>
      </w:r>
      <w:r>
        <w:rPr>
          <w:rFonts w:ascii="Book Antiqua" w:hAnsi="Book Antiqua"/>
          <w:spacing w:val="-20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for</w:t>
      </w:r>
      <w:r>
        <w:rPr>
          <w:rFonts w:ascii="Book Antiqua" w:hAnsi="Book Antiqua"/>
          <w:spacing w:val="-20"/>
          <w:w w:val="95"/>
          <w:vertAlign w:val="baseline"/>
        </w:rPr>
        <w:t> </w:t>
      </w:r>
      <w:r>
        <w:rPr>
          <w:rFonts w:ascii="Book Antiqua" w:hAnsi="Book Antiqua"/>
          <w:spacing w:val="-7"/>
          <w:w w:val="95"/>
          <w:vertAlign w:val="baseline"/>
        </w:rPr>
        <w:t>12</w:t>
      </w:r>
      <w:r>
        <w:rPr>
          <w:rFonts w:ascii="Book Antiqua" w:hAnsi="Book Antiqua"/>
          <w:spacing w:val="-20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h</w:t>
      </w:r>
      <w:r>
        <w:rPr>
          <w:rFonts w:ascii="Book Antiqua" w:hAnsi="Book Antiqua"/>
          <w:spacing w:val="-20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at</w:t>
      </w:r>
      <w:r>
        <w:rPr>
          <w:rFonts w:ascii="Book Antiqua" w:hAnsi="Book Antiqua"/>
          <w:spacing w:val="-19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room</w:t>
      </w:r>
      <w:r>
        <w:rPr>
          <w:rFonts w:ascii="Book Antiqua" w:hAnsi="Book Antiqua"/>
          <w:spacing w:val="-20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tempera- </w:t>
      </w:r>
      <w:r>
        <w:rPr>
          <w:rFonts w:ascii="Book Antiqua" w:hAnsi="Book Antiqua"/>
          <w:vertAlign w:val="baseline"/>
        </w:rPr>
        <w:t>ture</w:t>
      </w:r>
      <w:r>
        <w:rPr>
          <w:rFonts w:ascii="Book Antiqua" w:hAnsi="Book Antiqua"/>
          <w:spacing w:val="-14"/>
          <w:vertAlign w:val="baseline"/>
        </w:rPr>
        <w:t> </w:t>
      </w:r>
      <w:r>
        <w:rPr>
          <w:rFonts w:ascii="Book Antiqua" w:hAnsi="Book Antiqua"/>
          <w:vertAlign w:val="baseline"/>
        </w:rPr>
        <w:t>and</w:t>
      </w:r>
      <w:r>
        <w:rPr>
          <w:rFonts w:ascii="Book Antiqua" w:hAnsi="Book Antiqua"/>
          <w:spacing w:val="-12"/>
          <w:vertAlign w:val="baseline"/>
        </w:rPr>
        <w:t> </w:t>
      </w:r>
      <w:r>
        <w:rPr>
          <w:rFonts w:ascii="Book Antiqua" w:hAnsi="Book Antiqua"/>
          <w:vertAlign w:val="baseline"/>
        </w:rPr>
        <w:t>calcined</w:t>
      </w:r>
      <w:r>
        <w:rPr>
          <w:rFonts w:ascii="Book Antiqua" w:hAnsi="Book Antiqua"/>
          <w:spacing w:val="-13"/>
          <w:vertAlign w:val="baseline"/>
        </w:rPr>
        <w:t> </w:t>
      </w:r>
      <w:r>
        <w:rPr>
          <w:rFonts w:ascii="Book Antiqua" w:hAnsi="Book Antiqua"/>
          <w:vertAlign w:val="baseline"/>
        </w:rPr>
        <w:t>for</w:t>
      </w:r>
      <w:r>
        <w:rPr>
          <w:rFonts w:ascii="Book Antiqua" w:hAnsi="Book Antiqua"/>
          <w:spacing w:val="-12"/>
          <w:vertAlign w:val="baseline"/>
        </w:rPr>
        <w:t> </w:t>
      </w:r>
      <w:r>
        <w:rPr>
          <w:rFonts w:ascii="Book Antiqua" w:hAnsi="Book Antiqua"/>
          <w:vertAlign w:val="baseline"/>
        </w:rPr>
        <w:t>3</w:t>
      </w:r>
      <w:r>
        <w:rPr>
          <w:rFonts w:ascii="Book Antiqua" w:hAnsi="Book Antiqua"/>
          <w:spacing w:val="-13"/>
          <w:vertAlign w:val="baseline"/>
        </w:rPr>
        <w:t> </w:t>
      </w:r>
      <w:r>
        <w:rPr>
          <w:rFonts w:ascii="Book Antiqua" w:hAnsi="Book Antiqua"/>
          <w:vertAlign w:val="baseline"/>
        </w:rPr>
        <w:t>h</w:t>
      </w:r>
      <w:r>
        <w:rPr>
          <w:rFonts w:ascii="Book Antiqua" w:hAnsi="Book Antiqua"/>
          <w:spacing w:val="-13"/>
          <w:vertAlign w:val="baseline"/>
        </w:rPr>
        <w:t> </w:t>
      </w:r>
      <w:r>
        <w:rPr>
          <w:rFonts w:ascii="Book Antiqua" w:hAnsi="Book Antiqua"/>
          <w:vertAlign w:val="baseline"/>
        </w:rPr>
        <w:t>at</w:t>
      </w:r>
      <w:r>
        <w:rPr>
          <w:rFonts w:ascii="Book Antiqua" w:hAnsi="Book Antiqua"/>
          <w:spacing w:val="-13"/>
          <w:vertAlign w:val="baseline"/>
        </w:rPr>
        <w:t> </w:t>
      </w:r>
      <w:r>
        <w:rPr>
          <w:rFonts w:ascii="Book Antiqua" w:hAnsi="Book Antiqua"/>
          <w:i/>
          <w:spacing w:val="-3"/>
          <w:vertAlign w:val="baseline"/>
        </w:rPr>
        <w:t>T</w:t>
      </w:r>
      <w:r>
        <w:rPr>
          <w:rFonts w:ascii="Book Antiqua" w:hAnsi="Book Antiqua"/>
          <w:spacing w:val="-3"/>
          <w:vertAlign w:val="subscript"/>
        </w:rPr>
        <w:t>calc</w:t>
      </w:r>
      <w:r>
        <w:rPr>
          <w:rFonts w:ascii="Book Antiqua" w:hAnsi="Book Antiqua"/>
          <w:spacing w:val="-13"/>
          <w:vertAlign w:val="baseline"/>
        </w:rPr>
        <w:t> </w:t>
      </w:r>
      <w:r>
        <w:rPr>
          <w:rFonts w:ascii="Book Antiqua" w:hAnsi="Book Antiqua"/>
          <w:vertAlign w:val="baseline"/>
        </w:rPr>
        <w:t>=</w:t>
      </w:r>
      <w:r>
        <w:rPr>
          <w:rFonts w:ascii="Book Antiqua" w:hAnsi="Book Antiqua"/>
          <w:spacing w:val="-13"/>
          <w:vertAlign w:val="baseline"/>
        </w:rPr>
        <w:t> </w:t>
      </w:r>
      <w:r>
        <w:rPr>
          <w:rFonts w:ascii="Book Antiqua" w:hAnsi="Book Antiqua"/>
          <w:vertAlign w:val="baseline"/>
        </w:rPr>
        <w:t>200</w:t>
      </w:r>
      <w:r>
        <w:rPr>
          <w:rFonts w:ascii="Book Antiqua" w:hAnsi="Book Antiqua"/>
          <w:spacing w:val="-13"/>
          <w:vertAlign w:val="baseline"/>
        </w:rPr>
        <w:t> </w:t>
      </w:r>
      <w:r>
        <w:rPr>
          <w:rFonts w:ascii="Book Antiqua" w:hAnsi="Book Antiqua"/>
          <w:vertAlign w:val="baseline"/>
        </w:rPr>
        <w:t>or</w:t>
      </w:r>
      <w:r>
        <w:rPr>
          <w:rFonts w:ascii="Book Antiqua" w:hAnsi="Book Antiqua"/>
          <w:spacing w:val="-13"/>
          <w:vertAlign w:val="baseline"/>
        </w:rPr>
        <w:t> </w:t>
      </w:r>
      <w:r>
        <w:rPr>
          <w:rFonts w:ascii="Book Antiqua" w:hAnsi="Book Antiqua"/>
          <w:vertAlign w:val="baseline"/>
        </w:rPr>
        <w:t>400</w:t>
      </w:r>
      <w:r>
        <w:rPr>
          <w:rFonts w:ascii="Symbol" w:hAnsi="Symbol"/>
          <w:vertAlign w:val="baseline"/>
        </w:rPr>
        <w:t></w:t>
      </w:r>
      <w:r>
        <w:rPr>
          <w:rFonts w:ascii="Book Antiqua" w:hAnsi="Book Antiqua"/>
          <w:vertAlign w:val="baseline"/>
        </w:rPr>
        <w:t>C.</w:t>
      </w:r>
      <w:r>
        <w:rPr>
          <w:rFonts w:ascii="Book Antiqua" w:hAnsi="Book Antiqua"/>
          <w:spacing w:val="-12"/>
          <w:vertAlign w:val="baseline"/>
        </w:rPr>
        <w:t> </w:t>
      </w:r>
      <w:r>
        <w:rPr>
          <w:rFonts w:ascii="Book Antiqua" w:hAnsi="Book Antiqua"/>
          <w:vertAlign w:val="baseline"/>
        </w:rPr>
        <w:t>The </w:t>
      </w:r>
      <w:r>
        <w:rPr>
          <w:rFonts w:ascii="Book Antiqua" w:hAnsi="Book Antiqua"/>
          <w:w w:val="95"/>
          <w:vertAlign w:val="baseline"/>
        </w:rPr>
        <w:t>conditions</w:t>
      </w:r>
      <w:r>
        <w:rPr>
          <w:rFonts w:ascii="Book Antiqua" w:hAnsi="Book Antiqua"/>
          <w:spacing w:val="-16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for</w:t>
      </w:r>
      <w:r>
        <w:rPr>
          <w:rFonts w:ascii="Book Antiqua" w:hAnsi="Book Antiqua"/>
          <w:spacing w:val="-15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the</w:t>
      </w:r>
      <w:r>
        <w:rPr>
          <w:rFonts w:ascii="Book Antiqua" w:hAnsi="Book Antiqua"/>
          <w:spacing w:val="-15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preparation</w:t>
      </w:r>
      <w:r>
        <w:rPr>
          <w:rFonts w:ascii="Book Antiqua" w:hAnsi="Book Antiqua"/>
          <w:spacing w:val="-16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of</w:t>
      </w:r>
      <w:r>
        <w:rPr>
          <w:rFonts w:ascii="Book Antiqua" w:hAnsi="Book Antiqua"/>
          <w:spacing w:val="-15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the</w:t>
      </w:r>
      <w:r>
        <w:rPr>
          <w:rFonts w:ascii="Book Antiqua" w:hAnsi="Book Antiqua"/>
          <w:spacing w:val="-15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samples</w:t>
      </w:r>
      <w:r>
        <w:rPr>
          <w:rFonts w:ascii="Book Antiqua" w:hAnsi="Book Antiqua"/>
          <w:spacing w:val="-15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are</w:t>
      </w:r>
      <w:r>
        <w:rPr>
          <w:rFonts w:ascii="Book Antiqua" w:hAnsi="Book Antiqua"/>
          <w:spacing w:val="-16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pre- sented</w:t>
      </w:r>
      <w:r>
        <w:rPr>
          <w:rFonts w:ascii="Book Antiqua" w:hAnsi="Book Antiqua"/>
          <w:spacing w:val="-22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in</w:t>
      </w:r>
      <w:r>
        <w:rPr>
          <w:rFonts w:ascii="Book Antiqua" w:hAnsi="Book Antiqua"/>
          <w:spacing w:val="-22"/>
          <w:w w:val="95"/>
          <w:vertAlign w:val="baseline"/>
        </w:rPr>
        <w:t> </w:t>
      </w:r>
      <w:r>
        <w:rPr>
          <w:rFonts w:ascii="Book Antiqua" w:hAnsi="Book Antiqua"/>
          <w:spacing w:val="-4"/>
          <w:w w:val="95"/>
          <w:vertAlign w:val="baseline"/>
        </w:rPr>
        <w:t>Table</w:t>
      </w:r>
      <w:r>
        <w:rPr>
          <w:rFonts w:ascii="Book Antiqua" w:hAnsi="Book Antiqua"/>
          <w:spacing w:val="-22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1.</w:t>
      </w:r>
      <w:r>
        <w:rPr>
          <w:rFonts w:ascii="Book Antiqua" w:hAnsi="Book Antiqua"/>
          <w:spacing w:val="-21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Sample</w:t>
      </w:r>
      <w:r>
        <w:rPr>
          <w:rFonts w:ascii="Book Antiqua" w:hAnsi="Book Antiqua"/>
          <w:spacing w:val="-22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C</w:t>
      </w:r>
      <w:r>
        <w:rPr>
          <w:rFonts w:ascii="Book Antiqua" w:hAnsi="Book Antiqua"/>
          <w:spacing w:val="-22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was</w:t>
      </w:r>
      <w:r>
        <w:rPr>
          <w:rFonts w:ascii="Book Antiqua" w:hAnsi="Book Antiqua"/>
          <w:spacing w:val="-21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calcined</w:t>
      </w:r>
      <w:r>
        <w:rPr>
          <w:rFonts w:ascii="Book Antiqua" w:hAnsi="Book Antiqua"/>
          <w:spacing w:val="-22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immediately </w:t>
      </w:r>
      <w:r>
        <w:rPr>
          <w:rFonts w:ascii="Book Antiqua" w:hAnsi="Book Antiqua"/>
          <w:vertAlign w:val="baseline"/>
        </w:rPr>
        <w:t>after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the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acidic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treatment.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spacing w:val="-6"/>
          <w:vertAlign w:val="baseline"/>
        </w:rPr>
        <w:t>To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prepare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sample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M,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the </w:t>
      </w:r>
      <w:r>
        <w:rPr>
          <w:rFonts w:ascii="Book Antiqua" w:hAnsi="Book Antiqua"/>
          <w:w w:val="95"/>
          <w:vertAlign w:val="baseline"/>
        </w:rPr>
        <w:t>initial</w:t>
      </w:r>
      <w:r>
        <w:rPr>
          <w:rFonts w:ascii="Book Antiqua" w:hAnsi="Book Antiqua"/>
          <w:spacing w:val="-34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aluminosilicate</w:t>
      </w:r>
      <w:r>
        <w:rPr>
          <w:rFonts w:ascii="Book Antiqua" w:hAnsi="Book Antiqua"/>
          <w:spacing w:val="-34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was</w:t>
      </w:r>
      <w:r>
        <w:rPr>
          <w:rFonts w:ascii="Book Antiqua" w:hAnsi="Book Antiqua"/>
          <w:spacing w:val="-33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exposed</w:t>
      </w:r>
      <w:r>
        <w:rPr>
          <w:rFonts w:ascii="Book Antiqua" w:hAnsi="Book Antiqua"/>
          <w:spacing w:val="-34"/>
          <w:w w:val="95"/>
          <w:vertAlign w:val="baseline"/>
        </w:rPr>
        <w:t> </w:t>
      </w:r>
      <w:r>
        <w:rPr>
          <w:rFonts w:ascii="Book Antiqua" w:hAnsi="Book Antiqua"/>
          <w:spacing w:val="-3"/>
          <w:w w:val="95"/>
          <w:vertAlign w:val="baseline"/>
        </w:rPr>
        <w:t>to</w:t>
      </w:r>
      <w:r>
        <w:rPr>
          <w:rFonts w:ascii="Book Antiqua" w:hAnsi="Book Antiqua"/>
          <w:spacing w:val="-33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mechanical</w:t>
      </w:r>
      <w:r>
        <w:rPr>
          <w:rFonts w:ascii="Book Antiqua" w:hAnsi="Book Antiqua"/>
          <w:spacing w:val="-34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acti- </w:t>
      </w:r>
      <w:r>
        <w:rPr>
          <w:rFonts w:ascii="Book Antiqua" w:hAnsi="Book Antiqua"/>
          <w:vertAlign w:val="baseline"/>
        </w:rPr>
        <w:t>vation</w:t>
      </w:r>
      <w:r>
        <w:rPr>
          <w:rFonts w:ascii="Book Antiqua" w:hAnsi="Book Antiqua"/>
          <w:spacing w:val="-13"/>
          <w:vertAlign w:val="baseline"/>
        </w:rPr>
        <w:t> </w:t>
      </w:r>
      <w:r>
        <w:rPr>
          <w:rFonts w:ascii="Book Antiqua" w:hAnsi="Book Antiqua"/>
          <w:vertAlign w:val="baseline"/>
        </w:rPr>
        <w:t>in</w:t>
      </w:r>
      <w:r>
        <w:rPr>
          <w:rFonts w:ascii="Book Antiqua" w:hAnsi="Book Antiqua"/>
          <w:spacing w:val="-12"/>
          <w:vertAlign w:val="baseline"/>
        </w:rPr>
        <w:t> </w:t>
      </w:r>
      <w:r>
        <w:rPr>
          <w:rFonts w:ascii="Book Antiqua" w:hAnsi="Book Antiqua"/>
          <w:vertAlign w:val="baseline"/>
        </w:rPr>
        <w:t>a</w:t>
      </w:r>
      <w:r>
        <w:rPr>
          <w:rFonts w:ascii="Book Antiqua" w:hAnsi="Book Antiqua"/>
          <w:spacing w:val="-12"/>
          <w:vertAlign w:val="baseline"/>
        </w:rPr>
        <w:t> </w:t>
      </w:r>
      <w:r>
        <w:rPr>
          <w:rFonts w:ascii="Book Antiqua" w:hAnsi="Book Antiqua"/>
          <w:vertAlign w:val="baseline"/>
        </w:rPr>
        <w:t>laboratory</w:t>
      </w:r>
      <w:r>
        <w:rPr>
          <w:rFonts w:ascii="Book Antiqua" w:hAnsi="Book Antiqua"/>
          <w:spacing w:val="-12"/>
          <w:vertAlign w:val="baseline"/>
        </w:rPr>
        <w:t> </w:t>
      </w:r>
      <w:r>
        <w:rPr>
          <w:rFonts w:ascii="Book Antiqua" w:hAnsi="Book Antiqua"/>
          <w:vertAlign w:val="baseline"/>
        </w:rPr>
        <w:t>mill</w:t>
      </w:r>
      <w:r>
        <w:rPr>
          <w:rFonts w:ascii="Book Antiqua" w:hAnsi="Book Antiqua"/>
          <w:spacing w:val="-12"/>
          <w:vertAlign w:val="baseline"/>
        </w:rPr>
        <w:t> </w:t>
      </w:r>
      <w:r>
        <w:rPr>
          <w:rFonts w:ascii="Book Antiqua" w:hAnsi="Book Antiqua"/>
          <w:vertAlign w:val="baseline"/>
        </w:rPr>
        <w:t>for</w:t>
      </w:r>
      <w:r>
        <w:rPr>
          <w:rFonts w:ascii="Book Antiqua" w:hAnsi="Book Antiqua"/>
          <w:spacing w:val="-13"/>
          <w:vertAlign w:val="baseline"/>
        </w:rPr>
        <w:t> </w:t>
      </w:r>
      <w:r>
        <w:rPr>
          <w:rFonts w:ascii="Book Antiqua" w:hAnsi="Book Antiqua"/>
          <w:vertAlign w:val="baseline"/>
        </w:rPr>
        <w:t>20</w:t>
      </w:r>
      <w:r>
        <w:rPr>
          <w:rFonts w:ascii="Book Antiqua" w:hAnsi="Book Antiqua"/>
          <w:spacing w:val="-12"/>
          <w:vertAlign w:val="baseline"/>
        </w:rPr>
        <w:t> </w:t>
      </w:r>
      <w:r>
        <w:rPr>
          <w:rFonts w:ascii="Book Antiqua" w:hAnsi="Book Antiqua"/>
          <w:vertAlign w:val="baseline"/>
        </w:rPr>
        <w:t>min.</w:t>
      </w:r>
    </w:p>
    <w:p>
      <w:pPr>
        <w:pStyle w:val="BodyText"/>
        <w:spacing w:line="201" w:lineRule="auto" w:before="171"/>
        <w:ind w:left="251" w:firstLine="283"/>
        <w:jc w:val="both"/>
        <w:rPr>
          <w:rFonts w:ascii="Book Antiqua"/>
        </w:rPr>
      </w:pPr>
      <w:r>
        <w:rPr>
          <w:rFonts w:ascii="Book Antiqua"/>
          <w:w w:val="95"/>
        </w:rPr>
        <w:t>The textural parameters of the obtained samples were</w:t>
      </w:r>
      <w:r>
        <w:rPr>
          <w:rFonts w:ascii="Book Antiqua"/>
          <w:spacing w:val="-13"/>
          <w:w w:val="95"/>
        </w:rPr>
        <w:t> </w:t>
      </w:r>
      <w:r>
        <w:rPr>
          <w:rFonts w:ascii="Book Antiqua"/>
          <w:w w:val="95"/>
        </w:rPr>
        <w:t>determined</w:t>
      </w:r>
      <w:r>
        <w:rPr>
          <w:rFonts w:ascii="Book Antiqua"/>
          <w:spacing w:val="-12"/>
          <w:w w:val="95"/>
        </w:rPr>
        <w:t> </w:t>
      </w:r>
      <w:r>
        <w:rPr>
          <w:rFonts w:ascii="Book Antiqua"/>
          <w:w w:val="95"/>
        </w:rPr>
        <w:t>from</w:t>
      </w:r>
      <w:r>
        <w:rPr>
          <w:rFonts w:ascii="Book Antiqua"/>
          <w:spacing w:val="-12"/>
          <w:w w:val="95"/>
        </w:rPr>
        <w:t> </w:t>
      </w:r>
      <w:r>
        <w:rPr>
          <w:rFonts w:ascii="Book Antiqua"/>
          <w:w w:val="95"/>
        </w:rPr>
        <w:t>isotherms</w:t>
      </w:r>
      <w:r>
        <w:rPr>
          <w:rFonts w:ascii="Book Antiqua"/>
          <w:spacing w:val="-12"/>
          <w:w w:val="95"/>
        </w:rPr>
        <w:t> </w:t>
      </w:r>
      <w:r>
        <w:rPr>
          <w:rFonts w:ascii="Book Antiqua"/>
          <w:w w:val="95"/>
        </w:rPr>
        <w:t>of</w:t>
      </w:r>
      <w:r>
        <w:rPr>
          <w:rFonts w:ascii="Book Antiqua"/>
          <w:spacing w:val="-12"/>
          <w:w w:val="95"/>
        </w:rPr>
        <w:t> </w:t>
      </w:r>
      <w:r>
        <w:rPr>
          <w:rFonts w:ascii="Book Antiqua"/>
          <w:w w:val="95"/>
        </w:rPr>
        <w:t>nitrogen</w:t>
      </w:r>
      <w:r>
        <w:rPr>
          <w:rFonts w:ascii="Book Antiqua"/>
          <w:spacing w:val="-12"/>
          <w:w w:val="95"/>
        </w:rPr>
        <w:t> </w:t>
      </w:r>
      <w:r>
        <w:rPr>
          <w:rFonts w:ascii="Book Antiqua"/>
          <w:w w:val="95"/>
        </w:rPr>
        <w:t>adsorp- tion</w:t>
      </w:r>
      <w:r>
        <w:rPr>
          <w:rFonts w:ascii="Book Antiqua"/>
          <w:spacing w:val="-23"/>
          <w:w w:val="95"/>
        </w:rPr>
        <w:t> </w:t>
      </w:r>
      <w:r>
        <w:rPr>
          <w:rFonts w:ascii="Book Antiqua"/>
          <w:w w:val="95"/>
        </w:rPr>
        <w:t>measured</w:t>
      </w:r>
      <w:r>
        <w:rPr>
          <w:rFonts w:ascii="Book Antiqua"/>
          <w:spacing w:val="-22"/>
          <w:w w:val="95"/>
        </w:rPr>
        <w:t> </w:t>
      </w:r>
      <w:r>
        <w:rPr>
          <w:rFonts w:ascii="Book Antiqua"/>
          <w:w w:val="95"/>
        </w:rPr>
        <w:t>at</w:t>
      </w:r>
      <w:r>
        <w:rPr>
          <w:rFonts w:ascii="Book Antiqua"/>
          <w:spacing w:val="-22"/>
          <w:w w:val="95"/>
        </w:rPr>
        <w:t> </w:t>
      </w:r>
      <w:r>
        <w:rPr>
          <w:rFonts w:ascii="Book Antiqua"/>
          <w:w w:val="95"/>
        </w:rPr>
        <w:t>77</w:t>
      </w:r>
      <w:r>
        <w:rPr>
          <w:rFonts w:ascii="Book Antiqua"/>
          <w:spacing w:val="-23"/>
          <w:w w:val="95"/>
        </w:rPr>
        <w:t> </w:t>
      </w:r>
      <w:r>
        <w:rPr>
          <w:rFonts w:ascii="Book Antiqua"/>
          <w:w w:val="95"/>
        </w:rPr>
        <w:t>K</w:t>
      </w:r>
      <w:r>
        <w:rPr>
          <w:rFonts w:ascii="Book Antiqua"/>
          <w:spacing w:val="-22"/>
          <w:w w:val="95"/>
        </w:rPr>
        <w:t> </w:t>
      </w:r>
      <w:r>
        <w:rPr>
          <w:rFonts w:ascii="Book Antiqua"/>
          <w:w w:val="95"/>
        </w:rPr>
        <w:t>with</w:t>
      </w:r>
      <w:r>
        <w:rPr>
          <w:rFonts w:ascii="Book Antiqua"/>
          <w:spacing w:val="-22"/>
          <w:w w:val="95"/>
        </w:rPr>
        <w:t> </w:t>
      </w:r>
      <w:r>
        <w:rPr>
          <w:rFonts w:ascii="Book Antiqua"/>
          <w:w w:val="95"/>
        </w:rPr>
        <w:t>a</w:t>
      </w:r>
      <w:r>
        <w:rPr>
          <w:rFonts w:ascii="Book Antiqua"/>
          <w:spacing w:val="-22"/>
          <w:w w:val="95"/>
        </w:rPr>
        <w:t> </w:t>
      </w:r>
      <w:r>
        <w:rPr>
          <w:rFonts w:ascii="Book Antiqua"/>
          <w:spacing w:val="-3"/>
          <w:w w:val="95"/>
        </w:rPr>
        <w:t>Nova</w:t>
      </w:r>
      <w:r>
        <w:rPr>
          <w:rFonts w:ascii="Book Antiqua"/>
          <w:spacing w:val="-23"/>
          <w:w w:val="95"/>
        </w:rPr>
        <w:t> </w:t>
      </w:r>
      <w:r>
        <w:rPr>
          <w:rFonts w:ascii="Book Antiqua"/>
          <w:spacing w:val="-4"/>
          <w:w w:val="95"/>
        </w:rPr>
        <w:t>1200e</w:t>
      </w:r>
      <w:r>
        <w:rPr>
          <w:rFonts w:ascii="Book Antiqua"/>
          <w:spacing w:val="-22"/>
          <w:w w:val="95"/>
        </w:rPr>
        <w:t> </w:t>
      </w:r>
      <w:r>
        <w:rPr>
          <w:rFonts w:ascii="Book Antiqua"/>
          <w:w w:val="95"/>
        </w:rPr>
        <w:t>setup</w:t>
      </w:r>
      <w:r>
        <w:rPr>
          <w:rFonts w:ascii="Book Antiqua"/>
          <w:spacing w:val="-22"/>
          <w:w w:val="95"/>
        </w:rPr>
        <w:t> </w:t>
      </w:r>
      <w:r>
        <w:rPr>
          <w:rFonts w:ascii="Book Antiqua"/>
          <w:w w:val="95"/>
        </w:rPr>
        <w:t>(Quan-</w:t>
      </w:r>
    </w:p>
    <w:p>
      <w:pPr>
        <w:pStyle w:val="BodyText"/>
        <w:spacing w:line="206" w:lineRule="auto" w:before="124"/>
        <w:ind w:left="239" w:right="106"/>
        <w:jc w:val="both"/>
        <w:rPr>
          <w:rFonts w:ascii="Book Antiqua" w:hAnsi="Book Antiqua"/>
        </w:rPr>
      </w:pPr>
      <w:r>
        <w:rPr/>
        <w:br w:type="column"/>
      </w:r>
      <w:r>
        <w:rPr>
          <w:rFonts w:ascii="Book Antiqua" w:hAnsi="Book Antiqua"/>
        </w:rPr>
        <w:t>tachrome,</w:t>
      </w:r>
      <w:r>
        <w:rPr>
          <w:rFonts w:ascii="Book Antiqua" w:hAnsi="Book Antiqua"/>
          <w:spacing w:val="-32"/>
        </w:rPr>
        <w:t> </w:t>
      </w:r>
      <w:r>
        <w:rPr>
          <w:rFonts w:ascii="Book Antiqua" w:hAnsi="Book Antiqua"/>
        </w:rPr>
        <w:t>United</w:t>
      </w:r>
      <w:r>
        <w:rPr>
          <w:rFonts w:ascii="Book Antiqua" w:hAnsi="Book Antiqua"/>
          <w:spacing w:val="-31"/>
        </w:rPr>
        <w:t> </w:t>
      </w:r>
      <w:r>
        <w:rPr>
          <w:rFonts w:ascii="Book Antiqua" w:hAnsi="Book Antiqua"/>
        </w:rPr>
        <w:t>States).</w:t>
      </w:r>
      <w:r>
        <w:rPr>
          <w:rFonts w:ascii="Book Antiqua" w:hAnsi="Book Antiqua"/>
          <w:spacing w:val="-31"/>
        </w:rPr>
        <w:t> </w:t>
      </w:r>
      <w:r>
        <w:rPr>
          <w:rFonts w:ascii="Book Antiqua" w:hAnsi="Book Antiqua"/>
        </w:rPr>
        <w:t>Specific</w:t>
      </w:r>
      <w:r>
        <w:rPr>
          <w:rFonts w:ascii="Book Antiqua" w:hAnsi="Book Antiqua"/>
          <w:spacing w:val="-31"/>
        </w:rPr>
        <w:t> </w:t>
      </w:r>
      <w:r>
        <w:rPr>
          <w:rFonts w:ascii="Book Antiqua" w:hAnsi="Book Antiqua"/>
        </w:rPr>
        <w:t>surface</w:t>
      </w:r>
      <w:r>
        <w:rPr>
          <w:rFonts w:ascii="Book Antiqua" w:hAnsi="Book Antiqua"/>
          <w:spacing w:val="-32"/>
        </w:rPr>
        <w:t> </w:t>
      </w:r>
      <w:r>
        <w:rPr>
          <w:rFonts w:ascii="Book Antiqua" w:hAnsi="Book Antiqua"/>
        </w:rPr>
        <w:t>areas</w:t>
      </w:r>
      <w:r>
        <w:rPr>
          <w:rFonts w:ascii="Book Antiqua" w:hAnsi="Book Antiqua"/>
          <w:spacing w:val="-31"/>
        </w:rPr>
        <w:t> </w:t>
      </w:r>
      <w:r>
        <w:rPr>
          <w:rFonts w:ascii="Book Antiqua" w:hAnsi="Book Antiqua"/>
          <w:i/>
        </w:rPr>
        <w:t>S</w:t>
      </w:r>
      <w:r>
        <w:rPr>
          <w:rFonts w:ascii="Book Antiqua" w:hAnsi="Book Antiqua"/>
          <w:vertAlign w:val="subscript"/>
        </w:rPr>
        <w:t>BET</w:t>
      </w:r>
      <w:r>
        <w:rPr>
          <w:rFonts w:ascii="Book Antiqua" w:hAnsi="Book Antiqua"/>
          <w:vertAlign w:val="baseline"/>
        </w:rPr>
        <w:t> of</w:t>
      </w:r>
      <w:r>
        <w:rPr>
          <w:rFonts w:ascii="Book Antiqua" w:hAnsi="Book Antiqua"/>
          <w:spacing w:val="-28"/>
          <w:vertAlign w:val="baseline"/>
        </w:rPr>
        <w:t> </w:t>
      </w:r>
      <w:r>
        <w:rPr>
          <w:rFonts w:ascii="Book Antiqua" w:hAnsi="Book Antiqua"/>
          <w:vertAlign w:val="baseline"/>
        </w:rPr>
        <w:t>the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initial</w:t>
      </w:r>
      <w:r>
        <w:rPr>
          <w:rFonts w:ascii="Book Antiqua" w:hAnsi="Book Antiqua"/>
          <w:spacing w:val="-28"/>
          <w:vertAlign w:val="baseline"/>
        </w:rPr>
        <w:t> </w:t>
      </w:r>
      <w:r>
        <w:rPr>
          <w:rFonts w:ascii="Book Antiqua" w:hAnsi="Book Antiqua"/>
          <w:vertAlign w:val="baseline"/>
        </w:rPr>
        <w:t>montmorillonite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and</w:t>
      </w:r>
      <w:r>
        <w:rPr>
          <w:rFonts w:ascii="Book Antiqua" w:hAnsi="Book Antiqua"/>
          <w:spacing w:val="-28"/>
          <w:vertAlign w:val="baseline"/>
        </w:rPr>
        <w:t> </w:t>
      </w:r>
      <w:r>
        <w:rPr>
          <w:rFonts w:ascii="Book Antiqua" w:hAnsi="Book Antiqua"/>
          <w:vertAlign w:val="baseline"/>
        </w:rPr>
        <w:t>its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modified</w:t>
      </w:r>
      <w:r>
        <w:rPr>
          <w:rFonts w:ascii="Book Antiqua" w:hAnsi="Book Antiqua"/>
          <w:spacing w:val="-27"/>
          <w:vertAlign w:val="baseline"/>
        </w:rPr>
        <w:t> </w:t>
      </w:r>
      <w:r>
        <w:rPr>
          <w:rFonts w:ascii="Book Antiqua" w:hAnsi="Book Antiqua"/>
          <w:vertAlign w:val="baseline"/>
        </w:rPr>
        <w:t>sam- ples were calculated using the BET method,</w:t>
      </w:r>
      <w:r>
        <w:rPr>
          <w:rFonts w:ascii="Book Antiqua" w:hAnsi="Book Antiqua"/>
          <w:spacing w:val="-34"/>
          <w:vertAlign w:val="baseline"/>
        </w:rPr>
        <w:t> </w:t>
      </w:r>
      <w:r>
        <w:rPr>
          <w:rFonts w:ascii="Book Antiqua" w:hAnsi="Book Antiqua"/>
          <w:vertAlign w:val="baseline"/>
        </w:rPr>
        <w:t>while </w:t>
      </w:r>
      <w:r>
        <w:rPr>
          <w:rFonts w:ascii="Book Antiqua" w:hAnsi="Book Antiqua"/>
          <w:w w:val="95"/>
          <w:vertAlign w:val="baseline"/>
        </w:rPr>
        <w:t>micropore</w:t>
      </w:r>
      <w:r>
        <w:rPr>
          <w:rFonts w:ascii="Book Antiqua" w:hAnsi="Book Antiqua"/>
          <w:spacing w:val="-33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volume</w:t>
      </w:r>
      <w:r>
        <w:rPr>
          <w:rFonts w:ascii="Book Antiqua" w:hAnsi="Book Antiqua"/>
          <w:spacing w:val="-32"/>
          <w:w w:val="95"/>
          <w:vertAlign w:val="baseline"/>
        </w:rPr>
        <w:t> </w:t>
      </w:r>
      <w:r>
        <w:rPr>
          <w:rFonts w:ascii="Book Antiqua" w:hAnsi="Book Antiqua"/>
          <w:i/>
          <w:w w:val="95"/>
          <w:vertAlign w:val="baseline"/>
        </w:rPr>
        <w:t>V</w:t>
      </w:r>
      <w:r>
        <w:rPr>
          <w:rFonts w:ascii="Book Antiqua" w:hAnsi="Book Antiqua"/>
          <w:w w:val="95"/>
          <w:vertAlign w:val="subscript"/>
        </w:rPr>
        <w:t>mi</w:t>
      </w:r>
      <w:r>
        <w:rPr>
          <w:rFonts w:ascii="Book Antiqua" w:hAnsi="Book Antiqua"/>
          <w:spacing w:val="-32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was</w:t>
      </w:r>
      <w:r>
        <w:rPr>
          <w:rFonts w:ascii="Book Antiqua" w:hAnsi="Book Antiqua"/>
          <w:spacing w:val="-32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calculated</w:t>
      </w:r>
      <w:r>
        <w:rPr>
          <w:rFonts w:ascii="Book Antiqua" w:hAnsi="Book Antiqua"/>
          <w:spacing w:val="-32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by</w:t>
      </w:r>
      <w:r>
        <w:rPr>
          <w:rFonts w:ascii="Book Antiqua" w:hAnsi="Book Antiqua"/>
          <w:spacing w:val="-32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the</w:t>
      </w:r>
      <w:r>
        <w:rPr>
          <w:rFonts w:ascii="Book Antiqua" w:hAnsi="Book Antiqua"/>
          <w:spacing w:val="-32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Dubinin– Radushkevich</w:t>
      </w:r>
      <w:r>
        <w:rPr>
          <w:rFonts w:ascii="Book Antiqua" w:hAnsi="Book Antiqua"/>
          <w:spacing w:val="-29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equation.</w:t>
      </w:r>
      <w:r>
        <w:rPr>
          <w:rFonts w:ascii="Book Antiqua" w:hAnsi="Book Antiqua"/>
          <w:spacing w:val="-28"/>
          <w:w w:val="95"/>
          <w:vertAlign w:val="baseline"/>
        </w:rPr>
        <w:t> </w:t>
      </w:r>
      <w:r>
        <w:rPr>
          <w:rFonts w:ascii="Book Antiqua" w:hAnsi="Book Antiqua"/>
          <w:spacing w:val="-3"/>
          <w:w w:val="95"/>
          <w:vertAlign w:val="baseline"/>
        </w:rPr>
        <w:t>Total</w:t>
      </w:r>
      <w:r>
        <w:rPr>
          <w:rFonts w:ascii="Book Antiqua" w:hAnsi="Book Antiqua"/>
          <w:spacing w:val="-29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volume</w:t>
      </w:r>
      <w:r>
        <w:rPr>
          <w:rFonts w:ascii="Book Antiqua" w:hAnsi="Book Antiqua"/>
          <w:spacing w:val="-29"/>
          <w:w w:val="95"/>
          <w:vertAlign w:val="baseline"/>
        </w:rPr>
        <w:t> </w:t>
      </w:r>
      <w:r>
        <w:rPr>
          <w:rFonts w:ascii="Book Antiqua" w:hAnsi="Book Antiqua"/>
          <w:i/>
          <w:w w:val="95"/>
          <w:vertAlign w:val="baseline"/>
        </w:rPr>
        <w:t>V</w:t>
      </w:r>
      <w:r>
        <w:rPr>
          <w:rFonts w:ascii="Book Antiqua" w:hAnsi="Book Antiqua"/>
          <w:w w:val="95"/>
          <w:vertAlign w:val="subscript"/>
        </w:rPr>
        <w:t>s</w:t>
      </w:r>
      <w:r>
        <w:rPr>
          <w:rFonts w:ascii="Book Antiqua" w:hAnsi="Book Antiqua"/>
          <w:spacing w:val="-29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of</w:t>
      </w:r>
      <w:r>
        <w:rPr>
          <w:rFonts w:ascii="Book Antiqua" w:hAnsi="Book Antiqua"/>
          <w:spacing w:val="-28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meso-</w:t>
      </w:r>
      <w:r>
        <w:rPr>
          <w:rFonts w:ascii="Book Antiqua" w:hAnsi="Book Antiqua"/>
          <w:spacing w:val="-29"/>
          <w:w w:val="95"/>
          <w:vertAlign w:val="baseline"/>
        </w:rPr>
        <w:t> </w:t>
      </w:r>
      <w:r>
        <w:rPr>
          <w:rFonts w:ascii="Book Antiqua" w:hAnsi="Book Antiqua"/>
          <w:w w:val="95"/>
          <w:vertAlign w:val="baseline"/>
        </w:rPr>
        <w:t>and </w:t>
      </w:r>
      <w:r>
        <w:rPr>
          <w:rFonts w:ascii="Book Antiqua" w:hAnsi="Book Antiqua"/>
          <w:vertAlign w:val="baseline"/>
        </w:rPr>
        <w:t>micropores was determined from the isotherm of nitrogen</w:t>
      </w:r>
      <w:r>
        <w:rPr>
          <w:rFonts w:ascii="Book Antiqua" w:hAnsi="Book Antiqua"/>
          <w:spacing w:val="-33"/>
          <w:vertAlign w:val="baseline"/>
        </w:rPr>
        <w:t> </w:t>
      </w:r>
      <w:r>
        <w:rPr>
          <w:rFonts w:ascii="Book Antiqua" w:hAnsi="Book Antiqua"/>
          <w:vertAlign w:val="baseline"/>
        </w:rPr>
        <w:t>adsorption</w:t>
      </w:r>
      <w:r>
        <w:rPr>
          <w:rFonts w:ascii="Book Antiqua" w:hAnsi="Book Antiqua"/>
          <w:spacing w:val="-32"/>
          <w:vertAlign w:val="baseline"/>
        </w:rPr>
        <w:t> </w:t>
      </w:r>
      <w:r>
        <w:rPr>
          <w:rFonts w:ascii="Book Antiqua" w:hAnsi="Book Antiqua"/>
          <w:vertAlign w:val="baseline"/>
        </w:rPr>
        <w:t>at</w:t>
      </w:r>
      <w:r>
        <w:rPr>
          <w:rFonts w:ascii="Book Antiqua" w:hAnsi="Book Antiqua"/>
          <w:spacing w:val="-32"/>
          <w:vertAlign w:val="baseline"/>
        </w:rPr>
        <w:t> </w:t>
      </w:r>
      <w:r>
        <w:rPr>
          <w:rFonts w:ascii="Book Antiqua" w:hAnsi="Book Antiqua"/>
          <w:vertAlign w:val="baseline"/>
        </w:rPr>
        <w:t>a</w:t>
      </w:r>
      <w:r>
        <w:rPr>
          <w:rFonts w:ascii="Book Antiqua" w:hAnsi="Book Antiqua"/>
          <w:spacing w:val="-32"/>
          <w:vertAlign w:val="baseline"/>
        </w:rPr>
        <w:t> </w:t>
      </w:r>
      <w:r>
        <w:rPr>
          <w:rFonts w:ascii="Book Antiqua" w:hAnsi="Book Antiqua"/>
          <w:vertAlign w:val="baseline"/>
        </w:rPr>
        <w:t>relative</w:t>
      </w:r>
      <w:r>
        <w:rPr>
          <w:rFonts w:ascii="Book Antiqua" w:hAnsi="Book Antiqua"/>
          <w:spacing w:val="-32"/>
          <w:vertAlign w:val="baseline"/>
        </w:rPr>
        <w:t> </w:t>
      </w:r>
      <w:r>
        <w:rPr>
          <w:rFonts w:ascii="Book Antiqua" w:hAnsi="Book Antiqua"/>
          <w:vertAlign w:val="baseline"/>
        </w:rPr>
        <w:t>pressure</w:t>
      </w:r>
      <w:r>
        <w:rPr>
          <w:rFonts w:ascii="Book Antiqua" w:hAnsi="Book Antiqua"/>
          <w:spacing w:val="-32"/>
          <w:vertAlign w:val="baseline"/>
        </w:rPr>
        <w:t> </w:t>
      </w:r>
      <w:r>
        <w:rPr>
          <w:rFonts w:ascii="Book Antiqua" w:hAnsi="Book Antiqua"/>
          <w:vertAlign w:val="baseline"/>
        </w:rPr>
        <w:t>of</w:t>
      </w:r>
      <w:r>
        <w:rPr>
          <w:rFonts w:ascii="Book Antiqua" w:hAnsi="Book Antiqua"/>
          <w:spacing w:val="-32"/>
          <w:vertAlign w:val="baseline"/>
        </w:rPr>
        <w:t> </w:t>
      </w:r>
      <w:r>
        <w:rPr>
          <w:rFonts w:ascii="Book Antiqua" w:hAnsi="Book Antiqua"/>
          <w:vertAlign w:val="baseline"/>
        </w:rPr>
        <w:t>0.995.</w:t>
      </w:r>
    </w:p>
    <w:p>
      <w:pPr>
        <w:pStyle w:val="BodyText"/>
        <w:spacing w:line="196" w:lineRule="auto" w:before="60"/>
        <w:ind w:left="239" w:right="106" w:firstLine="283"/>
        <w:jc w:val="both"/>
        <w:rPr>
          <w:rFonts w:ascii="Book Antiqua"/>
        </w:rPr>
      </w:pPr>
      <w:r>
        <w:rPr>
          <w:rFonts w:ascii="Book Antiqua"/>
        </w:rPr>
        <w:t>The</w:t>
      </w:r>
      <w:r>
        <w:rPr>
          <w:rFonts w:ascii="Book Antiqua"/>
          <w:spacing w:val="-27"/>
        </w:rPr>
        <w:t> </w:t>
      </w:r>
      <w:r>
        <w:rPr>
          <w:rFonts w:ascii="Book Antiqua"/>
        </w:rPr>
        <w:t>surface</w:t>
      </w:r>
      <w:r>
        <w:rPr>
          <w:rFonts w:ascii="Book Antiqua"/>
          <w:spacing w:val="-27"/>
        </w:rPr>
        <w:t> </w:t>
      </w:r>
      <w:r>
        <w:rPr>
          <w:rFonts w:ascii="Book Antiqua"/>
        </w:rPr>
        <w:t>electrokinetic</w:t>
      </w:r>
      <w:r>
        <w:rPr>
          <w:rFonts w:ascii="Book Antiqua"/>
          <w:spacing w:val="-27"/>
        </w:rPr>
        <w:t> </w:t>
      </w:r>
      <w:r>
        <w:rPr>
          <w:rFonts w:ascii="Book Antiqua"/>
        </w:rPr>
        <w:t>potentials</w:t>
      </w:r>
      <w:r>
        <w:rPr>
          <w:rFonts w:ascii="Book Antiqua"/>
          <w:spacing w:val="-26"/>
        </w:rPr>
        <w:t> </w:t>
      </w:r>
      <w:r>
        <w:rPr>
          <w:rFonts w:ascii="Book Antiqua"/>
        </w:rPr>
        <w:t>of</w:t>
      </w:r>
      <w:r>
        <w:rPr>
          <w:rFonts w:ascii="Book Antiqua"/>
          <w:spacing w:val="-27"/>
        </w:rPr>
        <w:t> </w:t>
      </w:r>
      <w:r>
        <w:rPr>
          <w:rFonts w:ascii="Book Antiqua"/>
        </w:rPr>
        <w:t>the</w:t>
      </w:r>
      <w:r>
        <w:rPr>
          <w:rFonts w:ascii="Book Antiqua"/>
          <w:spacing w:val="-27"/>
        </w:rPr>
        <w:t> </w:t>
      </w:r>
      <w:r>
        <w:rPr>
          <w:rFonts w:ascii="Book Antiqua"/>
        </w:rPr>
        <w:t>parti- cles</w:t>
      </w:r>
      <w:r>
        <w:rPr>
          <w:rFonts w:ascii="Book Antiqua"/>
          <w:spacing w:val="-22"/>
        </w:rPr>
        <w:t> </w:t>
      </w:r>
      <w:r>
        <w:rPr>
          <w:rFonts w:ascii="Book Antiqua"/>
        </w:rPr>
        <w:t>of</w:t>
      </w:r>
      <w:r>
        <w:rPr>
          <w:rFonts w:ascii="Book Antiqua"/>
          <w:spacing w:val="-22"/>
        </w:rPr>
        <w:t> </w:t>
      </w:r>
      <w:r>
        <w:rPr>
          <w:rFonts w:ascii="Book Antiqua"/>
        </w:rPr>
        <w:t>the</w:t>
      </w:r>
      <w:r>
        <w:rPr>
          <w:rFonts w:ascii="Book Antiqua"/>
          <w:spacing w:val="-22"/>
        </w:rPr>
        <w:t> </w:t>
      </w:r>
      <w:r>
        <w:rPr>
          <w:rFonts w:ascii="Book Antiqua"/>
        </w:rPr>
        <w:t>initial</w:t>
      </w:r>
      <w:r>
        <w:rPr>
          <w:rFonts w:ascii="Book Antiqua"/>
          <w:spacing w:val="-22"/>
        </w:rPr>
        <w:t> </w:t>
      </w:r>
      <w:r>
        <w:rPr>
          <w:rFonts w:ascii="Book Antiqua"/>
        </w:rPr>
        <w:t>montmorillonite</w:t>
      </w:r>
      <w:r>
        <w:rPr>
          <w:rFonts w:ascii="Book Antiqua"/>
          <w:spacing w:val="-22"/>
        </w:rPr>
        <w:t> </w:t>
      </w:r>
      <w:r>
        <w:rPr>
          <w:rFonts w:ascii="Book Antiqua"/>
        </w:rPr>
        <w:t>and</w:t>
      </w:r>
      <w:r>
        <w:rPr>
          <w:rFonts w:ascii="Book Antiqua"/>
          <w:spacing w:val="-22"/>
        </w:rPr>
        <w:t> </w:t>
      </w:r>
      <w:r>
        <w:rPr>
          <w:rFonts w:ascii="Book Antiqua"/>
        </w:rPr>
        <w:t>the</w:t>
      </w:r>
      <w:r>
        <w:rPr>
          <w:rFonts w:ascii="Book Antiqua"/>
          <w:spacing w:val="-21"/>
        </w:rPr>
        <w:t> </w:t>
      </w:r>
      <w:r>
        <w:rPr>
          <w:rFonts w:ascii="Book Antiqua"/>
        </w:rPr>
        <w:t>modified samples were measured by electrophoresis with</w:t>
      </w:r>
      <w:r>
        <w:rPr>
          <w:rFonts w:ascii="Book Antiqua"/>
          <w:spacing w:val="-25"/>
        </w:rPr>
        <w:t> </w:t>
      </w:r>
      <w:r>
        <w:rPr>
          <w:rFonts w:ascii="Book Antiqua"/>
        </w:rPr>
        <w:t>a Zetasizer</w:t>
      </w:r>
      <w:r>
        <w:rPr>
          <w:rFonts w:ascii="Book Antiqua"/>
          <w:spacing w:val="-11"/>
        </w:rPr>
        <w:t> </w:t>
      </w:r>
      <w:r>
        <w:rPr>
          <w:rFonts w:ascii="Book Antiqua"/>
        </w:rPr>
        <w:t>Nano</w:t>
      </w:r>
      <w:r>
        <w:rPr>
          <w:rFonts w:ascii="Book Antiqua"/>
          <w:spacing w:val="-11"/>
        </w:rPr>
        <w:t> </w:t>
      </w:r>
      <w:r>
        <w:rPr>
          <w:rFonts w:ascii="Book Antiqua"/>
        </w:rPr>
        <w:t>instrument</w:t>
      </w:r>
      <w:r>
        <w:rPr>
          <w:rFonts w:ascii="Book Antiqua"/>
          <w:spacing w:val="-11"/>
        </w:rPr>
        <w:t> </w:t>
      </w:r>
      <w:r>
        <w:rPr>
          <w:rFonts w:ascii="Book Antiqua"/>
        </w:rPr>
        <w:t>(Malvern</w:t>
      </w:r>
      <w:r>
        <w:rPr>
          <w:rFonts w:ascii="Book Antiqua"/>
          <w:spacing w:val="-11"/>
        </w:rPr>
        <w:t> </w:t>
      </w:r>
      <w:r>
        <w:rPr>
          <w:rFonts w:ascii="Book Antiqua"/>
        </w:rPr>
        <w:t>Instruments, </w:t>
      </w:r>
      <w:r>
        <w:rPr>
          <w:rFonts w:ascii="Book Antiqua"/>
          <w:w w:val="95"/>
        </w:rPr>
        <w:t>United</w:t>
      </w:r>
      <w:r>
        <w:rPr>
          <w:rFonts w:ascii="Book Antiqua"/>
          <w:spacing w:val="-30"/>
          <w:w w:val="95"/>
        </w:rPr>
        <w:t> </w:t>
      </w:r>
      <w:r>
        <w:rPr>
          <w:rFonts w:ascii="Book Antiqua"/>
          <w:w w:val="95"/>
        </w:rPr>
        <w:t>Kingdom)</w:t>
      </w:r>
      <w:r>
        <w:rPr>
          <w:rFonts w:ascii="Book Antiqua"/>
          <w:spacing w:val="-29"/>
          <w:w w:val="95"/>
        </w:rPr>
        <w:t> </w:t>
      </w:r>
      <w:r>
        <w:rPr>
          <w:rFonts w:ascii="Book Antiqua"/>
          <w:w w:val="95"/>
        </w:rPr>
        <w:t>in</w:t>
      </w:r>
      <w:r>
        <w:rPr>
          <w:rFonts w:ascii="Book Antiqua"/>
          <w:spacing w:val="-29"/>
          <w:w w:val="95"/>
        </w:rPr>
        <w:t> </w:t>
      </w:r>
      <w:r>
        <w:rPr>
          <w:rFonts w:ascii="Book Antiqua"/>
          <w:w w:val="95"/>
        </w:rPr>
        <w:t>aqueous</w:t>
      </w:r>
      <w:r>
        <w:rPr>
          <w:rFonts w:ascii="Book Antiqua"/>
          <w:spacing w:val="-29"/>
          <w:w w:val="95"/>
        </w:rPr>
        <w:t> </w:t>
      </w:r>
      <w:r>
        <w:rPr>
          <w:rFonts w:ascii="Book Antiqua"/>
          <w:w w:val="95"/>
        </w:rPr>
        <w:t>suspensions</w:t>
      </w:r>
      <w:r>
        <w:rPr>
          <w:rFonts w:ascii="Book Antiqua"/>
          <w:spacing w:val="-29"/>
          <w:w w:val="95"/>
        </w:rPr>
        <w:t> </w:t>
      </w:r>
      <w:r>
        <w:rPr>
          <w:rFonts w:ascii="Book Antiqua"/>
          <w:w w:val="95"/>
        </w:rPr>
        <w:t>with</w:t>
      </w:r>
      <w:r>
        <w:rPr>
          <w:rFonts w:ascii="Book Antiqua"/>
          <w:spacing w:val="-29"/>
          <w:w w:val="95"/>
        </w:rPr>
        <w:t> </w:t>
      </w:r>
      <w:r>
        <w:rPr>
          <w:rFonts w:ascii="Book Antiqua"/>
          <w:w w:val="95"/>
        </w:rPr>
        <w:t>a</w:t>
      </w:r>
      <w:r>
        <w:rPr>
          <w:rFonts w:ascii="Book Antiqua"/>
          <w:spacing w:val="-30"/>
          <w:w w:val="95"/>
        </w:rPr>
        <w:t> </w:t>
      </w:r>
      <w:r>
        <w:rPr>
          <w:rFonts w:ascii="Book Antiqua"/>
          <w:w w:val="95"/>
        </w:rPr>
        <w:t>solid </w:t>
      </w:r>
      <w:r>
        <w:rPr>
          <w:rFonts w:ascii="Book Antiqua"/>
        </w:rPr>
        <w:t>phase concentration of 0.5</w:t>
      </w:r>
      <w:r>
        <w:rPr>
          <w:rFonts w:ascii="Book Antiqua"/>
          <w:spacing w:val="-39"/>
        </w:rPr>
        <w:t> </w:t>
      </w:r>
      <w:r>
        <w:rPr>
          <w:rFonts w:ascii="Book Antiqua"/>
        </w:rPr>
        <w:t>g/L.</w:t>
      </w:r>
    </w:p>
    <w:p>
      <w:pPr>
        <w:pStyle w:val="BodyText"/>
        <w:spacing w:line="208" w:lineRule="auto" w:before="59"/>
        <w:ind w:left="239" w:right="108" w:firstLine="283"/>
        <w:jc w:val="both"/>
        <w:rPr>
          <w:rFonts w:ascii="Book Antiqua" w:hAnsi="Book Antiqua"/>
        </w:rPr>
      </w:pPr>
      <w:r>
        <w:rPr>
          <w:rFonts w:ascii="Book Antiqua" w:hAnsi="Book Antiqua"/>
          <w:w w:val="95"/>
        </w:rPr>
        <w:t>The cation-exchange capacity of the samples was measured using the exchange reaction with copper </w:t>
      </w:r>
      <w:r>
        <w:rPr>
          <w:rFonts w:ascii="Book Antiqua" w:hAnsi="Book Antiqua"/>
        </w:rPr>
        <w:t>complex</w:t>
      </w:r>
      <w:r>
        <w:rPr>
          <w:rFonts w:ascii="Book Antiqua" w:hAnsi="Book Antiqua"/>
          <w:spacing w:val="-28"/>
        </w:rPr>
        <w:t> </w:t>
      </w:r>
      <w:r>
        <w:rPr>
          <w:rFonts w:ascii="Book Antiqua" w:hAnsi="Book Antiqua"/>
        </w:rPr>
        <w:t>of</w:t>
      </w:r>
      <w:r>
        <w:rPr>
          <w:rFonts w:ascii="Book Antiqua" w:hAnsi="Book Antiqua"/>
          <w:spacing w:val="-28"/>
        </w:rPr>
        <w:t> </w:t>
      </w:r>
      <w:r>
        <w:rPr>
          <w:rFonts w:ascii="Book Antiqua" w:hAnsi="Book Antiqua"/>
        </w:rPr>
        <w:t>ethylenediamine</w:t>
      </w:r>
      <w:r>
        <w:rPr>
          <w:rFonts w:ascii="Book Antiqua" w:hAnsi="Book Antiqua"/>
          <w:spacing w:val="-28"/>
        </w:rPr>
        <w:t> </w:t>
      </w:r>
      <w:r>
        <w:rPr>
          <w:rFonts w:ascii="Book Antiqua" w:hAnsi="Book Antiqua"/>
        </w:rPr>
        <w:t>[Cu(en)</w:t>
      </w:r>
      <w:r>
        <w:rPr>
          <w:rFonts w:ascii="Book Antiqua" w:hAnsi="Book Antiqua"/>
          <w:vertAlign w:val="subscript"/>
        </w:rPr>
        <w:t>2</w:t>
      </w:r>
      <w:r>
        <w:rPr>
          <w:rFonts w:ascii="Book Antiqua" w:hAnsi="Book Antiqua"/>
          <w:vertAlign w:val="baseline"/>
        </w:rPr>
        <w:t>]</w:t>
      </w:r>
      <w:r>
        <w:rPr>
          <w:rFonts w:ascii="Book Antiqua" w:hAnsi="Book Antiqua"/>
          <w:position w:val="7"/>
          <w:sz w:val="14"/>
          <w:vertAlign w:val="baseline"/>
        </w:rPr>
        <w:t>2+</w:t>
      </w:r>
      <w:r>
        <w:rPr>
          <w:rFonts w:ascii="Book Antiqua" w:hAnsi="Book Antiqua"/>
          <w:spacing w:val="-8"/>
          <w:position w:val="7"/>
          <w:sz w:val="14"/>
          <w:vertAlign w:val="baseline"/>
        </w:rPr>
        <w:t> </w:t>
      </w:r>
      <w:r>
        <w:rPr>
          <w:rFonts w:ascii="Book Antiqua" w:hAnsi="Book Antiqua"/>
          <w:vertAlign w:val="baseline"/>
        </w:rPr>
        <w:t>at</w:t>
      </w:r>
      <w:r>
        <w:rPr>
          <w:rFonts w:ascii="Book Antiqua" w:hAnsi="Book Antiqua"/>
          <w:spacing w:val="-29"/>
          <w:vertAlign w:val="baseline"/>
        </w:rPr>
        <w:t> </w:t>
      </w:r>
      <w:r>
        <w:rPr>
          <w:rFonts w:ascii="Book Antiqua" w:hAnsi="Book Antiqua"/>
          <w:vertAlign w:val="baseline"/>
        </w:rPr>
        <w:t>pH</w:t>
      </w:r>
      <w:r>
        <w:rPr>
          <w:rFonts w:ascii="Book Antiqua" w:hAnsi="Book Antiqua"/>
          <w:spacing w:val="-28"/>
          <w:vertAlign w:val="baseline"/>
        </w:rPr>
        <w:t> </w:t>
      </w:r>
      <w:r>
        <w:rPr>
          <w:rFonts w:ascii="Book Antiqua" w:hAnsi="Book Antiqua"/>
          <w:vertAlign w:val="baseline"/>
        </w:rPr>
        <w:t>8</w:t>
      </w:r>
      <w:r>
        <w:rPr>
          <w:rFonts w:ascii="Book Antiqua" w:hAnsi="Book Antiqua"/>
          <w:spacing w:val="-28"/>
          <w:vertAlign w:val="baseline"/>
        </w:rPr>
        <w:t> </w:t>
      </w:r>
      <w:r>
        <w:rPr>
          <w:rFonts w:ascii="Book Antiqua" w:hAnsi="Book Antiqua"/>
          <w:vertAlign w:val="baseline"/>
        </w:rPr>
        <w:t>in</w:t>
      </w:r>
      <w:r>
        <w:rPr>
          <w:rFonts w:ascii="Book Antiqua" w:hAnsi="Book Antiqua"/>
          <w:spacing w:val="-28"/>
          <w:vertAlign w:val="baseline"/>
        </w:rPr>
        <w:t> </w:t>
      </w:r>
      <w:r>
        <w:rPr>
          <w:rFonts w:ascii="Book Antiqua" w:hAnsi="Book Antiqua"/>
          <w:vertAlign w:val="baseline"/>
        </w:rPr>
        <w:t>a tris(hydroxymethyl)aminomethane–HCl (0.9 :</w:t>
      </w:r>
      <w:r>
        <w:rPr>
          <w:rFonts w:ascii="Book Antiqua" w:hAnsi="Book Antiqua"/>
          <w:spacing w:val="5"/>
          <w:vertAlign w:val="baseline"/>
        </w:rPr>
        <w:t> </w:t>
      </w:r>
      <w:r>
        <w:rPr>
          <w:rFonts w:ascii="Book Antiqua" w:hAnsi="Book Antiqua"/>
          <w:vertAlign w:val="baseline"/>
        </w:rPr>
        <w:t>1)</w:t>
      </w:r>
    </w:p>
    <w:p>
      <w:pPr>
        <w:pStyle w:val="BodyText"/>
        <w:spacing w:line="232" w:lineRule="exact"/>
        <w:ind w:left="239"/>
        <w:jc w:val="both"/>
        <w:rPr>
          <w:rFonts w:ascii="Book Antiqua"/>
        </w:rPr>
      </w:pPr>
      <w:r>
        <w:rPr>
          <w:rFonts w:ascii="Book Antiqua"/>
        </w:rPr>
        <w:t>buffer solution [13].</w:t>
      </w:r>
    </w:p>
    <w:p>
      <w:pPr>
        <w:pStyle w:val="BodyText"/>
        <w:spacing w:line="196" w:lineRule="auto" w:before="60"/>
        <w:ind w:left="239" w:right="109" w:firstLine="283"/>
        <w:jc w:val="both"/>
        <w:rPr>
          <w:rFonts w:ascii="Book Antiqua"/>
        </w:rPr>
      </w:pPr>
      <w:r>
        <w:rPr>
          <w:rFonts w:ascii="Book Antiqua"/>
          <w:w w:val="95"/>
        </w:rPr>
        <w:t>The</w:t>
      </w:r>
      <w:r>
        <w:rPr>
          <w:rFonts w:ascii="Book Antiqua"/>
          <w:spacing w:val="-25"/>
          <w:w w:val="95"/>
        </w:rPr>
        <w:t> </w:t>
      </w:r>
      <w:r>
        <w:rPr>
          <w:rFonts w:ascii="Book Antiqua"/>
          <w:w w:val="95"/>
        </w:rPr>
        <w:t>X-ray</w:t>
      </w:r>
      <w:r>
        <w:rPr>
          <w:rFonts w:ascii="Book Antiqua"/>
          <w:spacing w:val="-24"/>
          <w:w w:val="95"/>
        </w:rPr>
        <w:t> </w:t>
      </w:r>
      <w:r>
        <w:rPr>
          <w:rFonts w:ascii="Book Antiqua"/>
          <w:w w:val="95"/>
        </w:rPr>
        <w:t>diffraction</w:t>
      </w:r>
      <w:r>
        <w:rPr>
          <w:rFonts w:ascii="Book Antiqua"/>
          <w:spacing w:val="-24"/>
          <w:w w:val="95"/>
        </w:rPr>
        <w:t> </w:t>
      </w:r>
      <w:r>
        <w:rPr>
          <w:rFonts w:ascii="Book Antiqua"/>
          <w:w w:val="95"/>
        </w:rPr>
        <w:t>analysis</w:t>
      </w:r>
      <w:r>
        <w:rPr>
          <w:rFonts w:ascii="Book Antiqua"/>
          <w:spacing w:val="-24"/>
          <w:w w:val="95"/>
        </w:rPr>
        <w:t> </w:t>
      </w:r>
      <w:r>
        <w:rPr>
          <w:rFonts w:ascii="Book Antiqua"/>
          <w:w w:val="95"/>
        </w:rPr>
        <w:t>was</w:t>
      </w:r>
      <w:r>
        <w:rPr>
          <w:rFonts w:ascii="Book Antiqua"/>
          <w:spacing w:val="-24"/>
          <w:w w:val="95"/>
        </w:rPr>
        <w:t> </w:t>
      </w:r>
      <w:r>
        <w:rPr>
          <w:rFonts w:ascii="Book Antiqua"/>
          <w:w w:val="95"/>
        </w:rPr>
        <w:t>carried</w:t>
      </w:r>
      <w:r>
        <w:rPr>
          <w:rFonts w:ascii="Book Antiqua"/>
          <w:spacing w:val="-24"/>
          <w:w w:val="95"/>
        </w:rPr>
        <w:t> </w:t>
      </w:r>
      <w:r>
        <w:rPr>
          <w:rFonts w:ascii="Book Antiqua"/>
          <w:w w:val="95"/>
        </w:rPr>
        <w:t>out</w:t>
      </w:r>
      <w:r>
        <w:rPr>
          <w:rFonts w:ascii="Book Antiqua"/>
          <w:spacing w:val="-24"/>
          <w:w w:val="95"/>
        </w:rPr>
        <w:t> </w:t>
      </w:r>
      <w:r>
        <w:rPr>
          <w:rFonts w:ascii="Book Antiqua"/>
          <w:w w:val="95"/>
        </w:rPr>
        <w:t>with </w:t>
      </w:r>
      <w:r>
        <w:rPr>
          <w:rFonts w:ascii="Book Antiqua"/>
        </w:rPr>
        <w:t>a</w:t>
      </w:r>
      <w:r>
        <w:rPr>
          <w:rFonts w:ascii="Book Antiqua"/>
          <w:spacing w:val="-14"/>
        </w:rPr>
        <w:t> </w:t>
      </w:r>
      <w:r>
        <w:rPr>
          <w:rFonts w:ascii="Book Antiqua"/>
        </w:rPr>
        <w:t>D8</w:t>
      </w:r>
      <w:r>
        <w:rPr>
          <w:rFonts w:ascii="Book Antiqua"/>
          <w:spacing w:val="-13"/>
        </w:rPr>
        <w:t> </w:t>
      </w:r>
      <w:r>
        <w:rPr>
          <w:rFonts w:ascii="Book Antiqua"/>
          <w:spacing w:val="-4"/>
        </w:rPr>
        <w:t>ADVANCE</w:t>
      </w:r>
      <w:r>
        <w:rPr>
          <w:rFonts w:ascii="Book Antiqua"/>
          <w:spacing w:val="-14"/>
        </w:rPr>
        <w:t> </w:t>
      </w:r>
      <w:r>
        <w:rPr>
          <w:rFonts w:ascii="Book Antiqua"/>
        </w:rPr>
        <w:t>diffractometer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(Bruker</w:t>
      </w:r>
      <w:r>
        <w:rPr>
          <w:rFonts w:ascii="Book Antiqua"/>
          <w:spacing w:val="-13"/>
        </w:rPr>
        <w:t> </w:t>
      </w:r>
      <w:r>
        <w:rPr>
          <w:rFonts w:ascii="Book Antiqua"/>
        </w:rPr>
        <w:t>AXS,</w:t>
      </w:r>
      <w:r>
        <w:rPr>
          <w:rFonts w:ascii="Book Antiqua"/>
          <w:spacing w:val="-14"/>
        </w:rPr>
        <w:t> </w:t>
      </w:r>
      <w:r>
        <w:rPr>
          <w:rFonts w:ascii="Book Antiqua"/>
        </w:rPr>
        <w:t>Ger- many)</w:t>
      </w:r>
      <w:r>
        <w:rPr>
          <w:rFonts w:ascii="Book Antiqua"/>
          <w:spacing w:val="-32"/>
        </w:rPr>
        <w:t> </w:t>
      </w:r>
      <w:r>
        <w:rPr>
          <w:rFonts w:ascii="Book Antiqua"/>
        </w:rPr>
        <w:t>operating</w:t>
      </w:r>
      <w:r>
        <w:rPr>
          <w:rFonts w:ascii="Book Antiqua"/>
          <w:spacing w:val="-32"/>
        </w:rPr>
        <w:t> </w:t>
      </w:r>
      <w:r>
        <w:rPr>
          <w:rFonts w:ascii="Book Antiqua"/>
        </w:rPr>
        <w:t>at</w:t>
      </w:r>
      <w:r>
        <w:rPr>
          <w:rFonts w:ascii="Book Antiqua"/>
          <w:spacing w:val="-32"/>
        </w:rPr>
        <w:t> </w:t>
      </w:r>
      <w:r>
        <w:rPr>
          <w:rFonts w:ascii="Book Antiqua"/>
        </w:rPr>
        <w:t>a</w:t>
      </w:r>
      <w:r>
        <w:rPr>
          <w:rFonts w:ascii="Book Antiqua"/>
          <w:spacing w:val="-32"/>
        </w:rPr>
        <w:t> </w:t>
      </w:r>
      <w:r>
        <w:rPr>
          <w:rFonts w:ascii="Book Antiqua"/>
        </w:rPr>
        <w:t>tube</w:t>
      </w:r>
      <w:r>
        <w:rPr>
          <w:rFonts w:ascii="Book Antiqua"/>
          <w:spacing w:val="-32"/>
        </w:rPr>
        <w:t> </w:t>
      </w:r>
      <w:r>
        <w:rPr>
          <w:rFonts w:ascii="Book Antiqua"/>
        </w:rPr>
        <w:t>voltage</w:t>
      </w:r>
      <w:r>
        <w:rPr>
          <w:rFonts w:ascii="Book Antiqua"/>
          <w:spacing w:val="-32"/>
        </w:rPr>
        <w:t> </w:t>
      </w:r>
      <w:r>
        <w:rPr>
          <w:rFonts w:ascii="Book Antiqua"/>
        </w:rPr>
        <w:t>of</w:t>
      </w:r>
      <w:r>
        <w:rPr>
          <w:rFonts w:ascii="Book Antiqua"/>
          <w:spacing w:val="-32"/>
        </w:rPr>
        <w:t> </w:t>
      </w:r>
      <w:r>
        <w:rPr>
          <w:rFonts w:ascii="Book Antiqua"/>
        </w:rPr>
        <w:t>40</w:t>
      </w:r>
      <w:r>
        <w:rPr>
          <w:rFonts w:ascii="Book Antiqua"/>
          <w:spacing w:val="-32"/>
        </w:rPr>
        <w:t> </w:t>
      </w:r>
      <w:r>
        <w:rPr>
          <w:rFonts w:ascii="Book Antiqua"/>
          <w:spacing w:val="-8"/>
        </w:rPr>
        <w:t>kV</w:t>
      </w:r>
      <w:r>
        <w:rPr>
          <w:rFonts w:ascii="Book Antiqua"/>
          <w:spacing w:val="-32"/>
        </w:rPr>
        <w:t> </w:t>
      </w:r>
      <w:r>
        <w:rPr>
          <w:rFonts w:ascii="Book Antiqua"/>
        </w:rPr>
        <w:t>and</w:t>
      </w:r>
      <w:r>
        <w:rPr>
          <w:rFonts w:ascii="Book Antiqua"/>
          <w:spacing w:val="-31"/>
        </w:rPr>
        <w:t> </w:t>
      </w:r>
      <w:r>
        <w:rPr>
          <w:rFonts w:ascii="Book Antiqua"/>
        </w:rPr>
        <w:t>a</w:t>
      </w:r>
      <w:r>
        <w:rPr>
          <w:rFonts w:ascii="Book Antiqua"/>
          <w:spacing w:val="-32"/>
        </w:rPr>
        <w:t> </w:t>
      </w:r>
      <w:r>
        <w:rPr>
          <w:rFonts w:ascii="Book Antiqua"/>
        </w:rPr>
        <w:t>cur-</w:t>
      </w:r>
    </w:p>
    <w:p>
      <w:pPr>
        <w:spacing w:after="0" w:line="196" w:lineRule="auto"/>
        <w:jc w:val="both"/>
        <w:rPr>
          <w:rFonts w:ascii="Book Antiqua"/>
        </w:rPr>
        <w:sectPr>
          <w:type w:val="continuous"/>
          <w:pgSz w:w="11910" w:h="16840"/>
          <w:pgMar w:top="600" w:bottom="280" w:left="740" w:right="880"/>
          <w:cols w:num="2" w:equalWidth="0">
            <w:col w:w="5075" w:space="40"/>
            <w:col w:w="5175"/>
          </w:cols>
        </w:sectPr>
      </w:pPr>
    </w:p>
    <w:p>
      <w:pPr>
        <w:pStyle w:val="BodyText"/>
        <w:spacing w:before="6"/>
        <w:rPr>
          <w:rFonts w:ascii="Book Antiqua"/>
          <w:sz w:val="23"/>
        </w:rPr>
      </w:pPr>
    </w:p>
    <w:p>
      <w:pPr>
        <w:spacing w:before="95" w:after="45"/>
        <w:ind w:left="251" w:right="0" w:firstLine="0"/>
        <w:jc w:val="left"/>
        <w:rPr>
          <w:rFonts w:ascii="Book Antiqua"/>
          <w:sz w:val="20"/>
        </w:rPr>
      </w:pPr>
      <w:r>
        <w:rPr>
          <w:rFonts w:ascii="Garamond"/>
          <w:b/>
          <w:sz w:val="20"/>
        </w:rPr>
        <w:t>Table 1. </w:t>
      </w:r>
      <w:r>
        <w:rPr>
          <w:rFonts w:ascii="Book Antiqua"/>
          <w:sz w:val="20"/>
        </w:rPr>
        <w:t>Conditions of montmorillonite modification with sodium metasilicate</w:t>
      </w:r>
    </w:p>
    <w:tbl>
      <w:tblPr>
        <w:tblW w:w="0" w:type="auto"/>
        <w:jc w:val="left"/>
        <w:tblInd w:w="253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658"/>
        <w:gridCol w:w="658"/>
        <w:gridCol w:w="658"/>
        <w:gridCol w:w="659"/>
        <w:gridCol w:w="658"/>
        <w:gridCol w:w="658"/>
        <w:gridCol w:w="658"/>
        <w:gridCol w:w="658"/>
        <w:gridCol w:w="659"/>
        <w:gridCol w:w="658"/>
        <w:gridCol w:w="658"/>
        <w:gridCol w:w="658"/>
        <w:gridCol w:w="658"/>
      </w:tblGrid>
      <w:tr>
        <w:trPr>
          <w:trHeight w:val="345" w:hRule="atLeast"/>
        </w:trPr>
        <w:tc>
          <w:tcPr>
            <w:tcW w:w="1356" w:type="dxa"/>
            <w:tcBorders>
              <w:left w:val="nil"/>
            </w:tcBorders>
          </w:tcPr>
          <w:p>
            <w:pPr>
              <w:pStyle w:val="TableParagraph"/>
              <w:spacing w:before="13"/>
              <w:ind w:left="339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Samples</w:t>
            </w:r>
          </w:p>
        </w:tc>
        <w:tc>
          <w:tcPr>
            <w:tcW w:w="658" w:type="dxa"/>
          </w:tcPr>
          <w:p>
            <w:pPr>
              <w:pStyle w:val="TableParagraph"/>
              <w:spacing w:before="13"/>
              <w:ind w:left="11"/>
              <w:rPr>
                <w:rFonts w:ascii="Book Antiqua"/>
                <w:sz w:val="20"/>
              </w:rPr>
            </w:pPr>
            <w:r>
              <w:rPr>
                <w:rFonts w:ascii="Book Antiqua"/>
                <w:w w:val="86"/>
                <w:sz w:val="20"/>
              </w:rPr>
              <w:t>A</w:t>
            </w:r>
          </w:p>
        </w:tc>
        <w:tc>
          <w:tcPr>
            <w:tcW w:w="658" w:type="dxa"/>
          </w:tcPr>
          <w:p>
            <w:pPr>
              <w:pStyle w:val="TableParagraph"/>
              <w:spacing w:before="13"/>
              <w:ind w:left="13"/>
              <w:rPr>
                <w:rFonts w:ascii="Book Antiqua"/>
                <w:sz w:val="20"/>
              </w:rPr>
            </w:pPr>
            <w:r>
              <w:rPr>
                <w:rFonts w:ascii="Book Antiqua"/>
                <w:w w:val="108"/>
                <w:sz w:val="20"/>
              </w:rPr>
              <w:t>B</w:t>
            </w:r>
          </w:p>
        </w:tc>
        <w:tc>
          <w:tcPr>
            <w:tcW w:w="658" w:type="dxa"/>
          </w:tcPr>
          <w:p>
            <w:pPr>
              <w:pStyle w:val="TableParagraph"/>
              <w:spacing w:before="13"/>
              <w:ind w:right="239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101"/>
                <w:sz w:val="20"/>
              </w:rPr>
              <w:t>C</w:t>
            </w:r>
          </w:p>
        </w:tc>
        <w:tc>
          <w:tcPr>
            <w:tcW w:w="659" w:type="dxa"/>
          </w:tcPr>
          <w:p>
            <w:pPr>
              <w:pStyle w:val="TableParagraph"/>
              <w:spacing w:before="13"/>
              <w:ind w:right="230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104"/>
                <w:sz w:val="20"/>
              </w:rPr>
              <w:t>D</w:t>
            </w:r>
          </w:p>
        </w:tc>
        <w:tc>
          <w:tcPr>
            <w:tcW w:w="658" w:type="dxa"/>
          </w:tcPr>
          <w:p>
            <w:pPr>
              <w:pStyle w:val="TableParagraph"/>
              <w:spacing w:before="13"/>
              <w:ind w:left="17"/>
              <w:rPr>
                <w:rFonts w:ascii="Book Antiqua"/>
                <w:sz w:val="20"/>
              </w:rPr>
            </w:pPr>
            <w:r>
              <w:rPr>
                <w:rFonts w:ascii="Book Antiqua"/>
                <w:w w:val="107"/>
                <w:sz w:val="20"/>
              </w:rPr>
              <w:t>E</w:t>
            </w:r>
          </w:p>
        </w:tc>
        <w:tc>
          <w:tcPr>
            <w:tcW w:w="658" w:type="dxa"/>
          </w:tcPr>
          <w:p>
            <w:pPr>
              <w:pStyle w:val="TableParagraph"/>
              <w:spacing w:before="13"/>
              <w:ind w:left="268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w w:val="113"/>
                <w:sz w:val="20"/>
              </w:rPr>
              <w:t>F</w:t>
            </w:r>
          </w:p>
        </w:tc>
        <w:tc>
          <w:tcPr>
            <w:tcW w:w="658" w:type="dxa"/>
          </w:tcPr>
          <w:p>
            <w:pPr>
              <w:pStyle w:val="TableParagraph"/>
              <w:spacing w:before="13"/>
              <w:ind w:left="20"/>
              <w:rPr>
                <w:rFonts w:ascii="Book Antiqua"/>
                <w:sz w:val="20"/>
              </w:rPr>
            </w:pPr>
            <w:r>
              <w:rPr>
                <w:rFonts w:ascii="Book Antiqua"/>
                <w:w w:val="107"/>
                <w:sz w:val="20"/>
              </w:rPr>
              <w:t>G</w:t>
            </w:r>
          </w:p>
        </w:tc>
        <w:tc>
          <w:tcPr>
            <w:tcW w:w="658" w:type="dxa"/>
          </w:tcPr>
          <w:p>
            <w:pPr>
              <w:pStyle w:val="TableParagraph"/>
              <w:spacing w:before="13"/>
              <w:ind w:right="227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7"/>
                <w:sz w:val="20"/>
              </w:rPr>
              <w:t>H</w:t>
            </w:r>
          </w:p>
        </w:tc>
        <w:tc>
          <w:tcPr>
            <w:tcW w:w="659" w:type="dxa"/>
          </w:tcPr>
          <w:p>
            <w:pPr>
              <w:pStyle w:val="TableParagraph"/>
              <w:spacing w:before="13"/>
              <w:ind w:left="23"/>
              <w:rPr>
                <w:rFonts w:ascii="Book Antiqua"/>
                <w:sz w:val="20"/>
              </w:rPr>
            </w:pPr>
            <w:r>
              <w:rPr>
                <w:rFonts w:ascii="Book Antiqua"/>
                <w:w w:val="114"/>
                <w:sz w:val="20"/>
              </w:rPr>
              <w:t>I</w:t>
            </w:r>
          </w:p>
        </w:tc>
        <w:tc>
          <w:tcPr>
            <w:tcW w:w="658" w:type="dxa"/>
          </w:tcPr>
          <w:p>
            <w:pPr>
              <w:pStyle w:val="TableParagraph"/>
              <w:spacing w:before="13"/>
              <w:ind w:left="24"/>
              <w:rPr>
                <w:rFonts w:ascii="Book Antiqua"/>
                <w:sz w:val="20"/>
              </w:rPr>
            </w:pPr>
            <w:r>
              <w:rPr>
                <w:rFonts w:ascii="Book Antiqua"/>
                <w:w w:val="122"/>
                <w:sz w:val="20"/>
              </w:rPr>
              <w:t>J</w:t>
            </w:r>
          </w:p>
        </w:tc>
        <w:tc>
          <w:tcPr>
            <w:tcW w:w="658" w:type="dxa"/>
          </w:tcPr>
          <w:p>
            <w:pPr>
              <w:pStyle w:val="TableParagraph"/>
              <w:spacing w:before="13"/>
              <w:ind w:left="26"/>
              <w:rPr>
                <w:rFonts w:ascii="Book Antiqua"/>
                <w:sz w:val="20"/>
              </w:rPr>
            </w:pPr>
            <w:r>
              <w:rPr>
                <w:rFonts w:ascii="Book Antiqua"/>
                <w:w w:val="103"/>
                <w:sz w:val="20"/>
              </w:rPr>
              <w:t>K</w:t>
            </w:r>
          </w:p>
        </w:tc>
        <w:tc>
          <w:tcPr>
            <w:tcW w:w="658" w:type="dxa"/>
          </w:tcPr>
          <w:p>
            <w:pPr>
              <w:pStyle w:val="TableParagraph"/>
              <w:spacing w:before="13"/>
              <w:ind w:right="243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102"/>
                <w:sz w:val="20"/>
              </w:rPr>
              <w:t>L</w:t>
            </w:r>
          </w:p>
        </w:tc>
        <w:tc>
          <w:tcPr>
            <w:tcW w:w="658" w:type="dxa"/>
            <w:tcBorders>
              <w:right w:val="nil"/>
            </w:tcBorders>
          </w:tcPr>
          <w:p>
            <w:pPr>
              <w:pStyle w:val="TableParagraph"/>
              <w:spacing w:before="13"/>
              <w:ind w:left="22"/>
              <w:rPr>
                <w:rFonts w:ascii="Book Antiqua"/>
                <w:sz w:val="20"/>
              </w:rPr>
            </w:pPr>
            <w:r>
              <w:rPr>
                <w:rFonts w:ascii="Book Antiqua"/>
                <w:w w:val="101"/>
                <w:sz w:val="20"/>
              </w:rPr>
              <w:t>M</w:t>
            </w:r>
          </w:p>
        </w:tc>
      </w:tr>
      <w:tr>
        <w:trPr>
          <w:trHeight w:val="351" w:hRule="atLeast"/>
        </w:trPr>
        <w:tc>
          <w:tcPr>
            <w:tcW w:w="135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2"/>
              <w:ind w:left="16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i/>
                <w:position w:val="4"/>
                <w:sz w:val="20"/>
              </w:rPr>
              <w:t>C</w:t>
            </w:r>
            <w:r>
              <w:rPr>
                <w:rFonts w:ascii="Book Antiqua"/>
                <w:sz w:val="14"/>
              </w:rPr>
              <w:t>Na</w:t>
            </w:r>
            <w:r>
              <w:rPr>
                <w:rFonts w:ascii="Book Antiqua"/>
                <w:sz w:val="14"/>
                <w:vertAlign w:val="subscript"/>
              </w:rPr>
              <w:t>2</w:t>
            </w:r>
            <w:r>
              <w:rPr>
                <w:rFonts w:ascii="Book Antiqua"/>
                <w:sz w:val="14"/>
                <w:vertAlign w:val="baseline"/>
              </w:rPr>
              <w:t>SiO</w:t>
            </w:r>
            <w:r>
              <w:rPr>
                <w:rFonts w:ascii="Book Antiqua"/>
                <w:sz w:val="14"/>
                <w:vertAlign w:val="subscript"/>
              </w:rPr>
              <w:t>3</w:t>
            </w:r>
            <w:r>
              <w:rPr>
                <w:rFonts w:ascii="Book Antiqua"/>
                <w:sz w:val="14"/>
                <w:vertAlign w:val="baseline"/>
              </w:rPr>
              <w:t> </w:t>
            </w:r>
            <w:r>
              <w:rPr>
                <w:rFonts w:ascii="Book Antiqua"/>
                <w:position w:val="5"/>
                <w:sz w:val="20"/>
                <w:vertAlign w:val="baseline"/>
              </w:rPr>
              <w:t>, wt %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42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44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43"/>
              <w:ind w:right="214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20</w:t>
            </w:r>
          </w:p>
        </w:tc>
        <w:tc>
          <w:tcPr>
            <w:tcW w:w="659" w:type="dxa"/>
            <w:tcBorders>
              <w:bottom w:val="nil"/>
            </w:tcBorders>
          </w:tcPr>
          <w:p>
            <w:pPr>
              <w:pStyle w:val="TableParagraph"/>
              <w:spacing w:before="43"/>
              <w:ind w:right="215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20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46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231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49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43"/>
              <w:ind w:right="212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20</w:t>
            </w:r>
          </w:p>
        </w:tc>
        <w:tc>
          <w:tcPr>
            <w:tcW w:w="659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52" w:right="133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49" w:right="130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49" w:right="128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10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43"/>
              <w:ind w:right="259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5</w:t>
            </w:r>
          </w:p>
        </w:tc>
        <w:tc>
          <w:tcPr>
            <w:tcW w:w="65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3"/>
              <w:ind w:left="153" w:right="137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</w:tr>
      <w:tr>
        <w:trPr>
          <w:trHeight w:val="298" w:hRule="atLeast"/>
        </w:trPr>
        <w:tc>
          <w:tcPr>
            <w:tcW w:w="13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25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SiO</w:t>
            </w:r>
            <w:r>
              <w:rPr>
                <w:rFonts w:ascii="Book Antiqua"/>
                <w:sz w:val="20"/>
                <w:vertAlign w:val="subscript"/>
              </w:rPr>
              <w:t>2</w:t>
            </w:r>
            <w:r>
              <w:rPr>
                <w:rFonts w:ascii="Book Antiqua"/>
                <w:sz w:val="20"/>
                <w:vertAlign w:val="baseline"/>
              </w:rPr>
              <w:t>, wt %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42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80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44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80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215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80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215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80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46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80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30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80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48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80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212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80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51" w:right="133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30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49" w:right="130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10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49" w:right="129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80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210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80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"/>
              <w:ind w:left="153" w:right="137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80</w:t>
            </w:r>
          </w:p>
        </w:tc>
      </w:tr>
      <w:tr>
        <w:trPr>
          <w:trHeight w:val="298" w:hRule="atLeast"/>
        </w:trPr>
        <w:tc>
          <w:tcPr>
            <w:tcW w:w="13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4" w:lineRule="exact" w:before="14"/>
              <w:ind w:left="25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i/>
                <w:position w:val="4"/>
                <w:sz w:val="20"/>
              </w:rPr>
              <w:t>t</w:t>
            </w:r>
            <w:r>
              <w:rPr>
                <w:rFonts w:ascii="Book Antiqua"/>
                <w:sz w:val="14"/>
              </w:rPr>
              <w:t>mod</w:t>
            </w:r>
            <w:r>
              <w:rPr>
                <w:rFonts w:ascii="Book Antiqua"/>
                <w:position w:val="4"/>
                <w:sz w:val="20"/>
              </w:rPr>
              <w:t>, h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2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2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2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263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2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263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2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4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2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6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2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7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2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260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5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20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2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20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2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22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2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258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2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17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13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"/>
              <w:ind w:left="25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i/>
                <w:sz w:val="20"/>
              </w:rPr>
              <w:t>T</w:t>
            </w:r>
            <w:r>
              <w:rPr>
                <w:rFonts w:ascii="Book Antiqua" w:hAnsi="Book Antiqua"/>
                <w:sz w:val="20"/>
                <w:vertAlign w:val="subscript"/>
              </w:rPr>
              <w:t>mod</w:t>
            </w:r>
            <w:r>
              <w:rPr>
                <w:rFonts w:ascii="Book Antiqua" w:hAnsi="Book Antiqua"/>
                <w:sz w:val="20"/>
                <w:vertAlign w:val="baseline"/>
              </w:rPr>
              <w:t>, </w:t>
            </w:r>
            <w:r>
              <w:rPr>
                <w:rFonts w:ascii="Symbol" w:hAnsi="Symbol"/>
                <w:sz w:val="20"/>
                <w:vertAlign w:val="baseline"/>
              </w:rPr>
              <w:t></w:t>
            </w:r>
            <w:r>
              <w:rPr>
                <w:rFonts w:ascii="Book Antiqua" w:hAnsi="Book Antiqua"/>
                <w:sz w:val="20"/>
                <w:vertAlign w:val="baseline"/>
              </w:rPr>
              <w:t>C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42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44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215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20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215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20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46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31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48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60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212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20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51" w:right="133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49" w:right="130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49" w:right="130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210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20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1"/>
              <w:ind w:left="153" w:right="137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</w:t>
            </w:r>
          </w:p>
        </w:tc>
      </w:tr>
      <w:tr>
        <w:trPr>
          <w:trHeight w:val="279" w:hRule="atLeast"/>
        </w:trPr>
        <w:tc>
          <w:tcPr>
            <w:tcW w:w="13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"/>
              <w:ind w:left="25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Washing no. 1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42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43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73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0"/>
                <w:sz w:val="20"/>
              </w:rPr>
              <w:t>Yes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73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0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47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97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No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49" w:right="130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69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0"/>
                <w:sz w:val="20"/>
              </w:rPr>
              <w:t>Yes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55" w:right="133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49" w:right="126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49" w:right="124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65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0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left="158" w:right="136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13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"/>
              <w:ind w:left="25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рН of acid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1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1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2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1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263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1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263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1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46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5.5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6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1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7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1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260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1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9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1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20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1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22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1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258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1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17"/>
              <w:rPr>
                <w:rFonts w:ascii="Book Antiqua"/>
                <w:sz w:val="20"/>
              </w:rPr>
            </w:pPr>
            <w:r>
              <w:rPr>
                <w:rFonts w:ascii="Book Antiqua"/>
                <w:w w:val="98"/>
                <w:sz w:val="20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13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"/>
              <w:ind w:left="25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Washing no. 2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44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42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No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182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No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182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No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47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No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99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No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49" w:right="131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No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178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No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55" w:right="133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No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49" w:right="125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No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49" w:right="124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No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174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No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158" w:right="136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No</w:t>
            </w:r>
          </w:p>
        </w:tc>
      </w:tr>
      <w:tr>
        <w:trPr>
          <w:trHeight w:val="272" w:hRule="atLeast"/>
        </w:trPr>
        <w:tc>
          <w:tcPr>
            <w:tcW w:w="13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1" w:lineRule="exact" w:before="11"/>
              <w:ind w:left="25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Ageing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"/>
              <w:ind w:left="142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"/>
              <w:ind w:left="144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"/>
              <w:ind w:right="179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No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"/>
              <w:ind w:right="172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0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"/>
              <w:ind w:left="148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"/>
              <w:ind w:left="191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"/>
              <w:ind w:left="149" w:right="129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"/>
              <w:ind w:right="169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0"/>
                <w:sz w:val="20"/>
              </w:rPr>
              <w:t>Yes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"/>
              <w:ind w:left="156" w:right="133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"/>
              <w:ind w:left="149" w:right="125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"/>
              <w:ind w:left="149" w:right="124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"/>
              <w:ind w:right="166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0"/>
                <w:sz w:val="20"/>
              </w:rPr>
              <w:t>Yes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 w:before="11"/>
              <w:ind w:left="158" w:right="137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Yes</w:t>
            </w:r>
          </w:p>
        </w:tc>
      </w:tr>
      <w:tr>
        <w:trPr>
          <w:trHeight w:val="336" w:hRule="atLeast"/>
        </w:trPr>
        <w:tc>
          <w:tcPr>
            <w:tcW w:w="135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i/>
                <w:w w:val="105"/>
                <w:position w:val="4"/>
                <w:sz w:val="20"/>
              </w:rPr>
              <w:t>T</w:t>
            </w:r>
            <w:r>
              <w:rPr>
                <w:rFonts w:ascii="Book Antiqua" w:hAnsi="Book Antiqua"/>
                <w:w w:val="105"/>
                <w:sz w:val="14"/>
              </w:rPr>
              <w:t>calc</w:t>
            </w:r>
            <w:r>
              <w:rPr>
                <w:rFonts w:ascii="Book Antiqua" w:hAnsi="Book Antiqua"/>
                <w:w w:val="105"/>
                <w:position w:val="4"/>
                <w:sz w:val="20"/>
              </w:rPr>
              <w:t>, </w:t>
            </w:r>
            <w:r>
              <w:rPr>
                <w:rFonts w:ascii="Symbol" w:hAnsi="Symbol"/>
                <w:w w:val="105"/>
                <w:position w:val="4"/>
                <w:sz w:val="20"/>
              </w:rPr>
              <w:t></w:t>
            </w:r>
            <w:r>
              <w:rPr>
                <w:rFonts w:ascii="Book Antiqua" w:hAnsi="Book Antiqua"/>
                <w:w w:val="105"/>
                <w:position w:val="4"/>
                <w:sz w:val="20"/>
              </w:rPr>
              <w:t>C</w:t>
            </w: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43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200</w:t>
            </w: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43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200</w:t>
            </w: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before="31"/>
              <w:ind w:right="166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200</w:t>
            </w:r>
          </w:p>
        </w:tc>
        <w:tc>
          <w:tcPr>
            <w:tcW w:w="659" w:type="dxa"/>
            <w:tcBorders>
              <w:top w:val="nil"/>
            </w:tcBorders>
          </w:tcPr>
          <w:p>
            <w:pPr>
              <w:pStyle w:val="TableParagraph"/>
              <w:spacing w:before="31"/>
              <w:ind w:right="166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400</w:t>
            </w: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45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200</w:t>
            </w: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82"/>
              <w:jc w:val="left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200</w:t>
            </w: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49" w:right="132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200</w:t>
            </w: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before="31"/>
              <w:ind w:right="163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200</w:t>
            </w:r>
          </w:p>
        </w:tc>
        <w:tc>
          <w:tcPr>
            <w:tcW w:w="659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51" w:right="133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200</w:t>
            </w: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49" w:right="131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200</w:t>
            </w: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49" w:right="129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200</w:t>
            </w: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before="31"/>
              <w:ind w:right="161"/>
              <w:jc w:val="right"/>
              <w:rPr>
                <w:rFonts w:ascii="Book Antiqua"/>
                <w:sz w:val="20"/>
              </w:rPr>
            </w:pPr>
            <w:r>
              <w:rPr>
                <w:rFonts w:ascii="Book Antiqua"/>
                <w:w w:val="95"/>
                <w:sz w:val="20"/>
              </w:rPr>
              <w:t>200</w:t>
            </w:r>
          </w:p>
        </w:tc>
        <w:tc>
          <w:tcPr>
            <w:tcW w:w="65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1"/>
              <w:ind w:left="152" w:right="137"/>
              <w:rPr>
                <w:rFonts w:ascii="Book Antiqua"/>
                <w:sz w:val="20"/>
              </w:rPr>
            </w:pPr>
            <w:r>
              <w:rPr>
                <w:rFonts w:ascii="Book Antiqua"/>
                <w:sz w:val="20"/>
              </w:rPr>
              <w:t>200</w:t>
            </w:r>
          </w:p>
        </w:tc>
      </w:tr>
    </w:tbl>
    <w:p>
      <w:pPr>
        <w:spacing w:after="0"/>
        <w:rPr>
          <w:rFonts w:ascii="Book Antiqua"/>
          <w:sz w:val="20"/>
        </w:rPr>
        <w:sectPr>
          <w:type w:val="continuous"/>
          <w:pgSz w:w="11910" w:h="16840"/>
          <w:pgMar w:top="600" w:bottom="280" w:left="740" w:right="880"/>
        </w:sectPr>
      </w:pPr>
    </w:p>
    <w:p>
      <w:pPr>
        <w:spacing w:before="181" w:after="49"/>
        <w:ind w:left="251" w:right="0" w:firstLine="0"/>
        <w:jc w:val="left"/>
        <w:rPr>
          <w:sz w:val="20"/>
        </w:rPr>
      </w:pPr>
      <w:r>
        <w:rPr>
          <w:rFonts w:ascii="Garamond"/>
          <w:b/>
          <w:sz w:val="20"/>
        </w:rPr>
        <w:t>Table 2. </w:t>
      </w:r>
      <w:r>
        <w:rPr>
          <w:sz w:val="20"/>
        </w:rPr>
        <w:t>Adsorption of Cr(VI) oxoanions by initial and modified montmorillonite samples at different pH values</w:t>
      </w:r>
    </w:p>
    <w:tbl>
      <w:tblPr>
        <w:tblW w:w="0" w:type="auto"/>
        <w:jc w:val="left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>
        <w:trPr>
          <w:trHeight w:val="345" w:hRule="atLeast"/>
        </w:trPr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02"/>
              <w:ind w:left="317"/>
              <w:jc w:val="left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3720" w:type="dxa"/>
            <w:gridSpan w:val="3"/>
            <w:tcBorders>
              <w:right w:val="double" w:sz="2" w:space="0" w:color="000000"/>
            </w:tcBorders>
          </w:tcPr>
          <w:p>
            <w:pPr>
              <w:pStyle w:val="TableParagraph"/>
              <w:spacing w:before="22"/>
              <w:ind w:left="1130"/>
              <w:jc w:val="left"/>
              <w:rPr>
                <w:sz w:val="20"/>
              </w:rPr>
            </w:pPr>
            <w:r>
              <w:rPr>
                <w:sz w:val="20"/>
              </w:rPr>
              <w:t>Adsorption, mg/g</w:t>
            </w:r>
          </w:p>
        </w:tc>
        <w:tc>
          <w:tcPr>
            <w:tcW w:w="1240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spacing w:before="202"/>
              <w:ind w:left="295"/>
              <w:jc w:val="left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372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2"/>
              <w:ind w:left="1131"/>
              <w:jc w:val="left"/>
              <w:rPr>
                <w:sz w:val="20"/>
              </w:rPr>
            </w:pPr>
            <w:r>
              <w:rPr>
                <w:sz w:val="20"/>
              </w:rPr>
              <w:t>Adsorption, mg/g</w:t>
            </w:r>
          </w:p>
        </w:tc>
      </w:tr>
      <w:tr>
        <w:trPr>
          <w:trHeight w:val="345" w:hRule="atLeast"/>
        </w:trPr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22"/>
              <w:ind w:left="140" w:right="129"/>
              <w:rPr>
                <w:sz w:val="20"/>
              </w:rPr>
            </w:pPr>
            <w:r>
              <w:rPr>
                <w:sz w:val="20"/>
              </w:rPr>
              <w:t>рН 3</w:t>
            </w:r>
          </w:p>
        </w:tc>
        <w:tc>
          <w:tcPr>
            <w:tcW w:w="1240" w:type="dxa"/>
          </w:tcPr>
          <w:p>
            <w:pPr>
              <w:pStyle w:val="TableParagraph"/>
              <w:spacing w:before="22"/>
              <w:ind w:left="413"/>
              <w:jc w:val="left"/>
              <w:rPr>
                <w:sz w:val="20"/>
              </w:rPr>
            </w:pPr>
            <w:r>
              <w:rPr>
                <w:sz w:val="20"/>
              </w:rPr>
              <w:t>рН 7</w:t>
            </w:r>
          </w:p>
        </w:tc>
        <w:tc>
          <w:tcPr>
            <w:tcW w:w="1240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22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рН 10</w:t>
            </w:r>
          </w:p>
        </w:tc>
        <w:tc>
          <w:tcPr>
            <w:tcW w:w="1240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22"/>
              <w:ind w:left="141" w:right="128"/>
              <w:rPr>
                <w:sz w:val="20"/>
              </w:rPr>
            </w:pPr>
            <w:r>
              <w:rPr>
                <w:sz w:val="20"/>
              </w:rPr>
              <w:t>рН 3</w:t>
            </w:r>
          </w:p>
        </w:tc>
        <w:tc>
          <w:tcPr>
            <w:tcW w:w="1240" w:type="dxa"/>
          </w:tcPr>
          <w:p>
            <w:pPr>
              <w:pStyle w:val="TableParagraph"/>
              <w:spacing w:before="22"/>
              <w:ind w:left="141" w:right="128"/>
              <w:rPr>
                <w:sz w:val="20"/>
              </w:rPr>
            </w:pPr>
            <w:r>
              <w:rPr>
                <w:sz w:val="20"/>
              </w:rPr>
              <w:t>рН 7</w:t>
            </w:r>
          </w:p>
        </w:tc>
        <w:tc>
          <w:tcPr>
            <w:tcW w:w="1240" w:type="dxa"/>
            <w:tcBorders>
              <w:right w:val="nil"/>
            </w:tcBorders>
          </w:tcPr>
          <w:p>
            <w:pPr>
              <w:pStyle w:val="TableParagraph"/>
              <w:spacing w:before="22"/>
              <w:ind w:left="369"/>
              <w:jc w:val="left"/>
              <w:rPr>
                <w:sz w:val="20"/>
              </w:rPr>
            </w:pPr>
            <w:r>
              <w:rPr>
                <w:sz w:val="20"/>
              </w:rPr>
              <w:t>рН 10</w:t>
            </w:r>
          </w:p>
        </w:tc>
      </w:tr>
      <w:tr>
        <w:trPr>
          <w:trHeight w:val="283" w:hRule="atLeast"/>
        </w:trPr>
        <w:tc>
          <w:tcPr>
            <w:tcW w:w="12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2"/>
              <w:ind w:left="129" w:right="111"/>
              <w:rPr>
                <w:sz w:val="20"/>
              </w:rPr>
            </w:pPr>
            <w:r>
              <w:rPr>
                <w:sz w:val="20"/>
              </w:rPr>
              <w:t>Initial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41" w:right="45"/>
              <w:rPr>
                <w:sz w:val="20"/>
              </w:rPr>
            </w:pPr>
            <w:r>
              <w:rPr>
                <w:w w:val="95"/>
                <w:sz w:val="20"/>
              </w:rPr>
              <w:t>0.07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48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0</w:t>
            </w:r>
          </w:p>
        </w:tc>
        <w:tc>
          <w:tcPr>
            <w:tcW w:w="1240" w:type="dxa"/>
            <w:tcBorders>
              <w:bottom w:val="nil"/>
              <w:right w:val="double" w:sz="2" w:space="0" w:color="000000"/>
            </w:tcBorders>
          </w:tcPr>
          <w:p>
            <w:pPr>
              <w:pStyle w:val="TableParagraph"/>
              <w:spacing w:before="22"/>
              <w:ind w:right="136"/>
              <w:rPr>
                <w:sz w:val="20"/>
              </w:rPr>
            </w:pPr>
            <w:r>
              <w:rPr>
                <w:w w:val="80"/>
                <w:sz w:val="20"/>
              </w:rPr>
              <w:t>0</w:t>
            </w:r>
          </w:p>
        </w:tc>
        <w:tc>
          <w:tcPr>
            <w:tcW w:w="1240" w:type="dxa"/>
            <w:tcBorders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20"/>
              </w:rPr>
            </w:pPr>
            <w:r>
              <w:rPr>
                <w:w w:val="113"/>
                <w:sz w:val="20"/>
              </w:rPr>
              <w:t>G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39" w:right="129"/>
              <w:rPr>
                <w:sz w:val="20"/>
              </w:rPr>
            </w:pPr>
            <w:r>
              <w:rPr>
                <w:sz w:val="20"/>
              </w:rPr>
              <w:t>1.07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40" w:right="129"/>
              <w:rPr>
                <w:sz w:val="20"/>
              </w:rPr>
            </w:pPr>
            <w:r>
              <w:rPr>
                <w:w w:val="95"/>
                <w:sz w:val="20"/>
              </w:rPr>
              <w:t>0.84</w:t>
            </w:r>
          </w:p>
        </w:tc>
        <w:tc>
          <w:tcPr>
            <w:tcW w:w="124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2"/>
              <w:ind w:left="449"/>
              <w:jc w:val="left"/>
              <w:rPr>
                <w:sz w:val="20"/>
              </w:rPr>
            </w:pPr>
            <w:r>
              <w:rPr>
                <w:sz w:val="20"/>
              </w:rPr>
              <w:t>0.61</w:t>
            </w:r>
          </w:p>
        </w:tc>
      </w:tr>
      <w:tr>
        <w:trPr>
          <w:trHeight w:val="279" w:hRule="atLeast"/>
        </w:trPr>
        <w:tc>
          <w:tcPr>
            <w:tcW w:w="12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00"/>
                <w:sz w:val="20"/>
              </w:rPr>
              <w:t>А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1" w:right="45"/>
              <w:rPr>
                <w:sz w:val="20"/>
              </w:rPr>
            </w:pPr>
            <w:r>
              <w:rPr>
                <w:sz w:val="20"/>
              </w:rPr>
              <w:t>0.39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0.31</w:t>
            </w:r>
          </w:p>
        </w:tc>
        <w:tc>
          <w:tcPr>
            <w:tcW w:w="1240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0.21</w:t>
            </w:r>
          </w:p>
        </w:tc>
        <w:tc>
          <w:tcPr>
            <w:tcW w:w="1240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1" w:right="129"/>
              <w:rPr>
                <w:sz w:val="20"/>
              </w:rPr>
            </w:pPr>
            <w:r>
              <w:rPr>
                <w:w w:val="95"/>
                <w:sz w:val="20"/>
              </w:rPr>
              <w:t>0.84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0" w:right="129"/>
              <w:rPr>
                <w:sz w:val="20"/>
              </w:rPr>
            </w:pPr>
            <w:r>
              <w:rPr>
                <w:sz w:val="20"/>
              </w:rPr>
              <w:t>0.79</w:t>
            </w: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44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0.42</w:t>
            </w:r>
          </w:p>
        </w:tc>
      </w:tr>
      <w:tr>
        <w:trPr>
          <w:trHeight w:val="279" w:hRule="atLeast"/>
        </w:trPr>
        <w:tc>
          <w:tcPr>
            <w:tcW w:w="12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01"/>
                <w:sz w:val="20"/>
              </w:rPr>
              <w:t>B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1" w:right="56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48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0.98</w:t>
            </w:r>
          </w:p>
        </w:tc>
        <w:tc>
          <w:tcPr>
            <w:tcW w:w="1240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ind w:right="37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0.69</w:t>
            </w:r>
          </w:p>
        </w:tc>
        <w:tc>
          <w:tcPr>
            <w:tcW w:w="1240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98"/>
                <w:sz w:val="20"/>
              </w:rPr>
              <w:t>I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1" w:right="129"/>
              <w:rPr>
                <w:sz w:val="20"/>
              </w:rPr>
            </w:pPr>
            <w:r>
              <w:rPr>
                <w:w w:val="95"/>
                <w:sz w:val="20"/>
              </w:rPr>
              <w:t>0.43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0" w:right="129"/>
              <w:rPr>
                <w:sz w:val="20"/>
              </w:rPr>
            </w:pPr>
            <w:r>
              <w:rPr>
                <w:w w:val="95"/>
                <w:sz w:val="20"/>
              </w:rPr>
              <w:t>0.34</w:t>
            </w: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44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0.24</w:t>
            </w:r>
          </w:p>
        </w:tc>
      </w:tr>
      <w:tr>
        <w:trPr>
          <w:trHeight w:val="280" w:hRule="atLeast"/>
        </w:trPr>
        <w:tc>
          <w:tcPr>
            <w:tcW w:w="12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12"/>
                <w:sz w:val="20"/>
              </w:rPr>
              <w:t>C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1" w:right="52"/>
              <w:rPr>
                <w:sz w:val="20"/>
              </w:rPr>
            </w:pPr>
            <w:r>
              <w:rPr>
                <w:sz w:val="20"/>
              </w:rPr>
              <w:t>0.47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0.39</w:t>
            </w:r>
          </w:p>
        </w:tc>
        <w:tc>
          <w:tcPr>
            <w:tcW w:w="1240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ind w:right="37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0.28</w:t>
            </w:r>
          </w:p>
        </w:tc>
        <w:tc>
          <w:tcPr>
            <w:tcW w:w="1240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79"/>
                <w:sz w:val="20"/>
              </w:rPr>
              <w:t>J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0" w:right="129"/>
              <w:rPr>
                <w:sz w:val="20"/>
              </w:rPr>
            </w:pPr>
            <w:r>
              <w:rPr>
                <w:sz w:val="20"/>
              </w:rPr>
              <w:t>0.41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0" w:right="129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</w:tr>
      <w:tr>
        <w:trPr>
          <w:trHeight w:val="279" w:hRule="atLeast"/>
        </w:trPr>
        <w:tc>
          <w:tcPr>
            <w:tcW w:w="12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08"/>
                <w:sz w:val="20"/>
              </w:rPr>
              <w:t>D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28" w:right="129"/>
              <w:rPr>
                <w:sz w:val="20"/>
              </w:rPr>
            </w:pPr>
            <w:r>
              <w:rPr>
                <w:w w:val="95"/>
                <w:sz w:val="20"/>
              </w:rPr>
              <w:t>0.8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48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0.68</w:t>
            </w:r>
          </w:p>
        </w:tc>
        <w:tc>
          <w:tcPr>
            <w:tcW w:w="1240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0.47</w:t>
            </w:r>
          </w:p>
        </w:tc>
        <w:tc>
          <w:tcPr>
            <w:tcW w:w="1240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108"/>
                <w:sz w:val="20"/>
              </w:rPr>
              <w:t>K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9" w:right="129"/>
              <w:rPr>
                <w:sz w:val="20"/>
              </w:rPr>
            </w:pPr>
            <w:r>
              <w:rPr>
                <w:w w:val="95"/>
                <w:sz w:val="20"/>
              </w:rPr>
              <w:t>0.68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8" w:right="12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44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0.46</w:t>
            </w:r>
          </w:p>
        </w:tc>
      </w:tr>
      <w:tr>
        <w:trPr>
          <w:trHeight w:val="279" w:hRule="atLeast"/>
        </w:trPr>
        <w:tc>
          <w:tcPr>
            <w:tcW w:w="12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1" w:right="68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48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0</w:t>
            </w:r>
          </w:p>
        </w:tc>
        <w:tc>
          <w:tcPr>
            <w:tcW w:w="1240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ind w:right="136"/>
              <w:rPr>
                <w:sz w:val="20"/>
              </w:rPr>
            </w:pPr>
            <w:r>
              <w:rPr>
                <w:w w:val="80"/>
                <w:sz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L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1" w:right="129"/>
              <w:rPr>
                <w:sz w:val="20"/>
              </w:rPr>
            </w:pPr>
            <w:r>
              <w:rPr>
                <w:sz w:val="20"/>
              </w:rPr>
              <w:t>0.54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1" w:right="129"/>
              <w:rPr>
                <w:sz w:val="20"/>
              </w:rPr>
            </w:pPr>
            <w:r>
              <w:rPr>
                <w:w w:val="95"/>
                <w:sz w:val="20"/>
              </w:rPr>
              <w:t>0.42</w:t>
            </w: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0.35</w:t>
            </w:r>
          </w:p>
        </w:tc>
      </w:tr>
      <w:tr>
        <w:trPr>
          <w:trHeight w:val="302" w:hRule="atLeast"/>
        </w:trPr>
        <w:tc>
          <w:tcPr>
            <w:tcW w:w="1240" w:type="dxa"/>
            <w:tcBorders>
              <w:top w:val="nil"/>
              <w:left w:val="nil"/>
            </w:tcBorders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TableParagraph"/>
              <w:ind w:left="141" w:right="45"/>
              <w:rPr>
                <w:sz w:val="20"/>
              </w:rPr>
            </w:pPr>
            <w:r>
              <w:rPr>
                <w:w w:val="95"/>
                <w:sz w:val="20"/>
              </w:rPr>
              <w:t>0.29</w:t>
            </w: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TableParagraph"/>
              <w:ind w:left="48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0.26</w:t>
            </w:r>
          </w:p>
        </w:tc>
        <w:tc>
          <w:tcPr>
            <w:tcW w:w="1240" w:type="dxa"/>
            <w:tcBorders>
              <w:top w:val="nil"/>
              <w:right w:val="double" w:sz="2" w:space="0" w:color="000000"/>
            </w:tcBorders>
          </w:tcPr>
          <w:p>
            <w:pPr>
              <w:pStyle w:val="TableParagraph"/>
              <w:ind w:right="37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0.23</w:t>
            </w:r>
          </w:p>
        </w:tc>
        <w:tc>
          <w:tcPr>
            <w:tcW w:w="1240" w:type="dxa"/>
            <w:tcBorders>
              <w:top w:val="nil"/>
              <w:lef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M</w:t>
            </w: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TableParagraph"/>
              <w:ind w:left="140" w:right="129"/>
              <w:rPr>
                <w:sz w:val="20"/>
              </w:rPr>
            </w:pPr>
            <w:r>
              <w:rPr>
                <w:sz w:val="20"/>
              </w:rPr>
              <w:t>1.38</w:t>
            </w: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TableParagraph"/>
              <w:ind w:left="139" w:right="129"/>
              <w:rPr>
                <w:sz w:val="20"/>
              </w:rPr>
            </w:pPr>
            <w:r>
              <w:rPr>
                <w:sz w:val="20"/>
              </w:rPr>
              <w:t>1.05</w:t>
            </w:r>
          </w:p>
        </w:tc>
        <w:tc>
          <w:tcPr>
            <w:tcW w:w="1240" w:type="dxa"/>
            <w:tcBorders>
              <w:top w:val="nil"/>
              <w:right w:val="nil"/>
            </w:tcBorders>
          </w:tcPr>
          <w:p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sz w:val="20"/>
              </w:rPr>
              <w:t>0.91</w:t>
            </w:r>
          </w:p>
        </w:tc>
      </w:tr>
    </w:tbl>
    <w:p>
      <w:pPr>
        <w:pStyle w:val="BodyText"/>
        <w:spacing w:before="6"/>
        <w:rPr>
          <w:sz w:val="32"/>
        </w:rPr>
      </w:pPr>
    </w:p>
    <w:p>
      <w:pPr>
        <w:spacing w:before="0" w:after="50"/>
        <w:ind w:left="251" w:right="0" w:firstLine="0"/>
        <w:jc w:val="left"/>
        <w:rPr>
          <w:sz w:val="20"/>
        </w:rPr>
      </w:pPr>
      <w:r>
        <w:rPr>
          <w:rFonts w:ascii="Garamond"/>
          <w:b/>
          <w:sz w:val="20"/>
        </w:rPr>
        <w:t>Table 3. </w:t>
      </w:r>
      <w:r>
        <w:rPr>
          <w:sz w:val="20"/>
        </w:rPr>
        <w:t>Textural parameters of initial and modified montmorillonite samples</w:t>
      </w:r>
    </w:p>
    <w:tbl>
      <w:tblPr>
        <w:tblW w:w="0" w:type="auto"/>
        <w:jc w:val="left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>
        <w:trPr>
          <w:trHeight w:val="405" w:hRule="atLeast"/>
        </w:trPr>
        <w:tc>
          <w:tcPr>
            <w:tcW w:w="1240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129" w:right="111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1240" w:type="dxa"/>
          </w:tcPr>
          <w:p>
            <w:pPr>
              <w:pStyle w:val="TableParagraph"/>
              <w:spacing w:before="41"/>
              <w:ind w:left="168"/>
              <w:jc w:val="left"/>
              <w:rPr>
                <w:sz w:val="20"/>
              </w:rPr>
            </w:pPr>
            <w:r>
              <w:rPr>
                <w:rFonts w:ascii="Book Antiqua"/>
                <w:i/>
                <w:sz w:val="20"/>
              </w:rPr>
              <w:t>S</w:t>
            </w:r>
            <w:r>
              <w:rPr>
                <w:sz w:val="20"/>
                <w:vertAlign w:val="subscript"/>
              </w:rPr>
              <w:t>BET</w:t>
            </w:r>
            <w:r>
              <w:rPr>
                <w:sz w:val="20"/>
                <w:vertAlign w:val="baseline"/>
              </w:rPr>
              <w:t>, m</w:t>
            </w:r>
            <w:r>
              <w:rPr>
                <w:position w:val="7"/>
                <w:sz w:val="14"/>
                <w:vertAlign w:val="baseline"/>
              </w:rPr>
              <w:t>2</w:t>
            </w:r>
            <w:r>
              <w:rPr>
                <w:sz w:val="20"/>
                <w:vertAlign w:val="baseline"/>
              </w:rPr>
              <w:t>/g</w:t>
            </w:r>
          </w:p>
        </w:tc>
        <w:tc>
          <w:tcPr>
            <w:tcW w:w="1240" w:type="dxa"/>
          </w:tcPr>
          <w:p>
            <w:pPr>
              <w:pStyle w:val="TableParagraph"/>
              <w:spacing w:before="41"/>
              <w:ind w:left="141" w:right="129"/>
              <w:rPr>
                <w:sz w:val="20"/>
              </w:rPr>
            </w:pPr>
            <w:r>
              <w:rPr>
                <w:rFonts w:ascii="Book Antiqua"/>
                <w:i/>
                <w:sz w:val="20"/>
              </w:rPr>
              <w:t>V</w:t>
            </w:r>
            <w:r>
              <w:rPr>
                <w:sz w:val="20"/>
                <w:vertAlign w:val="subscript"/>
              </w:rPr>
              <w:t>s</w:t>
            </w:r>
            <w:r>
              <w:rPr>
                <w:sz w:val="20"/>
                <w:vertAlign w:val="baseline"/>
              </w:rPr>
              <w:t>, cm</w:t>
            </w:r>
            <w:r>
              <w:rPr>
                <w:position w:val="7"/>
                <w:sz w:val="14"/>
                <w:vertAlign w:val="baseline"/>
              </w:rPr>
              <w:t>3</w:t>
            </w:r>
            <w:r>
              <w:rPr>
                <w:sz w:val="20"/>
                <w:vertAlign w:val="baseline"/>
              </w:rPr>
              <w:t>/g</w:t>
            </w:r>
          </w:p>
        </w:tc>
        <w:tc>
          <w:tcPr>
            <w:tcW w:w="1240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41"/>
              <w:ind w:left="128" w:right="102"/>
              <w:rPr>
                <w:sz w:val="20"/>
              </w:rPr>
            </w:pPr>
            <w:r>
              <w:rPr>
                <w:rFonts w:ascii="Book Antiqua"/>
                <w:i/>
                <w:sz w:val="20"/>
              </w:rPr>
              <w:t>V</w:t>
            </w:r>
            <w:r>
              <w:rPr>
                <w:sz w:val="20"/>
                <w:vertAlign w:val="subscript"/>
              </w:rPr>
              <w:t>mi</w:t>
            </w:r>
            <w:r>
              <w:rPr>
                <w:sz w:val="20"/>
                <w:vertAlign w:val="baseline"/>
              </w:rPr>
              <w:t>, cm</w:t>
            </w:r>
            <w:r>
              <w:rPr>
                <w:position w:val="7"/>
                <w:sz w:val="14"/>
                <w:vertAlign w:val="baseline"/>
              </w:rPr>
              <w:t>3</w:t>
            </w:r>
            <w:r>
              <w:rPr>
                <w:sz w:val="20"/>
                <w:vertAlign w:val="baseline"/>
              </w:rPr>
              <w:t>/g</w:t>
            </w:r>
          </w:p>
        </w:tc>
        <w:tc>
          <w:tcPr>
            <w:tcW w:w="124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52"/>
              <w:ind w:left="295"/>
              <w:jc w:val="left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1240" w:type="dxa"/>
          </w:tcPr>
          <w:p>
            <w:pPr>
              <w:pStyle w:val="TableParagraph"/>
              <w:spacing w:before="41"/>
              <w:ind w:left="141" w:right="129"/>
              <w:rPr>
                <w:sz w:val="20"/>
              </w:rPr>
            </w:pPr>
            <w:r>
              <w:rPr>
                <w:rFonts w:ascii="Book Antiqua"/>
                <w:i/>
                <w:sz w:val="20"/>
              </w:rPr>
              <w:t>S</w:t>
            </w:r>
            <w:r>
              <w:rPr>
                <w:sz w:val="20"/>
                <w:vertAlign w:val="subscript"/>
              </w:rPr>
              <w:t>BET</w:t>
            </w:r>
            <w:r>
              <w:rPr>
                <w:sz w:val="20"/>
                <w:vertAlign w:val="baseline"/>
              </w:rPr>
              <w:t>, m</w:t>
            </w:r>
            <w:r>
              <w:rPr>
                <w:position w:val="7"/>
                <w:sz w:val="14"/>
                <w:vertAlign w:val="baseline"/>
              </w:rPr>
              <w:t>2</w:t>
            </w:r>
            <w:r>
              <w:rPr>
                <w:sz w:val="20"/>
                <w:vertAlign w:val="baseline"/>
              </w:rPr>
              <w:t>/g</w:t>
            </w:r>
          </w:p>
        </w:tc>
        <w:tc>
          <w:tcPr>
            <w:tcW w:w="1240" w:type="dxa"/>
          </w:tcPr>
          <w:p>
            <w:pPr>
              <w:pStyle w:val="TableParagraph"/>
              <w:spacing w:before="41"/>
              <w:ind w:left="141" w:right="128"/>
              <w:rPr>
                <w:sz w:val="20"/>
              </w:rPr>
            </w:pPr>
            <w:r>
              <w:rPr>
                <w:rFonts w:ascii="Book Antiqua"/>
                <w:i/>
                <w:sz w:val="20"/>
              </w:rPr>
              <w:t>V</w:t>
            </w:r>
            <w:r>
              <w:rPr>
                <w:sz w:val="20"/>
                <w:vertAlign w:val="subscript"/>
              </w:rPr>
              <w:t>s</w:t>
            </w:r>
            <w:r>
              <w:rPr>
                <w:sz w:val="20"/>
                <w:vertAlign w:val="baseline"/>
              </w:rPr>
              <w:t>, cm</w:t>
            </w:r>
            <w:r>
              <w:rPr>
                <w:position w:val="7"/>
                <w:sz w:val="14"/>
                <w:vertAlign w:val="baseline"/>
              </w:rPr>
              <w:t>3</w:t>
            </w:r>
            <w:r>
              <w:rPr>
                <w:sz w:val="20"/>
                <w:vertAlign w:val="baseline"/>
              </w:rPr>
              <w:t>/g</w:t>
            </w:r>
          </w:p>
        </w:tc>
        <w:tc>
          <w:tcPr>
            <w:tcW w:w="1240" w:type="dxa"/>
            <w:tcBorders>
              <w:right w:val="nil"/>
            </w:tcBorders>
          </w:tcPr>
          <w:p>
            <w:pPr>
              <w:pStyle w:val="TableParagraph"/>
              <w:spacing w:before="41"/>
              <w:ind w:left="129" w:right="124"/>
              <w:rPr>
                <w:sz w:val="20"/>
              </w:rPr>
            </w:pPr>
            <w:r>
              <w:rPr>
                <w:rFonts w:ascii="Book Antiqua"/>
                <w:i/>
                <w:sz w:val="20"/>
              </w:rPr>
              <w:t>V</w:t>
            </w:r>
            <w:r>
              <w:rPr>
                <w:sz w:val="20"/>
                <w:vertAlign w:val="subscript"/>
              </w:rPr>
              <w:t>mi</w:t>
            </w:r>
            <w:r>
              <w:rPr>
                <w:sz w:val="20"/>
                <w:vertAlign w:val="baseline"/>
              </w:rPr>
              <w:t>, cm</w:t>
            </w:r>
            <w:r>
              <w:rPr>
                <w:position w:val="7"/>
                <w:sz w:val="14"/>
                <w:vertAlign w:val="baseline"/>
              </w:rPr>
              <w:t>3</w:t>
            </w:r>
            <w:r>
              <w:rPr>
                <w:sz w:val="20"/>
                <w:vertAlign w:val="baseline"/>
              </w:rPr>
              <w:t>/g</w:t>
            </w:r>
          </w:p>
        </w:tc>
      </w:tr>
      <w:tr>
        <w:trPr>
          <w:trHeight w:val="282" w:hRule="atLeast"/>
        </w:trPr>
        <w:tc>
          <w:tcPr>
            <w:tcW w:w="12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2"/>
              <w:ind w:left="129" w:right="112"/>
              <w:rPr>
                <w:sz w:val="20"/>
              </w:rPr>
            </w:pPr>
            <w:r>
              <w:rPr>
                <w:sz w:val="20"/>
              </w:rPr>
              <w:t>Initial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395"/>
              <w:jc w:val="left"/>
              <w:rPr>
                <w:sz w:val="20"/>
              </w:rPr>
            </w:pPr>
            <w:r>
              <w:rPr>
                <w:sz w:val="20"/>
              </w:rPr>
              <w:t>73.6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38" w:right="129"/>
              <w:rPr>
                <w:sz w:val="20"/>
              </w:rPr>
            </w:pPr>
            <w:r>
              <w:rPr>
                <w:sz w:val="20"/>
              </w:rPr>
              <w:t>0.075</w:t>
            </w:r>
          </w:p>
        </w:tc>
        <w:tc>
          <w:tcPr>
            <w:tcW w:w="1240" w:type="dxa"/>
            <w:tcBorders>
              <w:bottom w:val="nil"/>
              <w:right w:val="double" w:sz="2" w:space="0" w:color="000000"/>
            </w:tcBorders>
          </w:tcPr>
          <w:p>
            <w:pPr>
              <w:pStyle w:val="TableParagraph"/>
              <w:spacing w:before="22"/>
              <w:ind w:left="126" w:right="102"/>
              <w:rPr>
                <w:sz w:val="20"/>
              </w:rPr>
            </w:pPr>
            <w:r>
              <w:rPr>
                <w:w w:val="95"/>
                <w:sz w:val="20"/>
              </w:rPr>
              <w:t>0.035</w:t>
            </w:r>
          </w:p>
        </w:tc>
        <w:tc>
          <w:tcPr>
            <w:tcW w:w="1240" w:type="dxa"/>
            <w:tcBorders>
              <w:left w:val="double" w:sz="2" w:space="0" w:color="000000"/>
              <w:bottom w:val="nil"/>
            </w:tcBorders>
          </w:tcPr>
          <w:p>
            <w:pPr>
              <w:pStyle w:val="TableParagraph"/>
              <w:spacing w:before="22"/>
              <w:ind w:left="86" w:right="102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38" w:right="129"/>
              <w:rPr>
                <w:sz w:val="20"/>
              </w:rPr>
            </w:pPr>
            <w:r>
              <w:rPr>
                <w:sz w:val="20"/>
              </w:rPr>
              <w:t>0.010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36" w:right="129"/>
              <w:rPr>
                <w:sz w:val="20"/>
              </w:rPr>
            </w:pPr>
            <w:r>
              <w:rPr>
                <w:w w:val="95"/>
                <w:sz w:val="20"/>
              </w:rPr>
              <w:t>0.002</w:t>
            </w:r>
          </w:p>
        </w:tc>
        <w:tc>
          <w:tcPr>
            <w:tcW w:w="124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2"/>
              <w:ind w:left="114" w:right="124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</w:tr>
      <w:tr>
        <w:trPr>
          <w:trHeight w:val="279" w:hRule="atLeast"/>
        </w:trPr>
        <w:tc>
          <w:tcPr>
            <w:tcW w:w="12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00"/>
                <w:sz w:val="20"/>
              </w:rPr>
              <w:t>А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10.8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9" w:right="129"/>
              <w:rPr>
                <w:sz w:val="20"/>
              </w:rPr>
            </w:pPr>
            <w:r>
              <w:rPr>
                <w:sz w:val="20"/>
              </w:rPr>
              <w:t>0.037</w:t>
            </w:r>
          </w:p>
        </w:tc>
        <w:tc>
          <w:tcPr>
            <w:tcW w:w="1240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ind w:left="128" w:right="102"/>
              <w:rPr>
                <w:sz w:val="20"/>
              </w:rPr>
            </w:pPr>
            <w:r>
              <w:rPr>
                <w:w w:val="95"/>
                <w:sz w:val="20"/>
              </w:rPr>
              <w:t>0.004</w:t>
            </w:r>
          </w:p>
        </w:tc>
        <w:tc>
          <w:tcPr>
            <w:tcW w:w="1240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ind w:left="75" w:right="102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7" w:right="129"/>
              <w:rPr>
                <w:sz w:val="20"/>
              </w:rPr>
            </w:pPr>
            <w:r>
              <w:rPr>
                <w:sz w:val="20"/>
              </w:rPr>
              <w:t>0.021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7" w:right="129"/>
              <w:rPr>
                <w:sz w:val="20"/>
              </w:rPr>
            </w:pPr>
            <w:r>
              <w:rPr>
                <w:w w:val="95"/>
                <w:sz w:val="20"/>
              </w:rPr>
              <w:t>0.002</w:t>
            </w: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103" w:right="124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>
        <w:trPr>
          <w:trHeight w:val="280" w:hRule="atLeast"/>
        </w:trPr>
        <w:tc>
          <w:tcPr>
            <w:tcW w:w="12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01"/>
                <w:sz w:val="20"/>
              </w:rPr>
              <w:t>B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28" w:right="129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9" w:right="129"/>
              <w:rPr>
                <w:sz w:val="20"/>
              </w:rPr>
            </w:pPr>
            <w:r>
              <w:rPr>
                <w:sz w:val="20"/>
              </w:rPr>
              <w:t>0.013</w:t>
            </w:r>
          </w:p>
        </w:tc>
        <w:tc>
          <w:tcPr>
            <w:tcW w:w="1240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ind w:left="119" w:right="102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1240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ind w:left="380"/>
              <w:jc w:val="left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8" w:right="129"/>
              <w:rPr>
                <w:sz w:val="20"/>
              </w:rPr>
            </w:pPr>
            <w:r>
              <w:rPr>
                <w:sz w:val="20"/>
              </w:rPr>
              <w:t>0.035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8" w:right="129"/>
              <w:rPr>
                <w:sz w:val="20"/>
              </w:rPr>
            </w:pPr>
            <w:r>
              <w:rPr>
                <w:w w:val="95"/>
                <w:sz w:val="20"/>
              </w:rPr>
              <w:t>0.006</w:t>
            </w: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24" w:right="124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</w:tr>
      <w:tr>
        <w:trPr>
          <w:trHeight w:val="280" w:hRule="atLeast"/>
        </w:trPr>
        <w:tc>
          <w:tcPr>
            <w:tcW w:w="12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12"/>
                <w:sz w:val="20"/>
              </w:rPr>
              <w:t>C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19.7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0" w:right="129"/>
              <w:rPr>
                <w:sz w:val="20"/>
              </w:rPr>
            </w:pPr>
            <w:r>
              <w:rPr>
                <w:w w:val="95"/>
                <w:sz w:val="20"/>
              </w:rPr>
              <w:t>0.049</w:t>
            </w:r>
          </w:p>
        </w:tc>
        <w:tc>
          <w:tcPr>
            <w:tcW w:w="1240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ind w:left="126" w:right="102"/>
              <w:rPr>
                <w:sz w:val="20"/>
              </w:rPr>
            </w:pPr>
            <w:r>
              <w:rPr>
                <w:w w:val="95"/>
                <w:sz w:val="20"/>
              </w:rPr>
              <w:t>0.008</w:t>
            </w:r>
          </w:p>
        </w:tc>
        <w:tc>
          <w:tcPr>
            <w:tcW w:w="1240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ind w:left="380"/>
              <w:jc w:val="left"/>
              <w:rPr>
                <w:sz w:val="20"/>
              </w:rPr>
            </w:pPr>
            <w:r>
              <w:rPr>
                <w:sz w:val="20"/>
              </w:rPr>
              <w:t>14.9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8" w:right="129"/>
              <w:rPr>
                <w:sz w:val="20"/>
              </w:rPr>
            </w:pPr>
            <w:r>
              <w:rPr>
                <w:sz w:val="20"/>
              </w:rPr>
              <w:t>0.014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7" w:right="129"/>
              <w:rPr>
                <w:sz w:val="20"/>
              </w:rPr>
            </w:pPr>
            <w:r>
              <w:rPr>
                <w:w w:val="95"/>
                <w:sz w:val="20"/>
              </w:rPr>
              <w:t>0.007</w:t>
            </w: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25" w:right="124"/>
              <w:rPr>
                <w:sz w:val="20"/>
              </w:rPr>
            </w:pPr>
            <w:r>
              <w:rPr>
                <w:sz w:val="20"/>
              </w:rPr>
              <w:t>14.9</w:t>
            </w:r>
          </w:p>
        </w:tc>
      </w:tr>
      <w:tr>
        <w:trPr>
          <w:trHeight w:val="279" w:hRule="atLeast"/>
        </w:trPr>
        <w:tc>
          <w:tcPr>
            <w:tcW w:w="12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08"/>
                <w:sz w:val="20"/>
              </w:rPr>
              <w:t>D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14.9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9" w:right="129"/>
              <w:rPr>
                <w:sz w:val="20"/>
              </w:rPr>
            </w:pPr>
            <w:r>
              <w:rPr>
                <w:w w:val="95"/>
                <w:sz w:val="20"/>
              </w:rPr>
              <w:t>0.029</w:t>
            </w:r>
          </w:p>
        </w:tc>
        <w:tc>
          <w:tcPr>
            <w:tcW w:w="1240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ind w:left="127" w:right="102"/>
              <w:rPr>
                <w:sz w:val="20"/>
              </w:rPr>
            </w:pPr>
            <w:r>
              <w:rPr>
                <w:w w:val="95"/>
                <w:sz w:val="20"/>
              </w:rPr>
              <w:t>0.006</w:t>
            </w:r>
          </w:p>
        </w:tc>
        <w:tc>
          <w:tcPr>
            <w:tcW w:w="1240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ind w:left="128" w:right="79"/>
              <w:rPr>
                <w:sz w:val="20"/>
              </w:rPr>
            </w:pPr>
            <w:r>
              <w:rPr>
                <w:sz w:val="20"/>
              </w:rPr>
              <w:t>7.16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7" w:right="129"/>
              <w:rPr>
                <w:sz w:val="20"/>
              </w:rPr>
            </w:pPr>
            <w:r>
              <w:rPr>
                <w:sz w:val="20"/>
              </w:rPr>
              <w:t>0.018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6" w:right="129"/>
              <w:rPr>
                <w:sz w:val="20"/>
              </w:rPr>
            </w:pPr>
            <w:r>
              <w:rPr>
                <w:w w:val="95"/>
                <w:sz w:val="20"/>
              </w:rPr>
              <w:t>0.003</w:t>
            </w: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129" w:right="74"/>
              <w:rPr>
                <w:sz w:val="20"/>
              </w:rPr>
            </w:pPr>
            <w:r>
              <w:rPr>
                <w:sz w:val="20"/>
              </w:rPr>
              <w:t>7.16</w:t>
            </w:r>
          </w:p>
        </w:tc>
      </w:tr>
      <w:tr>
        <w:trPr>
          <w:trHeight w:val="279" w:hRule="atLeast"/>
        </w:trPr>
        <w:tc>
          <w:tcPr>
            <w:tcW w:w="12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89"/>
              <w:jc w:val="left"/>
              <w:rPr>
                <w:sz w:val="20"/>
              </w:rPr>
            </w:pPr>
            <w:r>
              <w:rPr>
                <w:sz w:val="20"/>
              </w:rPr>
              <w:t>49.4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8" w:right="129"/>
              <w:rPr>
                <w:sz w:val="20"/>
              </w:rPr>
            </w:pPr>
            <w:r>
              <w:rPr>
                <w:w w:val="95"/>
                <w:sz w:val="20"/>
              </w:rPr>
              <w:t>0.056</w:t>
            </w:r>
          </w:p>
        </w:tc>
        <w:tc>
          <w:tcPr>
            <w:tcW w:w="1240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ind w:left="125" w:right="102"/>
              <w:rPr>
                <w:sz w:val="20"/>
              </w:rPr>
            </w:pPr>
            <w:r>
              <w:rPr>
                <w:w w:val="95"/>
                <w:sz w:val="20"/>
              </w:rPr>
              <w:t>0.022</w:t>
            </w:r>
          </w:p>
        </w:tc>
        <w:tc>
          <w:tcPr>
            <w:tcW w:w="1240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ind w:left="85" w:right="102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7" w:right="129"/>
              <w:rPr>
                <w:sz w:val="20"/>
              </w:rPr>
            </w:pPr>
            <w:r>
              <w:rPr>
                <w:w w:val="95"/>
                <w:sz w:val="20"/>
              </w:rPr>
              <w:t>0.028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8" w:right="129"/>
              <w:rPr>
                <w:sz w:val="20"/>
              </w:rPr>
            </w:pPr>
            <w:r>
              <w:rPr>
                <w:w w:val="95"/>
                <w:sz w:val="20"/>
              </w:rPr>
              <w:t>0.004</w:t>
            </w: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114" w:right="124"/>
              <w:rPr>
                <w:sz w:val="20"/>
              </w:rPr>
            </w:pPr>
            <w:r>
              <w:rPr>
                <w:w w:val="95"/>
                <w:sz w:val="20"/>
              </w:rPr>
              <w:t>8.9</w:t>
            </w:r>
          </w:p>
        </w:tc>
      </w:tr>
      <w:tr>
        <w:trPr>
          <w:trHeight w:val="302" w:hRule="atLeast"/>
        </w:trPr>
        <w:tc>
          <w:tcPr>
            <w:tcW w:w="1240" w:type="dxa"/>
            <w:tcBorders>
              <w:top w:val="nil"/>
              <w:left w:val="nil"/>
            </w:tcBorders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TableParagraph"/>
              <w:ind w:left="40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17.1</w:t>
            </w: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TableParagraph"/>
              <w:ind w:left="139" w:right="129"/>
              <w:rPr>
                <w:sz w:val="20"/>
              </w:rPr>
            </w:pPr>
            <w:r>
              <w:rPr>
                <w:w w:val="95"/>
                <w:sz w:val="20"/>
              </w:rPr>
              <w:t>0.023</w:t>
            </w:r>
          </w:p>
        </w:tc>
        <w:tc>
          <w:tcPr>
            <w:tcW w:w="1240" w:type="dxa"/>
            <w:tcBorders>
              <w:top w:val="nil"/>
              <w:right w:val="double" w:sz="2" w:space="0" w:color="000000"/>
            </w:tcBorders>
          </w:tcPr>
          <w:p>
            <w:pPr>
              <w:pStyle w:val="TableParagraph"/>
              <w:ind w:left="127" w:right="102"/>
              <w:rPr>
                <w:sz w:val="20"/>
              </w:rPr>
            </w:pPr>
            <w:r>
              <w:rPr>
                <w:w w:val="95"/>
                <w:sz w:val="20"/>
              </w:rPr>
              <w:t>0.006</w:t>
            </w:r>
          </w:p>
        </w:tc>
        <w:tc>
          <w:tcPr>
            <w:tcW w:w="1240" w:type="dxa"/>
            <w:tcBorders>
              <w:top w:val="nil"/>
              <w:left w:val="double" w:sz="2" w:space="0" w:color="000000"/>
            </w:tcBorders>
          </w:tcPr>
          <w:p>
            <w:pPr>
              <w:pStyle w:val="TableParagraph"/>
              <w:ind w:left="86" w:right="102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TableParagraph"/>
              <w:ind w:left="138" w:right="129"/>
              <w:rPr>
                <w:sz w:val="20"/>
              </w:rPr>
            </w:pPr>
            <w:r>
              <w:rPr>
                <w:sz w:val="20"/>
              </w:rPr>
              <w:t>0.011</w:t>
            </w: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TableParagraph"/>
              <w:ind w:left="137" w:right="129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1240" w:type="dxa"/>
            <w:tcBorders>
              <w:top w:val="nil"/>
              <w:right w:val="nil"/>
            </w:tcBorders>
          </w:tcPr>
          <w:p>
            <w:pPr>
              <w:pStyle w:val="TableParagraph"/>
              <w:ind w:left="114" w:right="124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</w:tr>
    </w:tbl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657" w:footer="1947" w:top="900" w:bottom="2140" w:left="740" w:right="880"/>
        </w:sectPr>
      </w:pPr>
    </w:p>
    <w:p>
      <w:pPr>
        <w:pStyle w:val="BodyText"/>
        <w:spacing w:line="204" w:lineRule="auto" w:before="132"/>
        <w:ind w:left="251" w:right="1"/>
        <w:jc w:val="both"/>
      </w:pPr>
      <w:r>
        <w:rPr/>
        <w:t>rent intensity of 30 mA using Cu</w:t>
      </w:r>
      <w:r>
        <w:rPr>
          <w:rFonts w:ascii="Book Antiqua" w:hAnsi="Book Antiqua"/>
          <w:i/>
        </w:rPr>
        <w:t>K</w:t>
      </w:r>
      <w:r>
        <w:rPr>
          <w:rFonts w:ascii="Symbol" w:hAnsi="Symbol"/>
          <w:vertAlign w:val="subscript"/>
        </w:rPr>
        <w:t></w:t>
      </w:r>
      <w:r>
        <w:rPr>
          <w:rFonts w:ascii="Times New Roman" w:hAnsi="Times New Roman"/>
          <w:vertAlign w:val="baseline"/>
        </w:rPr>
        <w:t> </w:t>
      </w:r>
      <w:r>
        <w:rPr>
          <w:vertAlign w:val="baseline"/>
        </w:rPr>
        <w:t>radiation (</w:t>
      </w:r>
      <w:r>
        <w:rPr>
          <w:rFonts w:ascii="Symbol" w:hAnsi="Symbol"/>
          <w:vertAlign w:val="baseline"/>
        </w:rPr>
        <w:t></w:t>
      </w:r>
      <w:r>
        <w:rPr>
          <w:rFonts w:ascii="Times New Roman" w:hAnsi="Times New Roman"/>
          <w:vertAlign w:val="baseline"/>
        </w:rPr>
        <w:t> </w:t>
      </w:r>
      <w:r>
        <w:rPr>
          <w:vertAlign w:val="baseline"/>
        </w:rPr>
        <w:t>= </w:t>
      </w:r>
      <w:r>
        <w:rPr>
          <w:spacing w:val="-6"/>
          <w:vertAlign w:val="baseline"/>
        </w:rPr>
        <w:t>1.5418</w:t>
      </w:r>
      <w:r>
        <w:rPr>
          <w:spacing w:val="-30"/>
          <w:vertAlign w:val="baseline"/>
        </w:rPr>
        <w:t> </w:t>
      </w:r>
      <w:r>
        <w:rPr>
          <w:vertAlign w:val="baseline"/>
        </w:rPr>
        <w:t>Å)</w:t>
      </w:r>
      <w:r>
        <w:rPr>
          <w:spacing w:val="-29"/>
          <w:vertAlign w:val="baseline"/>
        </w:rPr>
        <w:t> </w:t>
      </w:r>
      <w:r>
        <w:rPr>
          <w:vertAlign w:val="baseline"/>
        </w:rPr>
        <w:t>in</w:t>
      </w:r>
      <w:r>
        <w:rPr>
          <w:spacing w:val="-29"/>
          <w:vertAlign w:val="baseline"/>
        </w:rPr>
        <w:t> </w:t>
      </w:r>
      <w:r>
        <w:rPr>
          <w:vertAlign w:val="baseline"/>
        </w:rPr>
        <w:t>an</w:t>
      </w:r>
      <w:r>
        <w:rPr>
          <w:spacing w:val="-29"/>
          <w:vertAlign w:val="baseline"/>
        </w:rPr>
        <w:t> </w:t>
      </w:r>
      <w:r>
        <w:rPr>
          <w:vertAlign w:val="baseline"/>
        </w:rPr>
        <w:t>angle</w:t>
      </w:r>
      <w:r>
        <w:rPr>
          <w:spacing w:val="-29"/>
          <w:vertAlign w:val="baseline"/>
        </w:rPr>
        <w:t> </w:t>
      </w:r>
      <w:r>
        <w:rPr>
          <w:vertAlign w:val="baseline"/>
        </w:rPr>
        <w:t>range</w:t>
      </w:r>
      <w:r>
        <w:rPr>
          <w:spacing w:val="-29"/>
          <w:vertAlign w:val="baseline"/>
        </w:rPr>
        <w:t> </w:t>
      </w:r>
      <w:r>
        <w:rPr>
          <w:vertAlign w:val="baseline"/>
        </w:rPr>
        <w:t>of</w:t>
      </w:r>
      <w:r>
        <w:rPr>
          <w:spacing w:val="-29"/>
          <w:vertAlign w:val="baseline"/>
        </w:rPr>
        <w:t> </w:t>
      </w:r>
      <w:r>
        <w:rPr>
          <w:vertAlign w:val="baseline"/>
        </w:rPr>
        <w:t>2</w:t>
      </w:r>
      <w:r>
        <w:rPr>
          <w:rFonts w:ascii="Symbol" w:hAnsi="Symbol"/>
          <w:vertAlign w:val="baseline"/>
        </w:rPr>
        <w:t></w:t>
      </w:r>
      <w:r>
        <w:rPr>
          <w:rFonts w:ascii="Times New Roman" w:hAnsi="Times New Roman"/>
          <w:spacing w:val="-31"/>
          <w:vertAlign w:val="baseline"/>
        </w:rPr>
        <w:t> </w:t>
      </w:r>
      <w:r>
        <w:rPr>
          <w:vertAlign w:val="baseline"/>
        </w:rPr>
        <w:t>=</w:t>
      </w:r>
      <w:r>
        <w:rPr>
          <w:spacing w:val="-29"/>
          <w:vertAlign w:val="baseline"/>
        </w:rPr>
        <w:t> </w:t>
      </w:r>
      <w:r>
        <w:rPr>
          <w:vertAlign w:val="baseline"/>
        </w:rPr>
        <w:t>5</w:t>
      </w:r>
      <w:r>
        <w:rPr>
          <w:rFonts w:ascii="Symbol" w:hAnsi="Symbol"/>
          <w:vertAlign w:val="baseline"/>
        </w:rPr>
        <w:t></w:t>
      </w:r>
      <w:r>
        <w:rPr>
          <w:vertAlign w:val="baseline"/>
        </w:rPr>
        <w:t>–30</w:t>
      </w:r>
      <w:r>
        <w:rPr>
          <w:rFonts w:ascii="Symbol" w:hAnsi="Symbol"/>
          <w:vertAlign w:val="baseline"/>
        </w:rPr>
        <w:t></w:t>
      </w:r>
      <w:r>
        <w:rPr>
          <w:rFonts w:ascii="Times New Roman" w:hAnsi="Times New Roman"/>
          <w:spacing w:val="-31"/>
          <w:vertAlign w:val="baseline"/>
        </w:rPr>
        <w:t> </w:t>
      </w:r>
      <w:r>
        <w:rPr>
          <w:vertAlign w:val="baseline"/>
        </w:rPr>
        <w:t>with</w:t>
      </w:r>
      <w:r>
        <w:rPr>
          <w:spacing w:val="-29"/>
          <w:vertAlign w:val="baseline"/>
        </w:rPr>
        <w:t> </w:t>
      </w:r>
      <w:r>
        <w:rPr>
          <w:vertAlign w:val="baseline"/>
        </w:rPr>
        <w:t>a</w:t>
      </w:r>
      <w:r>
        <w:rPr>
          <w:spacing w:val="-29"/>
          <w:vertAlign w:val="baseline"/>
        </w:rPr>
        <w:t> </w:t>
      </w:r>
      <w:r>
        <w:rPr>
          <w:vertAlign w:val="baseline"/>
        </w:rPr>
        <w:t>step of</w:t>
      </w:r>
      <w:r>
        <w:rPr>
          <w:spacing w:val="-5"/>
          <w:vertAlign w:val="baseline"/>
        </w:rPr>
        <w:t> </w:t>
      </w:r>
      <w:r>
        <w:rPr>
          <w:vertAlign w:val="baseline"/>
        </w:rPr>
        <w:t>0.0074</w:t>
      </w:r>
      <w:r>
        <w:rPr>
          <w:rFonts w:ascii="Symbol" w:hAnsi="Symbol"/>
          <w:vertAlign w:val="baseline"/>
        </w:rPr>
        <w:t></w:t>
      </w:r>
      <w:r>
        <w:rPr>
          <w:vertAlign w:val="baseline"/>
        </w:rPr>
        <w:t>.</w:t>
      </w:r>
    </w:p>
    <w:p>
      <w:pPr>
        <w:pStyle w:val="BodyText"/>
        <w:spacing w:line="225" w:lineRule="auto" w:before="63"/>
        <w:ind w:left="251" w:right="1" w:firstLine="283"/>
        <w:jc w:val="both"/>
      </w:pPr>
      <w:r>
        <w:rPr/>
        <w:t>IR</w:t>
      </w:r>
      <w:r>
        <w:rPr>
          <w:spacing w:val="-13"/>
        </w:rPr>
        <w:t> </w:t>
      </w:r>
      <w:r>
        <w:rPr/>
        <w:t>spectra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samples</w:t>
      </w:r>
      <w:r>
        <w:rPr>
          <w:spacing w:val="-13"/>
        </w:rPr>
        <w:t> </w:t>
      </w:r>
      <w:r>
        <w:rPr/>
        <w:t>were</w:t>
      </w:r>
      <w:r>
        <w:rPr>
          <w:spacing w:val="-12"/>
        </w:rPr>
        <w:t> </w:t>
      </w:r>
      <w:r>
        <w:rPr/>
        <w:t>recorded</w:t>
      </w:r>
      <w:r>
        <w:rPr>
          <w:spacing w:val="-12"/>
        </w:rPr>
        <w:t> </w:t>
      </w:r>
      <w:r>
        <w:rPr/>
        <w:t>using</w:t>
      </w:r>
      <w:r>
        <w:rPr>
          <w:spacing w:val="-13"/>
        </w:rPr>
        <w:t> </w:t>
      </w:r>
      <w:r>
        <w:rPr/>
        <w:t>a </w:t>
      </w:r>
      <w:r>
        <w:rPr>
          <w:w w:val="90"/>
        </w:rPr>
        <w:t>Nicolet 380 Fourier-transform spectrometer (Thermo </w:t>
      </w:r>
      <w:r>
        <w:rPr/>
        <w:t>Fisher Scientific Inc., United States) in a range of </w:t>
      </w:r>
      <w:r>
        <w:rPr>
          <w:w w:val="95"/>
        </w:rPr>
        <w:t>4000–400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cm</w:t>
      </w:r>
      <w:r>
        <w:rPr>
          <w:spacing w:val="-4"/>
          <w:w w:val="95"/>
          <w:position w:val="7"/>
          <w:sz w:val="14"/>
        </w:rPr>
        <w:t>–1</w:t>
      </w:r>
      <w:r>
        <w:rPr>
          <w:spacing w:val="-4"/>
          <w:w w:val="95"/>
        </w:rPr>
        <w:t>.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resolution</w:t>
      </w:r>
      <w:r>
        <w:rPr>
          <w:spacing w:val="-23"/>
          <w:w w:val="95"/>
        </w:rPr>
        <w:t> </w:t>
      </w:r>
      <w:r>
        <w:rPr>
          <w:w w:val="95"/>
        </w:rPr>
        <w:t>of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instrument</w:t>
      </w:r>
      <w:r>
        <w:rPr>
          <w:spacing w:val="-23"/>
          <w:w w:val="95"/>
        </w:rPr>
        <w:t> </w:t>
      </w:r>
      <w:r>
        <w:rPr>
          <w:w w:val="95"/>
        </w:rPr>
        <w:t>was </w:t>
      </w:r>
      <w:r>
        <w:rPr/>
        <w:t>4</w:t>
      </w:r>
      <w:r>
        <w:rPr>
          <w:spacing w:val="-12"/>
        </w:rPr>
        <w:t> </w:t>
      </w:r>
      <w:r>
        <w:rPr>
          <w:spacing w:val="-4"/>
        </w:rPr>
        <w:t>cm</w:t>
      </w:r>
      <w:r>
        <w:rPr>
          <w:spacing w:val="-4"/>
          <w:position w:val="7"/>
          <w:sz w:val="14"/>
        </w:rPr>
        <w:t>–1</w:t>
      </w:r>
      <w:r>
        <w:rPr>
          <w:spacing w:val="-4"/>
        </w:rPr>
        <w:t>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number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scans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32.</w:t>
      </w:r>
    </w:p>
    <w:p>
      <w:pPr>
        <w:pStyle w:val="BodyText"/>
        <w:spacing w:line="216" w:lineRule="auto" w:before="67"/>
        <w:ind w:left="251" w:right="1" w:firstLine="283"/>
        <w:jc w:val="both"/>
      </w:pP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elemental</w:t>
      </w:r>
      <w:r>
        <w:rPr>
          <w:spacing w:val="-8"/>
          <w:w w:val="95"/>
        </w:rPr>
        <w:t> </w:t>
      </w:r>
      <w:r>
        <w:rPr>
          <w:w w:val="95"/>
        </w:rPr>
        <w:t>analysis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samples</w:t>
      </w:r>
      <w:r>
        <w:rPr>
          <w:spacing w:val="-8"/>
          <w:w w:val="95"/>
        </w:rPr>
        <w:t> </w:t>
      </w:r>
      <w:r>
        <w:rPr>
          <w:w w:val="95"/>
        </w:rPr>
        <w:t>was</w:t>
      </w:r>
      <w:r>
        <w:rPr>
          <w:spacing w:val="-8"/>
          <w:w w:val="95"/>
        </w:rPr>
        <w:t> </w:t>
      </w:r>
      <w:r>
        <w:rPr>
          <w:w w:val="95"/>
        </w:rPr>
        <w:t>carried </w:t>
      </w:r>
      <w:r>
        <w:rPr/>
        <w:t>out with an INCA Energy Analyzer setup (Oxford Instruments)</w:t>
      </w:r>
      <w:r>
        <w:rPr>
          <w:spacing w:val="-26"/>
        </w:rPr>
        <w:t> </w:t>
      </w:r>
      <w:r>
        <w:rPr/>
        <w:t>by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X-ray</w:t>
      </w:r>
      <w:r>
        <w:rPr>
          <w:spacing w:val="-25"/>
        </w:rPr>
        <w:t> </w:t>
      </w:r>
      <w:r>
        <w:rPr/>
        <w:t>f</w:t>
      </w:r>
      <w:r>
        <w:rPr>
          <w:spacing w:val="-42"/>
        </w:rPr>
        <w:t> </w:t>
      </w:r>
      <w:r>
        <w:rPr/>
        <w:t>luorescence</w:t>
      </w:r>
      <w:r>
        <w:rPr>
          <w:spacing w:val="-25"/>
        </w:rPr>
        <w:t> </w:t>
      </w:r>
      <w:r>
        <w:rPr/>
        <w:t>method.</w:t>
      </w:r>
    </w:p>
    <w:p>
      <w:pPr>
        <w:pStyle w:val="BodyText"/>
        <w:spacing w:line="216" w:lineRule="auto" w:before="69"/>
        <w:ind w:left="251" w:firstLine="283"/>
        <w:jc w:val="both"/>
      </w:pPr>
      <w:r>
        <w:rPr/>
        <w:t>The adsorption capacity of clay samples with </w:t>
      </w:r>
      <w:r>
        <w:rPr>
          <w:w w:val="95"/>
        </w:rPr>
        <w:t>respect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23"/>
          <w:w w:val="95"/>
        </w:rPr>
        <w:t> </w:t>
      </w:r>
      <w:r>
        <w:rPr>
          <w:w w:val="95"/>
        </w:rPr>
        <w:t>anions</w:t>
      </w:r>
      <w:r>
        <w:rPr>
          <w:spacing w:val="-23"/>
          <w:w w:val="95"/>
        </w:rPr>
        <w:t> </w:t>
      </w:r>
      <w:r>
        <w:rPr>
          <w:w w:val="95"/>
        </w:rPr>
        <w:t>was</w:t>
      </w:r>
      <w:r>
        <w:rPr>
          <w:spacing w:val="-24"/>
          <w:w w:val="95"/>
        </w:rPr>
        <w:t> </w:t>
      </w:r>
      <w:r>
        <w:rPr>
          <w:w w:val="95"/>
        </w:rPr>
        <w:t>studied</w:t>
      </w:r>
      <w:r>
        <w:rPr>
          <w:spacing w:val="-23"/>
          <w:w w:val="95"/>
        </w:rPr>
        <w:t> </w:t>
      </w:r>
      <w:r>
        <w:rPr>
          <w:w w:val="95"/>
        </w:rPr>
        <w:t>by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example</w:t>
      </w:r>
      <w:r>
        <w:rPr>
          <w:spacing w:val="-23"/>
          <w:w w:val="95"/>
        </w:rPr>
        <w:t> </w:t>
      </w:r>
      <w:r>
        <w:rPr>
          <w:w w:val="95"/>
        </w:rPr>
        <w:t>of</w:t>
      </w:r>
      <w:r>
        <w:rPr>
          <w:spacing w:val="-23"/>
          <w:w w:val="95"/>
        </w:rPr>
        <w:t> </w:t>
      </w:r>
      <w:r>
        <w:rPr>
          <w:w w:val="95"/>
        </w:rPr>
        <w:t>Cr(VI) </w:t>
      </w:r>
      <w:r>
        <w:rPr/>
        <w:t>oxoanions. Each sample </w:t>
      </w:r>
      <w:r>
        <w:rPr>
          <w:spacing w:val="-4"/>
        </w:rPr>
        <w:t>(0.1 </w:t>
      </w:r>
      <w:r>
        <w:rPr/>
        <w:t>g) was placed into</w:t>
      </w:r>
      <w:r>
        <w:rPr>
          <w:spacing w:val="-18"/>
        </w:rPr>
        <w:t> </w:t>
      </w:r>
      <w:r>
        <w:rPr/>
        <w:t>an </w:t>
      </w:r>
      <w:r>
        <w:rPr>
          <w:w w:val="95"/>
        </w:rPr>
        <w:t>aqueous</w:t>
      </w:r>
      <w:r>
        <w:rPr>
          <w:spacing w:val="-22"/>
          <w:w w:val="95"/>
        </w:rPr>
        <w:t> </w:t>
      </w:r>
      <w:r>
        <w:rPr>
          <w:w w:val="95"/>
        </w:rPr>
        <w:t>potassium</w:t>
      </w:r>
      <w:r>
        <w:rPr>
          <w:spacing w:val="-22"/>
          <w:w w:val="95"/>
        </w:rPr>
        <w:t> </w:t>
      </w:r>
      <w:r>
        <w:rPr>
          <w:w w:val="95"/>
        </w:rPr>
        <w:t>bichromate</w:t>
      </w:r>
      <w:r>
        <w:rPr>
          <w:spacing w:val="-20"/>
          <w:w w:val="95"/>
        </w:rPr>
        <w:t> </w:t>
      </w:r>
      <w:r>
        <w:rPr>
          <w:w w:val="95"/>
        </w:rPr>
        <w:t>solution</w:t>
      </w:r>
      <w:r>
        <w:rPr>
          <w:spacing w:val="-21"/>
          <w:w w:val="95"/>
        </w:rPr>
        <w:t> </w:t>
      </w:r>
      <w:r>
        <w:rPr>
          <w:w w:val="95"/>
        </w:rPr>
        <w:t>(25</w:t>
      </w:r>
      <w:r>
        <w:rPr>
          <w:spacing w:val="-21"/>
          <w:w w:val="95"/>
        </w:rPr>
        <w:t> </w:t>
      </w:r>
      <w:r>
        <w:rPr>
          <w:w w:val="95"/>
        </w:rPr>
        <w:t>mL)</w:t>
      </w:r>
      <w:r>
        <w:rPr>
          <w:spacing w:val="-22"/>
          <w:w w:val="95"/>
        </w:rPr>
        <w:t> </w:t>
      </w:r>
      <w:r>
        <w:rPr>
          <w:w w:val="95"/>
        </w:rPr>
        <w:t>with </w:t>
      </w:r>
      <w:r>
        <w:rPr/>
        <w:t>an</w:t>
      </w:r>
      <w:r>
        <w:rPr>
          <w:spacing w:val="-16"/>
        </w:rPr>
        <w:t> </w:t>
      </w:r>
      <w:r>
        <w:rPr/>
        <w:t>initial</w:t>
      </w:r>
      <w:r>
        <w:rPr>
          <w:spacing w:val="-15"/>
        </w:rPr>
        <w:t> </w:t>
      </w:r>
      <w:r>
        <w:rPr/>
        <w:t>Сr(VI)</w:t>
      </w:r>
      <w:r>
        <w:rPr>
          <w:spacing w:val="-15"/>
        </w:rPr>
        <w:t> </w:t>
      </w:r>
      <w:r>
        <w:rPr/>
        <w:t>concentration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5</w:t>
      </w:r>
      <w:r>
        <w:rPr>
          <w:spacing w:val="-15"/>
        </w:rPr>
        <w:t> </w:t>
      </w:r>
      <w:r>
        <w:rPr/>
        <w:t>mg/L.</w:t>
      </w:r>
      <w:r>
        <w:rPr>
          <w:spacing w:val="-15"/>
        </w:rPr>
        <w:t> </w:t>
      </w:r>
      <w:r>
        <w:rPr/>
        <w:t>After</w:t>
      </w:r>
      <w:r>
        <w:rPr>
          <w:spacing w:val="-15"/>
        </w:rPr>
        <w:t> </w:t>
      </w:r>
      <w:r>
        <w:rPr/>
        <w:t>the </w:t>
      </w:r>
      <w:r>
        <w:rPr>
          <w:w w:val="95"/>
        </w:rPr>
        <w:t>adsorption, the Cr(VI) oxoanion content in the solu- tion was determined spectrophotometrically on the </w:t>
      </w:r>
      <w:r>
        <w:rPr/>
        <w:t>basis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light</w:t>
      </w:r>
      <w:r>
        <w:rPr>
          <w:spacing w:val="-16"/>
        </w:rPr>
        <w:t> </w:t>
      </w:r>
      <w:r>
        <w:rPr/>
        <w:t>absorption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colored</w:t>
      </w:r>
      <w:r>
        <w:rPr>
          <w:spacing w:val="-16"/>
        </w:rPr>
        <w:t> </w:t>
      </w:r>
      <w:r>
        <w:rPr/>
        <w:t>chromium– 1,5-diphenylcarbazide complex at a </w:t>
      </w:r>
      <w:r>
        <w:rPr>
          <w:spacing w:val="-3"/>
        </w:rPr>
        <w:t>wavelength </w:t>
      </w:r>
      <w:r>
        <w:rPr/>
        <w:t>of 540 nm</w:t>
      </w:r>
      <w:r>
        <w:rPr>
          <w:spacing w:val="-9"/>
        </w:rPr>
        <w:t> </w:t>
      </w:r>
      <w:r>
        <w:rPr>
          <w:spacing w:val="-3"/>
        </w:rPr>
        <w:t>[15].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1148"/>
      </w:pPr>
      <w:r>
        <w:rPr>
          <w:w w:val="105"/>
        </w:rPr>
        <w:t>RESULTS AND DISCUSSION</w:t>
      </w:r>
    </w:p>
    <w:p>
      <w:pPr>
        <w:pStyle w:val="BodyText"/>
        <w:spacing w:line="216" w:lineRule="auto" w:before="106"/>
        <w:ind w:left="251" w:firstLine="283"/>
        <w:jc w:val="both"/>
      </w:pPr>
      <w:r>
        <w:rPr>
          <w:w w:val="95"/>
        </w:rPr>
        <w:t>Almost all sodium-metasilicate-modified mont- </w:t>
      </w:r>
      <w:r>
        <w:rPr/>
        <w:t>morillonite</w:t>
      </w:r>
      <w:r>
        <w:rPr>
          <w:spacing w:val="-12"/>
        </w:rPr>
        <w:t> </w:t>
      </w:r>
      <w:r>
        <w:rPr/>
        <w:t>samples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become</w:t>
      </w:r>
      <w:r>
        <w:rPr>
          <w:spacing w:val="-11"/>
        </w:rPr>
        <w:t> </w:t>
      </w:r>
      <w:r>
        <w:rPr/>
        <w:t>capable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anion </w:t>
      </w:r>
      <w:r>
        <w:rPr>
          <w:w w:val="95"/>
        </w:rPr>
        <w:t>adsorption</w:t>
      </w:r>
      <w:r>
        <w:rPr>
          <w:spacing w:val="-14"/>
          <w:w w:val="95"/>
        </w:rPr>
        <w:t> </w:t>
      </w:r>
      <w:r>
        <w:rPr>
          <w:w w:val="95"/>
        </w:rPr>
        <w:t>in</w:t>
      </w:r>
      <w:r>
        <w:rPr>
          <w:spacing w:val="-13"/>
          <w:w w:val="95"/>
        </w:rPr>
        <w:t> </w:t>
      </w:r>
      <w:r>
        <w:rPr>
          <w:w w:val="95"/>
        </w:rPr>
        <w:t>contrast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initial</w:t>
      </w:r>
      <w:r>
        <w:rPr>
          <w:spacing w:val="-13"/>
          <w:w w:val="95"/>
        </w:rPr>
        <w:t> </w:t>
      </w:r>
      <w:r>
        <w:rPr>
          <w:w w:val="95"/>
        </w:rPr>
        <w:t>mineral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(Table</w:t>
      </w:r>
      <w:r>
        <w:rPr>
          <w:spacing w:val="-13"/>
          <w:w w:val="95"/>
        </w:rPr>
        <w:t> </w:t>
      </w:r>
      <w:r>
        <w:rPr>
          <w:w w:val="95"/>
        </w:rPr>
        <w:t>2). </w:t>
      </w:r>
      <w:r>
        <w:rPr/>
        <w:t>The</w:t>
      </w:r>
      <w:r>
        <w:rPr>
          <w:spacing w:val="-25"/>
        </w:rPr>
        <w:t> </w:t>
      </w:r>
      <w:r>
        <w:rPr/>
        <w:t>adsorption</w:t>
      </w:r>
      <w:r>
        <w:rPr>
          <w:spacing w:val="-25"/>
        </w:rPr>
        <w:t> </w:t>
      </w:r>
      <w:r>
        <w:rPr/>
        <w:t>of</w:t>
      </w:r>
      <w:r>
        <w:rPr>
          <w:spacing w:val="-25"/>
        </w:rPr>
        <w:t> </w:t>
      </w:r>
      <w:r>
        <w:rPr/>
        <w:t>Cr(VI)</w:t>
      </w:r>
      <w:r>
        <w:rPr>
          <w:spacing w:val="-25"/>
        </w:rPr>
        <w:t> </w:t>
      </w:r>
      <w:r>
        <w:rPr/>
        <w:t>oxoanions</w:t>
      </w:r>
      <w:r>
        <w:rPr>
          <w:spacing w:val="-25"/>
        </w:rPr>
        <w:t> </w:t>
      </w:r>
      <w:r>
        <w:rPr/>
        <w:t>depends</w:t>
      </w:r>
      <w:r>
        <w:rPr>
          <w:spacing w:val="-25"/>
        </w:rPr>
        <w:t> </w:t>
      </w:r>
      <w:r>
        <w:rPr/>
        <w:t>on</w:t>
      </w:r>
      <w:r>
        <w:rPr>
          <w:spacing w:val="-25"/>
        </w:rPr>
        <w:t> </w:t>
      </w:r>
      <w:r>
        <w:rPr/>
        <w:t>the </w:t>
      </w:r>
      <w:r>
        <w:rPr>
          <w:w w:val="95"/>
        </w:rPr>
        <w:t>pH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medium.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adsorption</w:t>
      </w:r>
      <w:r>
        <w:rPr>
          <w:spacing w:val="-13"/>
          <w:w w:val="95"/>
        </w:rPr>
        <w:t> </w:t>
      </w:r>
      <w:r>
        <w:rPr>
          <w:w w:val="95"/>
        </w:rPr>
        <w:t>value</w:t>
      </w:r>
      <w:r>
        <w:rPr>
          <w:spacing w:val="-13"/>
          <w:w w:val="95"/>
        </w:rPr>
        <w:t> </w:t>
      </w:r>
      <w:r>
        <w:rPr>
          <w:w w:val="95"/>
        </w:rPr>
        <w:t>increases</w:t>
      </w:r>
      <w:r>
        <w:rPr>
          <w:spacing w:val="-12"/>
          <w:w w:val="95"/>
        </w:rPr>
        <w:t> </w:t>
      </w:r>
      <w:r>
        <w:rPr>
          <w:w w:val="95"/>
        </w:rPr>
        <w:t>with</w:t>
      </w:r>
    </w:p>
    <w:p>
      <w:pPr>
        <w:pStyle w:val="BodyText"/>
        <w:spacing w:line="216" w:lineRule="auto" w:before="140"/>
        <w:ind w:left="240" w:right="106"/>
        <w:jc w:val="both"/>
      </w:pPr>
      <w:r>
        <w:rPr/>
        <w:br w:type="column"/>
      </w:r>
      <w:r>
        <w:rPr/>
        <w:t>a</w:t>
      </w:r>
      <w:r>
        <w:rPr>
          <w:spacing w:val="-20"/>
        </w:rPr>
        <w:t> </w:t>
      </w:r>
      <w:r>
        <w:rPr/>
        <w:t>decrease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pH,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vice</w:t>
      </w:r>
      <w:r>
        <w:rPr>
          <w:spacing w:val="-20"/>
        </w:rPr>
        <w:t> </w:t>
      </w:r>
      <w:r>
        <w:rPr/>
        <w:t>versa.</w:t>
      </w:r>
      <w:r>
        <w:rPr>
          <w:spacing w:val="-19"/>
        </w:rPr>
        <w:t> </w:t>
      </w:r>
      <w:r>
        <w:rPr/>
        <w:t>This</w:t>
      </w:r>
      <w:r>
        <w:rPr>
          <w:spacing w:val="-20"/>
        </w:rPr>
        <w:t> </w:t>
      </w:r>
      <w:r>
        <w:rPr/>
        <w:t>indicates</w:t>
      </w:r>
      <w:r>
        <w:rPr>
          <w:spacing w:val="-20"/>
        </w:rPr>
        <w:t> </w:t>
      </w:r>
      <w:r>
        <w:rPr/>
        <w:t>that </w:t>
      </w:r>
      <w:r>
        <w:rPr>
          <w:w w:val="95"/>
        </w:rPr>
        <w:t>adsorption</w:t>
      </w:r>
      <w:r>
        <w:rPr>
          <w:spacing w:val="-20"/>
          <w:w w:val="95"/>
        </w:rPr>
        <w:t> </w:t>
      </w:r>
      <w:r>
        <w:rPr>
          <w:w w:val="95"/>
        </w:rPr>
        <w:t>sites</w:t>
      </w:r>
      <w:r>
        <w:rPr>
          <w:spacing w:val="-20"/>
          <w:w w:val="95"/>
        </w:rPr>
        <w:t> </w:t>
      </w:r>
      <w:r>
        <w:rPr>
          <w:w w:val="95"/>
        </w:rPr>
        <w:t>are</w:t>
      </w:r>
      <w:r>
        <w:rPr>
          <w:spacing w:val="-20"/>
          <w:w w:val="95"/>
        </w:rPr>
        <w:t> </w:t>
      </w:r>
      <w:r>
        <w:rPr>
          <w:w w:val="95"/>
        </w:rPr>
        <w:t>represented</w:t>
      </w:r>
      <w:r>
        <w:rPr>
          <w:spacing w:val="-20"/>
          <w:w w:val="95"/>
        </w:rPr>
        <w:t> </w:t>
      </w:r>
      <w:r>
        <w:rPr>
          <w:w w:val="95"/>
        </w:rPr>
        <w:t>by</w:t>
      </w:r>
      <w:r>
        <w:rPr>
          <w:spacing w:val="-20"/>
          <w:w w:val="95"/>
        </w:rPr>
        <w:t> </w:t>
      </w:r>
      <w:r>
        <w:rPr>
          <w:w w:val="95"/>
        </w:rPr>
        <w:t>silanol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alumi- </w:t>
      </w:r>
      <w:r>
        <w:rPr/>
        <w:t>nol</w:t>
      </w:r>
      <w:r>
        <w:rPr>
          <w:spacing w:val="-19"/>
        </w:rPr>
        <w:t> </w:t>
      </w:r>
      <w:r>
        <w:rPr/>
        <w:t>groups</w:t>
      </w:r>
      <w:r>
        <w:rPr>
          <w:spacing w:val="-19"/>
        </w:rPr>
        <w:t> </w:t>
      </w:r>
      <w:r>
        <w:rPr/>
        <w:t>located</w:t>
      </w:r>
      <w:r>
        <w:rPr>
          <w:spacing w:val="-18"/>
        </w:rPr>
        <w:t> </w:t>
      </w:r>
      <w:r>
        <w:rPr/>
        <w:t>on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external</w:t>
      </w:r>
      <w:r>
        <w:rPr>
          <w:spacing w:val="-18"/>
        </w:rPr>
        <w:t> </w:t>
      </w:r>
      <w:r>
        <w:rPr/>
        <w:t>lateral</w:t>
      </w:r>
      <w:r>
        <w:rPr>
          <w:spacing w:val="-19"/>
        </w:rPr>
        <w:t> </w:t>
      </w:r>
      <w:r>
        <w:rPr/>
        <w:t>surface</w:t>
      </w:r>
      <w:r>
        <w:rPr>
          <w:spacing w:val="-18"/>
        </w:rPr>
        <w:t> </w:t>
      </w:r>
      <w:r>
        <w:rPr/>
        <w:t>of </w:t>
      </w:r>
      <w:r>
        <w:rPr>
          <w:w w:val="95"/>
        </w:rPr>
        <w:t>aluminosilicate</w:t>
      </w:r>
      <w:r>
        <w:rPr>
          <w:spacing w:val="-7"/>
          <w:w w:val="95"/>
        </w:rPr>
        <w:t> </w:t>
      </w:r>
      <w:r>
        <w:rPr>
          <w:w w:val="95"/>
        </w:rPr>
        <w:t>layers,</w:t>
      </w:r>
      <w:r>
        <w:rPr>
          <w:spacing w:val="-7"/>
          <w:w w:val="95"/>
        </w:rPr>
        <w:t> </w:t>
      </w:r>
      <w:r>
        <w:rPr>
          <w:w w:val="95"/>
        </w:rPr>
        <w:t>because</w:t>
      </w:r>
      <w:r>
        <w:rPr>
          <w:spacing w:val="-6"/>
          <w:w w:val="95"/>
        </w:rPr>
        <w:t> </w:t>
      </w:r>
      <w:r>
        <w:rPr>
          <w:w w:val="95"/>
        </w:rPr>
        <w:t>they</w:t>
      </w:r>
      <w:r>
        <w:rPr>
          <w:spacing w:val="-6"/>
          <w:w w:val="95"/>
        </w:rPr>
        <w:t> </w:t>
      </w:r>
      <w:r>
        <w:rPr>
          <w:w w:val="95"/>
        </w:rPr>
        <w:t>are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only</w:t>
      </w:r>
      <w:r>
        <w:rPr>
          <w:spacing w:val="-7"/>
          <w:w w:val="95"/>
        </w:rPr>
        <w:t> </w:t>
      </w:r>
      <w:r>
        <w:rPr>
          <w:w w:val="95"/>
        </w:rPr>
        <w:t>pH- </w:t>
      </w:r>
      <w:r>
        <w:rPr/>
        <w:t>dependent sites in</w:t>
      </w:r>
      <w:r>
        <w:rPr>
          <w:spacing w:val="-33"/>
        </w:rPr>
        <w:t> </w:t>
      </w:r>
      <w:r>
        <w:rPr/>
        <w:t>montmorillonite.</w:t>
      </w:r>
    </w:p>
    <w:p>
      <w:pPr>
        <w:pStyle w:val="BodyText"/>
        <w:spacing w:line="216" w:lineRule="auto" w:before="106"/>
        <w:ind w:left="240" w:right="107" w:firstLine="283"/>
        <w:jc w:val="both"/>
      </w:pPr>
      <w:r>
        <w:rPr>
          <w:w w:val="95"/>
        </w:rPr>
        <w:t>Adsorption on the external surface of</w:t>
      </w:r>
      <w:r>
        <w:rPr>
          <w:spacing w:val="-18"/>
          <w:w w:val="95"/>
        </w:rPr>
        <w:t> </w:t>
      </w:r>
      <w:r>
        <w:rPr>
          <w:w w:val="95"/>
        </w:rPr>
        <w:t>montmoril- lonite</w:t>
      </w:r>
      <w:r>
        <w:rPr>
          <w:spacing w:val="-15"/>
          <w:w w:val="95"/>
        </w:rPr>
        <w:t> </w:t>
      </w:r>
      <w:r>
        <w:rPr>
          <w:w w:val="95"/>
        </w:rPr>
        <w:t>has</w:t>
      </w:r>
      <w:r>
        <w:rPr>
          <w:spacing w:val="-15"/>
          <w:w w:val="95"/>
        </w:rPr>
        <w:t> </w:t>
      </w:r>
      <w:r>
        <w:rPr>
          <w:w w:val="95"/>
        </w:rPr>
        <w:t>also</w:t>
      </w:r>
      <w:r>
        <w:rPr>
          <w:spacing w:val="-15"/>
          <w:w w:val="95"/>
        </w:rPr>
        <w:t> </w:t>
      </w:r>
      <w:r>
        <w:rPr>
          <w:w w:val="95"/>
        </w:rPr>
        <w:t>been</w:t>
      </w:r>
      <w:r>
        <w:rPr>
          <w:spacing w:val="-15"/>
          <w:w w:val="95"/>
        </w:rPr>
        <w:t> </w:t>
      </w:r>
      <w:r>
        <w:rPr>
          <w:w w:val="95"/>
        </w:rPr>
        <w:t>confirmed</w:t>
      </w:r>
      <w:r>
        <w:rPr>
          <w:spacing w:val="-15"/>
          <w:w w:val="95"/>
        </w:rPr>
        <w:t> </w:t>
      </w:r>
      <w:r>
        <w:rPr>
          <w:w w:val="95"/>
        </w:rPr>
        <w:t>by</w:t>
      </w:r>
      <w:r>
        <w:rPr>
          <w:spacing w:val="-14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textural</w:t>
      </w:r>
      <w:r>
        <w:rPr>
          <w:spacing w:val="-15"/>
          <w:w w:val="95"/>
        </w:rPr>
        <w:t> </w:t>
      </w:r>
      <w:r>
        <w:rPr>
          <w:w w:val="95"/>
        </w:rPr>
        <w:t>param- eters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modified</w:t>
      </w:r>
      <w:r>
        <w:rPr>
          <w:spacing w:val="-7"/>
          <w:w w:val="95"/>
        </w:rPr>
        <w:t> </w:t>
      </w:r>
      <w:r>
        <w:rPr>
          <w:w w:val="95"/>
        </w:rPr>
        <w:t>samples,</w:t>
      </w:r>
      <w:r>
        <w:rPr>
          <w:spacing w:val="-8"/>
          <w:w w:val="95"/>
        </w:rPr>
        <w:t> </w:t>
      </w:r>
      <w:r>
        <w:rPr>
          <w:w w:val="95"/>
        </w:rPr>
        <w:t>with</w:t>
      </w:r>
      <w:r>
        <w:rPr>
          <w:spacing w:val="-7"/>
          <w:w w:val="95"/>
        </w:rPr>
        <w:t> </w:t>
      </w:r>
      <w:r>
        <w:rPr>
          <w:w w:val="95"/>
        </w:rPr>
        <w:t>these</w:t>
      </w:r>
      <w:r>
        <w:rPr>
          <w:spacing w:val="-7"/>
          <w:w w:val="95"/>
        </w:rPr>
        <w:t> </w:t>
      </w:r>
      <w:r>
        <w:rPr>
          <w:w w:val="95"/>
        </w:rPr>
        <w:t>parameters being</w:t>
      </w:r>
      <w:r>
        <w:rPr>
          <w:spacing w:val="-33"/>
          <w:w w:val="95"/>
        </w:rPr>
        <w:t> </w:t>
      </w:r>
      <w:r>
        <w:rPr>
          <w:w w:val="95"/>
        </w:rPr>
        <w:t>significantly</w:t>
      </w:r>
      <w:r>
        <w:rPr>
          <w:spacing w:val="-33"/>
          <w:w w:val="95"/>
        </w:rPr>
        <w:t> </w:t>
      </w:r>
      <w:r>
        <w:rPr>
          <w:w w:val="95"/>
        </w:rPr>
        <w:t>decreased</w:t>
      </w:r>
      <w:r>
        <w:rPr>
          <w:spacing w:val="-33"/>
          <w:w w:val="95"/>
        </w:rPr>
        <w:t> </w:t>
      </w:r>
      <w:r>
        <w:rPr>
          <w:w w:val="95"/>
        </w:rPr>
        <w:t>relative</w:t>
      </w:r>
      <w:r>
        <w:rPr>
          <w:spacing w:val="-33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33"/>
          <w:w w:val="95"/>
        </w:rPr>
        <w:t> </w:t>
      </w:r>
      <w:r>
        <w:rPr>
          <w:w w:val="95"/>
        </w:rPr>
        <w:t>the</w:t>
      </w:r>
      <w:r>
        <w:rPr>
          <w:spacing w:val="-33"/>
          <w:w w:val="95"/>
        </w:rPr>
        <w:t> </w:t>
      </w:r>
      <w:r>
        <w:rPr>
          <w:w w:val="95"/>
        </w:rPr>
        <w:t>initial</w:t>
      </w:r>
      <w:r>
        <w:rPr>
          <w:spacing w:val="-33"/>
          <w:w w:val="95"/>
        </w:rPr>
        <w:t> </w:t>
      </w:r>
      <w:r>
        <w:rPr>
          <w:w w:val="95"/>
        </w:rPr>
        <w:t>ones </w:t>
      </w:r>
      <w:r>
        <w:rPr>
          <w:spacing w:val="-3"/>
          <w:w w:val="95"/>
        </w:rPr>
        <w:t>(Table</w:t>
      </w:r>
      <w:r>
        <w:rPr>
          <w:spacing w:val="-12"/>
          <w:w w:val="95"/>
        </w:rPr>
        <w:t> </w:t>
      </w:r>
      <w:r>
        <w:rPr>
          <w:w w:val="95"/>
        </w:rPr>
        <w:t>3).</w:t>
      </w:r>
      <w:r>
        <w:rPr>
          <w:spacing w:val="-12"/>
          <w:w w:val="95"/>
        </w:rPr>
        <w:t> </w:t>
      </w:r>
      <w:r>
        <w:rPr>
          <w:w w:val="95"/>
        </w:rPr>
        <w:t>Worsening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texture,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namely,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signifi- </w:t>
      </w:r>
      <w:r>
        <w:rPr/>
        <w:t>cant</w:t>
      </w:r>
      <w:r>
        <w:rPr>
          <w:spacing w:val="-27"/>
        </w:rPr>
        <w:t> </w:t>
      </w:r>
      <w:r>
        <w:rPr/>
        <w:t>decrease</w:t>
      </w:r>
      <w:r>
        <w:rPr>
          <w:spacing w:val="-26"/>
        </w:rPr>
        <w:t> </w:t>
      </w:r>
      <w:r>
        <w:rPr/>
        <w:t>in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micropore</w:t>
      </w:r>
      <w:r>
        <w:rPr>
          <w:spacing w:val="-26"/>
        </w:rPr>
        <w:t> </w:t>
      </w:r>
      <w:r>
        <w:rPr/>
        <w:t>volume,</w:t>
      </w:r>
      <w:r>
        <w:rPr>
          <w:spacing w:val="-26"/>
        </w:rPr>
        <w:t> </w:t>
      </w:r>
      <w:r>
        <w:rPr/>
        <w:t>is</w:t>
      </w:r>
      <w:r>
        <w:rPr>
          <w:spacing w:val="-27"/>
        </w:rPr>
        <w:t> </w:t>
      </w:r>
      <w:r>
        <w:rPr/>
        <w:t>caused</w:t>
      </w:r>
      <w:r>
        <w:rPr>
          <w:spacing w:val="-26"/>
        </w:rPr>
        <w:t> </w:t>
      </w:r>
      <w:r>
        <w:rPr/>
        <w:t>by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formation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8"/>
          <w:w w:val="95"/>
        </w:rPr>
        <w:t> </w:t>
      </w:r>
      <w:r>
        <w:rPr>
          <w:w w:val="95"/>
        </w:rPr>
        <w:t>silicon–oxygen</w:t>
      </w:r>
      <w:r>
        <w:rPr>
          <w:spacing w:val="-17"/>
          <w:w w:val="95"/>
        </w:rPr>
        <w:t> </w:t>
      </w:r>
      <w:r>
        <w:rPr>
          <w:w w:val="95"/>
        </w:rPr>
        <w:t>clusters,</w:t>
      </w:r>
      <w:r>
        <w:rPr>
          <w:spacing w:val="-18"/>
          <w:w w:val="95"/>
        </w:rPr>
        <w:t> </w:t>
      </w:r>
      <w:r>
        <w:rPr>
          <w:w w:val="95"/>
        </w:rPr>
        <w:t>which</w:t>
      </w:r>
      <w:r>
        <w:rPr>
          <w:spacing w:val="-18"/>
          <w:w w:val="95"/>
        </w:rPr>
        <w:t> </w:t>
      </w:r>
      <w:r>
        <w:rPr>
          <w:w w:val="95"/>
        </w:rPr>
        <w:t>block the</w:t>
      </w:r>
      <w:r>
        <w:rPr>
          <w:spacing w:val="-7"/>
          <w:w w:val="95"/>
        </w:rPr>
        <w:t> </w:t>
      </w:r>
      <w:r>
        <w:rPr>
          <w:w w:val="95"/>
        </w:rPr>
        <w:t>interlayer</w:t>
      </w:r>
      <w:r>
        <w:rPr>
          <w:spacing w:val="-6"/>
          <w:w w:val="95"/>
        </w:rPr>
        <w:t> </w:t>
      </w:r>
      <w:r>
        <w:rPr>
          <w:w w:val="95"/>
        </w:rPr>
        <w:t>space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montmorillonite</w:t>
      </w:r>
      <w:r>
        <w:rPr>
          <w:spacing w:val="-6"/>
          <w:w w:val="95"/>
        </w:rPr>
        <w:t> </w:t>
      </w:r>
      <w:r>
        <w:rPr>
          <w:w w:val="95"/>
        </w:rPr>
        <w:t>particles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a </w:t>
      </w:r>
      <w:r>
        <w:rPr/>
        <w:t>result</w:t>
      </w:r>
      <w:r>
        <w:rPr>
          <w:spacing w:val="-33"/>
        </w:rPr>
        <w:t> </w:t>
      </w:r>
      <w:r>
        <w:rPr/>
        <w:t>of</w:t>
      </w:r>
      <w:r>
        <w:rPr>
          <w:spacing w:val="-33"/>
        </w:rPr>
        <w:t> </w:t>
      </w:r>
      <w:r>
        <w:rPr/>
        <w:t>their</w:t>
      </w:r>
      <w:r>
        <w:rPr>
          <w:spacing w:val="-33"/>
        </w:rPr>
        <w:t> </w:t>
      </w:r>
      <w:r>
        <w:rPr/>
        <w:t>treatment</w:t>
      </w:r>
      <w:r>
        <w:rPr>
          <w:spacing w:val="-33"/>
        </w:rPr>
        <w:t> </w:t>
      </w:r>
      <w:r>
        <w:rPr/>
        <w:t>with</w:t>
      </w:r>
      <w:r>
        <w:rPr>
          <w:spacing w:val="-33"/>
        </w:rPr>
        <w:t> </w:t>
      </w:r>
      <w:r>
        <w:rPr/>
        <w:t>sodium</w:t>
      </w:r>
      <w:r>
        <w:rPr>
          <w:spacing w:val="-33"/>
        </w:rPr>
        <w:t> </w:t>
      </w:r>
      <w:r>
        <w:rPr/>
        <w:t>metasilicate.</w:t>
      </w:r>
    </w:p>
    <w:p>
      <w:pPr>
        <w:pStyle w:val="BodyText"/>
        <w:spacing w:line="216" w:lineRule="auto" w:before="101"/>
        <w:ind w:left="240" w:right="106" w:firstLine="283"/>
        <w:jc w:val="both"/>
      </w:pPr>
      <w:r>
        <w:rPr/>
        <w:t>Were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ion</w:t>
      </w:r>
      <w:r>
        <w:rPr>
          <w:spacing w:val="-18"/>
        </w:rPr>
        <w:t> </w:t>
      </w:r>
      <w:r>
        <w:rPr/>
        <w:t>adsorption</w:t>
      </w:r>
      <w:r>
        <w:rPr>
          <w:spacing w:val="-18"/>
        </w:rPr>
        <w:t> </w:t>
      </w:r>
      <w:r>
        <w:rPr/>
        <w:t>realized</w:t>
      </w:r>
      <w:r>
        <w:rPr>
          <w:spacing w:val="-19"/>
        </w:rPr>
        <w:t> </w:t>
      </w:r>
      <w:r>
        <w:rPr/>
        <w:t>on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internal </w:t>
      </w:r>
      <w:r>
        <w:rPr>
          <w:w w:val="95"/>
        </w:rPr>
        <w:t>surface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8"/>
          <w:w w:val="95"/>
        </w:rPr>
        <w:t> </w:t>
      </w:r>
      <w:r>
        <w:rPr>
          <w:w w:val="95"/>
        </w:rPr>
        <w:t>montmorillonite,</w:t>
      </w:r>
      <w:r>
        <w:rPr>
          <w:spacing w:val="-17"/>
          <w:w w:val="95"/>
        </w:rPr>
        <w:t> </w:t>
      </w:r>
      <w:r>
        <w:rPr>
          <w:w w:val="95"/>
        </w:rPr>
        <w:t>its</w:t>
      </w:r>
      <w:r>
        <w:rPr>
          <w:spacing w:val="-18"/>
          <w:w w:val="95"/>
        </w:rPr>
        <w:t> </w:t>
      </w:r>
      <w:r>
        <w:rPr>
          <w:w w:val="95"/>
        </w:rPr>
        <w:t>rate</w:t>
      </w:r>
      <w:r>
        <w:rPr>
          <w:spacing w:val="-17"/>
          <w:w w:val="95"/>
        </w:rPr>
        <w:t> </w:t>
      </w:r>
      <w:r>
        <w:rPr>
          <w:w w:val="95"/>
        </w:rPr>
        <w:t>would</w:t>
      </w:r>
      <w:r>
        <w:rPr>
          <w:spacing w:val="-18"/>
          <w:w w:val="95"/>
        </w:rPr>
        <w:t> </w:t>
      </w:r>
      <w:r>
        <w:rPr>
          <w:w w:val="95"/>
        </w:rPr>
        <w:t>be</w:t>
      </w:r>
      <w:r>
        <w:rPr>
          <w:spacing w:val="-17"/>
          <w:w w:val="95"/>
        </w:rPr>
        <w:t> </w:t>
      </w:r>
      <w:r>
        <w:rPr>
          <w:w w:val="95"/>
        </w:rPr>
        <w:t>insignif- </w:t>
      </w:r>
      <w:r>
        <w:rPr/>
        <w:t>icant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>
          <w:spacing w:val="-3"/>
        </w:rPr>
        <w:t>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strong</w:t>
      </w:r>
      <w:r>
        <w:rPr>
          <w:spacing w:val="-7"/>
        </w:rPr>
        <w:t> </w:t>
      </w:r>
      <w:r>
        <w:rPr/>
        <w:t>drag</w:t>
      </w:r>
      <w:r>
        <w:rPr>
          <w:spacing w:val="-6"/>
        </w:rPr>
        <w:t> </w:t>
      </w:r>
      <w:r>
        <w:rPr>
          <w:spacing w:val="-3"/>
        </w:rPr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internal</w:t>
      </w:r>
      <w:r>
        <w:rPr>
          <w:spacing w:val="-7"/>
        </w:rPr>
        <w:t> </w:t>
      </w:r>
      <w:r>
        <w:rPr/>
        <w:t>diffusion. </w:t>
      </w:r>
      <w:r>
        <w:rPr>
          <w:spacing w:val="-3"/>
          <w:w w:val="95"/>
        </w:rPr>
        <w:t>However,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rate</w:t>
      </w:r>
      <w:r>
        <w:rPr>
          <w:spacing w:val="-22"/>
          <w:w w:val="95"/>
        </w:rPr>
        <w:t> </w:t>
      </w:r>
      <w:r>
        <w:rPr>
          <w:w w:val="95"/>
        </w:rPr>
        <w:t>of</w:t>
      </w:r>
      <w:r>
        <w:rPr>
          <w:spacing w:val="-22"/>
          <w:w w:val="95"/>
        </w:rPr>
        <w:t> </w:t>
      </w:r>
      <w:r>
        <w:rPr>
          <w:w w:val="95"/>
        </w:rPr>
        <w:t>adsorption</w:t>
      </w:r>
      <w:r>
        <w:rPr>
          <w:spacing w:val="-22"/>
          <w:w w:val="95"/>
        </w:rPr>
        <w:t> </w:t>
      </w:r>
      <w:r>
        <w:rPr>
          <w:w w:val="95"/>
        </w:rPr>
        <w:t>is</w:t>
      </w:r>
      <w:r>
        <w:rPr>
          <w:spacing w:val="-23"/>
          <w:w w:val="95"/>
        </w:rPr>
        <w:t> </w:t>
      </w:r>
      <w:r>
        <w:rPr>
          <w:w w:val="95"/>
        </w:rPr>
        <w:t>high</w:t>
      </w:r>
      <w:r>
        <w:rPr>
          <w:spacing w:val="-23"/>
          <w:w w:val="95"/>
        </w:rPr>
        <w:t> </w:t>
      </w:r>
      <w:r>
        <w:rPr>
          <w:w w:val="95"/>
        </w:rPr>
        <w:t>(Fig.</w:t>
      </w:r>
      <w:r>
        <w:rPr>
          <w:spacing w:val="-22"/>
          <w:w w:val="95"/>
        </w:rPr>
        <w:t> </w:t>
      </w:r>
      <w:r>
        <w:rPr>
          <w:w w:val="95"/>
        </w:rPr>
        <w:t>2)</w:t>
      </w:r>
      <w:r>
        <w:rPr>
          <w:spacing w:val="-23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the adsorption</w:t>
      </w:r>
      <w:r>
        <w:rPr>
          <w:spacing w:val="-23"/>
          <w:w w:val="95"/>
        </w:rPr>
        <w:t> </w:t>
      </w:r>
      <w:r>
        <w:rPr>
          <w:w w:val="95"/>
        </w:rPr>
        <w:t>equilibrium</w:t>
      </w:r>
      <w:r>
        <w:rPr>
          <w:spacing w:val="-23"/>
          <w:w w:val="95"/>
        </w:rPr>
        <w:t> </w:t>
      </w:r>
      <w:r>
        <w:rPr>
          <w:w w:val="95"/>
        </w:rPr>
        <w:t>is</w:t>
      </w:r>
      <w:r>
        <w:rPr>
          <w:spacing w:val="-23"/>
          <w:w w:val="95"/>
        </w:rPr>
        <w:t> </w:t>
      </w:r>
      <w:r>
        <w:rPr>
          <w:w w:val="95"/>
        </w:rPr>
        <w:t>established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15–20</w:t>
      </w:r>
      <w:r>
        <w:rPr>
          <w:spacing w:val="-23"/>
          <w:w w:val="95"/>
        </w:rPr>
        <w:t> </w:t>
      </w:r>
      <w:r>
        <w:rPr>
          <w:w w:val="95"/>
        </w:rPr>
        <w:t>min</w:t>
      </w:r>
      <w:r>
        <w:rPr>
          <w:spacing w:val="-23"/>
          <w:w w:val="95"/>
        </w:rPr>
        <w:t> </w:t>
      </w:r>
      <w:r>
        <w:rPr>
          <w:w w:val="95"/>
        </w:rPr>
        <w:t>after </w:t>
      </w:r>
      <w:r>
        <w:rPr/>
        <w:t>the phases are brought in contact. In addition,</w:t>
      </w:r>
      <w:r>
        <w:rPr>
          <w:spacing w:val="-36"/>
        </w:rPr>
        <w:t> </w:t>
      </w:r>
      <w:r>
        <w:rPr/>
        <w:t>the value of adsorption on modified montmorillonite </w:t>
      </w:r>
      <w:r>
        <w:rPr>
          <w:w w:val="95"/>
        </w:rPr>
        <w:t>increases</w:t>
      </w:r>
      <w:r>
        <w:rPr>
          <w:spacing w:val="-24"/>
          <w:w w:val="95"/>
        </w:rPr>
        <w:t> </w:t>
      </w:r>
      <w:r>
        <w:rPr>
          <w:w w:val="95"/>
        </w:rPr>
        <w:t>with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decrease</w:t>
      </w:r>
      <w:r>
        <w:rPr>
          <w:spacing w:val="-23"/>
          <w:w w:val="95"/>
        </w:rPr>
        <w:t> </w:t>
      </w:r>
      <w:r>
        <w:rPr>
          <w:w w:val="95"/>
        </w:rPr>
        <w:t>in</w:t>
      </w:r>
      <w:r>
        <w:rPr>
          <w:spacing w:val="-24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textural</w:t>
      </w:r>
      <w:r>
        <w:rPr>
          <w:spacing w:val="-23"/>
          <w:w w:val="95"/>
        </w:rPr>
        <w:t> </w:t>
      </w:r>
      <w:r>
        <w:rPr>
          <w:w w:val="95"/>
        </w:rPr>
        <w:t>parameters</w:t>
      </w:r>
      <w:r>
        <w:rPr>
          <w:spacing w:val="-24"/>
          <w:w w:val="95"/>
        </w:rPr>
        <w:t> </w:t>
      </w:r>
      <w:r>
        <w:rPr>
          <w:w w:val="95"/>
        </w:rPr>
        <w:t>of </w:t>
      </w:r>
      <w:r>
        <w:rPr/>
        <w:t>modified montmorillonite. Hence, the adsorption capacity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montmorillonite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respect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anions </w:t>
      </w:r>
      <w:r>
        <w:rPr>
          <w:w w:val="95"/>
        </w:rPr>
        <w:t>increases with the degree of shielding of the internal </w:t>
      </w:r>
      <w:r>
        <w:rPr/>
        <w:t>negatively</w:t>
      </w:r>
      <w:r>
        <w:rPr>
          <w:spacing w:val="-20"/>
        </w:rPr>
        <w:t> </w:t>
      </w:r>
      <w:r>
        <w:rPr/>
        <w:t>charged</w:t>
      </w:r>
      <w:r>
        <w:rPr>
          <w:spacing w:val="-20"/>
        </w:rPr>
        <w:t> </w:t>
      </w:r>
      <w:r>
        <w:rPr/>
        <w:t>surface</w:t>
      </w:r>
      <w:r>
        <w:rPr>
          <w:spacing w:val="-20"/>
        </w:rPr>
        <w:t> </w:t>
      </w:r>
      <w:r>
        <w:rPr/>
        <w:t>for</w:t>
      </w:r>
      <w:r>
        <w:rPr>
          <w:spacing w:val="-20"/>
        </w:rPr>
        <w:t> </w:t>
      </w:r>
      <w:r>
        <w:rPr/>
        <w:t>an</w:t>
      </w:r>
      <w:r>
        <w:rPr>
          <w:spacing w:val="-20"/>
        </w:rPr>
        <w:t> </w:t>
      </w:r>
      <w:r>
        <w:rPr/>
        <w:t>adsorptive.</w:t>
      </w:r>
    </w:p>
    <w:p>
      <w:pPr>
        <w:pStyle w:val="BodyText"/>
        <w:spacing w:line="216" w:lineRule="auto" w:before="99"/>
        <w:ind w:left="240" w:right="107" w:firstLine="283"/>
        <w:jc w:val="both"/>
      </w:pPr>
      <w:r>
        <w:rPr>
          <w:w w:val="95"/>
        </w:rPr>
        <w:t>The ability of modified montmorillonite samples </w:t>
      </w:r>
      <w:r>
        <w:rPr>
          <w:spacing w:val="-3"/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adsorb</w:t>
      </w:r>
      <w:r>
        <w:rPr>
          <w:spacing w:val="-8"/>
          <w:w w:val="95"/>
        </w:rPr>
        <w:t> </w:t>
      </w:r>
      <w:r>
        <w:rPr>
          <w:w w:val="95"/>
        </w:rPr>
        <w:t>anions</w:t>
      </w:r>
      <w:r>
        <w:rPr>
          <w:spacing w:val="-8"/>
          <w:w w:val="95"/>
        </w:rPr>
        <w:t> </w:t>
      </w:r>
      <w:r>
        <w:rPr>
          <w:w w:val="95"/>
        </w:rPr>
        <w:t>is</w:t>
      </w:r>
      <w:r>
        <w:rPr>
          <w:spacing w:val="-8"/>
          <w:w w:val="95"/>
        </w:rPr>
        <w:t> </w:t>
      </w:r>
      <w:r>
        <w:rPr>
          <w:w w:val="95"/>
        </w:rPr>
        <w:t>related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magnitude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sign of</w:t>
      </w:r>
      <w:r>
        <w:rPr>
          <w:spacing w:val="-25"/>
          <w:w w:val="95"/>
        </w:rPr>
        <w:t> </w:t>
      </w:r>
      <w:r>
        <w:rPr>
          <w:w w:val="95"/>
        </w:rPr>
        <w:t>the</w:t>
      </w:r>
      <w:r>
        <w:rPr>
          <w:spacing w:val="-25"/>
          <w:w w:val="95"/>
        </w:rPr>
        <w:t> </w:t>
      </w:r>
      <w:r>
        <w:rPr>
          <w:w w:val="95"/>
        </w:rPr>
        <w:t>surface</w:t>
      </w:r>
      <w:r>
        <w:rPr>
          <w:spacing w:val="-24"/>
          <w:w w:val="95"/>
        </w:rPr>
        <w:t> </w:t>
      </w:r>
      <w:r>
        <w:rPr>
          <w:w w:val="95"/>
        </w:rPr>
        <w:t>electrokinetic</w:t>
      </w:r>
      <w:r>
        <w:rPr>
          <w:spacing w:val="-25"/>
          <w:w w:val="95"/>
        </w:rPr>
        <w:t> </w:t>
      </w:r>
      <w:r>
        <w:rPr>
          <w:w w:val="95"/>
        </w:rPr>
        <w:t>potential</w:t>
      </w:r>
      <w:r>
        <w:rPr>
          <w:spacing w:val="-25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their</w:t>
      </w:r>
      <w:r>
        <w:rPr>
          <w:spacing w:val="-25"/>
          <w:w w:val="95"/>
        </w:rPr>
        <w:t> </w:t>
      </w:r>
      <w:r>
        <w:rPr>
          <w:w w:val="95"/>
        </w:rPr>
        <w:t>particles</w:t>
      </w:r>
    </w:p>
    <w:p>
      <w:pPr>
        <w:spacing w:after="0" w:line="216" w:lineRule="auto"/>
        <w:jc w:val="both"/>
        <w:sectPr>
          <w:type w:val="continuous"/>
          <w:pgSz w:w="11910" w:h="16840"/>
          <w:pgMar w:top="600" w:bottom="280" w:left="740" w:right="880"/>
          <w:cols w:num="2" w:equalWidth="0">
            <w:col w:w="5075" w:space="40"/>
            <w:col w:w="5175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657" w:footer="1947" w:top="900" w:bottom="2140" w:left="740" w:right="880"/>
        </w:sectPr>
      </w:pPr>
    </w:p>
    <w:p>
      <w:pPr>
        <w:spacing w:line="256" w:lineRule="auto" w:before="175"/>
        <w:ind w:left="520" w:right="34" w:firstLine="58"/>
        <w:jc w:val="left"/>
        <w:rPr>
          <w:sz w:val="20"/>
        </w:rPr>
      </w:pPr>
      <w:r>
        <w:rPr/>
        <w:pict>
          <v:group style="position:absolute;margin-left:76.168022pt;margin-top:27.136944pt;width:196.85pt;height:145.9pt;mso-position-horizontal-relative:page;mso-position-vertical-relative:paragraph;z-index:-16506368" coordorigin="1523,543" coordsize="3937,2918">
            <v:shape style="position:absolute;left:1523;top:1007;width:3433;height:2453" type="#_x0000_t75" stroked="false">
              <v:imagedata r:id="rId10" o:title=""/>
            </v:shape>
            <v:shape style="position:absolute;left:1564;top:547;width:3891;height:2864" coordorigin="1565,548" coordsize="3891,2864" path="m1565,548l1565,3411,5455,3411e" filled="false" stroked="true" strokeweight=".5pt" strokecolor="#231f20">
              <v:path arrowok="t"/>
              <v:stroke dashstyle="solid"/>
            </v:shape>
            <v:line style="position:absolute" from="1565,957" to="1633,957" stroked="true" strokeweight=".5pt" strokecolor="#231f20">
              <v:stroke dashstyle="solid"/>
            </v:line>
            <v:line style="position:absolute" from="1565,1365" to="1633,1365" stroked="true" strokeweight=".5pt" strokecolor="#231f20">
              <v:stroke dashstyle="solid"/>
            </v:line>
            <v:line style="position:absolute" from="1565,1774" to="1633,1774" stroked="true" strokeweight=".5pt" strokecolor="#231f20">
              <v:stroke dashstyle="solid"/>
            </v:line>
            <v:line style="position:absolute" from="1565,2182" to="1633,2182" stroked="true" strokeweight=".5pt" strokecolor="#231f20">
              <v:stroke dashstyle="solid"/>
            </v:line>
            <v:line style="position:absolute" from="1565,2590" to="1633,2590" stroked="true" strokeweight=".5pt" strokecolor="#231f20">
              <v:stroke dashstyle="solid"/>
            </v:line>
            <v:line style="position:absolute" from="1565,2998" to="1633,2998" stroked="true" strokeweight=".5pt" strokecolor="#231f20">
              <v:stroke dashstyle="solid"/>
            </v:line>
            <v:line style="position:absolute" from="1565,548" to="1633,548" stroked="true" strokeweight=".5pt" strokecolor="#231f20">
              <v:stroke dashstyle="solid"/>
            </v:line>
            <v:line style="position:absolute" from="5455,3411" to="5455,3343" stroked="true" strokeweight=".5pt" strokecolor="#231f20">
              <v:stroke dashstyle="solid"/>
            </v:line>
            <v:line style="position:absolute" from="2669,3411" to="2669,3343" stroked="true" strokeweight=".5pt" strokecolor="#231f20">
              <v:stroke dashstyle="solid"/>
            </v:line>
            <v:line style="position:absolute" from="3226,3411" to="3226,3343" stroked="true" strokeweight=".5pt" strokecolor="#231f20">
              <v:stroke dashstyle="solid"/>
            </v:line>
            <v:line style="position:absolute" from="3783,3411" to="3783,3343" stroked="true" strokeweight=".5pt" strokecolor="#231f20">
              <v:stroke dashstyle="solid"/>
            </v:line>
            <v:line style="position:absolute" from="4341,3411" to="4341,3343" stroked="true" strokeweight=".5pt" strokecolor="#231f20">
              <v:stroke dashstyle="solid"/>
            </v:line>
            <v:line style="position:absolute" from="4898,3411" to="4898,3343" stroked="true" strokeweight=".5pt" strokecolor="#231f20">
              <v:stroke dashstyle="solid"/>
            </v:line>
            <v:line style="position:absolute" from="2112,3411" to="2112,3343" stroked="true" strokeweight=".5pt" strokecolor="#231f20">
              <v:stroke dashstyle="solid"/>
            </v:line>
            <v:shape style="position:absolute;left:5008;top:914;width:119;height:1006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Book Antiqua"/>
                        <w:i/>
                        <w:sz w:val="20"/>
                      </w:rPr>
                    </w:pPr>
                    <w:r>
                      <w:rPr>
                        <w:rFonts w:ascii="Book Antiqua"/>
                        <w:i/>
                        <w:color w:val="231F20"/>
                        <w:w w:val="98"/>
                        <w:sz w:val="20"/>
                      </w:rPr>
                      <w:t>4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rFonts w:ascii="Book Antiqua"/>
                        <w:i/>
                        <w:sz w:val="20"/>
                      </w:rPr>
                    </w:pPr>
                    <w:r>
                      <w:rPr>
                        <w:rFonts w:ascii="Book Antiqua"/>
                        <w:i/>
                        <w:color w:val="231F20"/>
                        <w:w w:val="98"/>
                        <w:sz w:val="20"/>
                      </w:rPr>
                      <w:t>3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rFonts w:ascii="Book Antiqua"/>
                        <w:i/>
                        <w:sz w:val="20"/>
                      </w:rPr>
                    </w:pPr>
                    <w:r>
                      <w:rPr>
                        <w:rFonts w:ascii="Book Antiqua"/>
                        <w:i/>
                        <w:color w:val="231F20"/>
                        <w:w w:val="98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008;top:2620;width:119;height:241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Book Antiqua"/>
                        <w:i/>
                        <w:sz w:val="20"/>
                      </w:rPr>
                    </w:pPr>
                    <w:r>
                      <w:rPr>
                        <w:rFonts w:ascii="Book Antiqua"/>
                        <w:i/>
                        <w:color w:val="231F20"/>
                        <w:w w:val="98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5"/>
          <w:sz w:val="20"/>
        </w:rPr>
        <w:t>Adsorption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Cr(VI)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oxoanions,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mg/g </w:t>
      </w:r>
      <w:r>
        <w:rPr>
          <w:color w:val="231F20"/>
          <w:spacing w:val="-5"/>
          <w:sz w:val="20"/>
        </w:rPr>
        <w:t>1.4</w:t>
      </w:r>
    </w:p>
    <w:p>
      <w:pPr>
        <w:spacing w:before="165"/>
        <w:ind w:left="520" w:right="0" w:firstLine="0"/>
        <w:jc w:val="left"/>
        <w:rPr>
          <w:sz w:val="20"/>
        </w:rPr>
      </w:pPr>
      <w:r>
        <w:rPr>
          <w:color w:val="231F20"/>
          <w:spacing w:val="-5"/>
          <w:sz w:val="20"/>
        </w:rPr>
        <w:t>1.2</w:t>
      </w:r>
    </w:p>
    <w:p>
      <w:pPr>
        <w:spacing w:before="181"/>
        <w:ind w:left="520" w:right="0" w:firstLine="0"/>
        <w:jc w:val="left"/>
        <w:rPr>
          <w:sz w:val="20"/>
        </w:rPr>
      </w:pPr>
      <w:r>
        <w:rPr>
          <w:color w:val="231F20"/>
          <w:spacing w:val="-5"/>
          <w:sz w:val="20"/>
        </w:rPr>
        <w:t>1.0</w:t>
      </w:r>
    </w:p>
    <w:p>
      <w:pPr>
        <w:spacing w:before="181"/>
        <w:ind w:left="508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0.8</w:t>
      </w:r>
    </w:p>
    <w:p>
      <w:pPr>
        <w:spacing w:before="181"/>
        <w:ind w:left="508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0.6</w:t>
      </w:r>
    </w:p>
    <w:p>
      <w:pPr>
        <w:spacing w:before="181"/>
        <w:ind w:left="508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0.4</w:t>
      </w:r>
    </w:p>
    <w:p>
      <w:pPr>
        <w:spacing w:before="181"/>
        <w:ind w:left="508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0.2</w:t>
      </w:r>
    </w:p>
    <w:p>
      <w:pPr>
        <w:spacing w:before="103"/>
        <w:ind w:left="517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w w:val="90"/>
          <w:sz w:val="20"/>
        </w:rPr>
        <w:t>Intensity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0"/>
        <w:ind w:left="508" w:right="0" w:firstLine="0"/>
        <w:jc w:val="left"/>
        <w:rPr>
          <w:sz w:val="20"/>
        </w:rPr>
      </w:pPr>
      <w:r>
        <w:rPr/>
        <w:pict>
          <v:group style="position:absolute;margin-left:318.934998pt;margin-top:-120.086792pt;width:210pt;height:126.95pt;mso-position-horizontal-relative:page;mso-position-vertical-relative:paragraph;z-index:15753216" coordorigin="6379,-2402" coordsize="4200,2539">
            <v:shape style="position:absolute;left:6408;top:-1991;width:4167;height:1901" type="#_x0000_t75" stroked="false">
              <v:imagedata r:id="rId11" o:title=""/>
            </v:shape>
            <v:shape style="position:absolute;left:6415;top:-2343;width:4158;height:2474" coordorigin="6416,-2342" coordsize="4158,2474" path="m6416,-2342l6416,132,10573,132e" filled="false" stroked="true" strokeweight=".5pt" strokecolor="#231f20">
              <v:path arrowok="t"/>
              <v:stroke dashstyle="solid"/>
            </v:shape>
            <v:shape style="position:absolute;left:6378;top:-2402;width:75;height:88" coordorigin="6379,-2402" coordsize="75,88" path="m6416,-2402l6379,-2314,6416,-2330,6453,-2314,6416,-2402xe" filled="true" fillcolor="#231f20" stroked="false">
              <v:path arrowok="t"/>
              <v:fill type="solid"/>
            </v:shape>
            <v:line style="position:absolute" from="10573,132" to="10573,64" stroked="true" strokeweight=".5pt" strokecolor="#231f20">
              <v:stroke dashstyle="solid"/>
            </v:line>
            <v:line style="position:absolute" from="7239,132" to="7239,64" stroked="true" strokeweight=".5pt" strokecolor="#231f20">
              <v:stroke dashstyle="solid"/>
            </v:line>
            <v:line style="position:absolute" from="8073,132" to="8073,64" stroked="true" strokeweight=".5pt" strokecolor="#231f20">
              <v:stroke dashstyle="solid"/>
            </v:line>
            <v:line style="position:absolute" from="8906,132" to="8906,64" stroked="true" strokeweight=".5pt" strokecolor="#231f20">
              <v:stroke dashstyle="solid"/>
            </v:line>
            <v:line style="position:absolute" from="9740,132" to="9740,64" stroked="true" strokeweight=".5pt" strokecolor="#231f20">
              <v:stroke dashstyle="solid"/>
            </v:line>
            <v:shape style="position:absolute;left:8301;top:-1365;width:119;height:241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Book Antiqua"/>
                        <w:i/>
                        <w:sz w:val="20"/>
                      </w:rPr>
                    </w:pPr>
                    <w:r>
                      <w:rPr>
                        <w:rFonts w:ascii="Book Antiqua"/>
                        <w:i/>
                        <w:color w:val="231F20"/>
                        <w:w w:val="98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301;top:-670;width:119;height:241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Book Antiqua"/>
                        <w:i/>
                        <w:sz w:val="20"/>
                      </w:rPr>
                    </w:pPr>
                    <w:r>
                      <w:rPr>
                        <w:rFonts w:ascii="Book Antiqua"/>
                        <w:i/>
                        <w:color w:val="231F20"/>
                        <w:w w:val="98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3"/>
          <w:sz w:val="20"/>
        </w:rPr>
        <w:t>5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tabs>
          <w:tab w:pos="848" w:val="left" w:leader="none"/>
          <w:tab w:pos="1676" w:val="left" w:leader="none"/>
          <w:tab w:pos="2510" w:val="left" w:leader="none"/>
        </w:tabs>
        <w:spacing w:before="1"/>
        <w:ind w:left="13" w:right="0" w:firstLine="0"/>
        <w:jc w:val="left"/>
        <w:rPr>
          <w:sz w:val="20"/>
        </w:rPr>
      </w:pPr>
      <w:r>
        <w:rPr>
          <w:color w:val="231F20"/>
          <w:spacing w:val="-4"/>
          <w:sz w:val="20"/>
        </w:rPr>
        <w:t>10</w:t>
        <w:tab/>
      </w:r>
      <w:r>
        <w:rPr>
          <w:color w:val="231F20"/>
          <w:spacing w:val="-6"/>
          <w:sz w:val="20"/>
        </w:rPr>
        <w:t>15</w:t>
        <w:tab/>
      </w:r>
      <w:r>
        <w:rPr>
          <w:color w:val="231F20"/>
          <w:sz w:val="20"/>
        </w:rPr>
        <w:t>20</w:t>
        <w:tab/>
      </w:r>
      <w:r>
        <w:rPr>
          <w:color w:val="231F20"/>
          <w:spacing w:val="-11"/>
          <w:w w:val="95"/>
          <w:sz w:val="20"/>
        </w:rPr>
        <w:t>25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27" w:lineRule="exact" w:before="1"/>
        <w:ind w:left="0" w:right="350" w:firstLine="0"/>
        <w:jc w:val="right"/>
        <w:rPr>
          <w:sz w:val="20"/>
        </w:rPr>
      </w:pPr>
      <w:r>
        <w:rPr>
          <w:color w:val="231F20"/>
          <w:spacing w:val="-1"/>
          <w:w w:val="80"/>
          <w:sz w:val="20"/>
        </w:rPr>
        <w:t>30</w:t>
      </w:r>
    </w:p>
    <w:p>
      <w:pPr>
        <w:spacing w:line="244" w:lineRule="exact" w:before="0"/>
        <w:ind w:left="0" w:right="350" w:firstLine="0"/>
        <w:jc w:val="right"/>
        <w:rPr>
          <w:sz w:val="20"/>
        </w:rPr>
      </w:pPr>
      <w:r>
        <w:rPr>
          <w:color w:val="231F20"/>
          <w:w w:val="95"/>
          <w:sz w:val="20"/>
        </w:rPr>
        <w:t>2</w:t>
      </w:r>
      <w:r>
        <w:rPr>
          <w:rFonts w:ascii="Symbol" w:hAnsi="Symbol"/>
          <w:color w:val="231F20"/>
          <w:w w:val="95"/>
          <w:sz w:val="20"/>
        </w:rPr>
        <w:t></w:t>
      </w:r>
      <w:r>
        <w:rPr>
          <w:color w:val="231F20"/>
          <w:w w:val="95"/>
          <w:sz w:val="20"/>
        </w:rPr>
        <w:t>,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deg</w:t>
      </w:r>
    </w:p>
    <w:p>
      <w:pPr>
        <w:spacing w:after="0" w:line="244" w:lineRule="exact"/>
        <w:jc w:val="right"/>
        <w:rPr>
          <w:sz w:val="20"/>
        </w:rPr>
        <w:sectPr>
          <w:type w:val="continuous"/>
          <w:pgSz w:w="11910" w:h="16840"/>
          <w:pgMar w:top="600" w:bottom="280" w:left="740" w:right="880"/>
          <w:cols w:num="4" w:equalWidth="0">
            <w:col w:w="3782" w:space="1326"/>
            <w:col w:w="1244" w:space="39"/>
            <w:col w:w="2707" w:space="40"/>
            <w:col w:w="1152"/>
          </w:cols>
        </w:sectPr>
      </w:pPr>
    </w:p>
    <w:p>
      <w:pPr>
        <w:tabs>
          <w:tab w:pos="1322" w:val="left" w:leader="none"/>
          <w:tab w:pos="1834" w:val="left" w:leader="none"/>
          <w:tab w:pos="2393" w:val="left" w:leader="none"/>
          <w:tab w:pos="2944" w:val="left" w:leader="none"/>
          <w:tab w:pos="3502" w:val="left" w:leader="none"/>
          <w:tab w:pos="4059" w:val="left" w:leader="none"/>
          <w:tab w:pos="4616" w:val="left" w:leader="none"/>
        </w:tabs>
        <w:spacing w:before="24"/>
        <w:ind w:left="661" w:right="0" w:firstLine="0"/>
        <w:jc w:val="left"/>
        <w:rPr>
          <w:sz w:val="20"/>
        </w:rPr>
      </w:pPr>
      <w:r>
        <w:rPr>
          <w:color w:val="231F20"/>
          <w:sz w:val="20"/>
        </w:rPr>
        <w:t>0</w:t>
        <w:tab/>
        <w:t>5</w:t>
        <w:tab/>
      </w:r>
      <w:r>
        <w:rPr>
          <w:color w:val="231F20"/>
          <w:spacing w:val="-4"/>
          <w:sz w:val="20"/>
        </w:rPr>
        <w:t>10</w:t>
        <w:tab/>
      </w:r>
      <w:r>
        <w:rPr>
          <w:color w:val="231F20"/>
          <w:spacing w:val="-6"/>
          <w:sz w:val="20"/>
        </w:rPr>
        <w:t>15</w:t>
        <w:tab/>
      </w:r>
      <w:r>
        <w:rPr>
          <w:color w:val="231F20"/>
          <w:sz w:val="20"/>
        </w:rPr>
        <w:t>20</w:t>
        <w:tab/>
        <w:t>25</w:t>
        <w:tab/>
        <w:t>30</w:t>
        <w:tab/>
        <w:t>35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00" w:bottom="280" w:left="740" w:right="880"/>
        </w:sectPr>
      </w:pPr>
    </w:p>
    <w:p>
      <w:pPr>
        <w:spacing w:before="16"/>
        <w:ind w:left="0" w:right="340" w:firstLine="0"/>
        <w:jc w:val="right"/>
        <w:rPr>
          <w:sz w:val="20"/>
        </w:rPr>
      </w:pPr>
      <w:r>
        <w:rPr>
          <w:color w:val="231F20"/>
          <w:w w:val="95"/>
          <w:sz w:val="20"/>
        </w:rPr>
        <w:t>Time, min</w:t>
      </w:r>
    </w:p>
    <w:p>
      <w:pPr>
        <w:pStyle w:val="BodyText"/>
        <w:spacing w:before="5"/>
        <w:rPr>
          <w:sz w:val="28"/>
        </w:rPr>
      </w:pPr>
    </w:p>
    <w:p>
      <w:pPr>
        <w:spacing w:line="204" w:lineRule="auto" w:before="0"/>
        <w:ind w:left="535" w:right="283" w:firstLine="0"/>
        <w:jc w:val="both"/>
        <w:rPr>
          <w:sz w:val="18"/>
        </w:rPr>
      </w:pPr>
      <w:r>
        <w:rPr>
          <w:rFonts w:ascii="Garamond"/>
          <w:b/>
          <w:sz w:val="18"/>
        </w:rPr>
        <w:t>Fig.</w:t>
      </w:r>
      <w:r>
        <w:rPr>
          <w:rFonts w:ascii="Garamond"/>
          <w:b/>
          <w:spacing w:val="-27"/>
          <w:sz w:val="18"/>
        </w:rPr>
        <w:t> </w:t>
      </w:r>
      <w:r>
        <w:rPr>
          <w:rFonts w:ascii="Garamond"/>
          <w:b/>
          <w:sz w:val="18"/>
        </w:rPr>
        <w:t>2.</w:t>
      </w:r>
      <w:r>
        <w:rPr>
          <w:rFonts w:ascii="Garamond"/>
          <w:b/>
          <w:spacing w:val="-27"/>
          <w:sz w:val="18"/>
        </w:rPr>
        <w:t> </w:t>
      </w:r>
      <w:r>
        <w:rPr>
          <w:sz w:val="18"/>
        </w:rPr>
        <w:t>Kinetic</w:t>
      </w:r>
      <w:r>
        <w:rPr>
          <w:spacing w:val="-25"/>
          <w:sz w:val="18"/>
        </w:rPr>
        <w:t> </w:t>
      </w:r>
      <w:r>
        <w:rPr>
          <w:sz w:val="18"/>
        </w:rPr>
        <w:t>curves</w:t>
      </w:r>
      <w:r>
        <w:rPr>
          <w:spacing w:val="-25"/>
          <w:sz w:val="18"/>
        </w:rPr>
        <w:t> </w:t>
      </w:r>
      <w:r>
        <w:rPr>
          <w:sz w:val="18"/>
        </w:rPr>
        <w:t>for</w:t>
      </w:r>
      <w:r>
        <w:rPr>
          <w:spacing w:val="-25"/>
          <w:sz w:val="18"/>
        </w:rPr>
        <w:t> </w:t>
      </w:r>
      <w:r>
        <w:rPr>
          <w:sz w:val="18"/>
        </w:rPr>
        <w:t>adsorption</w:t>
      </w:r>
      <w:r>
        <w:rPr>
          <w:spacing w:val="-26"/>
          <w:sz w:val="18"/>
        </w:rPr>
        <w:t> </w:t>
      </w:r>
      <w:r>
        <w:rPr>
          <w:sz w:val="18"/>
        </w:rPr>
        <w:t>of</w:t>
      </w:r>
      <w:r>
        <w:rPr>
          <w:spacing w:val="-25"/>
          <w:sz w:val="18"/>
        </w:rPr>
        <w:t> </w:t>
      </w:r>
      <w:r>
        <w:rPr>
          <w:sz w:val="18"/>
        </w:rPr>
        <w:t>Cr(VI)</w:t>
      </w:r>
      <w:r>
        <w:rPr>
          <w:spacing w:val="-25"/>
          <w:sz w:val="18"/>
        </w:rPr>
        <w:t> </w:t>
      </w:r>
      <w:r>
        <w:rPr>
          <w:sz w:val="18"/>
        </w:rPr>
        <w:t>oxoanions </w:t>
      </w:r>
      <w:r>
        <w:rPr>
          <w:w w:val="95"/>
          <w:sz w:val="18"/>
        </w:rPr>
        <w:t>on different samples of modified montmorillonite: (</w:t>
      </w:r>
      <w:r>
        <w:rPr>
          <w:rFonts w:ascii="Book Antiqua"/>
          <w:i/>
          <w:w w:val="95"/>
          <w:sz w:val="18"/>
        </w:rPr>
        <w:t>1</w:t>
      </w:r>
      <w:r>
        <w:rPr>
          <w:w w:val="95"/>
          <w:sz w:val="18"/>
        </w:rPr>
        <w:t>) I, </w:t>
      </w:r>
      <w:r>
        <w:rPr>
          <w:sz w:val="18"/>
        </w:rPr>
        <w:t>(</w:t>
      </w:r>
      <w:r>
        <w:rPr>
          <w:rFonts w:ascii="Book Antiqua"/>
          <w:i/>
          <w:sz w:val="18"/>
        </w:rPr>
        <w:t>2</w:t>
      </w:r>
      <w:r>
        <w:rPr>
          <w:sz w:val="18"/>
        </w:rPr>
        <w:t>) G, (</w:t>
      </w:r>
      <w:r>
        <w:rPr>
          <w:rFonts w:ascii="Book Antiqua"/>
          <w:i/>
          <w:sz w:val="18"/>
        </w:rPr>
        <w:t>3</w:t>
      </w:r>
      <w:r>
        <w:rPr>
          <w:sz w:val="18"/>
        </w:rPr>
        <w:t>) B, and (</w:t>
      </w:r>
      <w:r>
        <w:rPr>
          <w:rFonts w:ascii="Book Antiqua"/>
          <w:i/>
          <w:sz w:val="18"/>
        </w:rPr>
        <w:t>4</w:t>
      </w:r>
      <w:r>
        <w:rPr>
          <w:sz w:val="18"/>
        </w:rPr>
        <w:t>)</w:t>
      </w:r>
      <w:r>
        <w:rPr>
          <w:spacing w:val="-20"/>
          <w:sz w:val="18"/>
        </w:rPr>
        <w:t> </w:t>
      </w:r>
      <w:r>
        <w:rPr>
          <w:sz w:val="18"/>
        </w:rPr>
        <w:t>M.</w:t>
      </w:r>
    </w:p>
    <w:p>
      <w:pPr>
        <w:pStyle w:val="BodyText"/>
      </w:pPr>
    </w:p>
    <w:p>
      <w:pPr>
        <w:pStyle w:val="BodyText"/>
        <w:spacing w:line="223" w:lineRule="auto" w:before="153"/>
        <w:ind w:left="251"/>
        <w:jc w:val="both"/>
      </w:pPr>
      <w:r>
        <w:rPr>
          <w:spacing w:val="-3"/>
          <w:w w:val="95"/>
        </w:rPr>
        <w:t>(Table </w:t>
      </w:r>
      <w:r>
        <w:rPr>
          <w:w w:val="95"/>
        </w:rPr>
        <w:t>4). Cr(VI) oxoanions are adsorbed only by</w:t>
      </w:r>
      <w:r>
        <w:rPr>
          <w:spacing w:val="-30"/>
          <w:w w:val="95"/>
        </w:rPr>
        <w:t> </w:t>
      </w:r>
      <w:r>
        <w:rPr>
          <w:w w:val="95"/>
        </w:rPr>
        <w:t>the </w:t>
      </w:r>
      <w:r>
        <w:rPr/>
        <w:t>samples, the surface charge of which has</w:t>
      </w:r>
      <w:r>
        <w:rPr>
          <w:spacing w:val="45"/>
        </w:rPr>
        <w:t> </w:t>
      </w:r>
      <w:r>
        <w:rPr/>
        <w:t>been reversed.</w:t>
      </w:r>
    </w:p>
    <w:p>
      <w:pPr>
        <w:pStyle w:val="BodyText"/>
        <w:spacing w:line="218" w:lineRule="auto" w:before="157"/>
        <w:ind w:left="251" w:firstLine="283"/>
        <w:jc w:val="both"/>
      </w:pPr>
      <w:r>
        <w:rPr>
          <w:w w:val="95"/>
        </w:rPr>
        <w:t>There</w:t>
      </w:r>
      <w:r>
        <w:rPr>
          <w:spacing w:val="-12"/>
          <w:w w:val="95"/>
        </w:rPr>
        <w:t> </w:t>
      </w:r>
      <w:r>
        <w:rPr>
          <w:w w:val="95"/>
        </w:rPr>
        <w:t>is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correlation</w:t>
      </w:r>
      <w:r>
        <w:rPr>
          <w:spacing w:val="-11"/>
          <w:w w:val="95"/>
        </w:rPr>
        <w:t> </w:t>
      </w:r>
      <w:r>
        <w:rPr>
          <w:w w:val="95"/>
        </w:rPr>
        <w:t>between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change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tex- tural</w:t>
      </w:r>
      <w:r>
        <w:rPr>
          <w:spacing w:val="-28"/>
          <w:w w:val="95"/>
        </w:rPr>
        <w:t> </w:t>
      </w:r>
      <w:r>
        <w:rPr>
          <w:w w:val="95"/>
        </w:rPr>
        <w:t>parameters</w:t>
      </w:r>
      <w:r>
        <w:rPr>
          <w:spacing w:val="-27"/>
          <w:w w:val="95"/>
        </w:rPr>
        <w:t> </w:t>
      </w:r>
      <w:r>
        <w:rPr>
          <w:w w:val="95"/>
        </w:rPr>
        <w:t>of</w:t>
      </w:r>
      <w:r>
        <w:rPr>
          <w:spacing w:val="-27"/>
          <w:w w:val="95"/>
        </w:rPr>
        <w:t> </w:t>
      </w:r>
      <w:r>
        <w:rPr>
          <w:w w:val="95"/>
        </w:rPr>
        <w:t>modified</w:t>
      </w:r>
      <w:r>
        <w:rPr>
          <w:spacing w:val="-27"/>
          <w:w w:val="95"/>
        </w:rPr>
        <w:t> </w:t>
      </w:r>
      <w:r>
        <w:rPr>
          <w:w w:val="95"/>
        </w:rPr>
        <w:t>montmorillonite</w:t>
      </w:r>
      <w:r>
        <w:rPr>
          <w:spacing w:val="-27"/>
          <w:w w:val="95"/>
        </w:rPr>
        <w:t> </w:t>
      </w:r>
      <w:r>
        <w:rPr>
          <w:w w:val="95"/>
        </w:rPr>
        <w:t>and</w:t>
      </w:r>
      <w:r>
        <w:rPr>
          <w:spacing w:val="-27"/>
          <w:w w:val="95"/>
        </w:rPr>
        <w:t> </w:t>
      </w:r>
      <w:r>
        <w:rPr>
          <w:w w:val="95"/>
        </w:rPr>
        <w:t>the value/sign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surface</w:t>
      </w:r>
      <w:r>
        <w:rPr>
          <w:spacing w:val="-19"/>
          <w:w w:val="95"/>
        </w:rPr>
        <w:t> </w:t>
      </w:r>
      <w:r>
        <w:rPr>
          <w:w w:val="95"/>
        </w:rPr>
        <w:t>electrokinetic</w:t>
      </w:r>
      <w:r>
        <w:rPr>
          <w:spacing w:val="-20"/>
          <w:w w:val="95"/>
        </w:rPr>
        <w:t> </w:t>
      </w:r>
      <w:r>
        <w:rPr>
          <w:w w:val="95"/>
        </w:rPr>
        <w:t>potential</w:t>
      </w:r>
      <w:r>
        <w:rPr>
          <w:spacing w:val="-19"/>
          <w:w w:val="95"/>
        </w:rPr>
        <w:t> </w:t>
      </w:r>
      <w:r>
        <w:rPr>
          <w:w w:val="95"/>
        </w:rPr>
        <w:t>of</w:t>
      </w:r>
      <w:r>
        <w:rPr>
          <w:spacing w:val="-20"/>
          <w:w w:val="95"/>
        </w:rPr>
        <w:t> </w:t>
      </w:r>
      <w:r>
        <w:rPr>
          <w:w w:val="95"/>
        </w:rPr>
        <w:t>its particles. The lower these parameters, the higher</w:t>
      </w:r>
      <w:r>
        <w:rPr>
          <w:spacing w:val="-35"/>
          <w:w w:val="95"/>
        </w:rPr>
        <w:t> </w:t>
      </w:r>
      <w:r>
        <w:rPr>
          <w:w w:val="95"/>
        </w:rPr>
        <w:t>the </w:t>
      </w:r>
      <w:r>
        <w:rPr/>
        <w:t>positive shift of the</w:t>
      </w:r>
      <w:r>
        <w:rPr>
          <w:spacing w:val="-32"/>
        </w:rPr>
        <w:t> </w:t>
      </w:r>
      <w:r>
        <w:rPr>
          <w:rFonts w:ascii="Symbol" w:hAnsi="Symbol"/>
        </w:rPr>
        <w:t></w:t>
      </w:r>
      <w:r>
        <w:rPr/>
        <w:t>-potential.</w:t>
      </w:r>
    </w:p>
    <w:p>
      <w:pPr>
        <w:pStyle w:val="BodyText"/>
        <w:spacing w:line="220" w:lineRule="auto" w:before="158"/>
        <w:ind w:left="251" w:firstLine="283"/>
        <w:jc w:val="both"/>
      </w:pP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X-ray</w:t>
      </w:r>
      <w:r>
        <w:rPr>
          <w:spacing w:val="-19"/>
          <w:w w:val="95"/>
        </w:rPr>
        <w:t> </w:t>
      </w:r>
      <w:r>
        <w:rPr>
          <w:w w:val="95"/>
        </w:rPr>
        <w:t>diffraction</w:t>
      </w:r>
      <w:r>
        <w:rPr>
          <w:spacing w:val="-19"/>
          <w:w w:val="95"/>
        </w:rPr>
        <w:t> </w:t>
      </w:r>
      <w:r>
        <w:rPr>
          <w:w w:val="95"/>
        </w:rPr>
        <w:t>data</w:t>
      </w:r>
      <w:r>
        <w:rPr>
          <w:spacing w:val="-19"/>
          <w:w w:val="95"/>
        </w:rPr>
        <w:t> </w:t>
      </w:r>
      <w:r>
        <w:rPr>
          <w:w w:val="95"/>
        </w:rPr>
        <w:t>(Fig.</w:t>
      </w:r>
      <w:r>
        <w:rPr>
          <w:spacing w:val="-19"/>
          <w:w w:val="95"/>
        </w:rPr>
        <w:t> </w:t>
      </w:r>
      <w:r>
        <w:rPr>
          <w:w w:val="95"/>
        </w:rPr>
        <w:t>3)</w:t>
      </w:r>
      <w:r>
        <w:rPr>
          <w:spacing w:val="-19"/>
          <w:w w:val="95"/>
        </w:rPr>
        <w:t> </w:t>
      </w:r>
      <w:r>
        <w:rPr>
          <w:w w:val="95"/>
        </w:rPr>
        <w:t>have</w:t>
      </w:r>
      <w:r>
        <w:rPr>
          <w:spacing w:val="-18"/>
          <w:w w:val="95"/>
        </w:rPr>
        <w:t> </w:t>
      </w:r>
      <w:r>
        <w:rPr>
          <w:w w:val="95"/>
        </w:rPr>
        <w:t>shown</w:t>
      </w:r>
      <w:r>
        <w:rPr>
          <w:spacing w:val="-19"/>
          <w:w w:val="95"/>
        </w:rPr>
        <w:t> </w:t>
      </w:r>
      <w:r>
        <w:rPr>
          <w:w w:val="95"/>
        </w:rPr>
        <w:t>that </w:t>
      </w:r>
      <w:r>
        <w:rPr/>
        <w:t>the modification of montmorillonite leads </w:t>
      </w:r>
      <w:r>
        <w:rPr>
          <w:spacing w:val="-3"/>
        </w:rPr>
        <w:t>to </w:t>
      </w:r>
      <w:r>
        <w:rPr/>
        <w:t>an </w:t>
      </w:r>
      <w:r>
        <w:rPr>
          <w:w w:val="95"/>
        </w:rPr>
        <w:t>increase</w:t>
      </w:r>
      <w:r>
        <w:rPr>
          <w:spacing w:val="-34"/>
          <w:w w:val="95"/>
        </w:rPr>
        <w:t> </w:t>
      </w:r>
      <w:r>
        <w:rPr>
          <w:w w:val="95"/>
        </w:rPr>
        <w:t>in</w:t>
      </w:r>
      <w:r>
        <w:rPr>
          <w:spacing w:val="-34"/>
          <w:w w:val="95"/>
        </w:rPr>
        <w:t> </w:t>
      </w:r>
      <w:r>
        <w:rPr>
          <w:w w:val="95"/>
        </w:rPr>
        <w:t>the</w:t>
      </w:r>
      <w:r>
        <w:rPr>
          <w:spacing w:val="-34"/>
          <w:w w:val="95"/>
        </w:rPr>
        <w:t> </w:t>
      </w:r>
      <w:r>
        <w:rPr>
          <w:w w:val="95"/>
        </w:rPr>
        <w:t>interplanar</w:t>
      </w:r>
      <w:r>
        <w:rPr>
          <w:spacing w:val="-34"/>
          <w:w w:val="95"/>
        </w:rPr>
        <w:t> </w:t>
      </w:r>
      <w:r>
        <w:rPr>
          <w:w w:val="95"/>
        </w:rPr>
        <w:t>(interlayer)</w:t>
      </w:r>
      <w:r>
        <w:rPr>
          <w:spacing w:val="-34"/>
          <w:w w:val="95"/>
        </w:rPr>
        <w:t> </w:t>
      </w:r>
      <w:r>
        <w:rPr>
          <w:w w:val="95"/>
        </w:rPr>
        <w:t>distance,</w:t>
      </w:r>
      <w:r>
        <w:rPr>
          <w:spacing w:val="-34"/>
          <w:w w:val="95"/>
        </w:rPr>
        <w:t> </w:t>
      </w:r>
      <w:r>
        <w:rPr>
          <w:w w:val="95"/>
        </w:rPr>
        <w:t>which is</w:t>
      </w:r>
      <w:r>
        <w:rPr>
          <w:spacing w:val="-12"/>
          <w:w w:val="95"/>
        </w:rPr>
        <w:t> </w:t>
      </w:r>
      <w:r>
        <w:rPr>
          <w:w w:val="95"/>
        </w:rPr>
        <w:t>accompanied</w:t>
      </w:r>
      <w:r>
        <w:rPr>
          <w:spacing w:val="-12"/>
          <w:w w:val="95"/>
        </w:rPr>
        <w:t> </w:t>
      </w:r>
      <w:r>
        <w:rPr>
          <w:w w:val="95"/>
        </w:rPr>
        <w:t>by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shift</w:t>
      </w:r>
      <w:r>
        <w:rPr>
          <w:spacing w:val="-12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characteristic</w:t>
      </w:r>
      <w:r>
        <w:rPr>
          <w:spacing w:val="-12"/>
          <w:w w:val="95"/>
        </w:rPr>
        <w:t> </w:t>
      </w:r>
      <w:r>
        <w:rPr>
          <w:w w:val="95"/>
        </w:rPr>
        <w:t>peak</w:t>
      </w:r>
      <w:r>
        <w:rPr>
          <w:spacing w:val="-12"/>
          <w:w w:val="95"/>
        </w:rPr>
        <w:t> </w:t>
      </w:r>
      <w:r>
        <w:rPr>
          <w:w w:val="95"/>
        </w:rPr>
        <w:t>at 2</w:t>
      </w:r>
      <w:r>
        <w:rPr>
          <w:rFonts w:ascii="Symbol" w:hAnsi="Symbol"/>
          <w:w w:val="95"/>
        </w:rPr>
        <w:t></w:t>
      </w:r>
      <w:r>
        <w:rPr>
          <w:rFonts w:ascii="Times New Roman" w:hAnsi="Times New Roman"/>
          <w:spacing w:val="-14"/>
          <w:w w:val="95"/>
        </w:rPr>
        <w:t> </w:t>
      </w:r>
      <w:r>
        <w:rPr>
          <w:w w:val="95"/>
        </w:rPr>
        <w:t>=</w:t>
      </w:r>
      <w:r>
        <w:rPr>
          <w:spacing w:val="-12"/>
          <w:w w:val="95"/>
        </w:rPr>
        <w:t> </w:t>
      </w:r>
      <w:r>
        <w:rPr>
          <w:w w:val="95"/>
        </w:rPr>
        <w:t>6.5</w:t>
      </w:r>
      <w:r>
        <w:rPr>
          <w:rFonts w:ascii="Symbol" w:hAnsi="Symbol"/>
          <w:w w:val="95"/>
        </w:rPr>
        <w:t></w:t>
      </w:r>
      <w:r>
        <w:rPr>
          <w:rFonts w:ascii="Times New Roman" w:hAnsi="Times New Roman"/>
          <w:spacing w:val="-14"/>
          <w:w w:val="95"/>
        </w:rPr>
        <w:t> </w:t>
      </w:r>
      <w:r>
        <w:rPr>
          <w:spacing w:val="-2"/>
          <w:w w:val="95"/>
        </w:rPr>
        <w:t>toward</w:t>
      </w:r>
      <w:r>
        <w:rPr>
          <w:spacing w:val="-11"/>
          <w:w w:val="95"/>
        </w:rPr>
        <w:t> </w:t>
      </w:r>
      <w:r>
        <w:rPr>
          <w:w w:val="95"/>
        </w:rPr>
        <w:t>smaller</w:t>
      </w:r>
      <w:r>
        <w:rPr>
          <w:spacing w:val="-12"/>
          <w:w w:val="95"/>
        </w:rPr>
        <w:t> </w:t>
      </w:r>
      <w:r>
        <w:rPr>
          <w:w w:val="95"/>
        </w:rPr>
        <w:t>angles.</w:t>
      </w:r>
      <w:r>
        <w:rPr>
          <w:spacing w:val="-12"/>
          <w:w w:val="95"/>
        </w:rPr>
        <w:t> </w:t>
      </w:r>
      <w:r>
        <w:rPr>
          <w:w w:val="95"/>
        </w:rPr>
        <w:t>This</w:t>
      </w:r>
      <w:r>
        <w:rPr>
          <w:spacing w:val="-11"/>
          <w:w w:val="95"/>
        </w:rPr>
        <w:t> </w:t>
      </w:r>
      <w:r>
        <w:rPr>
          <w:w w:val="95"/>
        </w:rPr>
        <w:t>tendency</w:t>
      </w:r>
      <w:r>
        <w:rPr>
          <w:spacing w:val="-12"/>
          <w:w w:val="95"/>
        </w:rPr>
        <w:t> </w:t>
      </w:r>
      <w:r>
        <w:rPr>
          <w:w w:val="95"/>
        </w:rPr>
        <w:t>is</w:t>
      </w:r>
      <w:r>
        <w:rPr>
          <w:spacing w:val="-13"/>
          <w:w w:val="95"/>
        </w:rPr>
        <w:t> </w:t>
      </w:r>
      <w:r>
        <w:rPr>
          <w:w w:val="95"/>
        </w:rPr>
        <w:t>typ- </w:t>
      </w:r>
      <w:r>
        <w:rPr/>
        <w:t>ical</w:t>
      </w:r>
      <w:r>
        <w:rPr>
          <w:spacing w:val="-26"/>
        </w:rPr>
        <w:t> </w:t>
      </w:r>
      <w:r>
        <w:rPr/>
        <w:t>of</w:t>
      </w:r>
      <w:r>
        <w:rPr>
          <w:spacing w:val="-25"/>
        </w:rPr>
        <w:t> </w:t>
      </w:r>
      <w:r>
        <w:rPr/>
        <w:t>all</w:t>
      </w:r>
      <w:r>
        <w:rPr>
          <w:spacing w:val="-25"/>
        </w:rPr>
        <w:t> </w:t>
      </w:r>
      <w:r>
        <w:rPr/>
        <w:t>modified</w:t>
      </w:r>
      <w:r>
        <w:rPr>
          <w:spacing w:val="-25"/>
        </w:rPr>
        <w:t> </w:t>
      </w:r>
      <w:r>
        <w:rPr/>
        <w:t>samples.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absence</w:t>
      </w:r>
      <w:r>
        <w:rPr>
          <w:spacing w:val="-25"/>
        </w:rPr>
        <w:t> </w:t>
      </w:r>
      <w:r>
        <w:rPr/>
        <w:t>of</w:t>
      </w:r>
      <w:r>
        <w:rPr>
          <w:spacing w:val="-26"/>
        </w:rPr>
        <w:t> </w:t>
      </w:r>
      <w:r>
        <w:rPr/>
        <w:t>new</w:t>
      </w:r>
      <w:r>
        <w:rPr>
          <w:spacing w:val="-25"/>
        </w:rPr>
        <w:t> </w:t>
      </w:r>
      <w:r>
        <w:rPr/>
        <w:t>dif- </w:t>
      </w:r>
      <w:r>
        <w:rPr>
          <w:w w:val="95"/>
        </w:rPr>
        <w:t>fraction</w:t>
      </w:r>
      <w:r>
        <w:rPr>
          <w:spacing w:val="-13"/>
          <w:w w:val="95"/>
        </w:rPr>
        <w:t> </w:t>
      </w:r>
      <w:r>
        <w:rPr>
          <w:w w:val="95"/>
        </w:rPr>
        <w:t>peaks</w:t>
      </w:r>
      <w:r>
        <w:rPr>
          <w:spacing w:val="-13"/>
          <w:w w:val="95"/>
        </w:rPr>
        <w:t> </w:t>
      </w:r>
      <w:r>
        <w:rPr>
          <w:w w:val="95"/>
        </w:rPr>
        <w:t>in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diffraction</w:t>
      </w:r>
      <w:r>
        <w:rPr>
          <w:spacing w:val="-13"/>
          <w:w w:val="95"/>
        </w:rPr>
        <w:t> </w:t>
      </w:r>
      <w:r>
        <w:rPr>
          <w:w w:val="95"/>
        </w:rPr>
        <w:t>patterns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modi- </w:t>
      </w:r>
      <w:r>
        <w:rPr>
          <w:spacing w:val="2"/>
          <w:w w:val="95"/>
        </w:rPr>
        <w:t>fied</w:t>
      </w:r>
      <w:r>
        <w:rPr>
          <w:spacing w:val="-27"/>
          <w:w w:val="95"/>
        </w:rPr>
        <w:t> </w:t>
      </w:r>
      <w:r>
        <w:rPr>
          <w:w w:val="95"/>
        </w:rPr>
        <w:t>samples</w:t>
      </w:r>
      <w:r>
        <w:rPr>
          <w:spacing w:val="-27"/>
          <w:w w:val="95"/>
        </w:rPr>
        <w:t> </w:t>
      </w:r>
      <w:r>
        <w:rPr>
          <w:w w:val="95"/>
        </w:rPr>
        <w:t>indicates</w:t>
      </w:r>
      <w:r>
        <w:rPr>
          <w:spacing w:val="-26"/>
          <w:w w:val="95"/>
        </w:rPr>
        <w:t> </w:t>
      </w:r>
      <w:r>
        <w:rPr>
          <w:w w:val="95"/>
        </w:rPr>
        <w:t>that</w:t>
      </w:r>
      <w:r>
        <w:rPr>
          <w:spacing w:val="-27"/>
          <w:w w:val="95"/>
        </w:rPr>
        <w:t> </w:t>
      </w:r>
      <w:r>
        <w:rPr>
          <w:w w:val="95"/>
        </w:rPr>
        <w:t>the</w:t>
      </w:r>
      <w:r>
        <w:rPr>
          <w:spacing w:val="-26"/>
          <w:w w:val="95"/>
        </w:rPr>
        <w:t> </w:t>
      </w:r>
      <w:r>
        <w:rPr>
          <w:w w:val="95"/>
        </w:rPr>
        <w:t>formed</w:t>
      </w:r>
      <w:r>
        <w:rPr>
          <w:spacing w:val="-27"/>
          <w:w w:val="95"/>
        </w:rPr>
        <w:t> </w:t>
      </w:r>
      <w:r>
        <w:rPr>
          <w:w w:val="95"/>
        </w:rPr>
        <w:t>silicon–oxygen clusters</w:t>
      </w:r>
      <w:r>
        <w:rPr>
          <w:spacing w:val="-22"/>
          <w:w w:val="95"/>
        </w:rPr>
        <w:t> </w:t>
      </w:r>
      <w:r>
        <w:rPr>
          <w:w w:val="95"/>
        </w:rPr>
        <w:t>are</w:t>
      </w:r>
      <w:r>
        <w:rPr>
          <w:spacing w:val="-21"/>
          <w:w w:val="95"/>
        </w:rPr>
        <w:t> </w:t>
      </w:r>
      <w:r>
        <w:rPr>
          <w:w w:val="95"/>
        </w:rPr>
        <w:t>amorphous.</w:t>
      </w:r>
      <w:r>
        <w:rPr>
          <w:spacing w:val="-21"/>
          <w:w w:val="95"/>
        </w:rPr>
        <w:t> </w:t>
      </w:r>
      <w:r>
        <w:rPr>
          <w:w w:val="95"/>
        </w:rPr>
        <w:t>This</w:t>
      </w:r>
      <w:r>
        <w:rPr>
          <w:spacing w:val="-21"/>
          <w:w w:val="95"/>
        </w:rPr>
        <w:t> </w:t>
      </w:r>
      <w:r>
        <w:rPr>
          <w:w w:val="95"/>
        </w:rPr>
        <w:t>enables</w:t>
      </w:r>
      <w:r>
        <w:rPr>
          <w:spacing w:val="-22"/>
          <w:w w:val="95"/>
        </w:rPr>
        <w:t> </w:t>
      </w:r>
      <w:r>
        <w:rPr>
          <w:w w:val="95"/>
        </w:rPr>
        <w:t>us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21"/>
          <w:w w:val="95"/>
        </w:rPr>
        <w:t> </w:t>
      </w:r>
      <w:r>
        <w:rPr>
          <w:w w:val="95"/>
        </w:rPr>
        <w:t>explain</w:t>
      </w:r>
      <w:r>
        <w:rPr>
          <w:spacing w:val="-21"/>
          <w:w w:val="95"/>
        </w:rPr>
        <w:t> </w:t>
      </w:r>
      <w:r>
        <w:rPr>
          <w:w w:val="95"/>
        </w:rPr>
        <w:t>the </w:t>
      </w:r>
      <w:r>
        <w:rPr/>
        <w:t>dependence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anion</w:t>
      </w:r>
      <w:r>
        <w:rPr>
          <w:spacing w:val="-12"/>
        </w:rPr>
        <w:t> </w:t>
      </w:r>
      <w:r>
        <w:rPr/>
        <w:t>adsorption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sample </w:t>
      </w:r>
      <w:r>
        <w:rPr>
          <w:w w:val="95"/>
        </w:rPr>
        <w:t>synthesis</w:t>
      </w:r>
      <w:r>
        <w:rPr>
          <w:spacing w:val="-14"/>
          <w:w w:val="95"/>
        </w:rPr>
        <w:t> </w:t>
      </w:r>
      <w:r>
        <w:rPr>
          <w:w w:val="95"/>
        </w:rPr>
        <w:t>conditions</w:t>
      </w:r>
      <w:r>
        <w:rPr>
          <w:spacing w:val="-13"/>
          <w:w w:val="95"/>
        </w:rPr>
        <w:t> </w:t>
      </w:r>
      <w:r>
        <w:rPr>
          <w:w w:val="95"/>
        </w:rPr>
        <w:t>from</w:t>
      </w:r>
      <w:r>
        <w:rPr>
          <w:spacing w:val="-14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point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4"/>
          <w:w w:val="95"/>
        </w:rPr>
        <w:t> </w:t>
      </w:r>
      <w:r>
        <w:rPr>
          <w:w w:val="95"/>
        </w:rPr>
        <w:t>view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sol- </w:t>
      </w:r>
      <w:r>
        <w:rPr/>
        <w:t>gel</w:t>
      </w:r>
      <w:r>
        <w:rPr>
          <w:spacing w:val="-35"/>
        </w:rPr>
        <w:t> </w:t>
      </w:r>
      <w:r>
        <w:rPr/>
        <w:t>synthesis</w:t>
      </w:r>
      <w:r>
        <w:rPr>
          <w:spacing w:val="-35"/>
        </w:rPr>
        <w:t> </w:t>
      </w:r>
      <w:r>
        <w:rPr/>
        <w:t>of</w:t>
      </w:r>
      <w:r>
        <w:rPr>
          <w:spacing w:val="-35"/>
        </w:rPr>
        <w:t> </w:t>
      </w:r>
      <w:r>
        <w:rPr/>
        <w:t>silica</w:t>
      </w:r>
      <w:r>
        <w:rPr>
          <w:spacing w:val="-35"/>
        </w:rPr>
        <w:t> </w:t>
      </w:r>
      <w:r>
        <w:rPr/>
        <w:t>gel.</w:t>
      </w:r>
      <w:r>
        <w:rPr>
          <w:spacing w:val="-34"/>
        </w:rPr>
        <w:t> </w:t>
      </w:r>
      <w:r>
        <w:rPr/>
        <w:t>The</w:t>
      </w:r>
      <w:r>
        <w:rPr>
          <w:spacing w:val="-35"/>
        </w:rPr>
        <w:t> </w:t>
      </w:r>
      <w:r>
        <w:rPr/>
        <w:t>diffraction</w:t>
      </w:r>
      <w:r>
        <w:rPr>
          <w:spacing w:val="-35"/>
        </w:rPr>
        <w:t> </w:t>
      </w:r>
      <w:r>
        <w:rPr/>
        <w:t>peak</w:t>
      </w:r>
      <w:r>
        <w:rPr>
          <w:spacing w:val="-34"/>
        </w:rPr>
        <w:t> </w:t>
      </w:r>
      <w:r>
        <w:rPr/>
        <w:t>at</w:t>
      </w:r>
      <w:r>
        <w:rPr>
          <w:spacing w:val="-35"/>
        </w:rPr>
        <w:t> </w:t>
      </w:r>
      <w:r>
        <w:rPr/>
        <w:t>2</w:t>
      </w:r>
      <w:r>
        <w:rPr>
          <w:rFonts w:ascii="Symbol" w:hAnsi="Symbol"/>
        </w:rPr>
        <w:t></w:t>
      </w:r>
      <w:r>
        <w:rPr>
          <w:rFonts w:ascii="Times New Roman" w:hAnsi="Times New Roman"/>
          <w:spacing w:val="-36"/>
        </w:rPr>
        <w:t> </w:t>
      </w:r>
      <w:r>
        <w:rPr/>
        <w:t>=</w:t>
      </w:r>
    </w:p>
    <w:p>
      <w:pPr>
        <w:pStyle w:val="BodyText"/>
        <w:spacing w:before="4"/>
        <w:rPr>
          <w:sz w:val="37"/>
        </w:rPr>
      </w:pPr>
    </w:p>
    <w:p>
      <w:pPr>
        <w:spacing w:line="206" w:lineRule="auto" w:before="1"/>
        <w:ind w:left="251" w:right="0" w:firstLine="0"/>
        <w:jc w:val="both"/>
        <w:rPr>
          <w:sz w:val="20"/>
        </w:rPr>
      </w:pPr>
      <w:r>
        <w:rPr>
          <w:rFonts w:ascii="Garamond" w:hAnsi="Garamond"/>
          <w:b/>
          <w:w w:val="95"/>
          <w:sz w:val="20"/>
        </w:rPr>
        <w:t>Table</w:t>
      </w:r>
      <w:r>
        <w:rPr>
          <w:rFonts w:ascii="Garamond" w:hAnsi="Garamond"/>
          <w:b/>
          <w:spacing w:val="-20"/>
          <w:w w:val="95"/>
          <w:sz w:val="20"/>
        </w:rPr>
        <w:t> </w:t>
      </w:r>
      <w:r>
        <w:rPr>
          <w:rFonts w:ascii="Garamond" w:hAnsi="Garamond"/>
          <w:b/>
          <w:w w:val="95"/>
          <w:sz w:val="20"/>
        </w:rPr>
        <w:t>4.</w:t>
      </w:r>
      <w:r>
        <w:rPr>
          <w:rFonts w:ascii="Garamond" w:hAnsi="Garamond"/>
          <w:b/>
          <w:spacing w:val="17"/>
          <w:w w:val="95"/>
          <w:sz w:val="20"/>
        </w:rPr>
        <w:t> </w:t>
      </w:r>
      <w:r>
        <w:rPr>
          <w:w w:val="95"/>
          <w:sz w:val="20"/>
        </w:rPr>
        <w:t>Surface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electrokinetic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potentials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particles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ini- </w:t>
      </w:r>
      <w:r>
        <w:rPr>
          <w:sz w:val="20"/>
        </w:rPr>
        <w:t>tial</w:t>
      </w:r>
      <w:r>
        <w:rPr>
          <w:spacing w:val="-17"/>
          <w:sz w:val="20"/>
        </w:rPr>
        <w:t> </w:t>
      </w:r>
      <w:r>
        <w:rPr>
          <w:sz w:val="20"/>
        </w:rPr>
        <w:t>and</w:t>
      </w:r>
      <w:r>
        <w:rPr>
          <w:spacing w:val="-17"/>
          <w:sz w:val="20"/>
        </w:rPr>
        <w:t> </w:t>
      </w:r>
      <w:r>
        <w:rPr>
          <w:sz w:val="20"/>
        </w:rPr>
        <w:t>modified</w:t>
      </w:r>
      <w:r>
        <w:rPr>
          <w:spacing w:val="-16"/>
          <w:sz w:val="20"/>
        </w:rPr>
        <w:t> </w:t>
      </w:r>
      <w:r>
        <w:rPr>
          <w:sz w:val="20"/>
        </w:rPr>
        <w:t>montmorillonite</w:t>
      </w:r>
      <w:r>
        <w:rPr>
          <w:spacing w:val="-17"/>
          <w:sz w:val="20"/>
        </w:rPr>
        <w:t> </w:t>
      </w:r>
      <w:r>
        <w:rPr>
          <w:sz w:val="20"/>
        </w:rPr>
        <w:t>samples</w:t>
      </w:r>
      <w:r>
        <w:rPr>
          <w:spacing w:val="-16"/>
          <w:sz w:val="20"/>
        </w:rPr>
        <w:t> </w:t>
      </w:r>
      <w:r>
        <w:rPr>
          <w:sz w:val="20"/>
        </w:rPr>
        <w:t>at</w:t>
      </w:r>
      <w:r>
        <w:rPr>
          <w:spacing w:val="-17"/>
          <w:sz w:val="20"/>
        </w:rPr>
        <w:t> </w:t>
      </w:r>
      <w:r>
        <w:rPr>
          <w:sz w:val="20"/>
        </w:rPr>
        <w:t>рН</w:t>
      </w:r>
      <w:r>
        <w:rPr>
          <w:spacing w:val="-16"/>
          <w:sz w:val="20"/>
        </w:rPr>
        <w:t> </w:t>
      </w:r>
      <w:r>
        <w:rPr>
          <w:sz w:val="20"/>
        </w:rPr>
        <w:t>7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"/>
        <w:gridCol w:w="1397"/>
        <w:gridCol w:w="980"/>
        <w:gridCol w:w="1430"/>
      </w:tblGrid>
      <w:tr>
        <w:trPr>
          <w:trHeight w:val="345" w:hRule="atLeast"/>
        </w:trPr>
        <w:tc>
          <w:tcPr>
            <w:tcW w:w="1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63" w:right="146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spacing w:before="4"/>
              <w:ind w:left="23"/>
              <w:rPr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</w:t>
            </w:r>
            <w:r>
              <w:rPr>
                <w:w w:val="95"/>
                <w:sz w:val="20"/>
              </w:rPr>
              <w:t>-Potential, mV</w:t>
            </w:r>
          </w:p>
        </w:tc>
        <w:tc>
          <w:tcPr>
            <w:tcW w:w="98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23" w:right="128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1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</w:t>
            </w:r>
            <w:r>
              <w:rPr>
                <w:sz w:val="20"/>
              </w:rPr>
              <w:t>-Potential, mV</w:t>
            </w:r>
          </w:p>
        </w:tc>
      </w:tr>
      <w:tr>
        <w:trPr>
          <w:trHeight w:val="282" w:hRule="atLeast"/>
        </w:trPr>
        <w:tc>
          <w:tcPr>
            <w:tcW w:w="101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63" w:right="146"/>
              <w:rPr>
                <w:sz w:val="20"/>
              </w:rPr>
            </w:pPr>
            <w:r>
              <w:rPr>
                <w:sz w:val="20"/>
              </w:rPr>
              <w:t>Initial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spacing w:before="22"/>
              <w:ind w:left="23" w:right="60"/>
              <w:rPr>
                <w:sz w:val="20"/>
              </w:rPr>
            </w:pPr>
            <w:r>
              <w:rPr>
                <w:sz w:val="20"/>
              </w:rPr>
              <w:t>–23.8</w:t>
            </w:r>
          </w:p>
        </w:tc>
        <w:tc>
          <w:tcPr>
            <w:tcW w:w="980" w:type="dxa"/>
            <w:tcBorders>
              <w:top w:val="single" w:sz="6" w:space="0" w:color="000000"/>
              <w:left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right="4"/>
              <w:rPr>
                <w:sz w:val="20"/>
              </w:rPr>
            </w:pPr>
            <w:r>
              <w:rPr>
                <w:w w:val="113"/>
                <w:sz w:val="20"/>
              </w:rPr>
              <w:t>G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2"/>
              <w:ind w:right="1"/>
              <w:rPr>
                <w:sz w:val="20"/>
              </w:rPr>
            </w:pPr>
            <w:r>
              <w:rPr>
                <w:sz w:val="20"/>
              </w:rPr>
              <w:t>+4.9</w:t>
            </w:r>
          </w:p>
        </w:tc>
      </w:tr>
      <w:tr>
        <w:trPr>
          <w:trHeight w:val="279" w:hRule="atLeast"/>
        </w:trPr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А</w:t>
            </w:r>
          </w:p>
        </w:tc>
        <w:tc>
          <w:tcPr>
            <w:tcW w:w="1397" w:type="dxa"/>
            <w:tcBorders>
              <w:left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+1.8</w:t>
            </w:r>
          </w:p>
        </w:tc>
        <w:tc>
          <w:tcPr>
            <w:tcW w:w="980" w:type="dxa"/>
            <w:tcBorders>
              <w:left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4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+3.7</w:t>
            </w:r>
          </w:p>
        </w:tc>
      </w:tr>
      <w:tr>
        <w:trPr>
          <w:trHeight w:val="280" w:hRule="atLeast"/>
        </w:trPr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1"/>
                <w:sz w:val="20"/>
              </w:rPr>
              <w:t>B</w:t>
            </w:r>
          </w:p>
        </w:tc>
        <w:tc>
          <w:tcPr>
            <w:tcW w:w="1397" w:type="dxa"/>
            <w:tcBorders>
              <w:left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+6.9</w:t>
            </w:r>
          </w:p>
        </w:tc>
        <w:tc>
          <w:tcPr>
            <w:tcW w:w="980" w:type="dxa"/>
            <w:tcBorders>
              <w:left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w w:val="98"/>
                <w:sz w:val="20"/>
              </w:rPr>
              <w:t>I</w:t>
            </w:r>
          </w:p>
        </w:tc>
        <w:tc>
          <w:tcPr>
            <w:tcW w:w="1430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w w:val="105"/>
                <w:sz w:val="20"/>
              </w:rPr>
              <w:t>+3.1</w:t>
            </w:r>
          </w:p>
        </w:tc>
      </w:tr>
      <w:tr>
        <w:trPr>
          <w:trHeight w:val="279" w:hRule="atLeast"/>
        </w:trPr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12"/>
                <w:sz w:val="20"/>
              </w:rPr>
              <w:t>C</w:t>
            </w:r>
          </w:p>
        </w:tc>
        <w:tc>
          <w:tcPr>
            <w:tcW w:w="1397" w:type="dxa"/>
            <w:tcBorders>
              <w:left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+2.5</w:t>
            </w:r>
          </w:p>
        </w:tc>
        <w:tc>
          <w:tcPr>
            <w:tcW w:w="980" w:type="dxa"/>
            <w:tcBorders>
              <w:left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w w:val="79"/>
                <w:sz w:val="20"/>
              </w:rPr>
              <w:t>J</w:t>
            </w:r>
          </w:p>
        </w:tc>
        <w:tc>
          <w:tcPr>
            <w:tcW w:w="1430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w w:val="105"/>
                <w:sz w:val="20"/>
              </w:rPr>
              <w:t>+1.7</w:t>
            </w:r>
          </w:p>
        </w:tc>
      </w:tr>
      <w:tr>
        <w:trPr>
          <w:trHeight w:val="279" w:hRule="atLeast"/>
        </w:trPr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8"/>
                <w:sz w:val="20"/>
              </w:rPr>
              <w:t>D</w:t>
            </w:r>
          </w:p>
        </w:tc>
        <w:tc>
          <w:tcPr>
            <w:tcW w:w="1397" w:type="dxa"/>
            <w:tcBorders>
              <w:left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+4.6</w:t>
            </w:r>
          </w:p>
        </w:tc>
        <w:tc>
          <w:tcPr>
            <w:tcW w:w="980" w:type="dxa"/>
            <w:tcBorders>
              <w:left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w w:val="108"/>
                <w:sz w:val="20"/>
              </w:rPr>
              <w:t>K</w:t>
            </w:r>
          </w:p>
        </w:tc>
        <w:tc>
          <w:tcPr>
            <w:tcW w:w="14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+3.6</w:t>
            </w:r>
          </w:p>
        </w:tc>
      </w:tr>
      <w:tr>
        <w:trPr>
          <w:trHeight w:val="280" w:hRule="atLeast"/>
        </w:trPr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  <w:tc>
          <w:tcPr>
            <w:tcW w:w="1397" w:type="dxa"/>
            <w:tcBorders>
              <w:left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ind w:left="23" w:right="57"/>
              <w:rPr>
                <w:sz w:val="20"/>
              </w:rPr>
            </w:pPr>
            <w:r>
              <w:rPr>
                <w:w w:val="105"/>
                <w:sz w:val="20"/>
              </w:rPr>
              <w:t>–11.8</w:t>
            </w:r>
          </w:p>
        </w:tc>
        <w:tc>
          <w:tcPr>
            <w:tcW w:w="980" w:type="dxa"/>
            <w:tcBorders>
              <w:left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w w:val="104"/>
                <w:sz w:val="20"/>
              </w:rPr>
              <w:t>L</w:t>
            </w:r>
          </w:p>
        </w:tc>
        <w:tc>
          <w:tcPr>
            <w:tcW w:w="14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+2.9</w:t>
            </w:r>
          </w:p>
        </w:tc>
      </w:tr>
      <w:tr>
        <w:trPr>
          <w:trHeight w:val="302" w:hRule="atLeast"/>
        </w:trPr>
        <w:tc>
          <w:tcPr>
            <w:tcW w:w="10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</w:p>
        </w:tc>
        <w:tc>
          <w:tcPr>
            <w:tcW w:w="1397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+0.8</w:t>
            </w:r>
          </w:p>
        </w:tc>
        <w:tc>
          <w:tcPr>
            <w:tcW w:w="980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w w:val="103"/>
                <w:sz w:val="20"/>
              </w:rPr>
              <w:t>M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+10.7</w:t>
            </w:r>
          </w:p>
        </w:tc>
      </w:tr>
    </w:tbl>
    <w:p>
      <w:pPr>
        <w:spacing w:line="204" w:lineRule="auto" w:before="71"/>
        <w:ind w:left="524" w:right="0" w:firstLine="0"/>
        <w:jc w:val="left"/>
        <w:rPr>
          <w:sz w:val="18"/>
        </w:rPr>
      </w:pPr>
      <w:r>
        <w:rPr/>
        <w:br w:type="column"/>
      </w:r>
      <w:r>
        <w:rPr>
          <w:rFonts w:ascii="Garamond"/>
          <w:b/>
          <w:w w:val="95"/>
          <w:sz w:val="18"/>
        </w:rPr>
        <w:t>Fig. 3. </w:t>
      </w:r>
      <w:r>
        <w:rPr>
          <w:w w:val="95"/>
          <w:sz w:val="18"/>
        </w:rPr>
        <w:t>X-ray diffraction patterns of (</w:t>
      </w:r>
      <w:r>
        <w:rPr>
          <w:rFonts w:ascii="Book Antiqua"/>
          <w:i/>
          <w:w w:val="95"/>
          <w:sz w:val="18"/>
        </w:rPr>
        <w:t>1</w:t>
      </w:r>
      <w:r>
        <w:rPr>
          <w:w w:val="95"/>
          <w:sz w:val="18"/>
        </w:rPr>
        <w:t>) initial montmoril- </w:t>
      </w:r>
      <w:r>
        <w:rPr>
          <w:sz w:val="18"/>
        </w:rPr>
        <w:t>lonite and (</w:t>
      </w:r>
      <w:r>
        <w:rPr>
          <w:rFonts w:ascii="Book Antiqua"/>
          <w:i/>
          <w:sz w:val="18"/>
        </w:rPr>
        <w:t>2</w:t>
      </w:r>
      <w:r>
        <w:rPr>
          <w:sz w:val="18"/>
        </w:rPr>
        <w:t>) modified sample B.</w:t>
      </w:r>
    </w:p>
    <w:p>
      <w:pPr>
        <w:pStyle w:val="BodyText"/>
      </w:pPr>
    </w:p>
    <w:p>
      <w:pPr>
        <w:pStyle w:val="BodyText"/>
        <w:spacing w:line="213" w:lineRule="auto" w:before="142"/>
        <w:ind w:left="240" w:right="107"/>
        <w:jc w:val="both"/>
      </w:pPr>
      <w:r>
        <w:rPr>
          <w:w w:val="95"/>
        </w:rPr>
        <w:t>26.7</w:t>
      </w:r>
      <w:r>
        <w:rPr>
          <w:rFonts w:ascii="Symbol" w:hAnsi="Symbol"/>
          <w:w w:val="95"/>
        </w:rPr>
        <w:t></w:t>
      </w:r>
      <w:r>
        <w:rPr>
          <w:rFonts w:ascii="Times New Roman" w:hAnsi="Times New Roman"/>
          <w:spacing w:val="-39"/>
          <w:w w:val="95"/>
        </w:rPr>
        <w:t> </w:t>
      </w:r>
      <w:r>
        <w:rPr>
          <w:w w:val="95"/>
        </w:rPr>
        <w:t>corresponds to the presence of quartz impurity </w:t>
      </w:r>
      <w:r>
        <w:rPr/>
        <w:t>in the natural</w:t>
      </w:r>
      <w:r>
        <w:rPr>
          <w:spacing w:val="-25"/>
        </w:rPr>
        <w:t> </w:t>
      </w:r>
      <w:r>
        <w:rPr/>
        <w:t>aluminosilicate.</w:t>
      </w:r>
    </w:p>
    <w:p>
      <w:pPr>
        <w:pStyle w:val="BodyText"/>
        <w:spacing w:line="216" w:lineRule="auto" w:before="85"/>
        <w:ind w:left="240" w:right="105" w:firstLine="283"/>
        <w:jc w:val="both"/>
      </w:pPr>
      <w:r>
        <w:rPr>
          <w:w w:val="95"/>
        </w:rPr>
        <w:t>The adsorption capacity of modified montmoril- </w:t>
      </w:r>
      <w:r>
        <w:rPr/>
        <w:t>lonite</w:t>
      </w:r>
      <w:r>
        <w:rPr>
          <w:spacing w:val="-26"/>
        </w:rPr>
        <w:t> </w:t>
      </w:r>
      <w:r>
        <w:rPr/>
        <w:t>with</w:t>
      </w:r>
      <w:r>
        <w:rPr>
          <w:spacing w:val="-26"/>
        </w:rPr>
        <w:t> </w:t>
      </w:r>
      <w:r>
        <w:rPr/>
        <w:t>respect</w:t>
      </w:r>
      <w:r>
        <w:rPr>
          <w:spacing w:val="-26"/>
        </w:rPr>
        <w:t> </w:t>
      </w:r>
      <w:r>
        <w:rPr/>
        <w:t>to</w:t>
      </w:r>
      <w:r>
        <w:rPr>
          <w:spacing w:val="-25"/>
        </w:rPr>
        <w:t> </w:t>
      </w:r>
      <w:r>
        <w:rPr/>
        <w:t>anions</w:t>
      </w:r>
      <w:r>
        <w:rPr>
          <w:spacing w:val="-26"/>
        </w:rPr>
        <w:t> </w:t>
      </w:r>
      <w:r>
        <w:rPr/>
        <w:t>increases</w:t>
      </w:r>
      <w:r>
        <w:rPr>
          <w:spacing w:val="-26"/>
        </w:rPr>
        <w:t> </w:t>
      </w:r>
      <w:r>
        <w:rPr/>
        <w:t>with</w:t>
      </w:r>
      <w:r>
        <w:rPr>
          <w:spacing w:val="-26"/>
        </w:rPr>
        <w:t> </w:t>
      </w:r>
      <w:r>
        <w:rPr/>
        <w:t>the</w:t>
      </w:r>
      <w:r>
        <w:rPr>
          <w:spacing w:val="-25"/>
        </w:rPr>
        <w:t> </w:t>
      </w:r>
      <w:r>
        <w:rPr/>
        <w:t>con- </w:t>
      </w:r>
      <w:r>
        <w:rPr>
          <w:w w:val="95"/>
        </w:rPr>
        <w:t>centration of a modifying sodium metasilicate solu- </w:t>
      </w:r>
      <w:r>
        <w:rPr/>
        <w:t>tion (compare samples B, K, L, and M), as well as SiO</w:t>
      </w:r>
      <w:r>
        <w:rPr>
          <w:vertAlign w:val="subscript"/>
        </w:rPr>
        <w:t>2</w:t>
      </w:r>
      <w:r>
        <w:rPr>
          <w:spacing w:val="-13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-1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clay</w:t>
      </w:r>
      <w:r>
        <w:rPr>
          <w:spacing w:val="-12"/>
          <w:vertAlign w:val="baseline"/>
        </w:rPr>
        <w:t> </w:t>
      </w:r>
      <w:r>
        <w:rPr>
          <w:vertAlign w:val="baseline"/>
        </w:rPr>
        <w:t>(compare </w:t>
      </w:r>
      <w:r>
        <w:rPr>
          <w:w w:val="95"/>
          <w:vertAlign w:val="baseline"/>
        </w:rPr>
        <w:t>samples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B,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I,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J,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M).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Hence,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higher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content </w:t>
      </w:r>
      <w:r>
        <w:rPr>
          <w:vertAlign w:val="baseline"/>
        </w:rPr>
        <w:t>of the “blocking” agent, the higher the extent of </w:t>
      </w:r>
      <w:r>
        <w:rPr>
          <w:w w:val="95"/>
          <w:vertAlign w:val="baseline"/>
        </w:rPr>
        <w:t>shielding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internal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negatively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charged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aluminos- ilicate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surface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and,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accordingly,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higher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adsorp- tion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capacity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with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respect</w:t>
      </w:r>
      <w:r>
        <w:rPr>
          <w:spacing w:val="-19"/>
          <w:w w:val="95"/>
          <w:vertAlign w:val="baseline"/>
        </w:rPr>
        <w:t> </w:t>
      </w:r>
      <w:r>
        <w:rPr>
          <w:spacing w:val="-3"/>
          <w:w w:val="95"/>
          <w:vertAlign w:val="baseline"/>
        </w:rPr>
        <w:t>to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anions.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duration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and </w:t>
      </w:r>
      <w:r>
        <w:rPr>
          <w:vertAlign w:val="baseline"/>
        </w:rPr>
        <w:t>temperature of montmorillonite treatment with a </w:t>
      </w:r>
      <w:r>
        <w:rPr>
          <w:w w:val="95"/>
          <w:vertAlign w:val="baseline"/>
        </w:rPr>
        <w:t>sodium</w:t>
      </w:r>
      <w:r>
        <w:rPr>
          <w:spacing w:val="-34"/>
          <w:w w:val="95"/>
          <w:vertAlign w:val="baseline"/>
        </w:rPr>
        <w:t> </w:t>
      </w:r>
      <w:r>
        <w:rPr>
          <w:w w:val="95"/>
          <w:vertAlign w:val="baseline"/>
        </w:rPr>
        <w:t>metasilicate</w:t>
      </w:r>
      <w:r>
        <w:rPr>
          <w:spacing w:val="-34"/>
          <w:w w:val="95"/>
          <w:vertAlign w:val="baseline"/>
        </w:rPr>
        <w:t> </w:t>
      </w:r>
      <w:r>
        <w:rPr>
          <w:w w:val="95"/>
          <w:vertAlign w:val="baseline"/>
        </w:rPr>
        <w:t>solution</w:t>
      </w:r>
      <w:r>
        <w:rPr>
          <w:spacing w:val="-34"/>
          <w:w w:val="95"/>
          <w:vertAlign w:val="baseline"/>
        </w:rPr>
        <w:t> </w:t>
      </w:r>
      <w:r>
        <w:rPr>
          <w:w w:val="95"/>
          <w:vertAlign w:val="baseline"/>
        </w:rPr>
        <w:t>(within</w:t>
      </w:r>
      <w:r>
        <w:rPr>
          <w:spacing w:val="-3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34"/>
          <w:w w:val="95"/>
          <w:vertAlign w:val="baseline"/>
        </w:rPr>
        <w:t> </w:t>
      </w:r>
      <w:r>
        <w:rPr>
          <w:w w:val="95"/>
          <w:vertAlign w:val="baseline"/>
        </w:rPr>
        <w:t>studied</w:t>
      </w:r>
      <w:r>
        <w:rPr>
          <w:spacing w:val="-34"/>
          <w:w w:val="95"/>
          <w:vertAlign w:val="baseline"/>
        </w:rPr>
        <w:t> </w:t>
      </w:r>
      <w:r>
        <w:rPr>
          <w:w w:val="95"/>
          <w:vertAlign w:val="baseline"/>
        </w:rPr>
        <w:t>range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these</w:t>
      </w:r>
      <w:r>
        <w:rPr>
          <w:spacing w:val="-8"/>
          <w:vertAlign w:val="baseline"/>
        </w:rPr>
        <w:t> </w:t>
      </w:r>
      <w:r>
        <w:rPr>
          <w:vertAlign w:val="baseline"/>
        </w:rPr>
        <w:t>parameters)</w:t>
      </w:r>
      <w:r>
        <w:rPr>
          <w:spacing w:val="-7"/>
          <w:vertAlign w:val="baseline"/>
        </w:rPr>
        <w:t> </w:t>
      </w:r>
      <w:r>
        <w:rPr>
          <w:vertAlign w:val="baseline"/>
        </w:rPr>
        <w:t>do</w:t>
      </w:r>
      <w:r>
        <w:rPr>
          <w:spacing w:val="-8"/>
          <w:vertAlign w:val="baseline"/>
        </w:rPr>
        <w:t> </w:t>
      </w:r>
      <w:r>
        <w:rPr>
          <w:vertAlign w:val="baseline"/>
        </w:rPr>
        <w:t>not</w:t>
      </w:r>
      <w:r>
        <w:rPr>
          <w:spacing w:val="-7"/>
          <w:vertAlign w:val="baseline"/>
        </w:rPr>
        <w:t> </w:t>
      </w:r>
      <w:r>
        <w:rPr>
          <w:vertAlign w:val="baseline"/>
        </w:rPr>
        <w:t>affect</w:t>
      </w:r>
      <w:r>
        <w:rPr>
          <w:spacing w:val="-8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7"/>
          <w:vertAlign w:val="baseline"/>
        </w:rPr>
        <w:t> </w:t>
      </w:r>
      <w:r>
        <w:rPr>
          <w:vertAlign w:val="baseline"/>
        </w:rPr>
        <w:t>the </w:t>
      </w:r>
      <w:r>
        <w:rPr>
          <w:w w:val="95"/>
          <w:vertAlign w:val="baseline"/>
        </w:rPr>
        <w:t>final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result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(compare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samples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B,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G,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H).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Duration </w:t>
      </w:r>
      <w:r>
        <w:rPr>
          <w:vertAlign w:val="baseline"/>
        </w:rPr>
        <w:t>of</w:t>
      </w:r>
      <w:r>
        <w:rPr>
          <w:spacing w:val="-34"/>
          <w:vertAlign w:val="baseline"/>
        </w:rPr>
        <w:t> </w:t>
      </w:r>
      <w:r>
        <w:rPr>
          <w:vertAlign w:val="baseline"/>
        </w:rPr>
        <w:t>two</w:t>
      </w:r>
      <w:r>
        <w:rPr>
          <w:spacing w:val="-33"/>
          <w:vertAlign w:val="baseline"/>
        </w:rPr>
        <w:t> </w:t>
      </w:r>
      <w:r>
        <w:rPr>
          <w:vertAlign w:val="baseline"/>
        </w:rPr>
        <w:t>hours</w:t>
      </w:r>
      <w:r>
        <w:rPr>
          <w:spacing w:val="-34"/>
          <w:vertAlign w:val="baseline"/>
        </w:rPr>
        <w:t> </w:t>
      </w:r>
      <w:r>
        <w:rPr>
          <w:vertAlign w:val="baseline"/>
        </w:rPr>
        <w:t>seems</w:t>
      </w:r>
      <w:r>
        <w:rPr>
          <w:spacing w:val="-33"/>
          <w:vertAlign w:val="baseline"/>
        </w:rPr>
        <w:t> </w:t>
      </w:r>
      <w:r>
        <w:rPr>
          <w:spacing w:val="-3"/>
          <w:vertAlign w:val="baseline"/>
        </w:rPr>
        <w:t>to</w:t>
      </w:r>
      <w:r>
        <w:rPr>
          <w:spacing w:val="-34"/>
          <w:vertAlign w:val="baseline"/>
        </w:rPr>
        <w:t> </w:t>
      </w:r>
      <w:r>
        <w:rPr>
          <w:vertAlign w:val="baseline"/>
        </w:rPr>
        <w:t>be</w:t>
      </w:r>
      <w:r>
        <w:rPr>
          <w:spacing w:val="-33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-34"/>
          <w:vertAlign w:val="baseline"/>
        </w:rPr>
        <w:t> </w:t>
      </w:r>
      <w:r>
        <w:rPr>
          <w:vertAlign w:val="baseline"/>
        </w:rPr>
        <w:t>for</w:t>
      </w:r>
      <w:r>
        <w:rPr>
          <w:spacing w:val="-33"/>
          <w:vertAlign w:val="baseline"/>
        </w:rPr>
        <w:t> </w:t>
      </w:r>
      <w:r>
        <w:rPr>
          <w:vertAlign w:val="baseline"/>
        </w:rPr>
        <w:t>filling</w:t>
      </w:r>
      <w:r>
        <w:rPr>
          <w:spacing w:val="-34"/>
          <w:vertAlign w:val="baseline"/>
        </w:rPr>
        <w:t> </w:t>
      </w:r>
      <w:r>
        <w:rPr>
          <w:vertAlign w:val="baseline"/>
        </w:rPr>
        <w:t>the</w:t>
      </w:r>
      <w:r>
        <w:rPr>
          <w:spacing w:val="-33"/>
          <w:vertAlign w:val="baseline"/>
        </w:rPr>
        <w:t> </w:t>
      </w:r>
      <w:r>
        <w:rPr>
          <w:vertAlign w:val="baseline"/>
        </w:rPr>
        <w:t>pore </w:t>
      </w:r>
      <w:r>
        <w:rPr>
          <w:w w:val="95"/>
          <w:vertAlign w:val="baseline"/>
        </w:rPr>
        <w:t>space of montmorillonite with a sodium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metasilicate </w:t>
      </w:r>
      <w:r>
        <w:rPr>
          <w:vertAlign w:val="baseline"/>
        </w:rPr>
        <w:t>solution.</w:t>
      </w:r>
      <w:r>
        <w:rPr>
          <w:spacing w:val="-15"/>
          <w:vertAlign w:val="baseline"/>
        </w:rPr>
        <w:t> </w:t>
      </w:r>
      <w:r>
        <w:rPr>
          <w:vertAlign w:val="baseline"/>
        </w:rPr>
        <w:t>It</w:t>
      </w:r>
      <w:r>
        <w:rPr>
          <w:spacing w:val="-15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5"/>
          <w:vertAlign w:val="baseline"/>
        </w:rPr>
        <w:t> </w:t>
      </w:r>
      <w:r>
        <w:rPr>
          <w:vertAlign w:val="baseline"/>
        </w:rPr>
        <w:t>also</w:t>
      </w:r>
      <w:r>
        <w:rPr>
          <w:spacing w:val="-14"/>
          <w:vertAlign w:val="baseline"/>
        </w:rPr>
        <w:t> </w:t>
      </w:r>
      <w:r>
        <w:rPr>
          <w:vertAlign w:val="baseline"/>
        </w:rPr>
        <w:t>be</w:t>
      </w:r>
      <w:r>
        <w:rPr>
          <w:spacing w:val="-15"/>
          <w:vertAlign w:val="baseline"/>
        </w:rPr>
        <w:t> </w:t>
      </w:r>
      <w:r>
        <w:rPr>
          <w:vertAlign w:val="baseline"/>
        </w:rPr>
        <w:t>noted</w:t>
      </w:r>
      <w:r>
        <w:rPr>
          <w:spacing w:val="-15"/>
          <w:vertAlign w:val="baseline"/>
        </w:rPr>
        <w:t> </w:t>
      </w:r>
      <w:r>
        <w:rPr>
          <w:vertAlign w:val="baseline"/>
        </w:rPr>
        <w:t>that</w:t>
      </w:r>
      <w:r>
        <w:rPr>
          <w:spacing w:val="-15"/>
          <w:vertAlign w:val="baseline"/>
        </w:rPr>
        <w:t> </w:t>
      </w:r>
      <w:r>
        <w:rPr>
          <w:vertAlign w:val="baseline"/>
        </w:rPr>
        <w:t>an</w:t>
      </w:r>
      <w:r>
        <w:rPr>
          <w:spacing w:val="-15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5"/>
          <w:vertAlign w:val="baseline"/>
        </w:rPr>
        <w:t> </w:t>
      </w:r>
      <w:r>
        <w:rPr>
          <w:vertAlign w:val="baseline"/>
        </w:rPr>
        <w:t>in </w:t>
      </w:r>
      <w:r>
        <w:rPr>
          <w:w w:val="95"/>
          <w:vertAlign w:val="baseline"/>
        </w:rPr>
        <w:t>modification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time</w:t>
      </w:r>
      <w:r>
        <w:rPr>
          <w:spacing w:val="-17"/>
          <w:w w:val="95"/>
          <w:vertAlign w:val="baseline"/>
        </w:rPr>
        <w:t> </w:t>
      </w:r>
      <w:r>
        <w:rPr>
          <w:rFonts w:ascii="Book Antiqua" w:hAnsi="Book Antiqua"/>
          <w:i/>
          <w:w w:val="95"/>
          <w:vertAlign w:val="baseline"/>
        </w:rPr>
        <w:t>t</w:t>
      </w:r>
      <w:r>
        <w:rPr>
          <w:w w:val="95"/>
          <w:vertAlign w:val="subscript"/>
        </w:rPr>
        <w:t>mod</w:t>
      </w:r>
      <w:r>
        <w:rPr>
          <w:spacing w:val="-17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temperature</w:t>
      </w:r>
      <w:r>
        <w:rPr>
          <w:spacing w:val="-17"/>
          <w:w w:val="95"/>
          <w:vertAlign w:val="baseline"/>
        </w:rPr>
        <w:t> </w:t>
      </w:r>
      <w:r>
        <w:rPr>
          <w:rFonts w:ascii="Book Antiqua" w:hAnsi="Book Antiqua"/>
          <w:i/>
          <w:w w:val="95"/>
          <w:vertAlign w:val="baseline"/>
        </w:rPr>
        <w:t>T</w:t>
      </w:r>
      <w:r>
        <w:rPr>
          <w:w w:val="95"/>
          <w:vertAlign w:val="subscript"/>
        </w:rPr>
        <w:t>mod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promote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delamination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-14"/>
          <w:vertAlign w:val="baseline"/>
        </w:rPr>
        <w:t> </w:t>
      </w:r>
      <w:r>
        <w:rPr>
          <w:vertAlign w:val="baseline"/>
        </w:rPr>
        <w:t>particles.</w:t>
      </w:r>
    </w:p>
    <w:p>
      <w:pPr>
        <w:pStyle w:val="BodyText"/>
        <w:spacing w:line="216" w:lineRule="auto" w:before="91"/>
        <w:ind w:left="240" w:right="106" w:firstLine="283"/>
        <w:jc w:val="both"/>
      </w:pPr>
      <w:r>
        <w:rPr>
          <w:w w:val="95"/>
        </w:rPr>
        <w:t>The montmorillonite–sodium metasilicate sus- </w:t>
      </w:r>
      <w:r>
        <w:rPr/>
        <w:t>pension</w:t>
      </w:r>
      <w:r>
        <w:rPr>
          <w:spacing w:val="-29"/>
        </w:rPr>
        <w:t> </w:t>
      </w:r>
      <w:r>
        <w:rPr/>
        <w:t>has</w:t>
      </w:r>
      <w:r>
        <w:rPr>
          <w:spacing w:val="-28"/>
        </w:rPr>
        <w:t> </w:t>
      </w:r>
      <w:r>
        <w:rPr/>
        <w:t>pH</w:t>
      </w:r>
      <w:r>
        <w:rPr>
          <w:spacing w:val="-28"/>
        </w:rPr>
        <w:t> </w:t>
      </w:r>
      <w:r>
        <w:rPr>
          <w:spacing w:val="-12"/>
        </w:rPr>
        <w:t>11.</w:t>
      </w:r>
      <w:r>
        <w:rPr>
          <w:spacing w:val="-28"/>
        </w:rPr>
        <w:t> </w:t>
      </w:r>
      <w:r>
        <w:rPr/>
        <w:t>The</w:t>
      </w:r>
      <w:r>
        <w:rPr>
          <w:spacing w:val="-28"/>
        </w:rPr>
        <w:t> </w:t>
      </w:r>
      <w:r>
        <w:rPr/>
        <w:t>acidic</w:t>
      </w:r>
      <w:r>
        <w:rPr>
          <w:spacing w:val="-28"/>
        </w:rPr>
        <w:t> </w:t>
      </w:r>
      <w:r>
        <w:rPr/>
        <w:t>treatment</w:t>
      </w:r>
      <w:r>
        <w:rPr>
          <w:spacing w:val="-28"/>
        </w:rPr>
        <w:t> </w:t>
      </w:r>
      <w:r>
        <w:rPr/>
        <w:t>of</w:t>
      </w:r>
      <w:r>
        <w:rPr>
          <w:spacing w:val="-28"/>
        </w:rPr>
        <w:t> </w:t>
      </w:r>
      <w:r>
        <w:rPr/>
        <w:t>the</w:t>
      </w:r>
      <w:r>
        <w:rPr>
          <w:spacing w:val="-28"/>
        </w:rPr>
        <w:t> </w:t>
      </w:r>
      <w:r>
        <w:rPr/>
        <w:t>mate- </w:t>
      </w:r>
      <w:r>
        <w:rPr>
          <w:w w:val="95"/>
        </w:rPr>
        <w:t>rial without preliminary washing (rapid decrease in </w:t>
      </w:r>
      <w:r>
        <w:rPr/>
        <w:t>pH)</w:t>
      </w:r>
      <w:r>
        <w:rPr>
          <w:spacing w:val="-11"/>
        </w:rPr>
        <w:t> </w:t>
      </w:r>
      <w:r>
        <w:rPr/>
        <w:t>leads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formation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numerous</w:t>
      </w:r>
      <w:r>
        <w:rPr>
          <w:spacing w:val="-11"/>
        </w:rPr>
        <w:t> </w:t>
      </w:r>
      <w:r>
        <w:rPr/>
        <w:t>nuclei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 new</w:t>
      </w:r>
      <w:r>
        <w:rPr>
          <w:spacing w:val="-30"/>
        </w:rPr>
        <w:t> </w:t>
      </w:r>
      <w:r>
        <w:rPr/>
        <w:t>solid</w:t>
      </w:r>
      <w:r>
        <w:rPr>
          <w:spacing w:val="-30"/>
        </w:rPr>
        <w:t> </w:t>
      </w:r>
      <w:r>
        <w:rPr/>
        <w:t>phase,</w:t>
      </w:r>
      <w:r>
        <w:rPr>
          <w:spacing w:val="-29"/>
        </w:rPr>
        <w:t> </w:t>
      </w:r>
      <w:r>
        <w:rPr/>
        <w:t>which,</w:t>
      </w:r>
      <w:r>
        <w:rPr>
          <w:spacing w:val="-30"/>
        </w:rPr>
        <w:t> </w:t>
      </w:r>
      <w:r>
        <w:rPr/>
        <w:t>however</w:t>
      </w:r>
      <w:r>
        <w:rPr>
          <w:spacing w:val="-29"/>
        </w:rPr>
        <w:t> </w:t>
      </w:r>
      <w:r>
        <w:rPr/>
        <w:t>do</w:t>
      </w:r>
      <w:r>
        <w:rPr>
          <w:spacing w:val="-29"/>
        </w:rPr>
        <w:t> </w:t>
      </w:r>
      <w:r>
        <w:rPr/>
        <w:t>not</w:t>
      </w:r>
      <w:r>
        <w:rPr>
          <w:spacing w:val="-30"/>
        </w:rPr>
        <w:t> </w:t>
      </w:r>
      <w:r>
        <w:rPr/>
        <w:t>have</w:t>
      </w:r>
      <w:r>
        <w:rPr>
          <w:spacing w:val="-30"/>
        </w:rPr>
        <w:t> </w:t>
      </w:r>
      <w:r>
        <w:rPr/>
        <w:t>time</w:t>
      </w:r>
      <w:r>
        <w:rPr>
          <w:spacing w:val="-29"/>
        </w:rPr>
        <w:t> </w:t>
      </w:r>
      <w:r>
        <w:rPr>
          <w:spacing w:val="-3"/>
        </w:rPr>
        <w:t>to </w:t>
      </w:r>
      <w:r>
        <w:rPr/>
        <w:t>grow;</w:t>
      </w:r>
      <w:r>
        <w:rPr>
          <w:spacing w:val="-27"/>
        </w:rPr>
        <w:t> </w:t>
      </w:r>
      <w:r>
        <w:rPr/>
        <w:t>as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result,</w:t>
      </w:r>
      <w:r>
        <w:rPr>
          <w:spacing w:val="-27"/>
        </w:rPr>
        <w:t> </w:t>
      </w:r>
      <w:r>
        <w:rPr/>
        <w:t>large</w:t>
      </w:r>
      <w:r>
        <w:rPr>
          <w:spacing w:val="-26"/>
        </w:rPr>
        <w:t> </w:t>
      </w:r>
      <w:r>
        <w:rPr/>
        <w:t>pores</w:t>
      </w:r>
      <w:r>
        <w:rPr>
          <w:spacing w:val="-26"/>
        </w:rPr>
        <w:t> </w:t>
      </w:r>
      <w:r>
        <w:rPr/>
        <w:t>of</w:t>
      </w:r>
      <w:r>
        <w:rPr>
          <w:spacing w:val="-27"/>
        </w:rPr>
        <w:t> </w:t>
      </w:r>
      <w:r>
        <w:rPr/>
        <w:t>montmorillonite</w:t>
      </w:r>
      <w:r>
        <w:rPr>
          <w:spacing w:val="-26"/>
        </w:rPr>
        <w:t> </w:t>
      </w:r>
      <w:r>
        <w:rPr/>
        <w:t>are not</w:t>
      </w:r>
      <w:r>
        <w:rPr>
          <w:spacing w:val="-12"/>
        </w:rPr>
        <w:t> </w:t>
      </w:r>
      <w:r>
        <w:rPr/>
        <w:t>blocked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full</w:t>
      </w:r>
      <w:r>
        <w:rPr>
          <w:spacing w:val="-11"/>
        </w:rPr>
        <w:t> </w:t>
      </w:r>
      <w:r>
        <w:rPr/>
        <w:t>extent</w:t>
      </w:r>
      <w:r>
        <w:rPr>
          <w:spacing w:val="-11"/>
        </w:rPr>
        <w:t> </w:t>
      </w:r>
      <w:r>
        <w:rPr/>
        <w:t>(F</w:t>
      </w:r>
      <w:r>
        <w:rPr>
          <w:spacing w:val="-12"/>
        </w:rPr>
        <w:t> </w:t>
      </w:r>
      <w:r>
        <w:rPr/>
        <w:t>sample).</w:t>
      </w:r>
    </w:p>
    <w:p>
      <w:pPr>
        <w:pStyle w:val="BodyText"/>
        <w:spacing w:line="216" w:lineRule="auto" w:before="78"/>
        <w:ind w:left="240" w:right="106" w:firstLine="283"/>
        <w:jc w:val="both"/>
      </w:pPr>
      <w:r>
        <w:rPr/>
        <w:t>When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pH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decreased</w:t>
      </w:r>
      <w:r>
        <w:rPr>
          <w:spacing w:val="-9"/>
        </w:rPr>
        <w:t> </w:t>
      </w:r>
      <w:r>
        <w:rPr>
          <w:spacing w:val="-3"/>
        </w:rPr>
        <w:t>to</w:t>
      </w:r>
      <w:r>
        <w:rPr>
          <w:spacing w:val="-9"/>
        </w:rPr>
        <w:t> </w:t>
      </w:r>
      <w:r>
        <w:rPr/>
        <w:t>5.5</w:t>
      </w:r>
      <w:r>
        <w:rPr>
          <w:spacing w:val="-10"/>
        </w:rPr>
        <w:t> </w:t>
      </w:r>
      <w:r>
        <w:rPr/>
        <w:t>without</w:t>
      </w:r>
      <w:r>
        <w:rPr>
          <w:spacing w:val="-9"/>
        </w:rPr>
        <w:t> </w:t>
      </w:r>
      <w:r>
        <w:rPr/>
        <w:t>subse- </w:t>
      </w:r>
      <w:r>
        <w:rPr>
          <w:w w:val="95"/>
        </w:rPr>
        <w:t>quent</w:t>
      </w:r>
      <w:r>
        <w:rPr>
          <w:spacing w:val="-17"/>
          <w:w w:val="95"/>
        </w:rPr>
        <w:t> </w:t>
      </w:r>
      <w:r>
        <w:rPr>
          <w:w w:val="95"/>
        </w:rPr>
        <w:t>acidic</w:t>
      </w:r>
      <w:r>
        <w:rPr>
          <w:spacing w:val="-16"/>
          <w:w w:val="95"/>
        </w:rPr>
        <w:t> </w:t>
      </w:r>
      <w:r>
        <w:rPr>
          <w:w w:val="95"/>
        </w:rPr>
        <w:t>treatment</w:t>
      </w:r>
      <w:r>
        <w:rPr>
          <w:spacing w:val="-16"/>
          <w:w w:val="95"/>
        </w:rPr>
        <w:t> </w:t>
      </w:r>
      <w:r>
        <w:rPr>
          <w:w w:val="95"/>
        </w:rPr>
        <w:t>(sample</w:t>
      </w:r>
      <w:r>
        <w:rPr>
          <w:spacing w:val="-16"/>
          <w:w w:val="95"/>
        </w:rPr>
        <w:t> </w:t>
      </w:r>
      <w:r>
        <w:rPr>
          <w:w w:val="95"/>
        </w:rPr>
        <w:t>E),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relatively</w:t>
      </w:r>
      <w:r>
        <w:rPr>
          <w:spacing w:val="-17"/>
          <w:w w:val="95"/>
        </w:rPr>
        <w:t> </w:t>
      </w:r>
      <w:r>
        <w:rPr>
          <w:w w:val="95"/>
        </w:rPr>
        <w:t>large</w:t>
      </w:r>
      <w:r>
        <w:rPr>
          <w:spacing w:val="-16"/>
          <w:w w:val="95"/>
        </w:rPr>
        <w:t> </w:t>
      </w:r>
      <w:r>
        <w:rPr>
          <w:w w:val="95"/>
        </w:rPr>
        <w:t>sil- ica</w:t>
      </w:r>
      <w:r>
        <w:rPr>
          <w:spacing w:val="-24"/>
          <w:w w:val="95"/>
        </w:rPr>
        <w:t> </w:t>
      </w:r>
      <w:r>
        <w:rPr>
          <w:w w:val="95"/>
        </w:rPr>
        <w:t>gel</w:t>
      </w:r>
      <w:r>
        <w:rPr>
          <w:spacing w:val="-24"/>
          <w:w w:val="95"/>
        </w:rPr>
        <w:t> </w:t>
      </w:r>
      <w:r>
        <w:rPr>
          <w:w w:val="95"/>
        </w:rPr>
        <w:t>particles</w:t>
      </w:r>
      <w:r>
        <w:rPr>
          <w:spacing w:val="-23"/>
          <w:w w:val="95"/>
        </w:rPr>
        <w:t> </w:t>
      </w:r>
      <w:r>
        <w:rPr>
          <w:w w:val="95"/>
        </w:rPr>
        <w:t>are</w:t>
      </w:r>
      <w:r>
        <w:rPr>
          <w:spacing w:val="-24"/>
          <w:w w:val="95"/>
        </w:rPr>
        <w:t> </w:t>
      </w:r>
      <w:r>
        <w:rPr>
          <w:w w:val="95"/>
        </w:rPr>
        <w:t>formed,</w:t>
      </w:r>
      <w:r>
        <w:rPr>
          <w:spacing w:val="-23"/>
          <w:w w:val="95"/>
        </w:rPr>
        <w:t> </w:t>
      </w:r>
      <w:r>
        <w:rPr>
          <w:w w:val="95"/>
        </w:rPr>
        <w:t>which</w:t>
      </w:r>
      <w:r>
        <w:rPr>
          <w:spacing w:val="-24"/>
          <w:w w:val="95"/>
        </w:rPr>
        <w:t> </w:t>
      </w:r>
      <w:r>
        <w:rPr>
          <w:w w:val="95"/>
        </w:rPr>
        <w:t>cannot</w:t>
      </w:r>
      <w:r>
        <w:rPr>
          <w:spacing w:val="-24"/>
          <w:w w:val="95"/>
        </w:rPr>
        <w:t> </w:t>
      </w:r>
      <w:r>
        <w:rPr>
          <w:w w:val="95"/>
        </w:rPr>
        <w:t>block</w:t>
      </w:r>
      <w:r>
        <w:rPr>
          <w:spacing w:val="-23"/>
          <w:w w:val="95"/>
        </w:rPr>
        <w:t> </w:t>
      </w:r>
      <w:r>
        <w:rPr>
          <w:w w:val="95"/>
        </w:rPr>
        <w:t>mont- </w:t>
      </w:r>
      <w:r>
        <w:rPr/>
        <w:t>morillonite</w:t>
      </w:r>
      <w:r>
        <w:rPr>
          <w:spacing w:val="-24"/>
        </w:rPr>
        <w:t> </w:t>
      </w:r>
      <w:r>
        <w:rPr/>
        <w:t>micropores.</w:t>
      </w:r>
      <w:r>
        <w:rPr>
          <w:spacing w:val="-23"/>
        </w:rPr>
        <w:t> </w:t>
      </w:r>
      <w:r>
        <w:rPr/>
        <w:t>It</w:t>
      </w:r>
      <w:r>
        <w:rPr>
          <w:spacing w:val="-23"/>
        </w:rPr>
        <w:t> </w:t>
      </w:r>
      <w:r>
        <w:rPr/>
        <w:t>is</w:t>
      </w:r>
      <w:r>
        <w:rPr>
          <w:spacing w:val="-24"/>
        </w:rPr>
        <w:t> </w:t>
      </w:r>
      <w:r>
        <w:rPr/>
        <w:t>also</w:t>
      </w:r>
      <w:r>
        <w:rPr>
          <w:spacing w:val="-23"/>
        </w:rPr>
        <w:t> </w:t>
      </w:r>
      <w:r>
        <w:rPr/>
        <w:t>known</w:t>
      </w:r>
      <w:r>
        <w:rPr>
          <w:spacing w:val="-23"/>
        </w:rPr>
        <w:t> </w:t>
      </w:r>
      <w:r>
        <w:rPr/>
        <w:t>that</w:t>
      </w:r>
      <w:r>
        <w:rPr>
          <w:spacing w:val="-23"/>
        </w:rPr>
        <w:t> </w:t>
      </w:r>
      <w:r>
        <w:rPr/>
        <w:t>mont- </w:t>
      </w:r>
      <w:r>
        <w:rPr>
          <w:w w:val="95"/>
        </w:rPr>
        <w:t>morillonite</w:t>
      </w:r>
      <w:r>
        <w:rPr>
          <w:spacing w:val="-13"/>
          <w:w w:val="95"/>
        </w:rPr>
        <w:t> </w:t>
      </w:r>
      <w:r>
        <w:rPr>
          <w:w w:val="95"/>
        </w:rPr>
        <w:t>point</w:t>
      </w:r>
      <w:r>
        <w:rPr>
          <w:spacing w:val="-12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zero</w:t>
      </w:r>
      <w:r>
        <w:rPr>
          <w:spacing w:val="-12"/>
          <w:w w:val="95"/>
        </w:rPr>
        <w:t> </w:t>
      </w:r>
      <w:r>
        <w:rPr>
          <w:w w:val="95"/>
        </w:rPr>
        <w:t>charge</w:t>
      </w:r>
      <w:r>
        <w:rPr>
          <w:spacing w:val="-11"/>
          <w:w w:val="95"/>
        </w:rPr>
        <w:t> </w:t>
      </w:r>
      <w:r>
        <w:rPr>
          <w:w w:val="95"/>
        </w:rPr>
        <w:t>lies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neutral</w:t>
      </w:r>
      <w:r>
        <w:rPr>
          <w:spacing w:val="-12"/>
          <w:w w:val="95"/>
        </w:rPr>
        <w:t> </w:t>
      </w:r>
      <w:r>
        <w:rPr>
          <w:w w:val="95"/>
        </w:rPr>
        <w:t>pH </w:t>
      </w:r>
      <w:r>
        <w:rPr/>
        <w:t>region</w:t>
      </w:r>
      <w:r>
        <w:rPr>
          <w:spacing w:val="-33"/>
        </w:rPr>
        <w:t> </w:t>
      </w:r>
      <w:r>
        <w:rPr/>
        <w:t>[5],</w:t>
      </w:r>
      <w:r>
        <w:rPr>
          <w:spacing w:val="-32"/>
        </w:rPr>
        <w:t> </w:t>
      </w:r>
      <w:r>
        <w:rPr/>
        <w:t>and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decrease</w:t>
      </w:r>
      <w:r>
        <w:rPr>
          <w:spacing w:val="-33"/>
        </w:rPr>
        <w:t> </w:t>
      </w:r>
      <w:r>
        <w:rPr/>
        <w:t>in</w:t>
      </w:r>
      <w:r>
        <w:rPr>
          <w:spacing w:val="-32"/>
        </w:rPr>
        <w:t> </w:t>
      </w:r>
      <w:r>
        <w:rPr/>
        <w:t>pH</w:t>
      </w:r>
      <w:r>
        <w:rPr>
          <w:spacing w:val="-32"/>
        </w:rPr>
        <w:t> </w:t>
      </w:r>
      <w:r>
        <w:rPr>
          <w:spacing w:val="-3"/>
        </w:rPr>
        <w:t>to</w:t>
      </w:r>
      <w:r>
        <w:rPr>
          <w:spacing w:val="-32"/>
        </w:rPr>
        <w:t> </w:t>
      </w:r>
      <w:r>
        <w:rPr/>
        <w:t>5.5</w:t>
      </w:r>
      <w:r>
        <w:rPr>
          <w:spacing w:val="-33"/>
        </w:rPr>
        <w:t> </w:t>
      </w:r>
      <w:r>
        <w:rPr/>
        <w:t>does</w:t>
      </w:r>
      <w:r>
        <w:rPr>
          <w:spacing w:val="-32"/>
        </w:rPr>
        <w:t> </w:t>
      </w:r>
      <w:r>
        <w:rPr/>
        <w:t>not</w:t>
      </w:r>
      <w:r>
        <w:rPr>
          <w:spacing w:val="-32"/>
        </w:rPr>
        <w:t> </w:t>
      </w:r>
      <w:r>
        <w:rPr/>
        <w:t>result </w:t>
      </w:r>
      <w:r>
        <w:rPr>
          <w:w w:val="95"/>
        </w:rPr>
        <w:t>in</w:t>
      </w:r>
      <w:r>
        <w:rPr>
          <w:spacing w:val="-24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protonation</w:t>
      </w:r>
      <w:r>
        <w:rPr>
          <w:spacing w:val="-24"/>
          <w:w w:val="95"/>
        </w:rPr>
        <w:t> </w:t>
      </w:r>
      <w:r>
        <w:rPr>
          <w:w w:val="95"/>
        </w:rPr>
        <w:t>of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external</w:t>
      </w:r>
      <w:r>
        <w:rPr>
          <w:spacing w:val="-23"/>
          <w:w w:val="95"/>
        </w:rPr>
        <w:t> </w:t>
      </w:r>
      <w:r>
        <w:rPr>
          <w:w w:val="95"/>
        </w:rPr>
        <w:t>silanol</w:t>
      </w:r>
      <w:r>
        <w:rPr>
          <w:spacing w:val="-24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aluminol </w:t>
      </w:r>
      <w:r>
        <w:rPr/>
        <w:t>groups.</w:t>
      </w:r>
    </w:p>
    <w:p>
      <w:pPr>
        <w:pStyle w:val="BodyText"/>
        <w:spacing w:line="216" w:lineRule="auto" w:before="76"/>
        <w:ind w:left="240" w:right="107" w:firstLine="283"/>
        <w:jc w:val="both"/>
      </w:pPr>
      <w:r>
        <w:rPr/>
        <w:t>Hence,</w:t>
      </w:r>
      <w:r>
        <w:rPr>
          <w:spacing w:val="-25"/>
        </w:rPr>
        <w:t> </w:t>
      </w:r>
      <w:r>
        <w:rPr/>
        <w:t>the</w:t>
      </w:r>
      <w:r>
        <w:rPr>
          <w:spacing w:val="-24"/>
        </w:rPr>
        <w:t> </w:t>
      </w:r>
      <w:r>
        <w:rPr/>
        <w:t>pH</w:t>
      </w:r>
      <w:r>
        <w:rPr>
          <w:spacing w:val="-24"/>
        </w:rPr>
        <w:t> </w:t>
      </w:r>
      <w:r>
        <w:rPr/>
        <w:t>should</w:t>
      </w:r>
      <w:r>
        <w:rPr>
          <w:spacing w:val="-24"/>
        </w:rPr>
        <w:t> </w:t>
      </w:r>
      <w:r>
        <w:rPr/>
        <w:t>be</w:t>
      </w:r>
      <w:r>
        <w:rPr>
          <w:spacing w:val="-24"/>
        </w:rPr>
        <w:t> </w:t>
      </w:r>
      <w:r>
        <w:rPr/>
        <w:t>reduced</w:t>
      </w:r>
      <w:r>
        <w:rPr>
          <w:spacing w:val="-25"/>
        </w:rPr>
        <w:t> </w:t>
      </w:r>
      <w:r>
        <w:rPr/>
        <w:t>stepwise;</w:t>
      </w:r>
      <w:r>
        <w:rPr>
          <w:spacing w:val="-24"/>
        </w:rPr>
        <w:t> </w:t>
      </w:r>
      <w:r>
        <w:rPr>
          <w:spacing w:val="2"/>
        </w:rPr>
        <w:t>first, </w:t>
      </w:r>
      <w:r>
        <w:rPr>
          <w:w w:val="95"/>
        </w:rPr>
        <w:t>by</w:t>
      </w:r>
      <w:r>
        <w:rPr>
          <w:spacing w:val="-17"/>
          <w:w w:val="95"/>
        </w:rPr>
        <w:t> </w:t>
      </w:r>
      <w:r>
        <w:rPr>
          <w:w w:val="95"/>
        </w:rPr>
        <w:t>washing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material</w:t>
      </w:r>
      <w:r>
        <w:rPr>
          <w:spacing w:val="-17"/>
          <w:w w:val="95"/>
        </w:rPr>
        <w:t> </w:t>
      </w:r>
      <w:r>
        <w:rPr>
          <w:w w:val="95"/>
        </w:rPr>
        <w:t>and,</w:t>
      </w:r>
      <w:r>
        <w:rPr>
          <w:spacing w:val="-17"/>
          <w:w w:val="95"/>
        </w:rPr>
        <w:t> </w:t>
      </w:r>
      <w:r>
        <w:rPr>
          <w:w w:val="95"/>
        </w:rPr>
        <w:t>then,</w:t>
      </w:r>
      <w:r>
        <w:rPr>
          <w:spacing w:val="-17"/>
          <w:w w:val="95"/>
        </w:rPr>
        <w:t> </w:t>
      </w:r>
      <w:r>
        <w:rPr>
          <w:w w:val="95"/>
        </w:rPr>
        <w:t>by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acidic</w:t>
      </w:r>
      <w:r>
        <w:rPr>
          <w:spacing w:val="-17"/>
          <w:w w:val="95"/>
        </w:rPr>
        <w:t> </w:t>
      </w:r>
      <w:r>
        <w:rPr>
          <w:w w:val="95"/>
        </w:rPr>
        <w:t>treat-</w:t>
      </w:r>
    </w:p>
    <w:p>
      <w:pPr>
        <w:spacing w:after="0" w:line="216" w:lineRule="auto"/>
        <w:jc w:val="both"/>
        <w:sectPr>
          <w:type w:val="continuous"/>
          <w:pgSz w:w="11910" w:h="16840"/>
          <w:pgMar w:top="600" w:bottom="280" w:left="740" w:right="880"/>
          <w:cols w:num="2" w:equalWidth="0">
            <w:col w:w="5074" w:space="40"/>
            <w:col w:w="5176"/>
          </w:cols>
        </w:sectPr>
      </w:pPr>
    </w:p>
    <w:p>
      <w:pPr>
        <w:pStyle w:val="BodyText"/>
        <w:spacing w:line="216" w:lineRule="auto" w:before="196"/>
        <w:ind w:left="251" w:right="38" w:hanging="135"/>
        <w:jc w:val="both"/>
      </w:pPr>
      <w:r>
        <w:rPr>
          <w:w w:val="95"/>
          <w:sz w:val="16"/>
        </w:rPr>
        <w:t>1</w:t>
      </w:r>
      <w:r>
        <w:rPr>
          <w:spacing w:val="-4"/>
          <w:w w:val="95"/>
          <w:sz w:val="16"/>
        </w:rPr>
        <w:t> </w:t>
      </w:r>
      <w:r>
        <w:rPr>
          <w:w w:val="95"/>
        </w:rPr>
        <w:t>ment.</w:t>
      </w:r>
      <w:r>
        <w:rPr>
          <w:spacing w:val="-27"/>
          <w:w w:val="95"/>
        </w:rPr>
        <w:t> </w:t>
      </w:r>
      <w:r>
        <w:rPr>
          <w:w w:val="95"/>
        </w:rPr>
        <w:t>As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result,</w:t>
      </w:r>
      <w:r>
        <w:rPr>
          <w:spacing w:val="-27"/>
          <w:w w:val="95"/>
        </w:rPr>
        <w:t> </w:t>
      </w:r>
      <w:r>
        <w:rPr>
          <w:w w:val="95"/>
        </w:rPr>
        <w:t>silica</w:t>
      </w:r>
      <w:r>
        <w:rPr>
          <w:spacing w:val="-28"/>
          <w:w w:val="95"/>
        </w:rPr>
        <w:t> </w:t>
      </w:r>
      <w:r>
        <w:rPr>
          <w:w w:val="95"/>
        </w:rPr>
        <w:t>gel</w:t>
      </w:r>
      <w:r>
        <w:rPr>
          <w:spacing w:val="-27"/>
          <w:w w:val="95"/>
        </w:rPr>
        <w:t> </w:t>
      </w:r>
      <w:r>
        <w:rPr>
          <w:w w:val="95"/>
        </w:rPr>
        <w:t>nanoparticles</w:t>
      </w:r>
      <w:r>
        <w:rPr>
          <w:spacing w:val="-27"/>
          <w:w w:val="95"/>
        </w:rPr>
        <w:t> </w:t>
      </w:r>
      <w:r>
        <w:rPr>
          <w:w w:val="95"/>
        </w:rPr>
        <w:t>with</w:t>
      </w:r>
      <w:r>
        <w:rPr>
          <w:spacing w:val="-27"/>
          <w:w w:val="95"/>
        </w:rPr>
        <w:t> </w:t>
      </w:r>
      <w:r>
        <w:rPr>
          <w:w w:val="95"/>
        </w:rPr>
        <w:t>different </w:t>
      </w:r>
      <w:r>
        <w:rPr/>
        <w:t>diameters (1–20 nm) are formed, which block the </w:t>
      </w:r>
      <w:r>
        <w:rPr>
          <w:w w:val="95"/>
        </w:rPr>
        <w:t>entire interlayer space of montmorillonite. The</w:t>
      </w:r>
      <w:r>
        <w:rPr>
          <w:spacing w:val="-24"/>
          <w:w w:val="95"/>
        </w:rPr>
        <w:t> </w:t>
      </w:r>
      <w:r>
        <w:rPr>
          <w:w w:val="95"/>
        </w:rPr>
        <w:t>sam- ples</w:t>
      </w:r>
      <w:r>
        <w:rPr>
          <w:spacing w:val="-25"/>
          <w:w w:val="95"/>
        </w:rPr>
        <w:t> </w:t>
      </w:r>
      <w:r>
        <w:rPr>
          <w:w w:val="95"/>
        </w:rPr>
        <w:t>washed</w:t>
      </w:r>
      <w:r>
        <w:rPr>
          <w:spacing w:val="-24"/>
          <w:w w:val="95"/>
        </w:rPr>
        <w:t> </w:t>
      </w:r>
      <w:r>
        <w:rPr>
          <w:w w:val="95"/>
        </w:rPr>
        <w:t>before</w:t>
      </w:r>
      <w:r>
        <w:rPr>
          <w:spacing w:val="-25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acidic</w:t>
      </w:r>
      <w:r>
        <w:rPr>
          <w:spacing w:val="-25"/>
          <w:w w:val="95"/>
        </w:rPr>
        <w:t> </w:t>
      </w:r>
      <w:r>
        <w:rPr>
          <w:w w:val="95"/>
        </w:rPr>
        <w:t>treatment</w:t>
      </w:r>
      <w:r>
        <w:rPr>
          <w:spacing w:val="-24"/>
          <w:w w:val="95"/>
        </w:rPr>
        <w:t> </w:t>
      </w:r>
      <w:r>
        <w:rPr>
          <w:w w:val="95"/>
        </w:rPr>
        <w:t>adsorb</w:t>
      </w:r>
      <w:r>
        <w:rPr>
          <w:spacing w:val="-25"/>
          <w:w w:val="95"/>
        </w:rPr>
        <w:t> </w:t>
      </w:r>
      <w:r>
        <w:rPr>
          <w:w w:val="95"/>
        </w:rPr>
        <w:t>Cr(VI) </w:t>
      </w:r>
      <w:r>
        <w:rPr/>
        <w:t>oxoanions most</w:t>
      </w:r>
      <w:r>
        <w:rPr>
          <w:spacing w:val="-14"/>
        </w:rPr>
        <w:t> </w:t>
      </w:r>
      <w:r>
        <w:rPr/>
        <w:t>efficiently.</w:t>
      </w:r>
    </w:p>
    <w:p>
      <w:pPr>
        <w:pStyle w:val="BodyText"/>
        <w:spacing w:line="216" w:lineRule="auto" w:before="62"/>
        <w:ind w:left="251" w:right="39" w:firstLine="283"/>
        <w:jc w:val="both"/>
      </w:pPr>
      <w:r>
        <w:rPr/>
        <w:t>The importance of the ageing stage of</w:t>
      </w:r>
      <w:r>
        <w:rPr>
          <w:spacing w:val="-28"/>
        </w:rPr>
        <w:t> </w:t>
      </w:r>
      <w:r>
        <w:rPr/>
        <w:t>modified </w:t>
      </w:r>
      <w:r>
        <w:rPr>
          <w:w w:val="95"/>
        </w:rPr>
        <w:t>montmorillonite is explained by the phenomenon of syneresis,</w:t>
      </w:r>
      <w:r>
        <w:rPr>
          <w:spacing w:val="-14"/>
          <w:w w:val="95"/>
        </w:rPr>
        <w:t> </w:t>
      </w:r>
      <w:r>
        <w:rPr>
          <w:w w:val="95"/>
        </w:rPr>
        <w:t>during</w:t>
      </w:r>
      <w:r>
        <w:rPr>
          <w:spacing w:val="-13"/>
          <w:w w:val="95"/>
        </w:rPr>
        <w:t> </w:t>
      </w:r>
      <w:r>
        <w:rPr>
          <w:w w:val="95"/>
        </w:rPr>
        <w:t>which</w:t>
      </w:r>
      <w:r>
        <w:rPr>
          <w:spacing w:val="-14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final</w:t>
      </w:r>
      <w:r>
        <w:rPr>
          <w:spacing w:val="-13"/>
          <w:w w:val="95"/>
        </w:rPr>
        <w:t> </w:t>
      </w:r>
      <w:r>
        <w:rPr>
          <w:w w:val="95"/>
        </w:rPr>
        <w:t>structure</w:t>
      </w:r>
      <w:r>
        <w:rPr>
          <w:spacing w:val="-14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silicon– oxygen</w:t>
      </w:r>
      <w:r>
        <w:rPr>
          <w:spacing w:val="-23"/>
          <w:w w:val="95"/>
        </w:rPr>
        <w:t> </w:t>
      </w:r>
      <w:r>
        <w:rPr>
          <w:w w:val="95"/>
        </w:rPr>
        <w:t>clusters</w:t>
      </w:r>
      <w:r>
        <w:rPr>
          <w:spacing w:val="-23"/>
          <w:w w:val="95"/>
        </w:rPr>
        <w:t> </w:t>
      </w:r>
      <w:r>
        <w:rPr>
          <w:w w:val="95"/>
        </w:rPr>
        <w:t>is</w:t>
      </w:r>
      <w:r>
        <w:rPr>
          <w:spacing w:val="-23"/>
          <w:w w:val="95"/>
        </w:rPr>
        <w:t> </w:t>
      </w:r>
      <w:r>
        <w:rPr>
          <w:w w:val="95"/>
        </w:rPr>
        <w:t>formed</w:t>
      </w:r>
      <w:r>
        <w:rPr>
          <w:spacing w:val="-23"/>
          <w:w w:val="95"/>
        </w:rPr>
        <w:t> </w:t>
      </w:r>
      <w:r>
        <w:rPr>
          <w:w w:val="95"/>
        </w:rPr>
        <w:t>(compare</w:t>
      </w:r>
      <w:r>
        <w:rPr>
          <w:spacing w:val="-22"/>
          <w:w w:val="95"/>
        </w:rPr>
        <w:t> </w:t>
      </w:r>
      <w:r>
        <w:rPr>
          <w:w w:val="95"/>
        </w:rPr>
        <w:t>samples</w:t>
      </w:r>
      <w:r>
        <w:rPr>
          <w:spacing w:val="-23"/>
          <w:w w:val="95"/>
        </w:rPr>
        <w:t> </w:t>
      </w:r>
      <w:r>
        <w:rPr>
          <w:w w:val="95"/>
        </w:rPr>
        <w:t>B</w:t>
      </w:r>
      <w:r>
        <w:rPr>
          <w:spacing w:val="-23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C).</w:t>
      </w:r>
    </w:p>
    <w:p>
      <w:pPr>
        <w:pStyle w:val="BodyText"/>
        <w:spacing w:line="216" w:lineRule="auto" w:before="63"/>
        <w:ind w:left="251" w:right="38" w:firstLine="283"/>
        <w:jc w:val="both"/>
      </w:pPr>
      <w:r>
        <w:rPr/>
        <w:t>The higher the dispersity of clay particles, the larger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fraction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total</w:t>
      </w:r>
      <w:r>
        <w:rPr>
          <w:spacing w:val="-14"/>
        </w:rPr>
        <w:t> </w:t>
      </w:r>
      <w:r>
        <w:rPr/>
        <w:t>surface</w:t>
      </w:r>
      <w:r>
        <w:rPr>
          <w:spacing w:val="-14"/>
        </w:rPr>
        <w:t> </w:t>
      </w:r>
      <w:r>
        <w:rPr/>
        <w:t>area,</w:t>
      </w:r>
      <w:r>
        <w:rPr>
          <w:spacing w:val="-14"/>
        </w:rPr>
        <w:t> </w:t>
      </w:r>
      <w:r>
        <w:rPr/>
        <w:t>which </w:t>
      </w:r>
      <w:r>
        <w:rPr>
          <w:w w:val="95"/>
        </w:rPr>
        <w:t>belongs to the aluminol- and silanol-group-contain- </w:t>
      </w:r>
      <w:r>
        <w:rPr/>
        <w:t>ing</w:t>
      </w:r>
      <w:r>
        <w:rPr>
          <w:spacing w:val="-24"/>
        </w:rPr>
        <w:t> </w:t>
      </w:r>
      <w:r>
        <w:rPr/>
        <w:t>lateral</w:t>
      </w:r>
      <w:r>
        <w:rPr>
          <w:spacing w:val="-23"/>
        </w:rPr>
        <w:t> </w:t>
      </w:r>
      <w:r>
        <w:rPr/>
        <w:t>faces</w:t>
      </w:r>
      <w:r>
        <w:rPr>
          <w:spacing w:val="-23"/>
        </w:rPr>
        <w:t> </w:t>
      </w:r>
      <w:r>
        <w:rPr/>
        <w:t>of</w:t>
      </w:r>
      <w:r>
        <w:rPr>
          <w:spacing w:val="-23"/>
        </w:rPr>
        <w:t> </w:t>
      </w:r>
      <w:r>
        <w:rPr/>
        <w:t>aluminosilicate</w:t>
      </w:r>
      <w:r>
        <w:rPr>
          <w:spacing w:val="-23"/>
        </w:rPr>
        <w:t> </w:t>
      </w:r>
      <w:r>
        <w:rPr/>
        <w:t>layers.</w:t>
      </w:r>
      <w:r>
        <w:rPr>
          <w:spacing w:val="-24"/>
        </w:rPr>
        <w:t> </w:t>
      </w:r>
      <w:r>
        <w:rPr/>
        <w:t>Hence,</w:t>
      </w:r>
      <w:r>
        <w:rPr>
          <w:spacing w:val="-23"/>
        </w:rPr>
        <w:t> </w:t>
      </w:r>
      <w:r>
        <w:rPr/>
        <w:t>of</w:t>
      </w:r>
    </w:p>
    <w:p>
      <w:pPr>
        <w:spacing w:before="214"/>
        <w:ind w:left="329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Intensity</w:t>
      </w:r>
    </w:p>
    <w:p>
      <w:pPr>
        <w:pStyle w:val="BodyText"/>
        <w:ind w:left="285"/>
        <w:rPr>
          <w:sz w:val="20"/>
        </w:rPr>
      </w:pPr>
      <w:r>
        <w:rPr>
          <w:sz w:val="20"/>
        </w:rPr>
        <w:pict>
          <v:group style="width:209.9pt;height:126.5pt;mso-position-horizontal-relative:char;mso-position-vertical-relative:line" coordorigin="0,0" coordsize="4198,2530">
            <v:shape style="position:absolute;left:36;top:38;width:4162;height:2492" type="#_x0000_t75" stroked="false">
              <v:imagedata r:id="rId12" o:title=""/>
            </v:shape>
            <v:shape style="position:absolute;left:37;top:59;width:4154;height:2464" coordorigin="37,60" coordsize="4154,2464" path="m37,60l37,2523,4191,2523e" filled="false" stroked="true" strokeweight=".5pt" strokecolor="#231f20">
              <v:path arrowok="t"/>
              <v:stroke dashstyle="solid"/>
            </v:shape>
            <v:shape style="position:absolute;left:0;top:0;width:75;height:88" coordorigin="0,0" coordsize="75,88" path="m37,0l0,88,37,72,74,88,37,0xe" filled="true" fillcolor="#231f20" stroked="false">
              <v:path arrowok="t"/>
              <v:fill type="solid"/>
            </v:shape>
            <v:line style="position:absolute" from="4191,2523" to="4191,2455" stroked="true" strokeweight=".5pt" strokecolor="#231f20">
              <v:stroke dashstyle="solid"/>
            </v:line>
            <v:line style="position:absolute" from="490,2523" to="490,2455" stroked="true" strokeweight=".5pt" strokecolor="#231f20">
              <v:stroke dashstyle="solid"/>
            </v:line>
            <v:line style="position:absolute" from="952,2523" to="952,2455" stroked="true" strokeweight=".5pt" strokecolor="#231f20">
              <v:stroke dashstyle="solid"/>
            </v:line>
            <v:line style="position:absolute" from="1415,2523" to="1415,2455" stroked="true" strokeweight=".5pt" strokecolor="#231f20">
              <v:stroke dashstyle="solid"/>
            </v:line>
            <v:line style="position:absolute" from="1877,2523" to="1877,2455" stroked="true" strokeweight=".5pt" strokecolor="#231f20">
              <v:stroke dashstyle="solid"/>
            </v:line>
            <v:line style="position:absolute" from="2340,2523" to="2340,2455" stroked="true" strokeweight=".5pt" strokecolor="#231f20">
              <v:stroke dashstyle="solid"/>
            </v:line>
            <v:line style="position:absolute" from="2803,2523" to="2803,2455" stroked="true" strokeweight=".5pt" strokecolor="#231f20">
              <v:stroke dashstyle="solid"/>
            </v:line>
            <v:line style="position:absolute" from="3265,2523" to="3265,2455" stroked="true" strokeweight=".5pt" strokecolor="#231f20">
              <v:stroke dashstyle="solid"/>
            </v:line>
            <v:line style="position:absolute" from="3728,2523" to="3728,2455" stroked="true" strokeweight=".5pt" strokecolor="#231f20">
              <v:stroke dashstyle="solid"/>
            </v:line>
            <v:shape style="position:absolute;left:2266;top:852;width:124;height:1574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Book Antiqua"/>
                        <w:i/>
                        <w:sz w:val="20"/>
                      </w:rPr>
                    </w:pPr>
                    <w:r>
                      <w:rPr>
                        <w:rFonts w:ascii="Book Antiqua"/>
                        <w:i/>
                        <w:color w:val="231F20"/>
                        <w:w w:val="98"/>
                        <w:sz w:val="20"/>
                      </w:rPr>
                      <w:t>4</w:t>
                    </w:r>
                  </w:p>
                  <w:p>
                    <w:pPr>
                      <w:spacing w:before="212"/>
                      <w:ind w:left="1" w:right="0" w:firstLine="0"/>
                      <w:jc w:val="left"/>
                      <w:rPr>
                        <w:rFonts w:ascii="Book Antiqua"/>
                        <w:i/>
                        <w:sz w:val="20"/>
                      </w:rPr>
                    </w:pPr>
                    <w:r>
                      <w:rPr>
                        <w:rFonts w:ascii="Book Antiqua"/>
                        <w:i/>
                        <w:color w:val="231F20"/>
                        <w:w w:val="98"/>
                        <w:sz w:val="20"/>
                      </w:rPr>
                      <w:t>3</w:t>
                    </w:r>
                  </w:p>
                  <w:p>
                    <w:pPr>
                      <w:spacing w:line="240" w:lineRule="auto" w:before="2"/>
                      <w:rPr>
                        <w:rFonts w:ascii="Book Antiqua"/>
                        <w:i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Book Antiqua"/>
                        <w:i/>
                        <w:sz w:val="20"/>
                      </w:rPr>
                    </w:pPr>
                    <w:r>
                      <w:rPr>
                        <w:rFonts w:ascii="Book Antiqua"/>
                        <w:i/>
                        <w:color w:val="231F20"/>
                        <w:w w:val="98"/>
                        <w:sz w:val="20"/>
                      </w:rPr>
                      <w:t>2</w:t>
                    </w:r>
                  </w:p>
                  <w:p>
                    <w:pPr>
                      <w:spacing w:before="179"/>
                      <w:ind w:left="4" w:right="0" w:firstLine="0"/>
                      <w:jc w:val="left"/>
                      <w:rPr>
                        <w:rFonts w:ascii="Book Antiqua"/>
                        <w:i/>
                        <w:sz w:val="20"/>
                      </w:rPr>
                    </w:pPr>
                    <w:r>
                      <w:rPr>
                        <w:rFonts w:ascii="Book Antiqua"/>
                        <w:i/>
                        <w:color w:val="231F20"/>
                        <w:w w:val="98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02" w:lineRule="exact" w:before="16"/>
        <w:ind w:left="116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4000 3600 3200 2800 2400 2000 1600 1200 800 400</w:t>
      </w:r>
    </w:p>
    <w:p>
      <w:pPr>
        <w:spacing w:after="0" w:line="202" w:lineRule="exact"/>
        <w:jc w:val="left"/>
        <w:rPr>
          <w:sz w:val="20"/>
        </w:rPr>
        <w:sectPr>
          <w:pgSz w:w="11910" w:h="16840"/>
          <w:pgMar w:header="657" w:footer="1947" w:top="900" w:bottom="2140" w:left="740" w:right="880"/>
          <w:cols w:num="2" w:equalWidth="0">
            <w:col w:w="5114" w:space="280"/>
            <w:col w:w="4896"/>
          </w:cols>
        </w:sectPr>
      </w:pPr>
    </w:p>
    <w:p>
      <w:pPr>
        <w:pStyle w:val="BodyText"/>
        <w:spacing w:line="216" w:lineRule="auto"/>
        <w:ind w:left="251"/>
        <w:jc w:val="both"/>
      </w:pPr>
      <w:r>
        <w:rPr/>
        <w:t>the</w:t>
      </w:r>
      <w:r>
        <w:rPr>
          <w:spacing w:val="-23"/>
        </w:rPr>
        <w:t> </w:t>
      </w:r>
      <w:r>
        <w:rPr/>
        <w:t>refinement</w:t>
      </w:r>
      <w:r>
        <w:rPr>
          <w:spacing w:val="-22"/>
        </w:rPr>
        <w:t> </w:t>
      </w:r>
      <w:r>
        <w:rPr/>
        <w:t>of</w:t>
      </w:r>
      <w:r>
        <w:rPr>
          <w:spacing w:val="-23"/>
        </w:rPr>
        <w:t> </w:t>
      </w:r>
      <w:r>
        <w:rPr/>
        <w:t>particles</w:t>
      </w:r>
      <w:r>
        <w:rPr>
          <w:spacing w:val="-22"/>
        </w:rPr>
        <w:t> </w:t>
      </w:r>
      <w:r>
        <w:rPr/>
        <w:t>(in</w:t>
      </w:r>
      <w:r>
        <w:rPr>
          <w:spacing w:val="-22"/>
        </w:rPr>
        <w:t> </w:t>
      </w:r>
      <w:r>
        <w:rPr/>
        <w:t>our</w:t>
      </w:r>
      <w:r>
        <w:rPr>
          <w:spacing w:val="-22"/>
        </w:rPr>
        <w:t> </w:t>
      </w:r>
      <w:r>
        <w:rPr/>
        <w:t>case,</w:t>
      </w:r>
      <w:r>
        <w:rPr>
          <w:spacing w:val="-23"/>
        </w:rPr>
        <w:t> </w:t>
      </w:r>
      <w:r>
        <w:rPr/>
        <w:t>mechanical activation) is advantageous (compare samples B and</w:t>
      </w:r>
      <w:r>
        <w:rPr>
          <w:spacing w:val="-4"/>
        </w:rPr>
        <w:t> </w:t>
      </w:r>
      <w:r>
        <w:rPr/>
        <w:t>M).</w:t>
      </w:r>
    </w:p>
    <w:p>
      <w:pPr>
        <w:pStyle w:val="BodyText"/>
        <w:spacing w:line="220" w:lineRule="auto" w:before="56"/>
        <w:ind w:left="251" w:firstLine="283"/>
        <w:jc w:val="both"/>
      </w:pPr>
      <w:r>
        <w:rPr/>
        <w:t>The</w:t>
      </w:r>
      <w:r>
        <w:rPr>
          <w:spacing w:val="-26"/>
        </w:rPr>
        <w:t> </w:t>
      </w:r>
      <w:r>
        <w:rPr/>
        <w:t>IR</w:t>
      </w:r>
      <w:r>
        <w:rPr>
          <w:spacing w:val="-26"/>
        </w:rPr>
        <w:t> </w:t>
      </w:r>
      <w:r>
        <w:rPr/>
        <w:t>spectra</w:t>
      </w:r>
      <w:r>
        <w:rPr>
          <w:spacing w:val="-26"/>
        </w:rPr>
        <w:t> </w:t>
      </w:r>
      <w:r>
        <w:rPr/>
        <w:t>(Fig.</w:t>
      </w:r>
      <w:r>
        <w:rPr>
          <w:spacing w:val="-26"/>
        </w:rPr>
        <w:t> </w:t>
      </w:r>
      <w:r>
        <w:rPr/>
        <w:t>4)</w:t>
      </w:r>
      <w:r>
        <w:rPr>
          <w:spacing w:val="-26"/>
        </w:rPr>
        <w:t> </w:t>
      </w:r>
      <w:r>
        <w:rPr/>
        <w:t>of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initial</w:t>
      </w:r>
      <w:r>
        <w:rPr>
          <w:spacing w:val="-26"/>
        </w:rPr>
        <w:t> </w:t>
      </w:r>
      <w:r>
        <w:rPr/>
        <w:t>and</w:t>
      </w:r>
      <w:r>
        <w:rPr>
          <w:spacing w:val="-26"/>
        </w:rPr>
        <w:t> </w:t>
      </w:r>
      <w:r>
        <w:rPr/>
        <w:t>modified </w:t>
      </w:r>
      <w:r>
        <w:rPr>
          <w:w w:val="95"/>
        </w:rPr>
        <w:t>samples</w:t>
      </w:r>
      <w:r>
        <w:rPr>
          <w:spacing w:val="-26"/>
          <w:w w:val="95"/>
        </w:rPr>
        <w:t> </w:t>
      </w:r>
      <w:r>
        <w:rPr>
          <w:w w:val="95"/>
        </w:rPr>
        <w:t>show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number</w:t>
      </w:r>
      <w:r>
        <w:rPr>
          <w:spacing w:val="-25"/>
          <w:w w:val="95"/>
        </w:rPr>
        <w:t> </w:t>
      </w:r>
      <w:r>
        <w:rPr>
          <w:w w:val="95"/>
        </w:rPr>
        <w:t>of</w:t>
      </w:r>
      <w:r>
        <w:rPr>
          <w:spacing w:val="-26"/>
          <w:w w:val="95"/>
        </w:rPr>
        <w:t> </w:t>
      </w:r>
      <w:r>
        <w:rPr>
          <w:w w:val="95"/>
        </w:rPr>
        <w:t>bands,</w:t>
      </w:r>
      <w:r>
        <w:rPr>
          <w:spacing w:val="-25"/>
          <w:w w:val="95"/>
        </w:rPr>
        <w:t> </w:t>
      </w:r>
      <w:r>
        <w:rPr>
          <w:w w:val="95"/>
        </w:rPr>
        <w:t>which</w:t>
      </w:r>
      <w:r>
        <w:rPr>
          <w:spacing w:val="-26"/>
          <w:w w:val="95"/>
        </w:rPr>
        <w:t> </w:t>
      </w:r>
      <w:r>
        <w:rPr>
          <w:w w:val="95"/>
        </w:rPr>
        <w:t>are</w:t>
      </w:r>
      <w:r>
        <w:rPr>
          <w:spacing w:val="-25"/>
          <w:w w:val="95"/>
        </w:rPr>
        <w:t> </w:t>
      </w:r>
      <w:r>
        <w:rPr>
          <w:w w:val="95"/>
        </w:rPr>
        <w:t>typical</w:t>
      </w:r>
      <w:r>
        <w:rPr>
          <w:spacing w:val="-26"/>
          <w:w w:val="95"/>
        </w:rPr>
        <w:t> </w:t>
      </w:r>
      <w:r>
        <w:rPr>
          <w:w w:val="95"/>
        </w:rPr>
        <w:t>for montmorillonite, as well as concomitant impurities </w:t>
      </w:r>
      <w:r>
        <w:rPr>
          <w:spacing w:val="-3"/>
        </w:rPr>
        <w:t>[14, </w:t>
      </w:r>
      <w:r>
        <w:rPr>
          <w:spacing w:val="-4"/>
        </w:rPr>
        <w:t>15]. </w:t>
      </w:r>
      <w:r>
        <w:rPr/>
        <w:t>A weak band at 797 cm</w:t>
      </w:r>
      <w:r>
        <w:rPr>
          <w:position w:val="7"/>
          <w:sz w:val="14"/>
        </w:rPr>
        <w:t>–1 </w:t>
      </w:r>
      <w:r>
        <w:rPr/>
        <w:t>corresponds </w:t>
      </w:r>
      <w:r>
        <w:rPr>
          <w:spacing w:val="-3"/>
        </w:rPr>
        <w:t>to </w:t>
      </w:r>
      <w:r>
        <w:rPr>
          <w:w w:val="95"/>
        </w:rPr>
        <w:t>quartz impurity. The bands at 3430 cm</w:t>
      </w:r>
      <w:r>
        <w:rPr>
          <w:w w:val="95"/>
          <w:position w:val="7"/>
          <w:sz w:val="14"/>
        </w:rPr>
        <w:t>–1 </w:t>
      </w:r>
      <w:r>
        <w:rPr>
          <w:w w:val="95"/>
        </w:rPr>
        <w:t>(stretching </w:t>
      </w:r>
      <w:r>
        <w:rPr/>
        <w:t>vibrations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Н–О–Н</w:t>
      </w:r>
      <w:r>
        <w:rPr>
          <w:spacing w:val="-15"/>
        </w:rPr>
        <w:t> </w:t>
      </w:r>
      <w:r>
        <w:rPr/>
        <w:t>groups)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vicinity</w:t>
      </w:r>
      <w:r>
        <w:rPr>
          <w:spacing w:val="-15"/>
        </w:rPr>
        <w:t> </w:t>
      </w:r>
      <w:r>
        <w:rPr/>
        <w:t>of </w:t>
      </w:r>
      <w:r>
        <w:rPr>
          <w:w w:val="95"/>
        </w:rPr>
        <w:t>1642</w:t>
      </w:r>
      <w:r>
        <w:rPr>
          <w:spacing w:val="-18"/>
          <w:w w:val="95"/>
        </w:rPr>
        <w:t> </w:t>
      </w:r>
      <w:r>
        <w:rPr>
          <w:w w:val="95"/>
        </w:rPr>
        <w:t>cm</w:t>
      </w:r>
      <w:r>
        <w:rPr>
          <w:w w:val="95"/>
          <w:position w:val="7"/>
          <w:sz w:val="14"/>
        </w:rPr>
        <w:t>–1 </w:t>
      </w:r>
      <w:r>
        <w:rPr>
          <w:w w:val="95"/>
        </w:rPr>
        <w:t>(bending</w:t>
      </w:r>
      <w:r>
        <w:rPr>
          <w:spacing w:val="-17"/>
          <w:w w:val="95"/>
        </w:rPr>
        <w:t> </w:t>
      </w:r>
      <w:r>
        <w:rPr>
          <w:w w:val="95"/>
        </w:rPr>
        <w:t>vibrations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7"/>
          <w:w w:val="95"/>
        </w:rPr>
        <w:t> </w:t>
      </w:r>
      <w:r>
        <w:rPr>
          <w:w w:val="95"/>
        </w:rPr>
        <w:t>Н–О–Н</w:t>
      </w:r>
      <w:r>
        <w:rPr>
          <w:spacing w:val="-18"/>
          <w:w w:val="95"/>
        </w:rPr>
        <w:t> </w:t>
      </w:r>
      <w:r>
        <w:rPr>
          <w:w w:val="95"/>
        </w:rPr>
        <w:t>groups)</w:t>
      </w:r>
      <w:r>
        <w:rPr>
          <w:spacing w:val="-18"/>
          <w:w w:val="95"/>
        </w:rPr>
        <w:t> </w:t>
      </w:r>
      <w:r>
        <w:rPr>
          <w:w w:val="95"/>
        </w:rPr>
        <w:t>are attributed</w:t>
      </w:r>
      <w:r>
        <w:rPr>
          <w:spacing w:val="-33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33"/>
          <w:w w:val="95"/>
        </w:rPr>
        <w:t> </w:t>
      </w:r>
      <w:r>
        <w:rPr>
          <w:w w:val="95"/>
        </w:rPr>
        <w:t>adsorbed</w:t>
      </w:r>
      <w:r>
        <w:rPr>
          <w:spacing w:val="-33"/>
          <w:w w:val="95"/>
        </w:rPr>
        <w:t> </w:t>
      </w:r>
      <w:r>
        <w:rPr>
          <w:spacing w:val="-4"/>
          <w:w w:val="95"/>
        </w:rPr>
        <w:t>water.</w:t>
      </w:r>
      <w:r>
        <w:rPr>
          <w:spacing w:val="-32"/>
          <w:w w:val="95"/>
        </w:rPr>
        <w:t> </w:t>
      </w:r>
      <w:r>
        <w:rPr>
          <w:w w:val="95"/>
        </w:rPr>
        <w:t>Their</w:t>
      </w:r>
      <w:r>
        <w:rPr>
          <w:spacing w:val="-33"/>
          <w:w w:val="95"/>
        </w:rPr>
        <w:t> </w:t>
      </w:r>
      <w:r>
        <w:rPr>
          <w:w w:val="95"/>
        </w:rPr>
        <w:t>intensity</w:t>
      </w:r>
      <w:r>
        <w:rPr>
          <w:spacing w:val="-33"/>
          <w:w w:val="95"/>
        </w:rPr>
        <w:t> </w:t>
      </w:r>
      <w:r>
        <w:rPr>
          <w:w w:val="95"/>
        </w:rPr>
        <w:t>decreases </w:t>
      </w:r>
      <w:r>
        <w:rPr/>
        <w:t>in</w:t>
      </w:r>
      <w:r>
        <w:rPr>
          <w:spacing w:val="-23"/>
        </w:rPr>
        <w:t> </w:t>
      </w:r>
      <w:r>
        <w:rPr/>
        <w:t>the</w:t>
      </w:r>
      <w:r>
        <w:rPr>
          <w:spacing w:val="-22"/>
        </w:rPr>
        <w:t> </w:t>
      </w:r>
      <w:r>
        <w:rPr/>
        <w:t>spectra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all</w:t>
      </w:r>
      <w:r>
        <w:rPr>
          <w:spacing w:val="-23"/>
        </w:rPr>
        <w:t> </w:t>
      </w:r>
      <w:r>
        <w:rPr/>
        <w:t>modified</w:t>
      </w:r>
      <w:r>
        <w:rPr>
          <w:spacing w:val="-22"/>
        </w:rPr>
        <w:t> </w:t>
      </w:r>
      <w:r>
        <w:rPr/>
        <w:t>samples</w:t>
      </w:r>
      <w:r>
        <w:rPr>
          <w:spacing w:val="-22"/>
        </w:rPr>
        <w:t> </w:t>
      </w:r>
      <w:r>
        <w:rPr/>
        <w:t>upon</w:t>
      </w:r>
      <w:r>
        <w:rPr>
          <w:spacing w:val="-22"/>
        </w:rPr>
        <w:t> </w:t>
      </w:r>
      <w:r>
        <w:rPr/>
        <w:t>thermal dehydration. A broad band with a maximum at </w:t>
      </w:r>
      <w:r>
        <w:rPr>
          <w:w w:val="95"/>
        </w:rPr>
        <w:t>3630</w:t>
      </w:r>
      <w:r>
        <w:rPr>
          <w:spacing w:val="-21"/>
          <w:w w:val="95"/>
        </w:rPr>
        <w:t> </w:t>
      </w:r>
      <w:r>
        <w:rPr>
          <w:w w:val="95"/>
        </w:rPr>
        <w:t>cm</w:t>
      </w:r>
      <w:r>
        <w:rPr>
          <w:w w:val="95"/>
          <w:position w:val="7"/>
          <w:sz w:val="14"/>
        </w:rPr>
        <w:t>–1</w:t>
      </w:r>
      <w:r>
        <w:rPr>
          <w:spacing w:val="6"/>
          <w:w w:val="95"/>
          <w:position w:val="7"/>
          <w:sz w:val="14"/>
        </w:rPr>
        <w:t> </w:t>
      </w:r>
      <w:r>
        <w:rPr>
          <w:w w:val="95"/>
        </w:rPr>
        <w:t>corresponds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stretching</w:t>
      </w:r>
      <w:r>
        <w:rPr>
          <w:spacing w:val="-12"/>
          <w:w w:val="95"/>
        </w:rPr>
        <w:t> </w:t>
      </w:r>
      <w:r>
        <w:rPr>
          <w:w w:val="95"/>
        </w:rPr>
        <w:t>vibrations</w:t>
      </w:r>
      <w:r>
        <w:rPr>
          <w:spacing w:val="-13"/>
          <w:w w:val="95"/>
        </w:rPr>
        <w:t> </w:t>
      </w:r>
      <w:r>
        <w:rPr>
          <w:w w:val="95"/>
        </w:rPr>
        <w:t>of </w:t>
      </w:r>
      <w:r>
        <w:rPr/>
        <w:t>Al,Mg–OH.</w:t>
      </w:r>
      <w:r>
        <w:rPr>
          <w:spacing w:val="-15"/>
        </w:rPr>
        <w:t> </w:t>
      </w:r>
      <w:r>
        <w:rPr/>
        <w:t>Its</w:t>
      </w:r>
      <w:r>
        <w:rPr>
          <w:spacing w:val="-14"/>
        </w:rPr>
        <w:t> </w:t>
      </w:r>
      <w:r>
        <w:rPr/>
        <w:t>intensity</w:t>
      </w:r>
      <w:r>
        <w:rPr>
          <w:spacing w:val="-15"/>
        </w:rPr>
        <w:t> </w:t>
      </w:r>
      <w:r>
        <w:rPr/>
        <w:t>somewhat</w:t>
      </w:r>
      <w:r>
        <w:rPr>
          <w:spacing w:val="-14"/>
        </w:rPr>
        <w:t> </w:t>
      </w:r>
      <w:r>
        <w:rPr/>
        <w:t>decreases</w:t>
      </w:r>
      <w:r>
        <w:rPr>
          <w:spacing w:val="-15"/>
        </w:rPr>
        <w:t> </w:t>
      </w:r>
      <w:r>
        <w:rPr/>
        <w:t>after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modification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result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acidic</w:t>
      </w:r>
      <w:r>
        <w:rPr>
          <w:spacing w:val="-7"/>
          <w:w w:val="95"/>
        </w:rPr>
        <w:t> </w:t>
      </w:r>
      <w:r>
        <w:rPr>
          <w:w w:val="95"/>
        </w:rPr>
        <w:t>treatment</w:t>
      </w:r>
      <w:r>
        <w:rPr>
          <w:spacing w:val="-6"/>
          <w:w w:val="95"/>
        </w:rPr>
        <w:t> </w:t>
      </w:r>
      <w:r>
        <w:rPr>
          <w:w w:val="95"/>
        </w:rPr>
        <w:t>of </w:t>
      </w:r>
      <w:r>
        <w:rPr/>
        <w:t>the</w:t>
      </w:r>
      <w:r>
        <w:rPr>
          <w:spacing w:val="-24"/>
        </w:rPr>
        <w:t> </w:t>
      </w:r>
      <w:r>
        <w:rPr/>
        <w:t>mineral</w:t>
      </w:r>
      <w:r>
        <w:rPr>
          <w:spacing w:val="-23"/>
        </w:rPr>
        <w:t> </w:t>
      </w:r>
      <w:r>
        <w:rPr>
          <w:spacing w:val="-3"/>
        </w:rPr>
        <w:t>[16].</w:t>
      </w:r>
      <w:r>
        <w:rPr>
          <w:spacing w:val="-24"/>
        </w:rPr>
        <w:t> </w:t>
      </w:r>
      <w:r>
        <w:rPr/>
        <w:t>The</w:t>
      </w:r>
      <w:r>
        <w:rPr>
          <w:spacing w:val="-23"/>
        </w:rPr>
        <w:t> </w:t>
      </w:r>
      <w:r>
        <w:rPr/>
        <w:t>main</w:t>
      </w:r>
      <w:r>
        <w:rPr>
          <w:spacing w:val="-24"/>
        </w:rPr>
        <w:t> </w:t>
      </w:r>
      <w:r>
        <w:rPr/>
        <w:t>changes</w:t>
      </w:r>
      <w:r>
        <w:rPr>
          <w:spacing w:val="-24"/>
        </w:rPr>
        <w:t> </w:t>
      </w:r>
      <w:r>
        <w:rPr/>
        <w:t>in</w:t>
      </w:r>
      <w:r>
        <w:rPr>
          <w:spacing w:val="-23"/>
        </w:rPr>
        <w:t> </w:t>
      </w:r>
      <w:r>
        <w:rPr/>
        <w:t>the</w:t>
      </w:r>
      <w:r>
        <w:rPr>
          <w:spacing w:val="-24"/>
        </w:rPr>
        <w:t> </w:t>
      </w:r>
      <w:r>
        <w:rPr/>
        <w:t>spectra</w:t>
      </w:r>
      <w:r>
        <w:rPr>
          <w:spacing w:val="-23"/>
        </w:rPr>
        <w:t> </w:t>
      </w:r>
      <w:r>
        <w:rPr/>
        <w:t>of the modified samples are observed at 1040 cm</w:t>
      </w:r>
      <w:r>
        <w:rPr>
          <w:position w:val="7"/>
          <w:sz w:val="14"/>
        </w:rPr>
        <w:t>–1 </w:t>
      </w:r>
      <w:r>
        <w:rPr/>
        <w:t>(stretching</w:t>
      </w:r>
      <w:r>
        <w:rPr>
          <w:spacing w:val="-11"/>
        </w:rPr>
        <w:t> </w:t>
      </w:r>
      <w:r>
        <w:rPr/>
        <w:t>vibrations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Si–O),</w:t>
      </w:r>
      <w:r>
        <w:rPr>
          <w:spacing w:val="-10"/>
        </w:rPr>
        <w:t> </w:t>
      </w:r>
      <w:r>
        <w:rPr/>
        <w:t>520</w:t>
      </w:r>
      <w:r>
        <w:rPr>
          <w:spacing w:val="-11"/>
        </w:rPr>
        <w:t> </w:t>
      </w:r>
      <w:r>
        <w:rPr/>
        <w:t>cm</w:t>
      </w:r>
      <w:r>
        <w:rPr>
          <w:position w:val="7"/>
          <w:sz w:val="14"/>
        </w:rPr>
        <w:t>–1</w:t>
      </w:r>
      <w:r>
        <w:rPr>
          <w:spacing w:val="9"/>
          <w:position w:val="7"/>
          <w:sz w:val="14"/>
        </w:rPr>
        <w:t> </w:t>
      </w:r>
      <w:r>
        <w:rPr/>
        <w:t>(bending </w:t>
      </w:r>
      <w:r>
        <w:rPr>
          <w:w w:val="95"/>
        </w:rPr>
        <w:t>vibrations</w:t>
      </w:r>
      <w:r>
        <w:rPr>
          <w:spacing w:val="-16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Al–O–Si),</w:t>
      </w:r>
      <w:r>
        <w:rPr>
          <w:spacing w:val="-16"/>
          <w:w w:val="95"/>
        </w:rPr>
        <w:t> </w:t>
      </w:r>
      <w:r>
        <w:rPr>
          <w:w w:val="95"/>
        </w:rPr>
        <w:t>and</w:t>
      </w:r>
      <w:r>
        <w:rPr>
          <w:spacing w:val="-16"/>
          <w:w w:val="95"/>
        </w:rPr>
        <w:t> </w:t>
      </w:r>
      <w:r>
        <w:rPr>
          <w:w w:val="95"/>
        </w:rPr>
        <w:t>466</w:t>
      </w:r>
      <w:r>
        <w:rPr>
          <w:spacing w:val="-16"/>
          <w:w w:val="95"/>
        </w:rPr>
        <w:t> </w:t>
      </w:r>
      <w:r>
        <w:rPr>
          <w:w w:val="95"/>
        </w:rPr>
        <w:t>cm</w:t>
      </w:r>
      <w:r>
        <w:rPr>
          <w:w w:val="95"/>
          <w:position w:val="7"/>
          <w:sz w:val="14"/>
        </w:rPr>
        <w:t>–1</w:t>
      </w:r>
      <w:r>
        <w:rPr>
          <w:spacing w:val="2"/>
          <w:w w:val="95"/>
          <w:position w:val="7"/>
          <w:sz w:val="14"/>
        </w:rPr>
        <w:t> </w:t>
      </w:r>
      <w:r>
        <w:rPr>
          <w:w w:val="95"/>
        </w:rPr>
        <w:t>(bending</w:t>
      </w:r>
      <w:r>
        <w:rPr>
          <w:spacing w:val="-16"/>
          <w:w w:val="95"/>
        </w:rPr>
        <w:t> </w:t>
      </w:r>
      <w:r>
        <w:rPr>
          <w:w w:val="95"/>
        </w:rPr>
        <w:t>vibra- tions</w:t>
      </w:r>
      <w:r>
        <w:rPr>
          <w:spacing w:val="-17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Si–O–Si).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6"/>
          <w:w w:val="95"/>
        </w:rPr>
        <w:t> </w:t>
      </w:r>
      <w:r>
        <w:rPr>
          <w:w w:val="95"/>
        </w:rPr>
        <w:t>intensities</w:t>
      </w:r>
      <w:r>
        <w:rPr>
          <w:spacing w:val="-16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these</w:t>
      </w:r>
      <w:r>
        <w:rPr>
          <w:spacing w:val="-16"/>
          <w:w w:val="95"/>
        </w:rPr>
        <w:t> </w:t>
      </w:r>
      <w:r>
        <w:rPr>
          <w:w w:val="95"/>
        </w:rPr>
        <w:t>bands</w:t>
      </w:r>
      <w:r>
        <w:rPr>
          <w:spacing w:val="-16"/>
          <w:w w:val="95"/>
        </w:rPr>
        <w:t> </w:t>
      </w:r>
      <w:r>
        <w:rPr>
          <w:w w:val="95"/>
        </w:rPr>
        <w:t>in</w:t>
      </w:r>
      <w:r>
        <w:rPr>
          <w:spacing w:val="-16"/>
          <w:w w:val="95"/>
        </w:rPr>
        <w:t> </w:t>
      </w:r>
      <w:r>
        <w:rPr>
          <w:w w:val="95"/>
        </w:rPr>
        <w:t>all modified</w:t>
      </w:r>
      <w:r>
        <w:rPr>
          <w:spacing w:val="-19"/>
          <w:w w:val="95"/>
        </w:rPr>
        <w:t> </w:t>
      </w:r>
      <w:r>
        <w:rPr>
          <w:w w:val="95"/>
        </w:rPr>
        <w:t>samples</w:t>
      </w:r>
      <w:r>
        <w:rPr>
          <w:spacing w:val="-18"/>
          <w:w w:val="95"/>
        </w:rPr>
        <w:t> </w:t>
      </w:r>
      <w:r>
        <w:rPr>
          <w:w w:val="95"/>
        </w:rPr>
        <w:t>are</w:t>
      </w:r>
      <w:r>
        <w:rPr>
          <w:spacing w:val="-18"/>
          <w:w w:val="95"/>
        </w:rPr>
        <w:t> </w:t>
      </w:r>
      <w:r>
        <w:rPr>
          <w:w w:val="95"/>
        </w:rPr>
        <w:t>increased</w:t>
      </w:r>
      <w:r>
        <w:rPr>
          <w:spacing w:val="-17"/>
          <w:w w:val="95"/>
        </w:rPr>
        <w:t> </w:t>
      </w:r>
      <w:r>
        <w:rPr>
          <w:w w:val="95"/>
        </w:rPr>
        <w:t>as</w:t>
      </w:r>
      <w:r>
        <w:rPr>
          <w:spacing w:val="-18"/>
          <w:w w:val="95"/>
        </w:rPr>
        <w:t> </w:t>
      </w:r>
      <w:r>
        <w:rPr>
          <w:w w:val="95"/>
        </w:rPr>
        <w:t>compared</w:t>
      </w:r>
      <w:r>
        <w:rPr>
          <w:spacing w:val="-18"/>
          <w:w w:val="95"/>
        </w:rPr>
        <w:t> </w:t>
      </w:r>
      <w:r>
        <w:rPr>
          <w:w w:val="95"/>
        </w:rPr>
        <w:t>with</w:t>
      </w:r>
      <w:r>
        <w:rPr>
          <w:spacing w:val="-18"/>
          <w:w w:val="95"/>
        </w:rPr>
        <w:t> </w:t>
      </w:r>
      <w:r>
        <w:rPr>
          <w:w w:val="95"/>
        </w:rPr>
        <w:t>the initial aluminosilicate. These changes are caused by the</w:t>
      </w:r>
      <w:r>
        <w:rPr>
          <w:spacing w:val="-7"/>
          <w:w w:val="95"/>
        </w:rPr>
        <w:t> </w:t>
      </w:r>
      <w:r>
        <w:rPr>
          <w:w w:val="95"/>
        </w:rPr>
        <w:t>formation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silicon–oxygen</w:t>
      </w:r>
      <w:r>
        <w:rPr>
          <w:spacing w:val="-7"/>
          <w:w w:val="95"/>
        </w:rPr>
        <w:t> </w:t>
      </w:r>
      <w:r>
        <w:rPr>
          <w:w w:val="95"/>
        </w:rPr>
        <w:t>clusters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inter- layer space of montmorillonite, with the structure of the</w:t>
      </w:r>
      <w:r>
        <w:rPr>
          <w:spacing w:val="-23"/>
          <w:w w:val="95"/>
        </w:rPr>
        <w:t> </w:t>
      </w:r>
      <w:r>
        <w:rPr>
          <w:w w:val="95"/>
        </w:rPr>
        <w:t>clusters</w:t>
      </w:r>
      <w:r>
        <w:rPr>
          <w:spacing w:val="-23"/>
          <w:w w:val="95"/>
        </w:rPr>
        <w:t> </w:t>
      </w:r>
      <w:r>
        <w:rPr>
          <w:w w:val="95"/>
        </w:rPr>
        <w:t>being</w:t>
      </w:r>
      <w:r>
        <w:rPr>
          <w:spacing w:val="-22"/>
          <w:w w:val="95"/>
        </w:rPr>
        <w:t> </w:t>
      </w:r>
      <w:r>
        <w:rPr>
          <w:w w:val="95"/>
        </w:rPr>
        <w:t>similar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Si–O–Si</w:t>
      </w:r>
      <w:r>
        <w:rPr>
          <w:spacing w:val="-22"/>
          <w:w w:val="95"/>
        </w:rPr>
        <w:t> </w:t>
      </w:r>
      <w:r>
        <w:rPr>
          <w:w w:val="95"/>
        </w:rPr>
        <w:t>tetrahedrons of montmorillonite. The intensity of</w:t>
      </w:r>
      <w:r>
        <w:rPr>
          <w:spacing w:val="-24"/>
          <w:w w:val="95"/>
        </w:rPr>
        <w:t> </w:t>
      </w:r>
      <w:r>
        <w:rPr>
          <w:w w:val="95"/>
        </w:rPr>
        <w:t>aforementioned </w:t>
      </w:r>
      <w:r>
        <w:rPr/>
        <w:t>bands increases with the concentration of sodium metasilicate</w:t>
      </w:r>
      <w:r>
        <w:rPr>
          <w:spacing w:val="-32"/>
        </w:rPr>
        <w:t> </w:t>
      </w:r>
      <w:r>
        <w:rPr/>
        <w:t>solution</w:t>
      </w:r>
      <w:r>
        <w:rPr>
          <w:spacing w:val="-32"/>
        </w:rPr>
        <w:t> </w:t>
      </w:r>
      <w:r>
        <w:rPr/>
        <w:t>and</w:t>
      </w:r>
      <w:r>
        <w:rPr>
          <w:spacing w:val="-32"/>
        </w:rPr>
        <w:t> </w:t>
      </w:r>
      <w:r>
        <w:rPr/>
        <w:t>its</w:t>
      </w:r>
      <w:r>
        <w:rPr>
          <w:spacing w:val="-32"/>
        </w:rPr>
        <w:t> </w:t>
      </w:r>
      <w:r>
        <w:rPr/>
        <w:t>content</w:t>
      </w:r>
      <w:r>
        <w:rPr>
          <w:spacing w:val="-32"/>
        </w:rPr>
        <w:t> </w:t>
      </w:r>
      <w:r>
        <w:rPr/>
        <w:t>in</w:t>
      </w:r>
      <w:r>
        <w:rPr>
          <w:spacing w:val="-32"/>
        </w:rPr>
        <w:t> </w:t>
      </w:r>
      <w:r>
        <w:rPr/>
        <w:t>the</w:t>
      </w:r>
      <w:r>
        <w:rPr>
          <w:spacing w:val="-32"/>
        </w:rPr>
        <w:t> </w:t>
      </w:r>
      <w:r>
        <w:rPr/>
        <w:t>system.</w:t>
      </w:r>
    </w:p>
    <w:p>
      <w:pPr>
        <w:pStyle w:val="BodyText"/>
        <w:spacing w:line="216" w:lineRule="auto" w:before="66"/>
        <w:ind w:left="251" w:firstLine="283"/>
        <w:jc w:val="both"/>
      </w:pPr>
      <w:r>
        <w:rPr/>
        <w:t>A</w:t>
      </w:r>
      <w:r>
        <w:rPr>
          <w:spacing w:val="-16"/>
        </w:rPr>
        <w:t> </w:t>
      </w:r>
      <w:r>
        <w:rPr/>
        <w:t>characteristic</w:t>
      </w:r>
      <w:r>
        <w:rPr>
          <w:spacing w:val="-15"/>
        </w:rPr>
        <w:t> </w:t>
      </w:r>
      <w:r>
        <w:rPr/>
        <w:t>feature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modified</w:t>
      </w:r>
      <w:r>
        <w:rPr>
          <w:spacing w:val="-16"/>
        </w:rPr>
        <w:t> </w:t>
      </w:r>
      <w:r>
        <w:rPr/>
        <w:t>montmoril- </w:t>
      </w:r>
      <w:r>
        <w:rPr>
          <w:w w:val="95"/>
        </w:rPr>
        <w:t>lonite samples is a decrease in their</w:t>
      </w:r>
      <w:r>
        <w:rPr>
          <w:spacing w:val="-14"/>
          <w:w w:val="95"/>
        </w:rPr>
        <w:t> </w:t>
      </w:r>
      <w:r>
        <w:rPr>
          <w:w w:val="95"/>
        </w:rPr>
        <w:t>cation-exchange</w:t>
      </w:r>
    </w:p>
    <w:p>
      <w:pPr>
        <w:spacing w:before="0"/>
        <w:ind w:left="3143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z w:val="20"/>
        </w:rPr>
        <w:t>Wavenumber, cm</w:t>
      </w:r>
      <w:r>
        <w:rPr>
          <w:color w:val="231F20"/>
          <w:position w:val="7"/>
          <w:sz w:val="14"/>
        </w:rPr>
        <w:t>–1</w:t>
      </w:r>
    </w:p>
    <w:p>
      <w:pPr>
        <w:pStyle w:val="BodyText"/>
        <w:spacing w:before="4"/>
        <w:rPr>
          <w:sz w:val="28"/>
        </w:rPr>
      </w:pPr>
    </w:p>
    <w:p>
      <w:pPr>
        <w:spacing w:line="204" w:lineRule="auto" w:before="0"/>
        <w:ind w:left="524" w:right="292" w:firstLine="0"/>
        <w:jc w:val="left"/>
        <w:rPr>
          <w:sz w:val="18"/>
        </w:rPr>
      </w:pPr>
      <w:r>
        <w:rPr>
          <w:rFonts w:ascii="Garamond"/>
          <w:b/>
          <w:w w:val="95"/>
          <w:sz w:val="18"/>
        </w:rPr>
        <w:t>Fig. 4. </w:t>
      </w:r>
      <w:r>
        <w:rPr>
          <w:w w:val="95"/>
          <w:sz w:val="18"/>
        </w:rPr>
        <w:t>IR spectra of (</w:t>
      </w:r>
      <w:r>
        <w:rPr>
          <w:rFonts w:ascii="Book Antiqua"/>
          <w:i/>
          <w:w w:val="95"/>
          <w:sz w:val="18"/>
        </w:rPr>
        <w:t>1</w:t>
      </w:r>
      <w:r>
        <w:rPr>
          <w:w w:val="95"/>
          <w:sz w:val="18"/>
        </w:rPr>
        <w:t>) initial montmorillonite and differ- </w:t>
      </w:r>
      <w:r>
        <w:rPr>
          <w:sz w:val="18"/>
        </w:rPr>
        <w:t>ent modified samples: (</w:t>
      </w:r>
      <w:r>
        <w:rPr>
          <w:rFonts w:ascii="Book Antiqua"/>
          <w:i/>
          <w:sz w:val="18"/>
        </w:rPr>
        <w:t>2</w:t>
      </w:r>
      <w:r>
        <w:rPr>
          <w:sz w:val="18"/>
        </w:rPr>
        <w:t>) I, (</w:t>
      </w:r>
      <w:r>
        <w:rPr>
          <w:rFonts w:ascii="Book Antiqua"/>
          <w:i/>
          <w:sz w:val="18"/>
        </w:rPr>
        <w:t>3</w:t>
      </w:r>
      <w:r>
        <w:rPr>
          <w:sz w:val="18"/>
        </w:rPr>
        <w:t>) B, and (</w:t>
      </w:r>
      <w:r>
        <w:rPr>
          <w:rFonts w:ascii="Book Antiqua"/>
          <w:i/>
          <w:sz w:val="18"/>
        </w:rPr>
        <w:t>4</w:t>
      </w:r>
      <w:r>
        <w:rPr>
          <w:sz w:val="18"/>
        </w:rPr>
        <w:t>) M.</w:t>
      </w:r>
    </w:p>
    <w:p>
      <w:pPr>
        <w:pStyle w:val="BodyText"/>
      </w:pPr>
    </w:p>
    <w:p>
      <w:pPr>
        <w:pStyle w:val="BodyText"/>
        <w:spacing w:line="216" w:lineRule="auto" w:before="157"/>
        <w:ind w:left="241" w:right="107"/>
        <w:jc w:val="both"/>
      </w:pPr>
      <w:r>
        <w:rPr/>
        <w:t>capacity</w:t>
      </w:r>
      <w:r>
        <w:rPr>
          <w:spacing w:val="-24"/>
        </w:rPr>
        <w:t> </w:t>
      </w:r>
      <w:r>
        <w:rPr/>
        <w:t>relative</w:t>
      </w:r>
      <w:r>
        <w:rPr>
          <w:spacing w:val="-24"/>
        </w:rPr>
        <w:t> </w:t>
      </w:r>
      <w:r>
        <w:rPr>
          <w:spacing w:val="-3"/>
        </w:rPr>
        <w:t>to</w:t>
      </w:r>
      <w:r>
        <w:rPr>
          <w:spacing w:val="-23"/>
        </w:rPr>
        <w:t> </w:t>
      </w:r>
      <w:r>
        <w:rPr/>
        <w:t>the</w:t>
      </w:r>
      <w:r>
        <w:rPr>
          <w:spacing w:val="-24"/>
        </w:rPr>
        <w:t> </w:t>
      </w:r>
      <w:r>
        <w:rPr/>
        <w:t>initial</w:t>
      </w:r>
      <w:r>
        <w:rPr>
          <w:spacing w:val="-24"/>
        </w:rPr>
        <w:t> </w:t>
      </w:r>
      <w:r>
        <w:rPr/>
        <w:t>mineral</w:t>
      </w:r>
      <w:r>
        <w:rPr>
          <w:spacing w:val="-23"/>
        </w:rPr>
        <w:t> </w:t>
      </w:r>
      <w:r>
        <w:rPr>
          <w:spacing w:val="-3"/>
        </w:rPr>
        <w:t>(Table</w:t>
      </w:r>
      <w:r>
        <w:rPr>
          <w:spacing w:val="-24"/>
        </w:rPr>
        <w:t> </w:t>
      </w:r>
      <w:r>
        <w:rPr/>
        <w:t>5),</w:t>
      </w:r>
      <w:r>
        <w:rPr>
          <w:spacing w:val="-24"/>
        </w:rPr>
        <w:t> </w:t>
      </w:r>
      <w:r>
        <w:rPr/>
        <w:t>and the</w:t>
      </w:r>
      <w:r>
        <w:rPr>
          <w:spacing w:val="-15"/>
        </w:rPr>
        <w:t> </w:t>
      </w:r>
      <w:r>
        <w:rPr/>
        <w:t>lower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values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textural</w:t>
      </w:r>
      <w:r>
        <w:rPr>
          <w:spacing w:val="-14"/>
        </w:rPr>
        <w:t> </w:t>
      </w:r>
      <w:r>
        <w:rPr/>
        <w:t>parameters,</w:t>
      </w:r>
      <w:r>
        <w:rPr>
          <w:spacing w:val="-15"/>
        </w:rPr>
        <w:t> </w:t>
      </w:r>
      <w:r>
        <w:rPr/>
        <w:t>the stronger the</w:t>
      </w:r>
      <w:r>
        <w:rPr>
          <w:spacing w:val="-13"/>
        </w:rPr>
        <w:t> </w:t>
      </w:r>
      <w:r>
        <w:rPr/>
        <w:t>decrease.</w:t>
      </w:r>
    </w:p>
    <w:p>
      <w:pPr>
        <w:pStyle w:val="BodyText"/>
        <w:spacing w:line="216" w:lineRule="auto" w:before="90"/>
        <w:ind w:left="241" w:right="108" w:firstLine="283"/>
        <w:jc w:val="both"/>
      </w:pPr>
      <w:r>
        <w:rPr>
          <w:w w:val="95"/>
        </w:rPr>
        <w:t>According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elemental</w:t>
      </w:r>
      <w:r>
        <w:rPr>
          <w:spacing w:val="-9"/>
          <w:w w:val="95"/>
        </w:rPr>
        <w:t> </w:t>
      </w:r>
      <w:r>
        <w:rPr>
          <w:w w:val="95"/>
        </w:rPr>
        <w:t>analysis</w:t>
      </w:r>
      <w:r>
        <w:rPr>
          <w:spacing w:val="-11"/>
          <w:w w:val="95"/>
        </w:rPr>
        <w:t> </w:t>
      </w:r>
      <w:r>
        <w:rPr>
          <w:w w:val="95"/>
        </w:rPr>
        <w:t>data,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total </w:t>
      </w:r>
      <w:r>
        <w:rPr/>
        <w:t>content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exchangeable</w:t>
      </w:r>
      <w:r>
        <w:rPr>
          <w:spacing w:val="-17"/>
        </w:rPr>
        <w:t> </w:t>
      </w:r>
      <w:r>
        <w:rPr/>
        <w:t>cations</w:t>
      </w:r>
      <w:r>
        <w:rPr>
          <w:spacing w:val="-16"/>
        </w:rPr>
        <w:t> </w:t>
      </w:r>
      <w:r>
        <w:rPr/>
        <w:t>(Ca</w:t>
      </w:r>
      <w:r>
        <w:rPr>
          <w:spacing w:val="-16"/>
        </w:rPr>
        <w:t> </w:t>
      </w:r>
      <w:r>
        <w:rPr/>
        <w:t>+</w:t>
      </w:r>
      <w:r>
        <w:rPr>
          <w:spacing w:val="-17"/>
        </w:rPr>
        <w:t> </w:t>
      </w:r>
      <w:r>
        <w:rPr/>
        <w:t>Na)</w:t>
      </w:r>
      <w:r>
        <w:rPr>
          <w:spacing w:val="-16"/>
        </w:rPr>
        <w:t> </w:t>
      </w:r>
      <w:r>
        <w:rPr/>
        <w:t>remains almost</w:t>
      </w:r>
      <w:r>
        <w:rPr>
          <w:spacing w:val="24"/>
        </w:rPr>
        <w:t> </w:t>
      </w:r>
      <w:r>
        <w:rPr/>
        <w:t>unchanged</w:t>
      </w:r>
      <w:r>
        <w:rPr>
          <w:spacing w:val="24"/>
        </w:rPr>
        <w:t> </w:t>
      </w:r>
      <w:r>
        <w:rPr/>
        <w:t>after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modification</w:t>
      </w:r>
      <w:r>
        <w:rPr>
          <w:spacing w:val="25"/>
        </w:rPr>
        <w:t> </w:t>
      </w:r>
      <w:r>
        <w:rPr/>
        <w:t>(nearly</w:t>
      </w:r>
    </w:p>
    <w:p>
      <w:pPr>
        <w:pStyle w:val="BodyText"/>
        <w:spacing w:line="216" w:lineRule="auto"/>
        <w:ind w:left="241" w:right="107"/>
        <w:jc w:val="both"/>
      </w:pPr>
      <w:r>
        <w:rPr>
          <w:spacing w:val="-4"/>
          <w:w w:val="95"/>
        </w:rPr>
        <w:t>1.20</w:t>
      </w:r>
      <w:r>
        <w:rPr>
          <w:spacing w:val="-13"/>
          <w:w w:val="95"/>
        </w:rPr>
        <w:t> </w:t>
      </w:r>
      <w:r>
        <w:rPr>
          <w:w w:val="95"/>
        </w:rPr>
        <w:t>wt</w:t>
      </w:r>
      <w:r>
        <w:rPr>
          <w:spacing w:val="-5"/>
          <w:w w:val="95"/>
        </w:rPr>
        <w:t> </w:t>
      </w:r>
      <w:r>
        <w:rPr>
          <w:w w:val="95"/>
        </w:rPr>
        <w:t>%),</w:t>
      </w:r>
      <w:r>
        <w:rPr>
          <w:spacing w:val="-5"/>
          <w:w w:val="95"/>
        </w:rPr>
        <w:t> </w:t>
      </w:r>
      <w:r>
        <w:rPr>
          <w:w w:val="95"/>
        </w:rPr>
        <w:t>thereby</w:t>
      </w:r>
      <w:r>
        <w:rPr>
          <w:spacing w:val="-5"/>
          <w:w w:val="95"/>
        </w:rPr>
        <w:t> </w:t>
      </w:r>
      <w:r>
        <w:rPr>
          <w:w w:val="95"/>
        </w:rPr>
        <w:t>being</w:t>
      </w:r>
      <w:r>
        <w:rPr>
          <w:spacing w:val="-5"/>
          <w:w w:val="95"/>
        </w:rPr>
        <w:t> </w:t>
      </w:r>
      <w:r>
        <w:rPr>
          <w:w w:val="95"/>
        </w:rPr>
        <w:t>indicative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their</w:t>
      </w:r>
      <w:r>
        <w:rPr>
          <w:spacing w:val="-5"/>
          <w:w w:val="95"/>
        </w:rPr>
        <w:t> </w:t>
      </w:r>
      <w:r>
        <w:rPr>
          <w:w w:val="95"/>
        </w:rPr>
        <w:t>blockage in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interlayer</w:t>
      </w:r>
      <w:r>
        <w:rPr>
          <w:spacing w:val="-22"/>
          <w:w w:val="95"/>
        </w:rPr>
        <w:t> </w:t>
      </w:r>
      <w:r>
        <w:rPr>
          <w:w w:val="95"/>
        </w:rPr>
        <w:t>space</w:t>
      </w:r>
      <w:r>
        <w:rPr>
          <w:spacing w:val="-23"/>
          <w:w w:val="95"/>
        </w:rPr>
        <w:t> </w:t>
      </w:r>
      <w:r>
        <w:rPr>
          <w:w w:val="95"/>
        </w:rPr>
        <w:t>of</w:t>
      </w:r>
      <w:r>
        <w:rPr>
          <w:spacing w:val="-22"/>
          <w:w w:val="95"/>
        </w:rPr>
        <w:t> </w:t>
      </w:r>
      <w:r>
        <w:rPr>
          <w:w w:val="95"/>
        </w:rPr>
        <w:t>montmorillonite</w:t>
      </w:r>
      <w:r>
        <w:rPr>
          <w:spacing w:val="-23"/>
          <w:w w:val="95"/>
        </w:rPr>
        <w:t> </w:t>
      </w:r>
      <w:r>
        <w:rPr>
          <w:w w:val="95"/>
        </w:rPr>
        <w:t>with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sil- </w:t>
      </w:r>
      <w:r>
        <w:rPr/>
        <w:t>icon–oxygen</w:t>
      </w:r>
      <w:r>
        <w:rPr>
          <w:spacing w:val="-6"/>
        </w:rPr>
        <w:t> </w:t>
      </w:r>
      <w:r>
        <w:rPr/>
        <w:t>clusters.</w:t>
      </w:r>
    </w:p>
    <w:p>
      <w:pPr>
        <w:pStyle w:val="BodyText"/>
        <w:spacing w:line="216" w:lineRule="auto" w:before="87"/>
        <w:ind w:left="241" w:right="107" w:firstLine="283"/>
        <w:jc w:val="both"/>
      </w:pPr>
      <w:r>
        <w:rPr/>
        <w:t>Thus,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ion-exchange</w:t>
      </w:r>
      <w:r>
        <w:rPr>
          <w:spacing w:val="-17"/>
        </w:rPr>
        <w:t> </w:t>
      </w:r>
      <w:r>
        <w:rPr/>
        <w:t>characteristics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mont- morillonite</w:t>
      </w:r>
      <w:r>
        <w:rPr>
          <w:spacing w:val="-20"/>
        </w:rPr>
        <w:t> </w:t>
      </w:r>
      <w:r>
        <w:rPr/>
        <w:t>are</w:t>
      </w:r>
      <w:r>
        <w:rPr>
          <w:spacing w:val="-19"/>
        </w:rPr>
        <w:t> </w:t>
      </w:r>
      <w:r>
        <w:rPr/>
        <w:t>inverted</w:t>
      </w:r>
      <w:r>
        <w:rPr>
          <w:spacing w:val="-19"/>
        </w:rPr>
        <w:t> </w:t>
      </w:r>
      <w:r>
        <w:rPr/>
        <w:t>as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result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treatment with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sodium</w:t>
      </w:r>
      <w:r>
        <w:rPr>
          <w:spacing w:val="-11"/>
        </w:rPr>
        <w:t> </w:t>
      </w:r>
      <w:r>
        <w:rPr/>
        <w:t>metasilicate</w:t>
      </w:r>
      <w:r>
        <w:rPr>
          <w:spacing w:val="-10"/>
        </w:rPr>
        <w:t> </w:t>
      </w:r>
      <w:r>
        <w:rPr/>
        <w:t>solution.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1836"/>
      </w:pPr>
      <w:r>
        <w:rPr>
          <w:spacing w:val="-3"/>
          <w:w w:val="105"/>
        </w:rPr>
        <w:t>CONCLUSIONS</w:t>
      </w:r>
    </w:p>
    <w:p>
      <w:pPr>
        <w:pStyle w:val="BodyText"/>
        <w:spacing w:line="216" w:lineRule="auto" w:before="128"/>
        <w:ind w:left="241" w:right="106" w:firstLine="283"/>
        <w:jc w:val="both"/>
      </w:pPr>
      <w:r>
        <w:rPr/>
        <w:t>Montmorillonite treated with a concentrated </w:t>
      </w:r>
      <w:r>
        <w:rPr>
          <w:w w:val="95"/>
        </w:rPr>
        <w:t>sodium</w:t>
      </w:r>
      <w:r>
        <w:rPr>
          <w:spacing w:val="-17"/>
          <w:w w:val="95"/>
        </w:rPr>
        <w:t> </w:t>
      </w:r>
      <w:r>
        <w:rPr>
          <w:w w:val="95"/>
        </w:rPr>
        <w:t>metasilicate</w:t>
      </w:r>
      <w:r>
        <w:rPr>
          <w:spacing w:val="-16"/>
          <w:w w:val="95"/>
        </w:rPr>
        <w:t> </w:t>
      </w:r>
      <w:r>
        <w:rPr>
          <w:w w:val="95"/>
        </w:rPr>
        <w:t>solution</w:t>
      </w:r>
      <w:r>
        <w:rPr>
          <w:spacing w:val="-17"/>
          <w:w w:val="95"/>
        </w:rPr>
        <w:t> </w:t>
      </w:r>
      <w:r>
        <w:rPr>
          <w:w w:val="95"/>
        </w:rPr>
        <w:t>is</w:t>
      </w:r>
      <w:r>
        <w:rPr>
          <w:spacing w:val="-16"/>
          <w:w w:val="95"/>
        </w:rPr>
        <w:t> </w:t>
      </w:r>
      <w:r>
        <w:rPr>
          <w:w w:val="95"/>
        </w:rPr>
        <w:t>able</w:t>
      </w:r>
      <w:r>
        <w:rPr>
          <w:spacing w:val="-17"/>
          <w:w w:val="95"/>
        </w:rPr>
        <w:t> </w:t>
      </w:r>
      <w:r>
        <w:rPr>
          <w:w w:val="95"/>
        </w:rPr>
        <w:t>to</w:t>
      </w:r>
      <w:r>
        <w:rPr>
          <w:spacing w:val="-16"/>
          <w:w w:val="95"/>
        </w:rPr>
        <w:t> </w:t>
      </w:r>
      <w:r>
        <w:rPr>
          <w:w w:val="95"/>
        </w:rPr>
        <w:t>adsorb</w:t>
      </w:r>
      <w:r>
        <w:rPr>
          <w:spacing w:val="-17"/>
          <w:w w:val="95"/>
        </w:rPr>
        <w:t> </w:t>
      </w:r>
      <w:r>
        <w:rPr>
          <w:w w:val="95"/>
        </w:rPr>
        <w:t>anions, </w:t>
      </w:r>
      <w:r>
        <w:rPr/>
        <w:t>with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ability</w:t>
      </w:r>
      <w:r>
        <w:rPr>
          <w:spacing w:val="-12"/>
        </w:rPr>
        <w:t> </w:t>
      </w:r>
      <w:r>
        <w:rPr/>
        <w:t>being</w:t>
      </w:r>
      <w:r>
        <w:rPr>
          <w:spacing w:val="-13"/>
        </w:rPr>
        <w:t> </w:t>
      </w:r>
      <w:r>
        <w:rPr/>
        <w:t>caused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redistribution</w:t>
      </w:r>
      <w:r>
        <w:rPr>
          <w:spacing w:val="-13"/>
        </w:rPr>
        <w:t> </w:t>
      </w:r>
      <w:r>
        <w:rPr/>
        <w:t>of </w:t>
      </w:r>
      <w:r>
        <w:rPr>
          <w:w w:val="95"/>
        </w:rPr>
        <w:t>their access </w:t>
      </w:r>
      <w:r>
        <w:rPr>
          <w:spacing w:val="-3"/>
          <w:w w:val="95"/>
        </w:rPr>
        <w:t>to </w:t>
      </w:r>
      <w:r>
        <w:rPr>
          <w:w w:val="95"/>
        </w:rPr>
        <w:t>different types of the mineral surface. Its internal negatively charged surface is blocked by </w:t>
      </w:r>
      <w:r>
        <w:rPr/>
        <w:t>amorphous silicon–oxygen clusters formed in the </w:t>
      </w:r>
      <w:r>
        <w:rPr>
          <w:w w:val="95"/>
        </w:rPr>
        <w:t>interlayer</w:t>
      </w:r>
      <w:r>
        <w:rPr>
          <w:spacing w:val="-25"/>
          <w:w w:val="95"/>
        </w:rPr>
        <w:t> </w:t>
      </w:r>
      <w:r>
        <w:rPr>
          <w:w w:val="95"/>
        </w:rPr>
        <w:t>space</w:t>
      </w:r>
      <w:r>
        <w:rPr>
          <w:spacing w:val="-25"/>
          <w:w w:val="95"/>
        </w:rPr>
        <w:t> </w:t>
      </w:r>
      <w:r>
        <w:rPr>
          <w:w w:val="95"/>
        </w:rPr>
        <w:t>during</w:t>
      </w:r>
      <w:r>
        <w:rPr>
          <w:spacing w:val="-25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modification.</w:t>
      </w:r>
      <w:r>
        <w:rPr>
          <w:spacing w:val="-25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external </w:t>
      </w:r>
      <w:r>
        <w:rPr/>
        <w:t>lateral</w:t>
      </w:r>
      <w:r>
        <w:rPr>
          <w:spacing w:val="-24"/>
        </w:rPr>
        <w:t> </w:t>
      </w:r>
      <w:r>
        <w:rPr/>
        <w:t>surface</w:t>
      </w:r>
      <w:r>
        <w:rPr>
          <w:spacing w:val="-24"/>
        </w:rPr>
        <w:t> </w:t>
      </w:r>
      <w:r>
        <w:rPr/>
        <w:t>of</w:t>
      </w:r>
      <w:r>
        <w:rPr>
          <w:spacing w:val="-24"/>
        </w:rPr>
        <w:t> </w:t>
      </w:r>
      <w:r>
        <w:rPr/>
        <w:t>aluminosilicate</w:t>
      </w:r>
      <w:r>
        <w:rPr>
          <w:spacing w:val="-24"/>
        </w:rPr>
        <w:t> </w:t>
      </w:r>
      <w:r>
        <w:rPr/>
        <w:t>layers,</w:t>
      </w:r>
      <w:r>
        <w:rPr>
          <w:spacing w:val="-25"/>
        </w:rPr>
        <w:t> </w:t>
      </w:r>
      <w:r>
        <w:rPr/>
        <w:t>which</w:t>
      </w:r>
      <w:r>
        <w:rPr>
          <w:spacing w:val="-23"/>
        </w:rPr>
        <w:t> </w:t>
      </w:r>
      <w:r>
        <w:rPr/>
        <w:t>con- </w:t>
      </w:r>
      <w:r>
        <w:rPr>
          <w:w w:val="95"/>
        </w:rPr>
        <w:t>tains</w:t>
      </w:r>
      <w:r>
        <w:rPr>
          <w:spacing w:val="-25"/>
          <w:w w:val="95"/>
        </w:rPr>
        <w:t> </w:t>
      </w:r>
      <w:r>
        <w:rPr>
          <w:w w:val="95"/>
        </w:rPr>
        <w:t>aluminol</w:t>
      </w:r>
      <w:r>
        <w:rPr>
          <w:spacing w:val="-25"/>
          <w:w w:val="95"/>
        </w:rPr>
        <w:t> </w:t>
      </w:r>
      <w:r>
        <w:rPr>
          <w:w w:val="95"/>
        </w:rPr>
        <w:t>and</w:t>
      </w:r>
      <w:r>
        <w:rPr>
          <w:spacing w:val="-25"/>
          <w:w w:val="95"/>
        </w:rPr>
        <w:t> </w:t>
      </w:r>
      <w:r>
        <w:rPr>
          <w:w w:val="95"/>
        </w:rPr>
        <w:t>silanol</w:t>
      </w:r>
      <w:r>
        <w:rPr>
          <w:spacing w:val="-25"/>
          <w:w w:val="95"/>
        </w:rPr>
        <w:t> </w:t>
      </w:r>
      <w:r>
        <w:rPr>
          <w:w w:val="95"/>
        </w:rPr>
        <w:t>groups</w:t>
      </w:r>
      <w:r>
        <w:rPr>
          <w:spacing w:val="-25"/>
          <w:w w:val="95"/>
        </w:rPr>
        <w:t> </w:t>
      </w:r>
      <w:r>
        <w:rPr>
          <w:w w:val="95"/>
        </w:rPr>
        <w:t>acting</w:t>
      </w:r>
      <w:r>
        <w:rPr>
          <w:spacing w:val="-25"/>
          <w:w w:val="95"/>
        </w:rPr>
        <w:t> </w:t>
      </w:r>
      <w:r>
        <w:rPr>
          <w:w w:val="95"/>
        </w:rPr>
        <w:t>as</w:t>
      </w:r>
      <w:r>
        <w:rPr>
          <w:spacing w:val="-25"/>
          <w:w w:val="95"/>
        </w:rPr>
        <w:t> </w:t>
      </w:r>
      <w:r>
        <w:rPr>
          <w:w w:val="95"/>
        </w:rPr>
        <w:t>adsorption sites,</w:t>
      </w:r>
      <w:r>
        <w:rPr>
          <w:spacing w:val="-32"/>
          <w:w w:val="95"/>
        </w:rPr>
        <w:t> </w:t>
      </w:r>
      <w:r>
        <w:rPr>
          <w:w w:val="95"/>
        </w:rPr>
        <w:t>remains</w:t>
      </w:r>
      <w:r>
        <w:rPr>
          <w:spacing w:val="-32"/>
          <w:w w:val="95"/>
        </w:rPr>
        <w:t> </w:t>
      </w:r>
      <w:r>
        <w:rPr>
          <w:w w:val="95"/>
        </w:rPr>
        <w:t>accessible</w:t>
      </w:r>
      <w:r>
        <w:rPr>
          <w:spacing w:val="-32"/>
          <w:w w:val="95"/>
        </w:rPr>
        <w:t> </w:t>
      </w:r>
      <w:r>
        <w:rPr>
          <w:w w:val="95"/>
        </w:rPr>
        <w:t>for</w:t>
      </w:r>
      <w:r>
        <w:rPr>
          <w:spacing w:val="-32"/>
          <w:w w:val="95"/>
        </w:rPr>
        <w:t> </w:t>
      </w:r>
      <w:r>
        <w:rPr>
          <w:w w:val="95"/>
        </w:rPr>
        <w:t>anions.</w:t>
      </w:r>
      <w:r>
        <w:rPr>
          <w:spacing w:val="-31"/>
          <w:w w:val="95"/>
        </w:rPr>
        <w:t> </w:t>
      </w:r>
      <w:r>
        <w:rPr>
          <w:w w:val="95"/>
        </w:rPr>
        <w:t>These</w:t>
      </w:r>
      <w:r>
        <w:rPr>
          <w:spacing w:val="-32"/>
          <w:w w:val="95"/>
        </w:rPr>
        <w:t> </w:t>
      </w:r>
      <w:r>
        <w:rPr>
          <w:w w:val="95"/>
        </w:rPr>
        <w:t>conclusions</w:t>
      </w:r>
    </w:p>
    <w:p>
      <w:pPr>
        <w:spacing w:after="0" w:line="216" w:lineRule="auto"/>
        <w:jc w:val="both"/>
        <w:sectPr>
          <w:type w:val="continuous"/>
          <w:pgSz w:w="11910" w:h="16840"/>
          <w:pgMar w:top="600" w:bottom="280" w:left="740" w:right="880"/>
          <w:cols w:num="2" w:equalWidth="0">
            <w:col w:w="5073" w:space="40"/>
            <w:col w:w="5177"/>
          </w:cols>
        </w:sectPr>
      </w:pPr>
    </w:p>
    <w:p>
      <w:pPr>
        <w:pStyle w:val="BodyText"/>
        <w:spacing w:before="9"/>
        <w:rPr>
          <w:sz w:val="25"/>
        </w:rPr>
      </w:pPr>
    </w:p>
    <w:p>
      <w:pPr>
        <w:spacing w:before="103" w:after="49"/>
        <w:ind w:left="251" w:right="0" w:firstLine="0"/>
        <w:jc w:val="left"/>
        <w:rPr>
          <w:sz w:val="20"/>
        </w:rPr>
      </w:pPr>
      <w:r>
        <w:rPr>
          <w:rFonts w:ascii="Garamond"/>
          <w:b/>
          <w:sz w:val="20"/>
        </w:rPr>
        <w:t>Table 5. </w:t>
      </w:r>
      <w:r>
        <w:rPr>
          <w:sz w:val="20"/>
        </w:rPr>
        <w:t>Cation-exchange capacities of initial and modified montmorillonite samples</w:t>
      </w: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6"/>
        <w:gridCol w:w="3156"/>
        <w:gridCol w:w="1889"/>
        <w:gridCol w:w="3073"/>
      </w:tblGrid>
      <w:tr>
        <w:trPr>
          <w:trHeight w:val="345" w:hRule="atLeast"/>
        </w:trPr>
        <w:tc>
          <w:tcPr>
            <w:tcW w:w="1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559" w:right="542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spacing w:before="22"/>
              <w:ind w:left="12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Cation-exchange capacity, cmol/kg</w:t>
            </w:r>
          </w:p>
        </w:tc>
        <w:tc>
          <w:tcPr>
            <w:tcW w:w="1889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579" w:right="582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7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Cation-exchange capacity, cmol/kg</w:t>
            </w:r>
          </w:p>
        </w:tc>
      </w:tr>
      <w:tr>
        <w:trPr>
          <w:trHeight w:val="282" w:hRule="atLeast"/>
        </w:trPr>
        <w:tc>
          <w:tcPr>
            <w:tcW w:w="180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559" w:right="542"/>
              <w:rPr>
                <w:sz w:val="20"/>
              </w:rPr>
            </w:pPr>
            <w:r>
              <w:rPr>
                <w:sz w:val="20"/>
              </w:rPr>
              <w:t>Initial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spacing w:before="22"/>
              <w:ind w:left="1213" w:right="1324"/>
              <w:rPr>
                <w:sz w:val="20"/>
              </w:rPr>
            </w:pPr>
            <w:r>
              <w:rPr>
                <w:w w:val="95"/>
                <w:sz w:val="20"/>
              </w:rPr>
              <w:t>82</w:t>
            </w:r>
          </w:p>
        </w:tc>
        <w:tc>
          <w:tcPr>
            <w:tcW w:w="1889" w:type="dxa"/>
            <w:tcBorders>
              <w:top w:val="single" w:sz="6" w:space="0" w:color="000000"/>
              <w:left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right="5"/>
              <w:rPr>
                <w:sz w:val="20"/>
              </w:rPr>
            </w:pPr>
            <w:r>
              <w:rPr>
                <w:w w:val="113"/>
                <w:sz w:val="20"/>
              </w:rPr>
              <w:t>G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2"/>
              <w:ind w:left="1369" w:right="1265"/>
              <w:rPr>
                <w:sz w:val="20"/>
              </w:rPr>
            </w:pPr>
            <w:r>
              <w:rPr>
                <w:sz w:val="20"/>
              </w:rPr>
              <w:t>14.6</w:t>
            </w:r>
          </w:p>
        </w:tc>
      </w:tr>
      <w:tr>
        <w:trPr>
          <w:trHeight w:val="279" w:hRule="atLeast"/>
        </w:trPr>
        <w:tc>
          <w:tcPr>
            <w:tcW w:w="1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А</w:t>
            </w:r>
          </w:p>
        </w:tc>
        <w:tc>
          <w:tcPr>
            <w:tcW w:w="3156" w:type="dxa"/>
            <w:tcBorders>
              <w:left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ind w:left="1362" w:right="1324"/>
              <w:rPr>
                <w:sz w:val="20"/>
              </w:rPr>
            </w:pPr>
            <w:r>
              <w:rPr>
                <w:sz w:val="20"/>
              </w:rPr>
              <w:t>29.4</w:t>
            </w:r>
          </w:p>
        </w:tc>
        <w:tc>
          <w:tcPr>
            <w:tcW w:w="1889" w:type="dxa"/>
            <w:tcBorders>
              <w:left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07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69" w:right="1265"/>
              <w:rPr>
                <w:sz w:val="20"/>
              </w:rPr>
            </w:pPr>
            <w:r>
              <w:rPr>
                <w:sz w:val="20"/>
              </w:rPr>
              <w:t>19.0</w:t>
            </w:r>
          </w:p>
        </w:tc>
      </w:tr>
      <w:tr>
        <w:trPr>
          <w:trHeight w:val="280" w:hRule="atLeast"/>
        </w:trPr>
        <w:tc>
          <w:tcPr>
            <w:tcW w:w="1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1"/>
                <w:sz w:val="20"/>
              </w:rPr>
              <w:t>B</w:t>
            </w:r>
          </w:p>
        </w:tc>
        <w:tc>
          <w:tcPr>
            <w:tcW w:w="3156" w:type="dxa"/>
            <w:tcBorders>
              <w:left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ind w:left="1362" w:right="1225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889" w:type="dxa"/>
            <w:tcBorders>
              <w:left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w w:val="98"/>
                <w:sz w:val="20"/>
              </w:rPr>
              <w:t>I</w:t>
            </w:r>
          </w:p>
        </w:tc>
        <w:tc>
          <w:tcPr>
            <w:tcW w:w="307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69" w:right="1272"/>
              <w:rPr>
                <w:sz w:val="20"/>
              </w:rPr>
            </w:pPr>
            <w:r>
              <w:rPr>
                <w:sz w:val="20"/>
              </w:rPr>
              <w:t>31.7</w:t>
            </w:r>
          </w:p>
        </w:tc>
      </w:tr>
      <w:tr>
        <w:trPr>
          <w:trHeight w:val="279" w:hRule="atLeast"/>
        </w:trPr>
        <w:tc>
          <w:tcPr>
            <w:tcW w:w="1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12"/>
                <w:sz w:val="20"/>
              </w:rPr>
              <w:t>C</w:t>
            </w:r>
          </w:p>
        </w:tc>
        <w:tc>
          <w:tcPr>
            <w:tcW w:w="3156" w:type="dxa"/>
            <w:tcBorders>
              <w:left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ind w:left="1358" w:right="1324"/>
              <w:rPr>
                <w:sz w:val="20"/>
              </w:rPr>
            </w:pPr>
            <w:r>
              <w:rPr>
                <w:sz w:val="20"/>
              </w:rPr>
              <w:t>21.8</w:t>
            </w:r>
          </w:p>
        </w:tc>
        <w:tc>
          <w:tcPr>
            <w:tcW w:w="1889" w:type="dxa"/>
            <w:tcBorders>
              <w:left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w w:val="79"/>
                <w:sz w:val="20"/>
              </w:rPr>
              <w:t>J</w:t>
            </w:r>
          </w:p>
        </w:tc>
        <w:tc>
          <w:tcPr>
            <w:tcW w:w="307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68" w:right="1272"/>
              <w:rPr>
                <w:sz w:val="20"/>
              </w:rPr>
            </w:pPr>
            <w:r>
              <w:rPr>
                <w:sz w:val="20"/>
              </w:rPr>
              <w:t>35.6</w:t>
            </w:r>
          </w:p>
        </w:tc>
      </w:tr>
      <w:tr>
        <w:trPr>
          <w:trHeight w:val="279" w:hRule="atLeast"/>
        </w:trPr>
        <w:tc>
          <w:tcPr>
            <w:tcW w:w="1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8"/>
                <w:sz w:val="20"/>
              </w:rPr>
              <w:t>D</w:t>
            </w:r>
          </w:p>
        </w:tc>
        <w:tc>
          <w:tcPr>
            <w:tcW w:w="3156" w:type="dxa"/>
            <w:tcBorders>
              <w:left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ind w:left="1362" w:right="1316"/>
              <w:rPr>
                <w:sz w:val="20"/>
              </w:rPr>
            </w:pPr>
            <w:r>
              <w:rPr>
                <w:w w:val="105"/>
                <w:sz w:val="20"/>
              </w:rPr>
              <w:t>11.4</w:t>
            </w:r>
          </w:p>
        </w:tc>
        <w:tc>
          <w:tcPr>
            <w:tcW w:w="1889" w:type="dxa"/>
            <w:tcBorders>
              <w:left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w w:val="108"/>
                <w:sz w:val="20"/>
              </w:rPr>
              <w:t>K</w:t>
            </w:r>
          </w:p>
        </w:tc>
        <w:tc>
          <w:tcPr>
            <w:tcW w:w="307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69" w:right="1261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</w:tr>
      <w:tr>
        <w:trPr>
          <w:trHeight w:val="280" w:hRule="atLeast"/>
        </w:trPr>
        <w:tc>
          <w:tcPr>
            <w:tcW w:w="1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  <w:tc>
          <w:tcPr>
            <w:tcW w:w="3156" w:type="dxa"/>
            <w:tcBorders>
              <w:left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ind w:left="1362" w:right="1324"/>
              <w:rPr>
                <w:sz w:val="20"/>
              </w:rPr>
            </w:pPr>
            <w:r>
              <w:rPr>
                <w:sz w:val="20"/>
              </w:rPr>
              <w:t>68.4</w:t>
            </w:r>
          </w:p>
        </w:tc>
        <w:tc>
          <w:tcPr>
            <w:tcW w:w="1889" w:type="dxa"/>
            <w:tcBorders>
              <w:left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w w:val="104"/>
                <w:sz w:val="20"/>
              </w:rPr>
              <w:t>L</w:t>
            </w:r>
          </w:p>
        </w:tc>
        <w:tc>
          <w:tcPr>
            <w:tcW w:w="307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69" w:right="1265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</w:tr>
      <w:tr>
        <w:trPr>
          <w:trHeight w:val="302" w:hRule="atLeast"/>
        </w:trPr>
        <w:tc>
          <w:tcPr>
            <w:tcW w:w="180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</w:p>
        </w:tc>
        <w:tc>
          <w:tcPr>
            <w:tcW w:w="315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>
            <w:pPr>
              <w:pStyle w:val="TableParagraph"/>
              <w:ind w:left="1354" w:right="1324"/>
              <w:rPr>
                <w:sz w:val="20"/>
              </w:rPr>
            </w:pPr>
            <w:r>
              <w:rPr>
                <w:w w:val="95"/>
                <w:sz w:val="20"/>
              </w:rPr>
              <w:t>44.8</w:t>
            </w:r>
          </w:p>
        </w:tc>
        <w:tc>
          <w:tcPr>
            <w:tcW w:w="1889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w w:val="103"/>
                <w:sz w:val="20"/>
              </w:rPr>
              <w:t>M</w:t>
            </w:r>
          </w:p>
        </w:tc>
        <w:tc>
          <w:tcPr>
            <w:tcW w:w="3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369" w:right="1175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600" w:bottom="280" w:left="740" w:right="880"/>
        </w:sectPr>
      </w:pPr>
    </w:p>
    <w:p>
      <w:pPr>
        <w:pStyle w:val="BodyText"/>
        <w:spacing w:line="216" w:lineRule="auto" w:before="196"/>
        <w:ind w:left="251"/>
        <w:jc w:val="both"/>
      </w:pPr>
      <w:r>
        <w:rPr/>
        <w:t>have</w:t>
      </w:r>
      <w:r>
        <w:rPr>
          <w:spacing w:val="-25"/>
        </w:rPr>
        <w:t> </w:t>
      </w:r>
      <w:r>
        <w:rPr/>
        <w:t>been</w:t>
      </w:r>
      <w:r>
        <w:rPr>
          <w:spacing w:val="-24"/>
        </w:rPr>
        <w:t> </w:t>
      </w:r>
      <w:r>
        <w:rPr/>
        <w:t>confirmed</w:t>
      </w:r>
      <w:r>
        <w:rPr>
          <w:spacing w:val="-24"/>
        </w:rPr>
        <w:t> </w:t>
      </w:r>
      <w:r>
        <w:rPr/>
        <w:t>by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high</w:t>
      </w:r>
      <w:r>
        <w:rPr>
          <w:spacing w:val="-25"/>
        </w:rPr>
        <w:t> </w:t>
      </w:r>
      <w:r>
        <w:rPr/>
        <w:t>rate</w:t>
      </w:r>
      <w:r>
        <w:rPr>
          <w:spacing w:val="-24"/>
        </w:rPr>
        <w:t> </w:t>
      </w:r>
      <w:r>
        <w:rPr/>
        <w:t>of</w:t>
      </w:r>
      <w:r>
        <w:rPr>
          <w:spacing w:val="-24"/>
        </w:rPr>
        <w:t> </w:t>
      </w:r>
      <w:r>
        <w:rPr/>
        <w:t>adsorption, the</w:t>
      </w:r>
      <w:r>
        <w:rPr>
          <w:spacing w:val="-17"/>
        </w:rPr>
        <w:t> </w:t>
      </w:r>
      <w:r>
        <w:rPr/>
        <w:t>dependence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adsorption</w:t>
      </w:r>
      <w:r>
        <w:rPr>
          <w:spacing w:val="-17"/>
        </w:rPr>
        <w:t> </w:t>
      </w:r>
      <w:r>
        <w:rPr/>
        <w:t>value</w:t>
      </w:r>
      <w:r>
        <w:rPr>
          <w:spacing w:val="-17"/>
        </w:rPr>
        <w:t> </w:t>
      </w:r>
      <w:r>
        <w:rPr/>
        <w:t>on</w:t>
      </w:r>
      <w:r>
        <w:rPr>
          <w:spacing w:val="-17"/>
        </w:rPr>
        <w:t> </w:t>
      </w:r>
      <w:r>
        <w:rPr/>
        <w:t>pH,</w:t>
      </w:r>
      <w:r>
        <w:rPr>
          <w:spacing w:val="-16"/>
        </w:rPr>
        <w:t> </w:t>
      </w:r>
      <w:r>
        <w:rPr/>
        <w:t>and the</w:t>
      </w:r>
      <w:r>
        <w:rPr>
          <w:spacing w:val="-28"/>
        </w:rPr>
        <w:t> </w:t>
      </w:r>
      <w:r>
        <w:rPr/>
        <w:t>ability</w:t>
      </w:r>
      <w:r>
        <w:rPr>
          <w:spacing w:val="-29"/>
        </w:rPr>
        <w:t> </w:t>
      </w:r>
      <w:r>
        <w:rPr/>
        <w:t>of</w:t>
      </w:r>
      <w:r>
        <w:rPr>
          <w:spacing w:val="-27"/>
        </w:rPr>
        <w:t> </w:t>
      </w:r>
      <w:r>
        <w:rPr/>
        <w:t>montmorillonite</w:t>
      </w:r>
      <w:r>
        <w:rPr>
          <w:spacing w:val="-28"/>
        </w:rPr>
        <w:t> </w:t>
      </w:r>
      <w:r>
        <w:rPr>
          <w:spacing w:val="-3"/>
        </w:rPr>
        <w:t>to</w:t>
      </w:r>
      <w:r>
        <w:rPr>
          <w:spacing w:val="-28"/>
        </w:rPr>
        <w:t> </w:t>
      </w:r>
      <w:r>
        <w:rPr/>
        <w:t>adsorb</w:t>
      </w:r>
      <w:r>
        <w:rPr>
          <w:spacing w:val="-28"/>
        </w:rPr>
        <w:t> </w:t>
      </w:r>
      <w:r>
        <w:rPr/>
        <w:t>anions</w:t>
      </w:r>
      <w:r>
        <w:rPr>
          <w:spacing w:val="-28"/>
        </w:rPr>
        <w:t> </w:t>
      </w:r>
      <w:r>
        <w:rPr/>
        <w:t>only </w:t>
      </w:r>
      <w:r>
        <w:rPr>
          <w:w w:val="95"/>
        </w:rPr>
        <w:t>after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reversal</w:t>
      </w:r>
      <w:r>
        <w:rPr>
          <w:spacing w:val="-22"/>
          <w:w w:val="95"/>
        </w:rPr>
        <w:t> </w:t>
      </w:r>
      <w:r>
        <w:rPr>
          <w:w w:val="95"/>
        </w:rPr>
        <w:t>of</w:t>
      </w:r>
      <w:r>
        <w:rPr>
          <w:spacing w:val="-22"/>
          <w:w w:val="95"/>
        </w:rPr>
        <w:t> </w:t>
      </w:r>
      <w:r>
        <w:rPr>
          <w:w w:val="95"/>
        </w:rPr>
        <w:t>its</w:t>
      </w:r>
      <w:r>
        <w:rPr>
          <w:spacing w:val="-23"/>
          <w:w w:val="95"/>
        </w:rPr>
        <w:t> </w:t>
      </w:r>
      <w:r>
        <w:rPr>
          <w:w w:val="95"/>
        </w:rPr>
        <w:t>surface</w:t>
      </w:r>
      <w:r>
        <w:rPr>
          <w:spacing w:val="-22"/>
          <w:w w:val="95"/>
        </w:rPr>
        <w:t> </w:t>
      </w:r>
      <w:r>
        <w:rPr>
          <w:w w:val="95"/>
        </w:rPr>
        <w:t>electrokinetic</w:t>
      </w:r>
      <w:r>
        <w:rPr>
          <w:spacing w:val="-22"/>
          <w:w w:val="95"/>
        </w:rPr>
        <w:t> </w:t>
      </w:r>
      <w:r>
        <w:rPr>
          <w:w w:val="95"/>
        </w:rPr>
        <w:t>potential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negative</w:t>
      </w:r>
      <w:r>
        <w:rPr>
          <w:spacing w:val="-10"/>
        </w:rPr>
        <w:t> </w:t>
      </w:r>
      <w:r>
        <w:rPr>
          <w:spacing w:val="-3"/>
        </w:rPr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positive</w:t>
      </w:r>
      <w:r>
        <w:rPr>
          <w:spacing w:val="-10"/>
        </w:rPr>
        <w:t> </w:t>
      </w:r>
      <w:r>
        <w:rPr/>
        <w:t>one.</w:t>
      </w:r>
    </w:p>
    <w:p>
      <w:pPr>
        <w:pStyle w:val="BodyText"/>
        <w:spacing w:before="1"/>
        <w:rPr>
          <w:sz w:val="34"/>
        </w:rPr>
      </w:pPr>
    </w:p>
    <w:p>
      <w:pPr>
        <w:spacing w:before="0"/>
        <w:ind w:left="1400" w:right="1151" w:firstLine="0"/>
        <w:jc w:val="center"/>
        <w:rPr>
          <w:sz w:val="20"/>
        </w:rPr>
      </w:pPr>
      <w:r>
        <w:rPr>
          <w:w w:val="105"/>
          <w:sz w:val="20"/>
        </w:rPr>
        <w:t>ACKNOWLEDGMENTS</w:t>
      </w:r>
    </w:p>
    <w:p>
      <w:pPr>
        <w:spacing w:line="237" w:lineRule="auto" w:before="126"/>
        <w:ind w:left="251" w:right="1" w:firstLine="283"/>
        <w:jc w:val="both"/>
        <w:rPr>
          <w:sz w:val="20"/>
        </w:rPr>
      </w:pPr>
      <w:r>
        <w:rPr>
          <w:sz w:val="20"/>
        </w:rPr>
        <w:t>We</w:t>
      </w:r>
      <w:r>
        <w:rPr>
          <w:spacing w:val="-16"/>
          <w:sz w:val="20"/>
        </w:rPr>
        <w:t> </w:t>
      </w:r>
      <w:r>
        <w:rPr>
          <w:sz w:val="20"/>
        </w:rPr>
        <w:t>are</w:t>
      </w:r>
      <w:r>
        <w:rPr>
          <w:spacing w:val="-17"/>
          <w:sz w:val="20"/>
        </w:rPr>
        <w:t> </w:t>
      </w:r>
      <w:r>
        <w:rPr>
          <w:sz w:val="20"/>
        </w:rPr>
        <w:t>grateful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Center</w:t>
      </w:r>
      <w:r>
        <w:rPr>
          <w:spacing w:val="-16"/>
          <w:sz w:val="20"/>
        </w:rPr>
        <w:t> </w:t>
      </w:r>
      <w:r>
        <w:rPr>
          <w:sz w:val="20"/>
        </w:rPr>
        <w:t>for</w:t>
      </w:r>
      <w:r>
        <w:rPr>
          <w:spacing w:val="-16"/>
          <w:sz w:val="20"/>
        </w:rPr>
        <w:t> </w:t>
      </w:r>
      <w:r>
        <w:rPr>
          <w:sz w:val="20"/>
        </w:rPr>
        <w:t>Collective</w:t>
      </w:r>
      <w:r>
        <w:rPr>
          <w:spacing w:val="-15"/>
          <w:sz w:val="20"/>
        </w:rPr>
        <w:t> </w:t>
      </w:r>
      <w:r>
        <w:rPr>
          <w:sz w:val="20"/>
        </w:rPr>
        <w:t>Use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 Mendeleev</w:t>
      </w:r>
      <w:r>
        <w:rPr>
          <w:spacing w:val="-23"/>
          <w:sz w:val="20"/>
        </w:rPr>
        <w:t> </w:t>
      </w:r>
      <w:r>
        <w:rPr>
          <w:sz w:val="20"/>
        </w:rPr>
        <w:t>University</w:t>
      </w:r>
      <w:r>
        <w:rPr>
          <w:spacing w:val="-22"/>
          <w:sz w:val="20"/>
        </w:rPr>
        <w:t> </w:t>
      </w:r>
      <w:r>
        <w:rPr>
          <w:sz w:val="20"/>
        </w:rPr>
        <w:t>of</w:t>
      </w:r>
      <w:r>
        <w:rPr>
          <w:spacing w:val="-22"/>
          <w:sz w:val="20"/>
        </w:rPr>
        <w:t> </w:t>
      </w:r>
      <w:r>
        <w:rPr>
          <w:sz w:val="20"/>
        </w:rPr>
        <w:t>Chemical</w:t>
      </w:r>
      <w:r>
        <w:rPr>
          <w:spacing w:val="-22"/>
          <w:sz w:val="20"/>
        </w:rPr>
        <w:t> </w:t>
      </w:r>
      <w:r>
        <w:rPr>
          <w:sz w:val="20"/>
        </w:rPr>
        <w:t>Technology</w:t>
      </w:r>
      <w:r>
        <w:rPr>
          <w:spacing w:val="-22"/>
          <w:sz w:val="20"/>
        </w:rPr>
        <w:t> </w:t>
      </w:r>
      <w:r>
        <w:rPr>
          <w:sz w:val="20"/>
        </w:rPr>
        <w:t>of</w:t>
      </w:r>
      <w:r>
        <w:rPr>
          <w:spacing w:val="-22"/>
          <w:sz w:val="20"/>
        </w:rPr>
        <w:t> </w:t>
      </w:r>
      <w:r>
        <w:rPr>
          <w:sz w:val="20"/>
        </w:rPr>
        <w:t>Russia for help in the measurement of the IR spectra and the implementation of elemental</w:t>
      </w:r>
      <w:r>
        <w:rPr>
          <w:spacing w:val="-28"/>
          <w:sz w:val="20"/>
        </w:rPr>
        <w:t> </w:t>
      </w:r>
      <w:r>
        <w:rPr>
          <w:sz w:val="20"/>
        </w:rPr>
        <w:t>analysis.</w:t>
      </w:r>
    </w:p>
    <w:p>
      <w:pPr>
        <w:pStyle w:val="BodyText"/>
        <w:spacing w:before="4"/>
        <w:rPr>
          <w:sz w:val="35"/>
        </w:rPr>
      </w:pPr>
    </w:p>
    <w:p>
      <w:pPr>
        <w:spacing w:before="0"/>
        <w:ind w:left="1400" w:right="1154" w:firstLine="0"/>
        <w:jc w:val="center"/>
        <w:rPr>
          <w:sz w:val="20"/>
        </w:rPr>
      </w:pPr>
      <w:r>
        <w:rPr>
          <w:w w:val="105"/>
          <w:sz w:val="20"/>
        </w:rPr>
        <w:t>CONFLICT OF INTEREST</w:t>
      </w:r>
    </w:p>
    <w:p>
      <w:pPr>
        <w:spacing w:line="226" w:lineRule="exact" w:before="124"/>
        <w:ind w:left="535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29"/>
          <w:sz w:val="20"/>
        </w:rPr>
        <w:t> </w:t>
      </w:r>
      <w:r>
        <w:rPr>
          <w:sz w:val="20"/>
        </w:rPr>
        <w:t>authors</w:t>
      </w:r>
      <w:r>
        <w:rPr>
          <w:spacing w:val="-29"/>
          <w:sz w:val="20"/>
        </w:rPr>
        <w:t> </w:t>
      </w:r>
      <w:r>
        <w:rPr>
          <w:sz w:val="20"/>
        </w:rPr>
        <w:t>declare</w:t>
      </w:r>
      <w:r>
        <w:rPr>
          <w:spacing w:val="-29"/>
          <w:sz w:val="20"/>
        </w:rPr>
        <w:t> </w:t>
      </w:r>
      <w:r>
        <w:rPr>
          <w:sz w:val="20"/>
        </w:rPr>
        <w:t>that</w:t>
      </w:r>
      <w:r>
        <w:rPr>
          <w:spacing w:val="-29"/>
          <w:sz w:val="20"/>
        </w:rPr>
        <w:t> </w:t>
      </w:r>
      <w:r>
        <w:rPr>
          <w:sz w:val="20"/>
        </w:rPr>
        <w:t>they</w:t>
      </w:r>
      <w:r>
        <w:rPr>
          <w:spacing w:val="-29"/>
          <w:sz w:val="20"/>
        </w:rPr>
        <w:t> </w:t>
      </w:r>
      <w:r>
        <w:rPr>
          <w:sz w:val="20"/>
        </w:rPr>
        <w:t>have</w:t>
      </w:r>
      <w:r>
        <w:rPr>
          <w:spacing w:val="-29"/>
          <w:sz w:val="20"/>
        </w:rPr>
        <w:t> </w:t>
      </w:r>
      <w:r>
        <w:rPr>
          <w:sz w:val="20"/>
        </w:rPr>
        <w:t>no</w:t>
      </w:r>
      <w:r>
        <w:rPr>
          <w:spacing w:val="-29"/>
          <w:sz w:val="20"/>
        </w:rPr>
        <w:t> </w:t>
      </w:r>
      <w:r>
        <w:rPr>
          <w:sz w:val="20"/>
        </w:rPr>
        <w:t>conflict</w:t>
      </w:r>
      <w:r>
        <w:rPr>
          <w:spacing w:val="-28"/>
          <w:sz w:val="20"/>
        </w:rPr>
        <w:t> </w:t>
      </w:r>
      <w:r>
        <w:rPr>
          <w:sz w:val="20"/>
        </w:rPr>
        <w:t>of</w:t>
      </w:r>
      <w:r>
        <w:rPr>
          <w:spacing w:val="-29"/>
          <w:sz w:val="20"/>
        </w:rPr>
        <w:t> </w:t>
      </w:r>
      <w:r>
        <w:rPr>
          <w:sz w:val="20"/>
        </w:rPr>
        <w:t>inter-</w:t>
      </w:r>
    </w:p>
    <w:p>
      <w:pPr>
        <w:spacing w:line="226" w:lineRule="exact" w:before="0"/>
        <w:ind w:left="251" w:right="0" w:firstLine="0"/>
        <w:jc w:val="left"/>
        <w:rPr>
          <w:sz w:val="20"/>
        </w:rPr>
      </w:pPr>
      <w:r>
        <w:rPr>
          <w:sz w:val="20"/>
        </w:rPr>
        <w:t>est.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ind w:left="1400" w:right="1151"/>
        <w:jc w:val="center"/>
      </w:pPr>
      <w:r>
        <w:rPr>
          <w:w w:val="105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04" w:lineRule="auto" w:before="133" w:after="0"/>
        <w:ind w:left="591" w:right="1" w:hanging="266"/>
        <w:jc w:val="both"/>
        <w:rPr>
          <w:sz w:val="20"/>
        </w:rPr>
      </w:pPr>
      <w:r>
        <w:rPr>
          <w:sz w:val="20"/>
        </w:rPr>
        <w:t>Schoonheydt,</w:t>
      </w:r>
      <w:r>
        <w:rPr>
          <w:spacing w:val="-28"/>
          <w:sz w:val="20"/>
        </w:rPr>
        <w:t> </w:t>
      </w:r>
      <w:r>
        <w:rPr>
          <w:sz w:val="20"/>
        </w:rPr>
        <w:t>R.A.</w:t>
      </w:r>
      <w:r>
        <w:rPr>
          <w:spacing w:val="-28"/>
          <w:sz w:val="20"/>
        </w:rPr>
        <w:t> </w:t>
      </w:r>
      <w:r>
        <w:rPr>
          <w:sz w:val="20"/>
        </w:rPr>
        <w:t>and</w:t>
      </w:r>
      <w:r>
        <w:rPr>
          <w:spacing w:val="-29"/>
          <w:sz w:val="20"/>
        </w:rPr>
        <w:t> </w:t>
      </w:r>
      <w:r>
        <w:rPr>
          <w:sz w:val="20"/>
        </w:rPr>
        <w:t>Johnston,</w:t>
      </w:r>
      <w:r>
        <w:rPr>
          <w:spacing w:val="-28"/>
          <w:sz w:val="20"/>
        </w:rPr>
        <w:t> </w:t>
      </w:r>
      <w:r>
        <w:rPr>
          <w:spacing w:val="-3"/>
          <w:sz w:val="20"/>
        </w:rPr>
        <w:t>C.T.,</w:t>
      </w:r>
      <w:r>
        <w:rPr>
          <w:spacing w:val="-28"/>
          <w:sz w:val="20"/>
        </w:rPr>
        <w:t> </w:t>
      </w:r>
      <w:r>
        <w:rPr>
          <w:sz w:val="20"/>
        </w:rPr>
        <w:t>in</w:t>
      </w:r>
      <w:r>
        <w:rPr>
          <w:spacing w:val="-28"/>
          <w:sz w:val="20"/>
        </w:rPr>
        <w:t> </w:t>
      </w:r>
      <w:r>
        <w:rPr>
          <w:rFonts w:ascii="Book Antiqua"/>
          <w:i/>
          <w:sz w:val="20"/>
        </w:rPr>
        <w:t>Handbook</w:t>
      </w:r>
      <w:r>
        <w:rPr>
          <w:rFonts w:ascii="Book Antiqua"/>
          <w:i/>
          <w:spacing w:val="-30"/>
          <w:sz w:val="20"/>
        </w:rPr>
        <w:t> </w:t>
      </w:r>
      <w:r>
        <w:rPr>
          <w:rFonts w:ascii="Book Antiqua"/>
          <w:i/>
          <w:sz w:val="20"/>
        </w:rPr>
        <w:t>of </w:t>
      </w:r>
      <w:r>
        <w:rPr>
          <w:rFonts w:ascii="Book Antiqua"/>
          <w:i/>
          <w:sz w:val="20"/>
        </w:rPr>
        <w:t>Clay Science</w:t>
      </w:r>
      <w:r>
        <w:rPr>
          <w:sz w:val="20"/>
        </w:rPr>
        <w:t>, Vol. 1, Bergaya, </w:t>
      </w:r>
      <w:r>
        <w:rPr>
          <w:spacing w:val="-7"/>
          <w:sz w:val="20"/>
        </w:rPr>
        <w:t>F., </w:t>
      </w:r>
      <w:r>
        <w:rPr>
          <w:sz w:val="20"/>
        </w:rPr>
        <w:t>Theng, B.K.G., and Lagaly,</w:t>
      </w:r>
      <w:r>
        <w:rPr>
          <w:spacing w:val="-9"/>
          <w:sz w:val="20"/>
        </w:rPr>
        <w:t> </w:t>
      </w:r>
      <w:r>
        <w:rPr>
          <w:sz w:val="20"/>
        </w:rPr>
        <w:t>G.,</w:t>
      </w:r>
      <w:r>
        <w:rPr>
          <w:spacing w:val="-9"/>
          <w:sz w:val="20"/>
        </w:rPr>
        <w:t> </w:t>
      </w:r>
      <w:r>
        <w:rPr>
          <w:sz w:val="20"/>
        </w:rPr>
        <w:t>Eds.,</w:t>
      </w:r>
      <w:r>
        <w:rPr>
          <w:spacing w:val="-9"/>
          <w:sz w:val="20"/>
        </w:rPr>
        <w:t> </w:t>
      </w:r>
      <w:r>
        <w:rPr>
          <w:sz w:val="20"/>
        </w:rPr>
        <w:t>Elsevier,</w:t>
      </w:r>
      <w:r>
        <w:rPr>
          <w:spacing w:val="-9"/>
          <w:sz w:val="20"/>
        </w:rPr>
        <w:t> </w:t>
      </w:r>
      <w:r>
        <w:rPr>
          <w:sz w:val="20"/>
        </w:rPr>
        <w:t>France,</w:t>
      </w:r>
      <w:r>
        <w:rPr>
          <w:spacing w:val="-9"/>
          <w:sz w:val="20"/>
        </w:rPr>
        <w:t> </w:t>
      </w:r>
      <w:r>
        <w:rPr>
          <w:sz w:val="20"/>
        </w:rPr>
        <w:t>2006.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04" w:lineRule="auto" w:before="96" w:after="0"/>
        <w:ind w:left="591" w:right="1" w:hanging="266"/>
        <w:jc w:val="both"/>
        <w:rPr>
          <w:sz w:val="20"/>
        </w:rPr>
      </w:pPr>
      <w:r>
        <w:rPr>
          <w:sz w:val="20"/>
        </w:rPr>
        <w:t>Ijagbemi, C.O. and Dong-Su, K., </w:t>
      </w:r>
      <w:r>
        <w:rPr>
          <w:rFonts w:ascii="Book Antiqua"/>
          <w:i/>
          <w:sz w:val="20"/>
        </w:rPr>
        <w:t>Environ. Eng. Res.</w:t>
      </w:r>
      <w:r>
        <w:rPr>
          <w:sz w:val="20"/>
        </w:rPr>
        <w:t>, 2009, vol. </w:t>
      </w:r>
      <w:r>
        <w:rPr>
          <w:spacing w:val="-3"/>
          <w:sz w:val="20"/>
        </w:rPr>
        <w:t>14, </w:t>
      </w:r>
      <w:r>
        <w:rPr>
          <w:sz w:val="20"/>
        </w:rPr>
        <w:t>no. 1, p.</w:t>
      </w:r>
      <w:r>
        <w:rPr>
          <w:spacing w:val="-27"/>
          <w:sz w:val="20"/>
        </w:rPr>
        <w:t> </w:t>
      </w:r>
      <w:r>
        <w:rPr>
          <w:sz w:val="20"/>
        </w:rPr>
        <w:t>26.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08" w:lineRule="auto" w:before="95" w:after="0"/>
        <w:ind w:left="591" w:right="0" w:hanging="266"/>
        <w:jc w:val="both"/>
        <w:rPr>
          <w:sz w:val="20"/>
        </w:rPr>
      </w:pPr>
      <w:r>
        <w:rPr>
          <w:sz w:val="20"/>
        </w:rPr>
        <w:t>Ihaddadene, B., Sehkri, L.,  Tifouti,  L.,  </w:t>
      </w:r>
      <w:r>
        <w:rPr>
          <w:spacing w:val="-4"/>
          <w:sz w:val="20"/>
        </w:rPr>
        <w:t>Al-  </w:t>
      </w:r>
      <w:r>
        <w:rPr>
          <w:sz w:val="20"/>
        </w:rPr>
        <w:t>Dujaili,</w:t>
      </w:r>
      <w:r>
        <w:rPr>
          <w:spacing w:val="-11"/>
          <w:sz w:val="20"/>
        </w:rPr>
        <w:t> </w:t>
      </w:r>
      <w:r>
        <w:rPr>
          <w:sz w:val="20"/>
        </w:rPr>
        <w:t>A.H.,</w:t>
      </w:r>
      <w:r>
        <w:rPr>
          <w:spacing w:val="-19"/>
          <w:sz w:val="20"/>
        </w:rPr>
        <w:t> </w:t>
      </w:r>
      <w:r>
        <w:rPr>
          <w:sz w:val="20"/>
        </w:rPr>
        <w:t>and</w:t>
      </w:r>
      <w:r>
        <w:rPr>
          <w:spacing w:val="-19"/>
          <w:sz w:val="20"/>
        </w:rPr>
        <w:t> </w:t>
      </w:r>
      <w:r>
        <w:rPr>
          <w:sz w:val="20"/>
        </w:rPr>
        <w:t>Gherraf,</w:t>
      </w:r>
      <w:r>
        <w:rPr>
          <w:spacing w:val="-19"/>
          <w:sz w:val="20"/>
        </w:rPr>
        <w:t> </w:t>
      </w:r>
      <w:r>
        <w:rPr>
          <w:sz w:val="20"/>
        </w:rPr>
        <w:t>N.,</w:t>
      </w:r>
      <w:r>
        <w:rPr>
          <w:spacing w:val="-20"/>
          <w:sz w:val="20"/>
        </w:rPr>
        <w:t> </w:t>
      </w:r>
      <w:r>
        <w:rPr>
          <w:rFonts w:ascii="Book Antiqua"/>
          <w:i/>
          <w:sz w:val="20"/>
        </w:rPr>
        <w:t>J.</w:t>
      </w:r>
      <w:r>
        <w:rPr>
          <w:rFonts w:ascii="Book Antiqua"/>
          <w:i/>
          <w:spacing w:val="-20"/>
          <w:sz w:val="20"/>
        </w:rPr>
        <w:t> </w:t>
      </w:r>
      <w:r>
        <w:rPr>
          <w:rFonts w:ascii="Book Antiqua"/>
          <w:i/>
          <w:spacing w:val="-6"/>
          <w:sz w:val="20"/>
        </w:rPr>
        <w:t>ChemTech</w:t>
      </w:r>
      <w:r>
        <w:rPr>
          <w:rFonts w:ascii="Book Antiqua"/>
          <w:i/>
          <w:spacing w:val="-21"/>
          <w:sz w:val="20"/>
        </w:rPr>
        <w:t> </w:t>
      </w:r>
      <w:r>
        <w:rPr>
          <w:rFonts w:ascii="Book Antiqua"/>
          <w:i/>
          <w:sz w:val="20"/>
        </w:rPr>
        <w:t>Res.</w:t>
      </w:r>
      <w:r>
        <w:rPr>
          <w:sz w:val="20"/>
        </w:rPr>
        <w:t>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2016, </w:t>
      </w:r>
      <w:r>
        <w:rPr>
          <w:sz w:val="20"/>
        </w:rPr>
        <w:t>vol. 9, p.</w:t>
      </w:r>
      <w:r>
        <w:rPr>
          <w:spacing w:val="-13"/>
          <w:sz w:val="20"/>
        </w:rPr>
        <w:t> </w:t>
      </w:r>
      <w:r>
        <w:rPr>
          <w:sz w:val="20"/>
        </w:rPr>
        <w:t>667.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13" w:lineRule="auto" w:before="91" w:after="0"/>
        <w:ind w:left="591" w:right="0" w:hanging="266"/>
        <w:jc w:val="both"/>
        <w:rPr>
          <w:sz w:val="20"/>
        </w:rPr>
      </w:pPr>
      <w:r>
        <w:rPr>
          <w:sz w:val="20"/>
        </w:rPr>
        <w:t>Gu, S., Kang, X., Wang, L., Lichtfouse, E., and Wang,</w:t>
      </w:r>
      <w:r>
        <w:rPr>
          <w:spacing w:val="-15"/>
          <w:sz w:val="20"/>
        </w:rPr>
        <w:t> </w:t>
      </w:r>
      <w:r>
        <w:rPr>
          <w:sz w:val="20"/>
        </w:rPr>
        <w:t>C.,</w:t>
      </w:r>
      <w:r>
        <w:rPr>
          <w:spacing w:val="-14"/>
          <w:sz w:val="20"/>
        </w:rPr>
        <w:t> </w:t>
      </w:r>
      <w:r>
        <w:rPr>
          <w:rFonts w:ascii="Book Antiqua"/>
          <w:i/>
          <w:sz w:val="20"/>
        </w:rPr>
        <w:t>Environ.</w:t>
      </w:r>
      <w:r>
        <w:rPr>
          <w:rFonts w:ascii="Book Antiqua"/>
          <w:i/>
          <w:spacing w:val="-15"/>
          <w:sz w:val="20"/>
        </w:rPr>
        <w:t> </w:t>
      </w:r>
      <w:r>
        <w:rPr>
          <w:rFonts w:ascii="Book Antiqua"/>
          <w:i/>
          <w:sz w:val="20"/>
        </w:rPr>
        <w:t>Chem.</w:t>
      </w:r>
      <w:r>
        <w:rPr>
          <w:rFonts w:ascii="Book Antiqua"/>
          <w:i/>
          <w:spacing w:val="-15"/>
          <w:sz w:val="20"/>
        </w:rPr>
        <w:t> </w:t>
      </w:r>
      <w:r>
        <w:rPr>
          <w:rFonts w:ascii="Book Antiqua"/>
          <w:i/>
          <w:sz w:val="20"/>
        </w:rPr>
        <w:t>Lett.</w:t>
      </w:r>
      <w:r>
        <w:rPr>
          <w:sz w:val="20"/>
        </w:rPr>
        <w:t>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2019,</w:t>
      </w:r>
      <w:r>
        <w:rPr>
          <w:spacing w:val="-15"/>
          <w:sz w:val="20"/>
        </w:rPr>
        <w:t> </w:t>
      </w:r>
      <w:r>
        <w:rPr>
          <w:sz w:val="20"/>
        </w:rPr>
        <w:t>vol.</w:t>
      </w:r>
      <w:r>
        <w:rPr>
          <w:spacing w:val="-14"/>
          <w:sz w:val="20"/>
        </w:rPr>
        <w:t> </w:t>
      </w:r>
      <w:r>
        <w:rPr>
          <w:spacing w:val="-7"/>
          <w:sz w:val="20"/>
        </w:rPr>
        <w:t>17,</w:t>
      </w:r>
      <w:r>
        <w:rPr>
          <w:spacing w:val="-14"/>
          <w:sz w:val="20"/>
        </w:rPr>
        <w:t> </w:t>
      </w:r>
      <w:r>
        <w:rPr>
          <w:sz w:val="20"/>
        </w:rPr>
        <w:t>p.</w:t>
      </w:r>
      <w:r>
        <w:rPr>
          <w:spacing w:val="-14"/>
          <w:sz w:val="20"/>
        </w:rPr>
        <w:t> </w:t>
      </w:r>
      <w:r>
        <w:rPr>
          <w:sz w:val="20"/>
        </w:rPr>
        <w:t>629.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08" w:lineRule="auto" w:before="203" w:after="0"/>
        <w:ind w:left="581" w:right="107" w:hanging="266"/>
        <w:jc w:val="both"/>
        <w:rPr>
          <w:sz w:val="20"/>
        </w:rPr>
      </w:pPr>
      <w:r>
        <w:rPr>
          <w:spacing w:val="5"/>
          <w:w w:val="104"/>
          <w:sz w:val="20"/>
        </w:rPr>
        <w:br w:type="column"/>
      </w:r>
      <w:r>
        <w:rPr>
          <w:sz w:val="20"/>
        </w:rPr>
        <w:t>Lagaly,</w:t>
      </w:r>
      <w:r>
        <w:rPr>
          <w:spacing w:val="-11"/>
          <w:sz w:val="20"/>
        </w:rPr>
        <w:t> </w:t>
      </w:r>
      <w:r>
        <w:rPr>
          <w:sz w:val="20"/>
        </w:rPr>
        <w:t>G.,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rFonts w:ascii="Book Antiqua"/>
          <w:i/>
          <w:sz w:val="20"/>
        </w:rPr>
        <w:t>Handbook</w:t>
      </w:r>
      <w:r>
        <w:rPr>
          <w:rFonts w:ascii="Book Antiqua"/>
          <w:i/>
          <w:spacing w:val="-12"/>
          <w:sz w:val="20"/>
        </w:rPr>
        <w:t> </w:t>
      </w:r>
      <w:r>
        <w:rPr>
          <w:rFonts w:ascii="Book Antiqua"/>
          <w:i/>
          <w:sz w:val="20"/>
        </w:rPr>
        <w:t>of</w:t>
      </w:r>
      <w:r>
        <w:rPr>
          <w:rFonts w:ascii="Book Antiqua"/>
          <w:i/>
          <w:spacing w:val="-13"/>
          <w:sz w:val="20"/>
        </w:rPr>
        <w:t> </w:t>
      </w:r>
      <w:r>
        <w:rPr>
          <w:rFonts w:ascii="Book Antiqua"/>
          <w:i/>
          <w:sz w:val="20"/>
        </w:rPr>
        <w:t>Clay</w:t>
      </w:r>
      <w:r>
        <w:rPr>
          <w:rFonts w:ascii="Book Antiqua"/>
          <w:i/>
          <w:spacing w:val="-13"/>
          <w:sz w:val="20"/>
        </w:rPr>
        <w:t> </w:t>
      </w:r>
      <w:r>
        <w:rPr>
          <w:rFonts w:ascii="Book Antiqua"/>
          <w:i/>
          <w:sz w:val="20"/>
        </w:rPr>
        <w:t>Science</w:t>
      </w:r>
      <w:r>
        <w:rPr>
          <w:sz w:val="20"/>
        </w:rPr>
        <w:t>,</w:t>
      </w:r>
      <w:r>
        <w:rPr>
          <w:spacing w:val="-10"/>
          <w:sz w:val="20"/>
        </w:rPr>
        <w:t> </w:t>
      </w:r>
      <w:r>
        <w:rPr>
          <w:sz w:val="20"/>
        </w:rPr>
        <w:t>Vol.</w:t>
      </w:r>
      <w:r>
        <w:rPr>
          <w:spacing w:val="-11"/>
          <w:sz w:val="20"/>
        </w:rPr>
        <w:t> </w:t>
      </w:r>
      <w:r>
        <w:rPr>
          <w:sz w:val="20"/>
        </w:rPr>
        <w:t>1,</w:t>
      </w:r>
      <w:r>
        <w:rPr>
          <w:spacing w:val="-11"/>
          <w:sz w:val="20"/>
        </w:rPr>
        <w:t> </w:t>
      </w:r>
      <w:r>
        <w:rPr>
          <w:sz w:val="20"/>
        </w:rPr>
        <w:t>Berga- ya,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F.,</w:t>
      </w:r>
      <w:r>
        <w:rPr>
          <w:spacing w:val="-6"/>
          <w:sz w:val="20"/>
        </w:rPr>
        <w:t> </w:t>
      </w:r>
      <w:r>
        <w:rPr>
          <w:sz w:val="20"/>
        </w:rPr>
        <w:t>Theng,</w:t>
      </w:r>
      <w:r>
        <w:rPr>
          <w:spacing w:val="-6"/>
          <w:sz w:val="20"/>
        </w:rPr>
        <w:t> </w:t>
      </w:r>
      <w:r>
        <w:rPr>
          <w:sz w:val="20"/>
        </w:rPr>
        <w:t>B.K.G.,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Lagaly,</w:t>
      </w:r>
      <w:r>
        <w:rPr>
          <w:spacing w:val="-6"/>
          <w:sz w:val="20"/>
        </w:rPr>
        <w:t> </w:t>
      </w:r>
      <w:r>
        <w:rPr>
          <w:sz w:val="20"/>
        </w:rPr>
        <w:t>G.,</w:t>
      </w:r>
      <w:r>
        <w:rPr>
          <w:spacing w:val="-6"/>
          <w:sz w:val="20"/>
        </w:rPr>
        <w:t> </w:t>
      </w:r>
      <w:r>
        <w:rPr>
          <w:sz w:val="20"/>
        </w:rPr>
        <w:t>Eds.,</w:t>
      </w:r>
      <w:r>
        <w:rPr>
          <w:spacing w:val="-5"/>
          <w:sz w:val="20"/>
        </w:rPr>
        <w:t> </w:t>
      </w:r>
      <w:r>
        <w:rPr>
          <w:sz w:val="20"/>
        </w:rPr>
        <w:t>Elsevier, France,</w:t>
      </w:r>
      <w:r>
        <w:rPr>
          <w:spacing w:val="-5"/>
          <w:sz w:val="20"/>
        </w:rPr>
        <w:t> </w:t>
      </w:r>
      <w:r>
        <w:rPr>
          <w:sz w:val="20"/>
        </w:rPr>
        <w:t>2006.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04" w:lineRule="auto" w:before="52" w:after="0"/>
        <w:ind w:left="581" w:right="108" w:hanging="266"/>
        <w:jc w:val="both"/>
        <w:rPr>
          <w:sz w:val="20"/>
        </w:rPr>
      </w:pPr>
      <w:r>
        <w:rPr>
          <w:sz w:val="20"/>
        </w:rPr>
        <w:t>Fil,</w:t>
      </w:r>
      <w:r>
        <w:rPr>
          <w:spacing w:val="-10"/>
          <w:sz w:val="20"/>
        </w:rPr>
        <w:t> </w:t>
      </w:r>
      <w:r>
        <w:rPr>
          <w:sz w:val="20"/>
        </w:rPr>
        <w:t>B.A.,</w:t>
      </w:r>
      <w:r>
        <w:rPr>
          <w:spacing w:val="-9"/>
          <w:sz w:val="20"/>
        </w:rPr>
        <w:t> </w:t>
      </w:r>
      <w:r>
        <w:rPr>
          <w:rFonts w:ascii="Book Antiqua" w:hAnsi="Book Antiqua"/>
          <w:i/>
          <w:sz w:val="20"/>
        </w:rPr>
        <w:t>Özmetin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C.,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Korkmaz,</w:t>
      </w:r>
      <w:r>
        <w:rPr>
          <w:spacing w:val="-9"/>
          <w:sz w:val="20"/>
        </w:rPr>
        <w:t> </w:t>
      </w:r>
      <w:r>
        <w:rPr>
          <w:sz w:val="20"/>
        </w:rPr>
        <w:t>M.,</w:t>
      </w:r>
      <w:r>
        <w:rPr>
          <w:spacing w:val="-10"/>
          <w:sz w:val="20"/>
        </w:rPr>
        <w:t> </w:t>
      </w:r>
      <w:r>
        <w:rPr>
          <w:rFonts w:ascii="Book Antiqua" w:hAnsi="Book Antiqua"/>
          <w:i/>
          <w:sz w:val="20"/>
        </w:rPr>
        <w:t>Bulg.</w:t>
      </w:r>
      <w:r>
        <w:rPr>
          <w:rFonts w:ascii="Book Antiqua" w:hAnsi="Book Antiqua"/>
          <w:i/>
          <w:spacing w:val="-11"/>
          <w:sz w:val="20"/>
        </w:rPr>
        <w:t> </w:t>
      </w:r>
      <w:r>
        <w:rPr>
          <w:rFonts w:ascii="Book Antiqua" w:hAnsi="Book Antiqua"/>
          <w:i/>
          <w:sz w:val="20"/>
        </w:rPr>
        <w:t>Chem. </w:t>
      </w:r>
      <w:r>
        <w:rPr>
          <w:rFonts w:ascii="Book Antiqua" w:hAnsi="Book Antiqua"/>
          <w:i/>
          <w:sz w:val="20"/>
        </w:rPr>
        <w:t>Commun.</w:t>
      </w:r>
      <w:r>
        <w:rPr>
          <w:sz w:val="20"/>
        </w:rPr>
        <w:t>, </w:t>
      </w:r>
      <w:r>
        <w:rPr>
          <w:spacing w:val="-4"/>
          <w:sz w:val="20"/>
        </w:rPr>
        <w:t>2014, </w:t>
      </w:r>
      <w:r>
        <w:rPr>
          <w:sz w:val="20"/>
        </w:rPr>
        <w:t>vol. 46, p.</w:t>
      </w:r>
      <w:r>
        <w:rPr>
          <w:spacing w:val="-29"/>
          <w:sz w:val="20"/>
        </w:rPr>
        <w:t> </w:t>
      </w:r>
      <w:r>
        <w:rPr>
          <w:sz w:val="20"/>
        </w:rPr>
        <w:t>258.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04" w:lineRule="auto" w:before="40" w:after="0"/>
        <w:ind w:left="581" w:right="109" w:hanging="266"/>
        <w:jc w:val="both"/>
        <w:rPr>
          <w:sz w:val="20"/>
        </w:rPr>
      </w:pPr>
      <w:r>
        <w:rPr>
          <w:sz w:val="20"/>
        </w:rPr>
        <w:t>Lin, S.-H. and Juang, R.-S., </w:t>
      </w:r>
      <w:r>
        <w:rPr>
          <w:rFonts w:ascii="Book Antiqua"/>
          <w:i/>
          <w:sz w:val="20"/>
        </w:rPr>
        <w:t>J. Hazard. </w:t>
      </w:r>
      <w:r>
        <w:rPr>
          <w:rFonts w:ascii="Book Antiqua"/>
          <w:i/>
          <w:spacing w:val="-3"/>
          <w:sz w:val="20"/>
        </w:rPr>
        <w:t>Mater.</w:t>
      </w:r>
      <w:r>
        <w:rPr>
          <w:spacing w:val="-3"/>
          <w:sz w:val="20"/>
        </w:rPr>
        <w:t>, </w:t>
      </w:r>
      <w:r>
        <w:rPr>
          <w:sz w:val="20"/>
        </w:rPr>
        <w:t>2002, vol. 92, p.</w:t>
      </w:r>
      <w:r>
        <w:rPr>
          <w:spacing w:val="-10"/>
          <w:sz w:val="20"/>
        </w:rPr>
        <w:t> </w:t>
      </w:r>
      <w:r>
        <w:rPr>
          <w:spacing w:val="-7"/>
          <w:sz w:val="20"/>
        </w:rPr>
        <w:t>315.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15" w:lineRule="exact" w:before="25" w:after="0"/>
        <w:ind w:left="581" w:right="0" w:hanging="267"/>
        <w:jc w:val="both"/>
        <w:rPr>
          <w:sz w:val="20"/>
        </w:rPr>
      </w:pPr>
      <w:r>
        <w:rPr>
          <w:sz w:val="20"/>
        </w:rPr>
        <w:t>Kon'kova, </w:t>
      </w:r>
      <w:r>
        <w:rPr>
          <w:spacing w:val="-6"/>
          <w:sz w:val="20"/>
        </w:rPr>
        <w:t>T.V., </w:t>
      </w:r>
      <w:r>
        <w:rPr>
          <w:sz w:val="20"/>
        </w:rPr>
        <w:t>Rysev, A.P., and Mishchenko,</w:t>
      </w:r>
      <w:r>
        <w:rPr>
          <w:spacing w:val="35"/>
          <w:sz w:val="20"/>
        </w:rPr>
        <w:t> </w:t>
      </w:r>
      <w:r>
        <w:rPr>
          <w:spacing w:val="-4"/>
          <w:sz w:val="20"/>
        </w:rPr>
        <w:t>E.V.,</w:t>
      </w:r>
    </w:p>
    <w:p>
      <w:pPr>
        <w:spacing w:line="229" w:lineRule="exact" w:before="0"/>
        <w:ind w:left="581" w:right="0" w:firstLine="0"/>
        <w:jc w:val="left"/>
        <w:rPr>
          <w:sz w:val="20"/>
        </w:rPr>
      </w:pPr>
      <w:r>
        <w:rPr>
          <w:rFonts w:ascii="Book Antiqua"/>
          <w:i/>
          <w:w w:val="95"/>
          <w:sz w:val="20"/>
        </w:rPr>
        <w:t>Perspekt. </w:t>
      </w:r>
      <w:r>
        <w:rPr>
          <w:rFonts w:ascii="Book Antiqua"/>
          <w:i/>
          <w:spacing w:val="-3"/>
          <w:w w:val="95"/>
          <w:sz w:val="20"/>
        </w:rPr>
        <w:t>Mater. </w:t>
      </w:r>
      <w:r>
        <w:rPr>
          <w:w w:val="95"/>
          <w:sz w:val="20"/>
        </w:rPr>
        <w:t>(in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press).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08" w:lineRule="auto" w:before="30" w:after="0"/>
        <w:ind w:left="581" w:right="103" w:hanging="254"/>
        <w:jc w:val="both"/>
        <w:rPr>
          <w:sz w:val="20"/>
        </w:rPr>
      </w:pPr>
      <w:r>
        <w:rPr>
          <w:spacing w:val="-6"/>
          <w:sz w:val="20"/>
        </w:rPr>
        <w:t>Sarkar, </w:t>
      </w:r>
      <w:r>
        <w:rPr>
          <w:spacing w:val="-4"/>
          <w:sz w:val="20"/>
        </w:rPr>
        <w:t>B., Xi, </w:t>
      </w:r>
      <w:r>
        <w:rPr>
          <w:spacing w:val="-8"/>
          <w:sz w:val="20"/>
        </w:rPr>
        <w:t>Y., </w:t>
      </w:r>
      <w:r>
        <w:rPr>
          <w:spacing w:val="-6"/>
          <w:sz w:val="20"/>
        </w:rPr>
        <w:t>Megharaj, </w:t>
      </w:r>
      <w:r>
        <w:rPr>
          <w:spacing w:val="-5"/>
          <w:sz w:val="20"/>
        </w:rPr>
        <w:t>M., </w:t>
      </w:r>
      <w:r>
        <w:rPr>
          <w:spacing w:val="-6"/>
          <w:sz w:val="20"/>
        </w:rPr>
        <w:t>Krishnamurti, </w:t>
      </w:r>
      <w:r>
        <w:rPr>
          <w:spacing w:val="-7"/>
          <w:sz w:val="20"/>
        </w:rPr>
        <w:t>G.S.R., </w:t>
      </w:r>
      <w:r>
        <w:rPr>
          <w:spacing w:val="-5"/>
          <w:sz w:val="20"/>
        </w:rPr>
        <w:t>Rajarathnam,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D.,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Naidu,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R.,</w:t>
      </w:r>
      <w:r>
        <w:rPr>
          <w:spacing w:val="-21"/>
          <w:sz w:val="20"/>
        </w:rPr>
        <w:t> </w:t>
      </w:r>
      <w:r>
        <w:rPr>
          <w:rFonts w:ascii="Book Antiqua"/>
          <w:i/>
          <w:spacing w:val="-4"/>
          <w:sz w:val="20"/>
        </w:rPr>
        <w:t>J.</w:t>
      </w:r>
      <w:r>
        <w:rPr>
          <w:rFonts w:ascii="Book Antiqua"/>
          <w:i/>
          <w:spacing w:val="-21"/>
          <w:sz w:val="20"/>
        </w:rPr>
        <w:t> </w:t>
      </w:r>
      <w:r>
        <w:rPr>
          <w:rFonts w:ascii="Book Antiqua"/>
          <w:i/>
          <w:spacing w:val="-7"/>
          <w:sz w:val="20"/>
        </w:rPr>
        <w:t>Hazard.</w:t>
      </w:r>
      <w:r>
        <w:rPr>
          <w:rFonts w:ascii="Book Antiqua"/>
          <w:i/>
          <w:spacing w:val="-22"/>
          <w:sz w:val="20"/>
        </w:rPr>
        <w:t> </w:t>
      </w:r>
      <w:r>
        <w:rPr>
          <w:rFonts w:ascii="Book Antiqua"/>
          <w:i/>
          <w:spacing w:val="-6"/>
          <w:sz w:val="20"/>
        </w:rPr>
        <w:t>Mater</w:t>
      </w:r>
      <w:r>
        <w:rPr>
          <w:spacing w:val="-6"/>
          <w:sz w:val="20"/>
        </w:rPr>
        <w:t>.,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2010, </w:t>
      </w:r>
      <w:r>
        <w:rPr>
          <w:spacing w:val="-6"/>
          <w:sz w:val="20"/>
        </w:rPr>
        <w:t>vol. </w:t>
      </w:r>
      <w:r>
        <w:rPr>
          <w:spacing w:val="-8"/>
          <w:sz w:val="20"/>
        </w:rPr>
        <w:t>183, </w:t>
      </w:r>
      <w:r>
        <w:rPr>
          <w:spacing w:val="-3"/>
          <w:sz w:val="20"/>
        </w:rPr>
        <w:t>p.</w:t>
      </w:r>
      <w:r>
        <w:rPr>
          <w:spacing w:val="-33"/>
          <w:sz w:val="20"/>
        </w:rPr>
        <w:t> </w:t>
      </w:r>
      <w:r>
        <w:rPr>
          <w:spacing w:val="-5"/>
          <w:sz w:val="20"/>
        </w:rPr>
        <w:t>87.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04" w:lineRule="auto" w:before="51" w:after="0"/>
        <w:ind w:left="581" w:right="109" w:hanging="341"/>
        <w:jc w:val="both"/>
        <w:rPr>
          <w:sz w:val="20"/>
        </w:rPr>
      </w:pPr>
      <w:r>
        <w:rPr>
          <w:sz w:val="20"/>
        </w:rPr>
        <w:t>Muir,</w:t>
      </w:r>
      <w:r>
        <w:rPr>
          <w:spacing w:val="-12"/>
          <w:sz w:val="20"/>
        </w:rPr>
        <w:t> </w:t>
      </w:r>
      <w:r>
        <w:rPr>
          <w:sz w:val="20"/>
        </w:rPr>
        <w:t>B.,</w:t>
      </w:r>
      <w:r>
        <w:rPr>
          <w:spacing w:val="-11"/>
          <w:sz w:val="20"/>
        </w:rPr>
        <w:t> </w:t>
      </w:r>
      <w:r>
        <w:rPr>
          <w:sz w:val="20"/>
        </w:rPr>
        <w:t>Andrunik,</w:t>
      </w:r>
      <w:r>
        <w:rPr>
          <w:spacing w:val="-12"/>
          <w:sz w:val="20"/>
        </w:rPr>
        <w:t> </w:t>
      </w:r>
      <w:r>
        <w:rPr>
          <w:sz w:val="20"/>
        </w:rPr>
        <w:t>D.,</w:t>
      </w:r>
      <w:r>
        <w:rPr>
          <w:spacing w:val="-12"/>
          <w:sz w:val="20"/>
        </w:rPr>
        <w:t> </w:t>
      </w:r>
      <w:r>
        <w:rPr>
          <w:sz w:val="20"/>
        </w:rPr>
        <w:t>Hyla,</w:t>
      </w:r>
      <w:r>
        <w:rPr>
          <w:spacing w:val="-11"/>
          <w:sz w:val="20"/>
        </w:rPr>
        <w:t> </w:t>
      </w:r>
      <w:r>
        <w:rPr>
          <w:sz w:val="20"/>
        </w:rPr>
        <w:t>J.,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Bajda,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T.,</w:t>
      </w:r>
      <w:r>
        <w:rPr>
          <w:spacing w:val="-11"/>
          <w:sz w:val="20"/>
        </w:rPr>
        <w:t> </w:t>
      </w:r>
      <w:r>
        <w:rPr>
          <w:rFonts w:ascii="Book Antiqua"/>
          <w:i/>
          <w:sz w:val="20"/>
        </w:rPr>
        <w:t>Appl. </w:t>
      </w:r>
      <w:r>
        <w:rPr>
          <w:rFonts w:ascii="Book Antiqua"/>
          <w:i/>
          <w:sz w:val="20"/>
        </w:rPr>
        <w:t>Clay Sci.</w:t>
      </w:r>
      <w:r>
        <w:rPr>
          <w:sz w:val="20"/>
        </w:rPr>
        <w:t>, </w:t>
      </w:r>
      <w:r>
        <w:rPr>
          <w:spacing w:val="-6"/>
          <w:sz w:val="20"/>
        </w:rPr>
        <w:t>2017, </w:t>
      </w:r>
      <w:r>
        <w:rPr>
          <w:sz w:val="20"/>
        </w:rPr>
        <w:t>vol. </w:t>
      </w:r>
      <w:r>
        <w:rPr>
          <w:spacing w:val="-5"/>
          <w:sz w:val="20"/>
        </w:rPr>
        <w:t>136, </w:t>
      </w:r>
      <w:r>
        <w:rPr>
          <w:sz w:val="20"/>
        </w:rPr>
        <w:t>p.</w:t>
      </w:r>
      <w:r>
        <w:rPr>
          <w:spacing w:val="-17"/>
          <w:sz w:val="20"/>
        </w:rPr>
        <w:t> </w:t>
      </w:r>
      <w:r>
        <w:rPr>
          <w:sz w:val="20"/>
        </w:rPr>
        <w:t>8.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12" w:after="0"/>
        <w:ind w:left="581" w:right="0" w:hanging="341"/>
        <w:jc w:val="both"/>
        <w:rPr>
          <w:sz w:val="20"/>
        </w:rPr>
      </w:pPr>
      <w:r>
        <w:rPr>
          <w:sz w:val="20"/>
        </w:rPr>
        <w:t>Atia,</w:t>
      </w:r>
      <w:r>
        <w:rPr>
          <w:spacing w:val="-10"/>
          <w:sz w:val="20"/>
        </w:rPr>
        <w:t> </w:t>
      </w:r>
      <w:r>
        <w:rPr>
          <w:sz w:val="20"/>
        </w:rPr>
        <w:t>A.A.,</w:t>
      </w:r>
      <w:r>
        <w:rPr>
          <w:spacing w:val="-8"/>
          <w:sz w:val="20"/>
        </w:rPr>
        <w:t> </w:t>
      </w:r>
      <w:r>
        <w:rPr>
          <w:rFonts w:ascii="Book Antiqua"/>
          <w:i/>
          <w:sz w:val="20"/>
        </w:rPr>
        <w:t>Appl.</w:t>
      </w:r>
      <w:r>
        <w:rPr>
          <w:rFonts w:ascii="Book Antiqua"/>
          <w:i/>
          <w:spacing w:val="-11"/>
          <w:sz w:val="20"/>
        </w:rPr>
        <w:t> </w:t>
      </w:r>
      <w:r>
        <w:rPr>
          <w:rFonts w:ascii="Book Antiqua"/>
          <w:i/>
          <w:sz w:val="20"/>
        </w:rPr>
        <w:t>Clay</w:t>
      </w:r>
      <w:r>
        <w:rPr>
          <w:rFonts w:ascii="Book Antiqua"/>
          <w:i/>
          <w:spacing w:val="-11"/>
          <w:sz w:val="20"/>
        </w:rPr>
        <w:t> </w:t>
      </w:r>
      <w:r>
        <w:rPr>
          <w:rFonts w:ascii="Book Antiqua"/>
          <w:i/>
          <w:sz w:val="20"/>
        </w:rPr>
        <w:t>Sci.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2008,</w:t>
      </w:r>
      <w:r>
        <w:rPr>
          <w:spacing w:val="-10"/>
          <w:sz w:val="20"/>
        </w:rPr>
        <w:t> </w:t>
      </w:r>
      <w:r>
        <w:rPr>
          <w:sz w:val="20"/>
        </w:rPr>
        <w:t>vol.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41,</w:t>
      </w:r>
      <w:r>
        <w:rPr>
          <w:spacing w:val="-9"/>
          <w:sz w:val="20"/>
        </w:rPr>
        <w:t> </w:t>
      </w:r>
      <w:r>
        <w:rPr>
          <w:sz w:val="20"/>
        </w:rPr>
        <w:t>p.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73.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06" w:lineRule="auto" w:before="30" w:after="0"/>
        <w:ind w:left="581" w:right="108" w:hanging="341"/>
        <w:jc w:val="both"/>
        <w:rPr>
          <w:sz w:val="20"/>
        </w:rPr>
      </w:pPr>
      <w:r>
        <w:rPr>
          <w:spacing w:val="-4"/>
          <w:sz w:val="20"/>
        </w:rPr>
        <w:t>Komarov,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V.S.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Besarab,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S.V.,</w:t>
      </w:r>
      <w:r>
        <w:rPr>
          <w:spacing w:val="-14"/>
          <w:sz w:val="20"/>
        </w:rPr>
        <w:t> </w:t>
      </w:r>
      <w:r>
        <w:rPr>
          <w:rFonts w:ascii="Book Antiqua"/>
          <w:i/>
          <w:sz w:val="20"/>
        </w:rPr>
        <w:t>Adsorbenty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i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nositeli </w:t>
      </w:r>
      <w:r>
        <w:rPr>
          <w:rFonts w:ascii="Book Antiqua"/>
          <w:i/>
          <w:spacing w:val="-3"/>
          <w:sz w:val="20"/>
        </w:rPr>
        <w:t>katalizatorov. </w:t>
      </w:r>
      <w:r>
        <w:rPr>
          <w:rFonts w:ascii="Book Antiqua"/>
          <w:i/>
          <w:sz w:val="20"/>
        </w:rPr>
        <w:t>Nauchnye osnovy regulirovaniya poristoi </w:t>
      </w:r>
      <w:r>
        <w:rPr>
          <w:rFonts w:ascii="Book Antiqua"/>
          <w:i/>
          <w:w w:val="95"/>
          <w:sz w:val="20"/>
        </w:rPr>
        <w:t>struktury</w:t>
      </w:r>
      <w:r>
        <w:rPr>
          <w:rFonts w:ascii="Book Antiqua"/>
          <w:i/>
          <w:spacing w:val="-24"/>
          <w:w w:val="95"/>
          <w:sz w:val="20"/>
        </w:rPr>
        <w:t> </w:t>
      </w:r>
      <w:r>
        <w:rPr>
          <w:w w:val="95"/>
          <w:sz w:val="20"/>
        </w:rPr>
        <w:t>(Adsorbents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Catalyst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Supports.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Scientific Fundamentals of Porous Structure Control),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Moscow: </w:t>
      </w:r>
      <w:r>
        <w:rPr>
          <w:sz w:val="20"/>
        </w:rPr>
        <w:t>INFRA-M,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2018.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04" w:lineRule="auto" w:before="50" w:after="0"/>
        <w:ind w:left="581" w:right="109" w:hanging="341"/>
        <w:jc w:val="both"/>
        <w:rPr>
          <w:sz w:val="20"/>
        </w:rPr>
      </w:pPr>
      <w:r>
        <w:rPr>
          <w:sz w:val="20"/>
        </w:rPr>
        <w:t>Ammann,</w:t>
      </w:r>
      <w:r>
        <w:rPr>
          <w:spacing w:val="-26"/>
          <w:sz w:val="20"/>
        </w:rPr>
        <w:t> </w:t>
      </w:r>
      <w:r>
        <w:rPr>
          <w:sz w:val="20"/>
        </w:rPr>
        <w:t>L.,</w:t>
      </w:r>
      <w:r>
        <w:rPr>
          <w:spacing w:val="-26"/>
          <w:sz w:val="20"/>
        </w:rPr>
        <w:t> </w:t>
      </w:r>
      <w:r>
        <w:rPr>
          <w:sz w:val="20"/>
        </w:rPr>
        <w:t>Bergaya,</w:t>
      </w:r>
      <w:r>
        <w:rPr>
          <w:spacing w:val="-26"/>
          <w:sz w:val="20"/>
        </w:rPr>
        <w:t> </w:t>
      </w:r>
      <w:r>
        <w:rPr>
          <w:spacing w:val="-7"/>
          <w:sz w:val="20"/>
        </w:rPr>
        <w:t>F.,</w:t>
      </w:r>
      <w:r>
        <w:rPr>
          <w:spacing w:val="-25"/>
          <w:sz w:val="20"/>
        </w:rPr>
        <w:t> </w:t>
      </w:r>
      <w:r>
        <w:rPr>
          <w:sz w:val="20"/>
        </w:rPr>
        <w:t>and</w:t>
      </w:r>
      <w:r>
        <w:rPr>
          <w:spacing w:val="-26"/>
          <w:sz w:val="20"/>
        </w:rPr>
        <w:t> </w:t>
      </w:r>
      <w:r>
        <w:rPr>
          <w:sz w:val="20"/>
        </w:rPr>
        <w:t>Lagaly,</w:t>
      </w:r>
      <w:r>
        <w:rPr>
          <w:spacing w:val="-26"/>
          <w:sz w:val="20"/>
        </w:rPr>
        <w:t> </w:t>
      </w:r>
      <w:r>
        <w:rPr>
          <w:sz w:val="20"/>
        </w:rPr>
        <w:t>G.,</w:t>
      </w:r>
      <w:r>
        <w:rPr>
          <w:spacing w:val="-25"/>
          <w:sz w:val="20"/>
        </w:rPr>
        <w:t> </w:t>
      </w:r>
      <w:r>
        <w:rPr>
          <w:rFonts w:ascii="Book Antiqua"/>
          <w:i/>
          <w:sz w:val="20"/>
        </w:rPr>
        <w:t>Clay</w:t>
      </w:r>
      <w:r>
        <w:rPr>
          <w:rFonts w:ascii="Book Antiqua"/>
          <w:i/>
          <w:spacing w:val="-28"/>
          <w:sz w:val="20"/>
        </w:rPr>
        <w:t> </w:t>
      </w:r>
      <w:r>
        <w:rPr>
          <w:rFonts w:ascii="Book Antiqua"/>
          <w:i/>
          <w:sz w:val="20"/>
        </w:rPr>
        <w:t>Miner.</w:t>
      </w:r>
      <w:r>
        <w:rPr>
          <w:sz w:val="20"/>
        </w:rPr>
        <w:t>, 2005, vol. 40, p.</w:t>
      </w:r>
      <w:r>
        <w:rPr>
          <w:spacing w:val="-22"/>
          <w:sz w:val="20"/>
        </w:rPr>
        <w:t> </w:t>
      </w:r>
      <w:r>
        <w:rPr>
          <w:sz w:val="20"/>
        </w:rPr>
        <w:t>441.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08" w:lineRule="auto" w:before="48" w:after="0"/>
        <w:ind w:left="581" w:right="109" w:hanging="341"/>
        <w:jc w:val="both"/>
        <w:rPr>
          <w:sz w:val="20"/>
        </w:rPr>
      </w:pPr>
      <w:r>
        <w:rPr>
          <w:w w:val="95"/>
          <w:sz w:val="20"/>
        </w:rPr>
        <w:t>Plyusnina, I.I., </w:t>
      </w:r>
      <w:r>
        <w:rPr>
          <w:rFonts w:ascii="Book Antiqua"/>
          <w:i/>
          <w:w w:val="95"/>
          <w:sz w:val="20"/>
        </w:rPr>
        <w:t>Infrakrasnye spektry mineralov</w:t>
      </w:r>
      <w:r>
        <w:rPr>
          <w:rFonts w:ascii="Book Antiqua"/>
          <w:i/>
          <w:spacing w:val="-32"/>
          <w:w w:val="95"/>
          <w:sz w:val="20"/>
        </w:rPr>
        <w:t> </w:t>
      </w:r>
      <w:r>
        <w:rPr>
          <w:w w:val="95"/>
          <w:sz w:val="20"/>
        </w:rPr>
        <w:t>(Infrared </w:t>
      </w:r>
      <w:r>
        <w:rPr>
          <w:sz w:val="20"/>
        </w:rPr>
        <w:t>Spectra of Minerals), Moscow: Mosk. Gos. </w:t>
      </w:r>
      <w:r>
        <w:rPr>
          <w:spacing w:val="-4"/>
          <w:sz w:val="20"/>
        </w:rPr>
        <w:t>Univ., </w:t>
      </w:r>
      <w:r>
        <w:rPr>
          <w:spacing w:val="-5"/>
          <w:sz w:val="20"/>
        </w:rPr>
        <w:t>1977.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04" w:lineRule="auto" w:before="52" w:after="0"/>
        <w:ind w:left="581" w:right="109" w:hanging="341"/>
        <w:jc w:val="both"/>
        <w:rPr>
          <w:sz w:val="20"/>
        </w:rPr>
      </w:pPr>
      <w:r>
        <w:rPr>
          <w:sz w:val="20"/>
        </w:rPr>
        <w:t>Chukanov, </w:t>
      </w:r>
      <w:r>
        <w:rPr>
          <w:spacing w:val="-4"/>
          <w:sz w:val="20"/>
        </w:rPr>
        <w:t>N.V., </w:t>
      </w:r>
      <w:r>
        <w:rPr>
          <w:rFonts w:ascii="Book Antiqua"/>
          <w:i/>
          <w:sz w:val="20"/>
        </w:rPr>
        <w:t>Infrared Spectra of Mineral Species</w:t>
      </w:r>
      <w:r>
        <w:rPr>
          <w:sz w:val="20"/>
        </w:rPr>
        <w:t>, New </w:t>
      </w:r>
      <w:r>
        <w:rPr>
          <w:spacing w:val="-3"/>
          <w:sz w:val="20"/>
        </w:rPr>
        <w:t>York: </w:t>
      </w:r>
      <w:r>
        <w:rPr>
          <w:sz w:val="20"/>
        </w:rPr>
        <w:t>Springer,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2014.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08" w:lineRule="auto" w:before="49" w:after="0"/>
        <w:ind w:left="581" w:right="109" w:hanging="341"/>
        <w:jc w:val="both"/>
        <w:rPr>
          <w:sz w:val="20"/>
        </w:rPr>
      </w:pPr>
      <w:r>
        <w:rPr>
          <w:spacing w:val="-3"/>
          <w:sz w:val="20"/>
        </w:rPr>
        <w:t>Temuujin,</w:t>
      </w:r>
      <w:r>
        <w:rPr>
          <w:spacing w:val="-24"/>
          <w:sz w:val="20"/>
        </w:rPr>
        <w:t> </w:t>
      </w:r>
      <w:r>
        <w:rPr>
          <w:sz w:val="20"/>
        </w:rPr>
        <w:t>J.,</w:t>
      </w:r>
      <w:r>
        <w:rPr>
          <w:spacing w:val="-24"/>
          <w:sz w:val="20"/>
        </w:rPr>
        <w:t> </w:t>
      </w:r>
      <w:r>
        <w:rPr>
          <w:sz w:val="20"/>
        </w:rPr>
        <w:t>Jadamba,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Ts.,</w:t>
      </w:r>
      <w:r>
        <w:rPr>
          <w:spacing w:val="-24"/>
          <w:sz w:val="20"/>
        </w:rPr>
        <w:t> </w:t>
      </w:r>
      <w:r>
        <w:rPr>
          <w:sz w:val="20"/>
        </w:rPr>
        <w:t>Burmaa,</w:t>
      </w:r>
      <w:r>
        <w:rPr>
          <w:spacing w:val="-24"/>
          <w:sz w:val="20"/>
        </w:rPr>
        <w:t> </w:t>
      </w:r>
      <w:r>
        <w:rPr>
          <w:sz w:val="20"/>
        </w:rPr>
        <w:t>G.,</w:t>
      </w:r>
      <w:r>
        <w:rPr>
          <w:spacing w:val="-24"/>
          <w:sz w:val="20"/>
        </w:rPr>
        <w:t> </w:t>
      </w:r>
      <w:r>
        <w:rPr>
          <w:sz w:val="20"/>
        </w:rPr>
        <w:t>Erdene-chi- meg,</w:t>
      </w:r>
      <w:r>
        <w:rPr>
          <w:spacing w:val="-17"/>
          <w:sz w:val="20"/>
        </w:rPr>
        <w:t> </w:t>
      </w:r>
      <w:r>
        <w:rPr>
          <w:sz w:val="20"/>
        </w:rPr>
        <w:t>Sh.,</w:t>
      </w:r>
      <w:r>
        <w:rPr>
          <w:spacing w:val="-17"/>
          <w:sz w:val="20"/>
        </w:rPr>
        <w:t> </w:t>
      </w:r>
      <w:r>
        <w:rPr>
          <w:sz w:val="20"/>
        </w:rPr>
        <w:t>Amarsanaa,</w:t>
      </w:r>
      <w:r>
        <w:rPr>
          <w:spacing w:val="-17"/>
          <w:sz w:val="20"/>
        </w:rPr>
        <w:t> </w:t>
      </w:r>
      <w:r>
        <w:rPr>
          <w:sz w:val="20"/>
        </w:rPr>
        <w:t>J.,</w:t>
      </w:r>
      <w:r>
        <w:rPr>
          <w:spacing w:val="-17"/>
          <w:sz w:val="20"/>
        </w:rPr>
        <w:t> </w:t>
      </w:r>
      <w:r>
        <w:rPr>
          <w:sz w:val="20"/>
        </w:rPr>
        <w:t>and</w:t>
      </w:r>
      <w:r>
        <w:rPr>
          <w:spacing w:val="-17"/>
          <w:sz w:val="20"/>
        </w:rPr>
        <w:t> </w:t>
      </w:r>
      <w:r>
        <w:rPr>
          <w:sz w:val="20"/>
        </w:rPr>
        <w:t>Mackenzie,</w:t>
      </w:r>
      <w:r>
        <w:rPr>
          <w:spacing w:val="-17"/>
          <w:sz w:val="20"/>
        </w:rPr>
        <w:t> </w:t>
      </w:r>
      <w:r>
        <w:rPr>
          <w:sz w:val="20"/>
        </w:rPr>
        <w:t>K.J.D.,</w:t>
      </w:r>
      <w:r>
        <w:rPr>
          <w:spacing w:val="-15"/>
          <w:sz w:val="20"/>
        </w:rPr>
        <w:t> </w:t>
      </w:r>
      <w:r>
        <w:rPr>
          <w:rFonts w:ascii="Book Antiqua"/>
          <w:i/>
          <w:sz w:val="20"/>
        </w:rPr>
        <w:t>Ce- </w:t>
      </w:r>
      <w:r>
        <w:rPr>
          <w:rFonts w:ascii="Book Antiqua"/>
          <w:i/>
          <w:sz w:val="20"/>
        </w:rPr>
        <w:t>ram.</w:t>
      </w:r>
      <w:r>
        <w:rPr>
          <w:rFonts w:ascii="Book Antiqua"/>
          <w:i/>
          <w:spacing w:val="-37"/>
          <w:sz w:val="20"/>
        </w:rPr>
        <w:t> </w:t>
      </w:r>
      <w:r>
        <w:rPr>
          <w:rFonts w:ascii="Book Antiqua"/>
          <w:i/>
          <w:sz w:val="20"/>
        </w:rPr>
        <w:t>Int.</w:t>
      </w:r>
      <w:r>
        <w:rPr>
          <w:sz w:val="20"/>
        </w:rPr>
        <w:t>, 2004, vol. 30, p. </w:t>
      </w:r>
      <w:r>
        <w:rPr>
          <w:spacing w:val="-3"/>
          <w:sz w:val="20"/>
        </w:rPr>
        <w:t>251.</w:t>
      </w:r>
    </w:p>
    <w:p>
      <w:pPr>
        <w:spacing w:before="206"/>
        <w:ind w:left="2820" w:right="0" w:firstLine="0"/>
        <w:jc w:val="left"/>
        <w:rPr>
          <w:rFonts w:ascii="Book Antiqua"/>
          <w:i/>
          <w:sz w:val="22"/>
        </w:rPr>
      </w:pPr>
      <w:r>
        <w:rPr>
          <w:rFonts w:ascii="Book Antiqua"/>
          <w:i/>
          <w:sz w:val="22"/>
        </w:rPr>
        <w:t>Translated </w:t>
      </w:r>
      <w:r>
        <w:rPr>
          <w:rFonts w:ascii="Book Antiqua"/>
          <w:i/>
          <w:spacing w:val="-4"/>
          <w:sz w:val="22"/>
        </w:rPr>
        <w:t>by </w:t>
      </w:r>
      <w:r>
        <w:rPr>
          <w:rFonts w:ascii="Book Antiqua"/>
          <w:i/>
          <w:spacing w:val="3"/>
          <w:sz w:val="22"/>
        </w:rPr>
        <w:t>A. </w:t>
      </w:r>
      <w:r>
        <w:rPr>
          <w:rFonts w:ascii="Book Antiqua"/>
          <w:i/>
          <w:spacing w:val="-3"/>
          <w:sz w:val="22"/>
        </w:rPr>
        <w:t>Muravev</w:t>
      </w:r>
    </w:p>
    <w:p>
      <w:pPr>
        <w:spacing w:after="0"/>
        <w:jc w:val="left"/>
        <w:rPr>
          <w:rFonts w:ascii="Book Antiqua"/>
          <w:sz w:val="22"/>
        </w:rPr>
        <w:sectPr>
          <w:pgSz w:w="11910" w:h="16840"/>
          <w:pgMar w:header="657" w:footer="1947" w:top="900" w:bottom="2140" w:left="740" w:right="880"/>
          <w:cols w:num="2" w:equalWidth="0">
            <w:col w:w="5073" w:space="40"/>
            <w:col w:w="5177"/>
          </w:cols>
        </w:sect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spacing w:before="7"/>
        <w:rPr>
          <w:rFonts w:ascii="Book Antiqua"/>
          <w:i/>
        </w:rPr>
      </w:pPr>
    </w:p>
    <w:p>
      <w:pPr>
        <w:pStyle w:val="BodyText"/>
        <w:ind w:left="534"/>
      </w:pPr>
      <w:r>
        <w:rPr>
          <w:w w:val="105"/>
        </w:rPr>
        <w:t>SPELL: 1. OK</w:t>
      </w:r>
    </w:p>
    <w:sectPr>
      <w:type w:val="continuous"/>
      <w:pgSz w:w="11910" w:h="16840"/>
      <w:pgMar w:top="600" w:bottom="280" w:left="7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75pt;margin-top:733.673645pt;width:89.2pt;height:13.15pt;mso-position-horizontal-relative:page;mso-position-vertical-relative:page;z-index:-165273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Book Antiqua"/>
                    <w:sz w:val="18"/>
                  </w:rPr>
                </w:pPr>
                <w:r>
                  <w:rPr>
                    <w:rFonts w:ascii="Book Antiqua"/>
                    <w:sz w:val="18"/>
                  </w:rPr>
                  <w:t>COLLOID JOURNAL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62.274826pt;margin-top:733.673645pt;width:28.1pt;height:13.15pt;mso-position-horizontal-relative:page;mso-position-vertical-relative:page;z-index:-165268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Book Antiqua"/>
                    <w:sz w:val="18"/>
                  </w:rPr>
                </w:pPr>
                <w:r>
                  <w:rPr>
                    <w:rFonts w:ascii="Book Antiqua"/>
                    <w:sz w:val="18"/>
                  </w:rPr>
                  <w:t>Vol.</w:t>
                </w:r>
                <w:r>
                  <w:rPr>
                    <w:rFonts w:ascii="Book Antiqua"/>
                    <w:spacing w:val="-23"/>
                    <w:sz w:val="18"/>
                  </w:rPr>
                  <w:t> </w:t>
                </w:r>
                <w:r>
                  <w:rPr>
                    <w:rFonts w:ascii="Book Antiqua"/>
                    <w:sz w:val="18"/>
                  </w:rPr>
                  <w:t>82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0.690689pt;margin-top:733.673645pt;width:22.95pt;height:13.15pt;mso-position-horizontal-relative:page;mso-position-vertical-relative:page;z-index:-165263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Book Antiqua"/>
                    <w:sz w:val="18"/>
                  </w:rPr>
                </w:pPr>
                <w:r>
                  <w:rPr>
                    <w:rFonts w:ascii="Book Antiqua"/>
                    <w:sz w:val="18"/>
                  </w:rPr>
                  <w:t>No. 2</w:t>
                </w:r>
              </w:p>
            </w:txbxContent>
          </v:textbox>
          <w10:wrap type="none"/>
        </v:shape>
      </w:pict>
    </w:r>
    <w:r>
      <w:rPr/>
      <w:pict>
        <v:shape style="position:absolute;margin-left:233.945511pt;margin-top:733.673645pt;width:19.7pt;height:13.15pt;mso-position-horizontal-relative:page;mso-position-vertical-relative:page;z-index:-165258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Book Antiqua"/>
                    <w:sz w:val="18"/>
                  </w:rPr>
                </w:pPr>
                <w:r>
                  <w:rPr>
                    <w:rFonts w:ascii="Book Antiqua"/>
                    <w:sz w:val="18"/>
                  </w:rPr>
                  <w:t>2020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269989pt;margin-top:733.673645pt;width:90.2pt;height:13.15pt;mso-position-horizontal-relative:page;mso-position-vertical-relative:page;z-index:-1652531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COLLOID</w:t>
                </w:r>
                <w:r>
                  <w:rPr>
                    <w:spacing w:val="-2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JOURNAL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4.823334pt;margin-top:733.673645pt;width:29.1pt;height:13.15pt;mso-position-horizontal-relative:page;mso-position-vertical-relative:page;z-index:-1652480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Vol.</w:t>
                </w:r>
                <w:r>
                  <w:rPr>
                    <w:spacing w:val="-17"/>
                    <w:sz w:val="18"/>
                  </w:rPr>
                  <w:t> </w:t>
                </w:r>
                <w:r>
                  <w:rPr>
                    <w:sz w:val="18"/>
                  </w:rPr>
                  <w:t>82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327087pt;margin-top:733.673645pt;width:24pt;height:13.15pt;mso-position-horizontal-relative:page;mso-position-vertical-relative:page;z-index:-165242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No.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12.737305pt;margin-top:733.673645pt;width:19.650pt;height:13.15pt;mso-position-horizontal-relative:page;mso-position-vertical-relative:page;z-index:-165237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5"/>
                    <w:sz w:val="18"/>
                  </w:rPr>
                  <w:t>2020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4.080002pt;margin-top:31.830107pt;width:367.15pt;height:14.4pt;mso-position-horizontal-relative:page;mso-position-vertical-relative:page;z-index:-16529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Book Antiqua"/>
                    <w:sz w:val="20"/>
                  </w:rPr>
                </w:pPr>
                <w:r>
                  <w:rPr>
                    <w:rFonts w:ascii="Book Antiqua"/>
                    <w:sz w:val="20"/>
                  </w:rPr>
                  <w:t>INVERSION OF MONTMORILLONITE ION-EXCHANGE CHARACTERISTICS</w:t>
                </w:r>
              </w:p>
            </w:txbxContent>
          </v:textbox>
          <w10:wrap type="none"/>
        </v:shape>
      </w:pict>
    </w:r>
    <w:r>
      <w:rPr/>
      <w:pict>
        <v:shape style="position:absolute;margin-left:527.93988pt;margin-top:31.830107pt;width:20.7pt;height:14.4pt;mso-position-horizontal-relative:page;mso-position-vertical-relative:page;z-index:-1652889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Book Antiqu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Book Antiqu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.560001pt;margin-top:31.830107pt;width:20.75pt;height:14.4pt;mso-position-horizontal-relative:page;mso-position-vertical-relative:page;z-index:-16528384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51.479996pt;margin-top:31.830107pt;width:92.25pt;height:14.4pt;mso-position-horizontal-relative:page;mso-position-vertical-relative:page;z-index:-165278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5"/>
                    <w:w w:val="105"/>
                    <w:sz w:val="20"/>
                  </w:rPr>
                  <w:t>KON’KOVA, </w:t>
                </w:r>
                <w:r>
                  <w:rPr>
                    <w:spacing w:val="-3"/>
                    <w:w w:val="105"/>
                    <w:sz w:val="20"/>
                  </w:rPr>
                  <w:t>RYSEV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91" w:hanging="265"/>
        <w:jc w:val="right"/>
      </w:pPr>
      <w:rPr>
        <w:rFonts w:hint="default" w:ascii="Georgia" w:hAnsi="Georgia" w:eastAsia="Georgia" w:cs="Georgia"/>
        <w:w w:val="108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47" w:hanging="2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94" w:hanging="2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41" w:hanging="2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89" w:hanging="2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36" w:hanging="2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83" w:hanging="2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731" w:hanging="2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78" w:hanging="26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en-US"/>
    </w:rPr>
  </w:style>
  <w:style w:styleId="Title" w:type="paragraph">
    <w:name w:val="Title"/>
    <w:basedOn w:val="Normal"/>
    <w:uiPriority w:val="1"/>
    <w:qFormat/>
    <w:pPr>
      <w:ind w:left="138"/>
      <w:jc w:val="center"/>
    </w:pPr>
    <w:rPr>
      <w:rFonts w:ascii="Garamond" w:hAnsi="Garamond" w:eastAsia="Garamond" w:cs="Garamond"/>
      <w:b/>
      <w:bCs/>
      <w:sz w:val="36"/>
      <w:szCs w:val="3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0"/>
      <w:ind w:left="581" w:right="109" w:hanging="341"/>
      <w:jc w:val="both"/>
    </w:pPr>
    <w:rPr>
      <w:rFonts w:ascii="Georgia" w:hAnsi="Georgia" w:eastAsia="Georgia" w:cs="Georgi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9"/>
      <w:jc w:val="center"/>
    </w:pPr>
    <w:rPr>
      <w:rFonts w:ascii="Georgia" w:hAnsi="Georgia" w:eastAsia="Georgia" w:cs="Georg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ntat@list.ru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dc:title>CollJour2002006Konkova.fm</dc:title>
  <dcterms:created xsi:type="dcterms:W3CDTF">2020-04-23T20:32:23Z</dcterms:created>
  <dcterms:modified xsi:type="dcterms:W3CDTF">2020-04-23T20:32:23Z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2020-04-23T00:00:00Z</vt:filetime>
  </property>
</Properties>
</file>