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218" w:rsidRDefault="00691218" w:rsidP="00691218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FA2CED" w:rsidRDefault="00FA2CED" w:rsidP="00691218">
      <w:pPr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FA2CED" w:rsidRDefault="00FA2CED" w:rsidP="00691218">
      <w:pPr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691218" w:rsidRPr="00BA5375" w:rsidRDefault="00691218" w:rsidP="00FA2CED">
      <w:pPr>
        <w:jc w:val="center"/>
      </w:pPr>
      <w:r w:rsidRPr="00BA5375">
        <w:t xml:space="preserve">Московский </w:t>
      </w:r>
      <w:r w:rsidRPr="00FA2CED">
        <w:t>Государственный</w:t>
      </w:r>
      <w:r w:rsidRPr="00BA5375">
        <w:t xml:space="preserve"> Университет</w:t>
      </w:r>
    </w:p>
    <w:p w:rsidR="00691218" w:rsidRPr="00FA2CED" w:rsidRDefault="00691218" w:rsidP="00FA2CED">
      <w:pPr>
        <w:jc w:val="center"/>
      </w:pPr>
      <w:r w:rsidRPr="00FA2CED">
        <w:t>имени М.В. Ломоносова</w:t>
      </w:r>
    </w:p>
    <w:p w:rsidR="00691218" w:rsidRPr="00FA2CED" w:rsidRDefault="00691218" w:rsidP="00FA2CED">
      <w:pPr>
        <w:jc w:val="center"/>
      </w:pPr>
      <w:r w:rsidRPr="00FA2CED">
        <w:t>Научно-учебный Музей землеведения</w:t>
      </w:r>
    </w:p>
    <w:p w:rsidR="00691218" w:rsidRPr="00BA5375" w:rsidRDefault="00691218" w:rsidP="00691218">
      <w:pPr>
        <w:jc w:val="center"/>
        <w:rPr>
          <w:rFonts w:ascii="Times New Roman" w:hAnsi="Times New Roman"/>
          <w:sz w:val="28"/>
          <w:szCs w:val="28"/>
        </w:rPr>
      </w:pPr>
    </w:p>
    <w:p w:rsidR="00691218" w:rsidRPr="00BA5375" w:rsidRDefault="00691218" w:rsidP="00691218">
      <w:pPr>
        <w:jc w:val="center"/>
        <w:rPr>
          <w:rFonts w:ascii="Times New Roman" w:hAnsi="Times New Roman"/>
          <w:sz w:val="28"/>
          <w:szCs w:val="28"/>
        </w:rPr>
      </w:pPr>
    </w:p>
    <w:p w:rsidR="00691218" w:rsidRPr="00BA5375" w:rsidRDefault="00691218" w:rsidP="00691218">
      <w:pPr>
        <w:jc w:val="center"/>
        <w:rPr>
          <w:rFonts w:ascii="Times New Roman" w:hAnsi="Times New Roman"/>
          <w:sz w:val="28"/>
          <w:szCs w:val="28"/>
        </w:rPr>
      </w:pPr>
    </w:p>
    <w:p w:rsidR="00026BCD" w:rsidRPr="00255539" w:rsidRDefault="00765976" w:rsidP="00691218">
      <w:pPr>
        <w:jc w:val="center"/>
        <w:rPr>
          <w:rFonts w:ascii="Times New Roman" w:hAnsi="Times New Roman"/>
          <w:sz w:val="28"/>
          <w:szCs w:val="28"/>
        </w:rPr>
      </w:pPr>
      <w:r w:rsidRPr="00255539">
        <w:rPr>
          <w:rFonts w:ascii="Times New Roman" w:hAnsi="Times New Roman"/>
          <w:sz w:val="28"/>
          <w:szCs w:val="28"/>
        </w:rPr>
        <w:t xml:space="preserve">Составители учебного пособия </w:t>
      </w:r>
      <w:r w:rsidR="00310388" w:rsidRPr="00FA2CED">
        <w:rPr>
          <w:rFonts w:ascii="Times New Roman" w:hAnsi="Times New Roman"/>
          <w:b/>
          <w:sz w:val="28"/>
          <w:szCs w:val="28"/>
        </w:rPr>
        <w:t>Рукин М.Д.</w:t>
      </w:r>
      <w:r w:rsidRPr="00FA2CED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691218" w:rsidRPr="00FA2CED">
        <w:rPr>
          <w:rFonts w:ascii="Times New Roman" w:hAnsi="Times New Roman"/>
          <w:b/>
          <w:sz w:val="28"/>
          <w:szCs w:val="28"/>
        </w:rPr>
        <w:t>Чехович</w:t>
      </w:r>
      <w:proofErr w:type="spellEnd"/>
      <w:r w:rsidR="00691218" w:rsidRPr="00FA2CED">
        <w:rPr>
          <w:rFonts w:ascii="Times New Roman" w:hAnsi="Times New Roman"/>
          <w:b/>
          <w:sz w:val="28"/>
          <w:szCs w:val="28"/>
        </w:rPr>
        <w:t xml:space="preserve"> П.А.</w:t>
      </w:r>
      <w:r w:rsidR="005E43F5" w:rsidRPr="00FA2CED">
        <w:rPr>
          <w:rFonts w:ascii="Times New Roman" w:hAnsi="Times New Roman"/>
          <w:b/>
          <w:sz w:val="28"/>
          <w:szCs w:val="28"/>
        </w:rPr>
        <w:t>,</w:t>
      </w:r>
    </w:p>
    <w:p w:rsidR="00691218" w:rsidRPr="00255539" w:rsidRDefault="00765976" w:rsidP="00691218">
      <w:pPr>
        <w:jc w:val="center"/>
        <w:rPr>
          <w:rFonts w:ascii="Times New Roman" w:hAnsi="Times New Roman"/>
          <w:sz w:val="28"/>
          <w:szCs w:val="28"/>
        </w:rPr>
      </w:pPr>
      <w:r w:rsidRPr="00255539">
        <w:rPr>
          <w:rFonts w:ascii="Times New Roman" w:hAnsi="Times New Roman"/>
          <w:sz w:val="28"/>
          <w:szCs w:val="28"/>
        </w:rPr>
        <w:t xml:space="preserve">Авторы </w:t>
      </w:r>
      <w:r w:rsidR="00B156F0" w:rsidRPr="00255539">
        <w:rPr>
          <w:rFonts w:ascii="Times New Roman" w:hAnsi="Times New Roman"/>
          <w:sz w:val="28"/>
          <w:szCs w:val="28"/>
        </w:rPr>
        <w:t xml:space="preserve">экспозиции </w:t>
      </w:r>
      <w:r w:rsidR="00310388" w:rsidRPr="00FA2CED">
        <w:rPr>
          <w:rFonts w:ascii="Times New Roman" w:hAnsi="Times New Roman"/>
          <w:b/>
          <w:sz w:val="28"/>
          <w:szCs w:val="28"/>
        </w:rPr>
        <w:t>[</w:t>
      </w:r>
      <w:proofErr w:type="spellStart"/>
      <w:r w:rsidR="00310388" w:rsidRPr="00FA2CED">
        <w:rPr>
          <w:rFonts w:ascii="Times New Roman" w:hAnsi="Times New Roman"/>
          <w:b/>
          <w:sz w:val="28"/>
          <w:szCs w:val="28"/>
        </w:rPr>
        <w:t>Пелымский</w:t>
      </w:r>
      <w:proofErr w:type="spellEnd"/>
      <w:r w:rsidR="00310388" w:rsidRPr="00FA2CED">
        <w:rPr>
          <w:rFonts w:ascii="Times New Roman" w:hAnsi="Times New Roman"/>
          <w:b/>
          <w:sz w:val="28"/>
          <w:szCs w:val="28"/>
        </w:rPr>
        <w:t xml:space="preserve"> Г.А.]</w:t>
      </w:r>
      <w:r w:rsidR="00026BCD" w:rsidRPr="00FA2CED">
        <w:rPr>
          <w:rFonts w:ascii="Times New Roman" w:hAnsi="Times New Roman"/>
          <w:b/>
          <w:sz w:val="28"/>
          <w:szCs w:val="28"/>
        </w:rPr>
        <w:t>, [Лобанова Г.М.]</w:t>
      </w:r>
      <w:r w:rsidR="00927C3A" w:rsidRPr="00FA2CED">
        <w:rPr>
          <w:rFonts w:ascii="Times New Roman" w:hAnsi="Times New Roman"/>
          <w:b/>
          <w:sz w:val="28"/>
          <w:szCs w:val="28"/>
        </w:rPr>
        <w:t>.</w:t>
      </w:r>
      <w:r w:rsidR="00927C3A" w:rsidRPr="00255539">
        <w:rPr>
          <w:rFonts w:ascii="Times New Roman" w:hAnsi="Times New Roman"/>
          <w:sz w:val="28"/>
          <w:szCs w:val="28"/>
        </w:rPr>
        <w:t xml:space="preserve"> </w:t>
      </w:r>
      <w:r w:rsidR="00691218" w:rsidRPr="00255539">
        <w:rPr>
          <w:rFonts w:ascii="Times New Roman" w:hAnsi="Times New Roman"/>
          <w:sz w:val="28"/>
          <w:szCs w:val="28"/>
        </w:rPr>
        <w:t xml:space="preserve"> </w:t>
      </w:r>
    </w:p>
    <w:p w:rsidR="00691218" w:rsidRPr="00BA5375" w:rsidRDefault="00691218" w:rsidP="00691218">
      <w:pPr>
        <w:jc w:val="center"/>
        <w:rPr>
          <w:rFonts w:ascii="Times New Roman" w:hAnsi="Times New Roman"/>
          <w:sz w:val="28"/>
          <w:szCs w:val="28"/>
        </w:rPr>
      </w:pPr>
    </w:p>
    <w:p w:rsidR="00691218" w:rsidRPr="00BA5375" w:rsidRDefault="00691218" w:rsidP="00691218">
      <w:pPr>
        <w:jc w:val="center"/>
        <w:rPr>
          <w:rFonts w:ascii="Times New Roman" w:hAnsi="Times New Roman"/>
          <w:sz w:val="28"/>
          <w:szCs w:val="28"/>
        </w:rPr>
      </w:pPr>
    </w:p>
    <w:p w:rsidR="00691218" w:rsidRPr="00BA5375" w:rsidRDefault="00691218" w:rsidP="00691218">
      <w:pPr>
        <w:jc w:val="center"/>
        <w:rPr>
          <w:rFonts w:ascii="Times New Roman" w:hAnsi="Times New Roman"/>
          <w:sz w:val="28"/>
          <w:szCs w:val="28"/>
        </w:rPr>
      </w:pPr>
    </w:p>
    <w:p w:rsidR="00691218" w:rsidRPr="00BA5375" w:rsidRDefault="00691218" w:rsidP="00691218">
      <w:pPr>
        <w:jc w:val="center"/>
        <w:rPr>
          <w:rFonts w:ascii="Times New Roman" w:hAnsi="Times New Roman"/>
          <w:sz w:val="28"/>
          <w:szCs w:val="28"/>
        </w:rPr>
      </w:pPr>
    </w:p>
    <w:p w:rsidR="00120922" w:rsidRPr="00255539" w:rsidRDefault="00120922" w:rsidP="00120922">
      <w:pPr>
        <w:ind w:firstLine="708"/>
        <w:jc w:val="center"/>
        <w:rPr>
          <w:rFonts w:ascii="Times New Roman" w:hAnsi="Times New Roman"/>
          <w:b/>
          <w:sz w:val="40"/>
          <w:szCs w:val="40"/>
        </w:rPr>
      </w:pPr>
      <w:r w:rsidRPr="00255539">
        <w:rPr>
          <w:rFonts w:ascii="Times New Roman" w:hAnsi="Times New Roman"/>
          <w:b/>
          <w:sz w:val="40"/>
          <w:szCs w:val="40"/>
        </w:rPr>
        <w:t>«Прогрессивные виды нерудных полезных ископаемых»</w:t>
      </w:r>
    </w:p>
    <w:p w:rsidR="00691218" w:rsidRPr="00BA5375" w:rsidRDefault="00691218" w:rsidP="00691218">
      <w:pPr>
        <w:jc w:val="center"/>
        <w:rPr>
          <w:rFonts w:ascii="Times New Roman" w:hAnsi="Times New Roman"/>
          <w:sz w:val="28"/>
          <w:szCs w:val="28"/>
        </w:rPr>
      </w:pPr>
    </w:p>
    <w:p w:rsidR="00120922" w:rsidRPr="00FA2CED" w:rsidRDefault="00691218" w:rsidP="00120922">
      <w:pPr>
        <w:ind w:firstLine="708"/>
        <w:jc w:val="center"/>
        <w:rPr>
          <w:sz w:val="28"/>
          <w:szCs w:val="28"/>
        </w:rPr>
      </w:pPr>
      <w:r w:rsidRPr="00BA5375">
        <w:rPr>
          <w:rFonts w:ascii="Times New Roman" w:hAnsi="Times New Roman"/>
          <w:sz w:val="28"/>
          <w:szCs w:val="28"/>
        </w:rPr>
        <w:t>Преподавание темы на экспозиции «</w:t>
      </w:r>
      <w:r w:rsidR="00120922">
        <w:rPr>
          <w:sz w:val="28"/>
          <w:szCs w:val="28"/>
        </w:rPr>
        <w:t>«Прогрессивные виды нерудных полезных ископаемых»</w:t>
      </w:r>
      <w:r w:rsidR="00FA2CED" w:rsidRPr="00FA2CED">
        <w:rPr>
          <w:sz w:val="28"/>
          <w:szCs w:val="28"/>
        </w:rPr>
        <w:t xml:space="preserve"> для студентов, </w:t>
      </w:r>
      <w:r w:rsidR="00FA2CED">
        <w:rPr>
          <w:sz w:val="28"/>
          <w:szCs w:val="28"/>
        </w:rPr>
        <w:t>преподавателей школ и школьников 10-11 классов</w:t>
      </w:r>
    </w:p>
    <w:p w:rsidR="00120922" w:rsidRPr="00AD5076" w:rsidRDefault="00AD5076" w:rsidP="00120922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Учебное пособие</w:t>
      </w:r>
    </w:p>
    <w:p w:rsidR="00332555" w:rsidRDefault="00332555" w:rsidP="00120922">
      <w:pPr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332555" w:rsidRDefault="00332555" w:rsidP="00120922">
      <w:pPr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332555" w:rsidRDefault="00332555" w:rsidP="00120922">
      <w:pPr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65976" w:rsidRPr="00AD5076" w:rsidRDefault="00AD5076" w:rsidP="00120922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AD5076">
        <w:rPr>
          <w:rFonts w:ascii="Times New Roman" w:hAnsi="Times New Roman"/>
          <w:sz w:val="28"/>
          <w:szCs w:val="28"/>
        </w:rPr>
        <w:t>Москва, 2019</w:t>
      </w:r>
    </w:p>
    <w:p w:rsidR="00AD5076" w:rsidRPr="00AD5076" w:rsidRDefault="00AD5076" w:rsidP="00AD5076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D5076">
        <w:rPr>
          <w:rFonts w:ascii="Times New Roman" w:hAnsi="Times New Roman"/>
          <w:sz w:val="28"/>
          <w:szCs w:val="28"/>
        </w:rPr>
        <w:lastRenderedPageBreak/>
        <w:t>Московский государственный университет</w:t>
      </w:r>
    </w:p>
    <w:p w:rsidR="00AD5076" w:rsidRDefault="00AD5076" w:rsidP="00AD5076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AD5076">
        <w:rPr>
          <w:rFonts w:ascii="Times New Roman" w:hAnsi="Times New Roman"/>
          <w:sz w:val="28"/>
          <w:szCs w:val="28"/>
        </w:rPr>
        <w:t>мени М.В.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5076">
        <w:rPr>
          <w:rFonts w:ascii="Times New Roman" w:hAnsi="Times New Roman"/>
          <w:sz w:val="28"/>
          <w:szCs w:val="28"/>
        </w:rPr>
        <w:t>Ломоносова</w:t>
      </w:r>
    </w:p>
    <w:p w:rsidR="00AD5076" w:rsidRPr="00AD5076" w:rsidRDefault="00AD5076" w:rsidP="00AD5076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Научно-учебный Музей землеведения</w:t>
      </w:r>
    </w:p>
    <w:p w:rsidR="00120922" w:rsidRPr="00255539" w:rsidRDefault="00120922" w:rsidP="00120922">
      <w:pPr>
        <w:ind w:firstLine="708"/>
        <w:jc w:val="center"/>
        <w:rPr>
          <w:rFonts w:ascii="Times New Roman" w:hAnsi="Times New Roman"/>
          <w:b/>
          <w:sz w:val="40"/>
          <w:szCs w:val="40"/>
        </w:rPr>
      </w:pPr>
      <w:r w:rsidRPr="00255539">
        <w:rPr>
          <w:rFonts w:ascii="Times New Roman" w:hAnsi="Times New Roman"/>
          <w:b/>
          <w:sz w:val="40"/>
          <w:szCs w:val="40"/>
        </w:rPr>
        <w:t>«Прогрессивные виды нерудных полезных ископаемых»</w:t>
      </w:r>
    </w:p>
    <w:p w:rsidR="00120922" w:rsidRDefault="00120922" w:rsidP="00120922">
      <w:pPr>
        <w:ind w:firstLine="708"/>
        <w:jc w:val="center"/>
        <w:rPr>
          <w:sz w:val="28"/>
          <w:szCs w:val="28"/>
        </w:rPr>
      </w:pPr>
    </w:p>
    <w:p w:rsidR="00691218" w:rsidRPr="00BA5375" w:rsidRDefault="00255539" w:rsidP="00C9005B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Преподавание темы на экспозиции </w:t>
      </w:r>
      <w:r w:rsidR="00C9005B" w:rsidRPr="00C9005B">
        <w:rPr>
          <w:rFonts w:ascii="Times New Roman" w:hAnsi="Times New Roman"/>
          <w:sz w:val="28"/>
          <w:szCs w:val="28"/>
        </w:rPr>
        <w:t>«Прогрессивные виды нерудных полезных ископаемых»</w:t>
      </w:r>
      <w:r w:rsidR="00C9005B">
        <w:rPr>
          <w:rFonts w:ascii="Times New Roman" w:hAnsi="Times New Roman"/>
          <w:sz w:val="28"/>
          <w:szCs w:val="28"/>
        </w:rPr>
        <w:t xml:space="preserve"> </w:t>
      </w:r>
      <w:r w:rsidR="00691218" w:rsidRPr="00BA5375">
        <w:rPr>
          <w:rFonts w:ascii="Times New Roman" w:hAnsi="Times New Roman"/>
          <w:sz w:val="28"/>
          <w:szCs w:val="28"/>
        </w:rPr>
        <w:t xml:space="preserve">для студентов, преподавателей школ и школьников </w:t>
      </w:r>
    </w:p>
    <w:p w:rsidR="00691218" w:rsidRPr="00BA5375" w:rsidRDefault="00691218" w:rsidP="00691218">
      <w:pPr>
        <w:jc w:val="center"/>
        <w:rPr>
          <w:rFonts w:ascii="Times New Roman" w:hAnsi="Times New Roman"/>
          <w:sz w:val="28"/>
          <w:szCs w:val="28"/>
        </w:rPr>
      </w:pPr>
      <w:r w:rsidRPr="00BA5375">
        <w:rPr>
          <w:rFonts w:ascii="Times New Roman" w:hAnsi="Times New Roman"/>
          <w:sz w:val="28"/>
          <w:szCs w:val="28"/>
        </w:rPr>
        <w:t>10-11 классов</w:t>
      </w:r>
    </w:p>
    <w:p w:rsidR="00691218" w:rsidRPr="00BA5375" w:rsidRDefault="00691218" w:rsidP="00691218">
      <w:pPr>
        <w:jc w:val="center"/>
        <w:rPr>
          <w:rFonts w:ascii="Times New Roman" w:hAnsi="Times New Roman"/>
          <w:sz w:val="28"/>
          <w:szCs w:val="28"/>
        </w:rPr>
      </w:pPr>
    </w:p>
    <w:p w:rsidR="00691218" w:rsidRPr="00BA5375" w:rsidRDefault="00C9005B" w:rsidP="0069121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Учебное пособие</w:t>
      </w:r>
    </w:p>
    <w:p w:rsidR="00691218" w:rsidRPr="00BA5375" w:rsidRDefault="00691218" w:rsidP="00691218">
      <w:pPr>
        <w:jc w:val="center"/>
        <w:rPr>
          <w:rFonts w:ascii="Times New Roman" w:hAnsi="Times New Roman"/>
          <w:sz w:val="28"/>
          <w:szCs w:val="28"/>
        </w:rPr>
      </w:pPr>
    </w:p>
    <w:p w:rsidR="00255539" w:rsidRDefault="00255539" w:rsidP="006525ED">
      <w:pPr>
        <w:rPr>
          <w:rFonts w:ascii="Times New Roman" w:hAnsi="Times New Roman"/>
          <w:sz w:val="28"/>
          <w:szCs w:val="28"/>
        </w:rPr>
      </w:pPr>
    </w:p>
    <w:p w:rsidR="00255539" w:rsidRDefault="00255539" w:rsidP="006525ED">
      <w:pPr>
        <w:rPr>
          <w:rFonts w:ascii="Times New Roman" w:hAnsi="Times New Roman"/>
          <w:sz w:val="28"/>
          <w:szCs w:val="28"/>
        </w:rPr>
      </w:pPr>
    </w:p>
    <w:p w:rsidR="00255539" w:rsidRDefault="00255539" w:rsidP="006525ED">
      <w:pPr>
        <w:rPr>
          <w:rFonts w:ascii="Times New Roman" w:hAnsi="Times New Roman"/>
          <w:sz w:val="28"/>
          <w:szCs w:val="28"/>
        </w:rPr>
      </w:pPr>
    </w:p>
    <w:p w:rsidR="00255539" w:rsidRDefault="00255539" w:rsidP="006525ED">
      <w:pPr>
        <w:rPr>
          <w:rFonts w:ascii="Times New Roman" w:hAnsi="Times New Roman"/>
          <w:sz w:val="28"/>
          <w:szCs w:val="28"/>
        </w:rPr>
      </w:pPr>
    </w:p>
    <w:p w:rsidR="00255539" w:rsidRDefault="00255539" w:rsidP="006525ED">
      <w:pPr>
        <w:rPr>
          <w:rFonts w:ascii="Times New Roman" w:hAnsi="Times New Roman"/>
          <w:sz w:val="28"/>
          <w:szCs w:val="28"/>
        </w:rPr>
      </w:pPr>
    </w:p>
    <w:p w:rsidR="00255539" w:rsidRDefault="00255539" w:rsidP="006525ED">
      <w:pPr>
        <w:rPr>
          <w:rFonts w:ascii="Times New Roman" w:hAnsi="Times New Roman"/>
          <w:sz w:val="28"/>
          <w:szCs w:val="28"/>
        </w:rPr>
      </w:pPr>
    </w:p>
    <w:p w:rsidR="00255539" w:rsidRDefault="00255539" w:rsidP="006525ED">
      <w:pPr>
        <w:rPr>
          <w:rFonts w:ascii="Times New Roman" w:hAnsi="Times New Roman"/>
          <w:sz w:val="28"/>
          <w:szCs w:val="28"/>
        </w:rPr>
      </w:pPr>
    </w:p>
    <w:p w:rsidR="00255539" w:rsidRDefault="00255539" w:rsidP="006525ED">
      <w:pPr>
        <w:rPr>
          <w:rFonts w:ascii="Times New Roman" w:hAnsi="Times New Roman"/>
          <w:sz w:val="28"/>
          <w:szCs w:val="28"/>
        </w:rPr>
      </w:pPr>
    </w:p>
    <w:p w:rsidR="00255539" w:rsidRDefault="00255539" w:rsidP="006525ED">
      <w:pPr>
        <w:rPr>
          <w:rFonts w:ascii="Times New Roman" w:hAnsi="Times New Roman"/>
          <w:sz w:val="28"/>
          <w:szCs w:val="28"/>
        </w:rPr>
      </w:pPr>
    </w:p>
    <w:p w:rsidR="00255539" w:rsidRDefault="00C9005B" w:rsidP="00C9005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Москва, 2019</w:t>
      </w:r>
    </w:p>
    <w:p w:rsidR="009346B7" w:rsidRPr="00502799" w:rsidRDefault="009346B7" w:rsidP="006525ED">
      <w:pPr>
        <w:rPr>
          <w:rFonts w:ascii="Times New Roman" w:hAnsi="Times New Roman"/>
          <w:b/>
          <w:sz w:val="28"/>
          <w:szCs w:val="28"/>
        </w:rPr>
      </w:pPr>
    </w:p>
    <w:p w:rsidR="009346B7" w:rsidRPr="00502799" w:rsidRDefault="009346B7" w:rsidP="006525ED">
      <w:pPr>
        <w:rPr>
          <w:rFonts w:ascii="Times New Roman" w:hAnsi="Times New Roman"/>
          <w:b/>
          <w:sz w:val="28"/>
          <w:szCs w:val="28"/>
        </w:rPr>
      </w:pPr>
    </w:p>
    <w:p w:rsidR="006525ED" w:rsidRPr="00BA5375" w:rsidRDefault="006525ED" w:rsidP="006525ED">
      <w:pPr>
        <w:rPr>
          <w:rFonts w:ascii="Times New Roman" w:hAnsi="Times New Roman"/>
          <w:sz w:val="28"/>
          <w:szCs w:val="28"/>
        </w:rPr>
      </w:pPr>
      <w:r w:rsidRPr="00FA2CED">
        <w:rPr>
          <w:rFonts w:ascii="Times New Roman" w:hAnsi="Times New Roman"/>
          <w:b/>
          <w:sz w:val="28"/>
          <w:szCs w:val="28"/>
        </w:rPr>
        <w:t>УДК 5</w:t>
      </w:r>
      <w:r w:rsidR="00600337" w:rsidRPr="00FA2CED">
        <w:rPr>
          <w:rFonts w:ascii="Times New Roman" w:hAnsi="Times New Roman"/>
          <w:b/>
          <w:sz w:val="28"/>
          <w:szCs w:val="28"/>
        </w:rPr>
        <w:t>53</w:t>
      </w:r>
      <w:r w:rsidRPr="00FA2CED">
        <w:rPr>
          <w:rFonts w:ascii="Times New Roman" w:hAnsi="Times New Roman"/>
          <w:b/>
          <w:sz w:val="28"/>
          <w:szCs w:val="28"/>
        </w:rPr>
        <w:t>.</w:t>
      </w:r>
      <w:r w:rsidR="00600337" w:rsidRPr="00FA2CED">
        <w:rPr>
          <w:rFonts w:ascii="Times New Roman" w:hAnsi="Times New Roman"/>
          <w:b/>
          <w:sz w:val="28"/>
          <w:szCs w:val="28"/>
        </w:rPr>
        <w:t>495 +</w:t>
      </w:r>
      <w:r w:rsidR="00600337" w:rsidRPr="00BA5375">
        <w:rPr>
          <w:rFonts w:ascii="Times New Roman" w:hAnsi="Times New Roman"/>
          <w:sz w:val="28"/>
          <w:szCs w:val="28"/>
        </w:rPr>
        <w:t>662.349 (075.8)</w:t>
      </w:r>
    </w:p>
    <w:p w:rsidR="006525ED" w:rsidRPr="00BA5375" w:rsidRDefault="00600337" w:rsidP="006525ED">
      <w:pPr>
        <w:rPr>
          <w:rFonts w:ascii="Times New Roman" w:hAnsi="Times New Roman"/>
          <w:sz w:val="28"/>
          <w:szCs w:val="28"/>
        </w:rPr>
      </w:pPr>
      <w:r w:rsidRPr="00BA5375">
        <w:rPr>
          <w:rFonts w:ascii="Times New Roman" w:hAnsi="Times New Roman"/>
          <w:sz w:val="28"/>
          <w:szCs w:val="28"/>
        </w:rPr>
        <w:t>ББК 26.341 + 33.336ч73</w:t>
      </w:r>
    </w:p>
    <w:p w:rsidR="006525ED" w:rsidRPr="00144756" w:rsidRDefault="006525ED" w:rsidP="00E60AE1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144756">
        <w:rPr>
          <w:rFonts w:ascii="Times New Roman" w:hAnsi="Times New Roman"/>
          <w:i/>
          <w:sz w:val="28"/>
          <w:szCs w:val="28"/>
        </w:rPr>
        <w:t>Печатается по решению Ученого Совета</w:t>
      </w:r>
      <w:r w:rsidR="00E60AE1" w:rsidRPr="00144756">
        <w:rPr>
          <w:rFonts w:ascii="Times New Roman" w:hAnsi="Times New Roman"/>
          <w:i/>
          <w:sz w:val="28"/>
          <w:szCs w:val="28"/>
        </w:rPr>
        <w:t xml:space="preserve"> </w:t>
      </w:r>
      <w:r w:rsidRPr="00144756">
        <w:rPr>
          <w:rFonts w:ascii="Times New Roman" w:hAnsi="Times New Roman"/>
          <w:i/>
          <w:sz w:val="28"/>
          <w:szCs w:val="28"/>
        </w:rPr>
        <w:t>Музея землеведения  МГУ имени М.В.Ломоносова</w:t>
      </w:r>
    </w:p>
    <w:p w:rsidR="006525ED" w:rsidRPr="00BA5375" w:rsidRDefault="006525ED" w:rsidP="006525ED">
      <w:pPr>
        <w:jc w:val="center"/>
        <w:rPr>
          <w:rFonts w:ascii="Times New Roman" w:hAnsi="Times New Roman"/>
          <w:sz w:val="28"/>
          <w:szCs w:val="28"/>
        </w:rPr>
      </w:pPr>
      <w:r w:rsidRPr="00BA5375">
        <w:rPr>
          <w:rFonts w:ascii="Times New Roman" w:hAnsi="Times New Roman"/>
          <w:sz w:val="28"/>
          <w:szCs w:val="28"/>
        </w:rPr>
        <w:t>Рецензенты:</w:t>
      </w:r>
    </w:p>
    <w:p w:rsidR="001A4942" w:rsidRDefault="006525ED" w:rsidP="001A4942">
      <w:pPr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BA5375">
        <w:rPr>
          <w:rFonts w:ascii="Times New Roman" w:hAnsi="Times New Roman"/>
          <w:sz w:val="28"/>
          <w:szCs w:val="28"/>
        </w:rPr>
        <w:t>В.Л.Злобин, канд. г.-м.н., ГИН РАНА.</w:t>
      </w:r>
      <w:r w:rsidR="00933752" w:rsidRPr="00BA537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A5375">
        <w:rPr>
          <w:rFonts w:ascii="Times New Roman" w:hAnsi="Times New Roman"/>
          <w:sz w:val="28"/>
          <w:szCs w:val="28"/>
        </w:rPr>
        <w:t xml:space="preserve">А. Ковалев, </w:t>
      </w:r>
      <w:proofErr w:type="spellStart"/>
      <w:r w:rsidRPr="00BA5375">
        <w:rPr>
          <w:rFonts w:ascii="Times New Roman" w:hAnsi="Times New Roman"/>
          <w:sz w:val="28"/>
          <w:szCs w:val="28"/>
        </w:rPr>
        <w:t>д.г.-м.н</w:t>
      </w:r>
      <w:proofErr w:type="spellEnd"/>
      <w:r w:rsidRPr="00BA5375">
        <w:rPr>
          <w:rFonts w:ascii="Times New Roman" w:hAnsi="Times New Roman"/>
          <w:sz w:val="28"/>
          <w:szCs w:val="28"/>
        </w:rPr>
        <w:t>., гл. н.с. МЗ МГУ имени.</w:t>
      </w:r>
      <w:proofErr w:type="gramEnd"/>
      <w:r w:rsidRPr="00BA5375">
        <w:rPr>
          <w:rFonts w:ascii="Times New Roman" w:hAnsi="Times New Roman"/>
          <w:sz w:val="28"/>
          <w:szCs w:val="28"/>
        </w:rPr>
        <w:t xml:space="preserve"> М.В. Ломоносова</w:t>
      </w:r>
      <w:r w:rsidR="00933752" w:rsidRPr="00BA5375">
        <w:rPr>
          <w:rFonts w:ascii="Times New Roman" w:hAnsi="Times New Roman"/>
          <w:sz w:val="28"/>
          <w:szCs w:val="28"/>
        </w:rPr>
        <w:t>.</w:t>
      </w:r>
      <w:r w:rsidRPr="00BA5375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A5375">
        <w:rPr>
          <w:rFonts w:ascii="Times New Roman" w:hAnsi="Times New Roman"/>
          <w:sz w:val="28"/>
          <w:szCs w:val="28"/>
        </w:rPr>
        <w:t>Козодеров</w:t>
      </w:r>
      <w:proofErr w:type="spellEnd"/>
      <w:r w:rsidRPr="00BA5375">
        <w:rPr>
          <w:rFonts w:ascii="Times New Roman" w:hAnsi="Times New Roman"/>
          <w:sz w:val="28"/>
          <w:szCs w:val="28"/>
        </w:rPr>
        <w:t xml:space="preserve"> В.В., д.ф.м., зав. сект. МЗ МГУ имени М.В. Ломоносова</w:t>
      </w:r>
      <w:r w:rsidR="00933752" w:rsidRPr="00BA5375">
        <w:rPr>
          <w:rFonts w:ascii="Times New Roman" w:hAnsi="Times New Roman"/>
          <w:sz w:val="28"/>
          <w:szCs w:val="28"/>
        </w:rPr>
        <w:t>.</w:t>
      </w:r>
      <w:r w:rsidR="00310388" w:rsidRPr="00BA5375">
        <w:rPr>
          <w:rFonts w:ascii="Times New Roman" w:hAnsi="Times New Roman"/>
          <w:sz w:val="28"/>
          <w:szCs w:val="28"/>
        </w:rPr>
        <w:t xml:space="preserve"> </w:t>
      </w:r>
    </w:p>
    <w:p w:rsidR="006525ED" w:rsidRPr="00BA5375" w:rsidRDefault="00255539" w:rsidP="00B63CE7">
      <w:pPr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765976">
        <w:rPr>
          <w:rFonts w:ascii="Times New Roman" w:hAnsi="Times New Roman"/>
          <w:sz w:val="28"/>
          <w:szCs w:val="28"/>
        </w:rPr>
        <w:t xml:space="preserve">оставители учебного пособия </w:t>
      </w:r>
      <w:r w:rsidR="00B63CE7" w:rsidRPr="00BA5375">
        <w:rPr>
          <w:rFonts w:ascii="Times New Roman" w:hAnsi="Times New Roman"/>
          <w:sz w:val="28"/>
          <w:szCs w:val="28"/>
        </w:rPr>
        <w:t xml:space="preserve">Рукин М.Д., </w:t>
      </w:r>
      <w:proofErr w:type="spellStart"/>
      <w:r w:rsidR="00B63CE7" w:rsidRPr="00BA5375">
        <w:rPr>
          <w:rFonts w:ascii="Times New Roman" w:hAnsi="Times New Roman"/>
          <w:sz w:val="28"/>
          <w:szCs w:val="28"/>
        </w:rPr>
        <w:t>Чехович</w:t>
      </w:r>
      <w:proofErr w:type="spellEnd"/>
      <w:r w:rsidR="00B63CE7" w:rsidRPr="00BA5375">
        <w:rPr>
          <w:rFonts w:ascii="Times New Roman" w:hAnsi="Times New Roman"/>
          <w:sz w:val="28"/>
          <w:szCs w:val="28"/>
        </w:rPr>
        <w:t xml:space="preserve"> П.А., </w:t>
      </w:r>
      <w:r w:rsidR="00765976">
        <w:rPr>
          <w:rFonts w:ascii="Times New Roman" w:hAnsi="Times New Roman"/>
          <w:sz w:val="28"/>
          <w:szCs w:val="28"/>
        </w:rPr>
        <w:t xml:space="preserve">авторы экспозиции </w:t>
      </w:r>
      <w:r w:rsidR="00B63CE7" w:rsidRPr="00BA5375">
        <w:rPr>
          <w:rFonts w:ascii="Times New Roman" w:hAnsi="Times New Roman"/>
          <w:sz w:val="28"/>
          <w:szCs w:val="28"/>
        </w:rPr>
        <w:t>[</w:t>
      </w:r>
      <w:proofErr w:type="spellStart"/>
      <w:r w:rsidR="00B63CE7" w:rsidRPr="00BA5375">
        <w:rPr>
          <w:rFonts w:ascii="Times New Roman" w:hAnsi="Times New Roman"/>
          <w:sz w:val="28"/>
          <w:szCs w:val="28"/>
        </w:rPr>
        <w:t>Пелымский</w:t>
      </w:r>
      <w:proofErr w:type="spellEnd"/>
      <w:r w:rsidR="00B63CE7" w:rsidRPr="00BA5375">
        <w:rPr>
          <w:rFonts w:ascii="Times New Roman" w:hAnsi="Times New Roman"/>
          <w:sz w:val="28"/>
          <w:szCs w:val="28"/>
        </w:rPr>
        <w:t xml:space="preserve"> Г.А.]</w:t>
      </w:r>
      <w:r w:rsidR="00765976">
        <w:rPr>
          <w:rFonts w:ascii="Times New Roman" w:hAnsi="Times New Roman"/>
          <w:sz w:val="28"/>
          <w:szCs w:val="28"/>
        </w:rPr>
        <w:t xml:space="preserve">, </w:t>
      </w:r>
      <w:r w:rsidR="00765976" w:rsidRPr="00765976">
        <w:rPr>
          <w:rFonts w:ascii="Times New Roman" w:hAnsi="Times New Roman"/>
          <w:sz w:val="28"/>
          <w:szCs w:val="28"/>
        </w:rPr>
        <w:t>[</w:t>
      </w:r>
      <w:r w:rsidR="00765976">
        <w:rPr>
          <w:rFonts w:ascii="Times New Roman" w:hAnsi="Times New Roman"/>
          <w:sz w:val="28"/>
          <w:szCs w:val="28"/>
        </w:rPr>
        <w:t>Лобанова Г.М.</w:t>
      </w:r>
      <w:r w:rsidR="00765976" w:rsidRPr="00765976">
        <w:rPr>
          <w:rFonts w:ascii="Times New Roman" w:hAnsi="Times New Roman"/>
          <w:sz w:val="28"/>
          <w:szCs w:val="28"/>
        </w:rPr>
        <w:t>]</w:t>
      </w:r>
      <w:r w:rsidR="00B63CE7" w:rsidRPr="00BA5375">
        <w:rPr>
          <w:rFonts w:ascii="Times New Roman" w:hAnsi="Times New Roman"/>
          <w:sz w:val="28"/>
          <w:szCs w:val="28"/>
        </w:rPr>
        <w:t xml:space="preserve"> «НЕТРАДИЦИОННЫЕ ВИДЫ ПОЛЕЗНЫХ ИСКОПАЕМЫХ». </w:t>
      </w:r>
      <w:r w:rsidR="006525ED" w:rsidRPr="00BA5375">
        <w:rPr>
          <w:rFonts w:ascii="Times New Roman" w:hAnsi="Times New Roman"/>
          <w:sz w:val="28"/>
          <w:szCs w:val="28"/>
        </w:rPr>
        <w:t xml:space="preserve">Преподавание  на экспозиции </w:t>
      </w:r>
      <w:r w:rsidR="00B63CE7" w:rsidRPr="00BA5375">
        <w:rPr>
          <w:rFonts w:ascii="Times New Roman" w:hAnsi="Times New Roman"/>
          <w:sz w:val="28"/>
          <w:szCs w:val="28"/>
        </w:rPr>
        <w:t xml:space="preserve">«Нерудные месторождения» </w:t>
      </w:r>
      <w:r w:rsidR="006525ED" w:rsidRPr="00BA5375">
        <w:rPr>
          <w:rFonts w:ascii="Times New Roman" w:hAnsi="Times New Roman"/>
          <w:sz w:val="28"/>
          <w:szCs w:val="28"/>
        </w:rPr>
        <w:t xml:space="preserve"> по теме </w:t>
      </w:r>
      <w:r w:rsidR="00B63CE7" w:rsidRPr="00BA5375">
        <w:rPr>
          <w:rFonts w:ascii="Times New Roman" w:hAnsi="Times New Roman"/>
          <w:sz w:val="28"/>
          <w:szCs w:val="28"/>
        </w:rPr>
        <w:t>«Нетрадиционные виды полезных ископаемых</w:t>
      </w:r>
      <w:r w:rsidR="00B63CE7" w:rsidRPr="00BA5375">
        <w:rPr>
          <w:rFonts w:ascii="Times New Roman" w:hAnsi="Times New Roman"/>
          <w:b/>
          <w:sz w:val="28"/>
          <w:szCs w:val="28"/>
        </w:rPr>
        <w:t xml:space="preserve">» </w:t>
      </w:r>
    </w:p>
    <w:p w:rsidR="006525ED" w:rsidRPr="00BA5375" w:rsidRDefault="00B63CE7" w:rsidP="00E60AE1">
      <w:pPr>
        <w:spacing w:line="240" w:lineRule="auto"/>
        <w:rPr>
          <w:rFonts w:ascii="Times New Roman" w:hAnsi="Times New Roman"/>
          <w:sz w:val="28"/>
          <w:szCs w:val="28"/>
        </w:rPr>
      </w:pPr>
      <w:r w:rsidRPr="00BA5375">
        <w:rPr>
          <w:rFonts w:ascii="Times New Roman" w:hAnsi="Times New Roman"/>
          <w:sz w:val="28"/>
          <w:szCs w:val="28"/>
        </w:rPr>
        <w:t>«Нетрадиционные виды полезных ископаемых</w:t>
      </w:r>
      <w:r w:rsidRPr="00BA5375">
        <w:rPr>
          <w:rFonts w:ascii="Times New Roman" w:hAnsi="Times New Roman"/>
          <w:b/>
          <w:sz w:val="28"/>
          <w:szCs w:val="28"/>
        </w:rPr>
        <w:t>»</w:t>
      </w:r>
      <w:r w:rsidR="00187A3A" w:rsidRPr="00BA5375">
        <w:rPr>
          <w:rFonts w:ascii="Times New Roman" w:hAnsi="Times New Roman"/>
          <w:sz w:val="28"/>
          <w:szCs w:val="28"/>
        </w:rPr>
        <w:t xml:space="preserve">» </w:t>
      </w:r>
      <w:r w:rsidR="006525ED" w:rsidRPr="00BA5375">
        <w:rPr>
          <w:rFonts w:ascii="Times New Roman" w:hAnsi="Times New Roman"/>
          <w:sz w:val="28"/>
          <w:szCs w:val="28"/>
        </w:rPr>
        <w:t xml:space="preserve">для студентов, </w:t>
      </w:r>
      <w:r w:rsidR="009C32EC">
        <w:rPr>
          <w:rFonts w:ascii="Times New Roman" w:hAnsi="Times New Roman"/>
          <w:sz w:val="28"/>
          <w:szCs w:val="28"/>
        </w:rPr>
        <w:t>п</w:t>
      </w:r>
      <w:r w:rsidR="006525ED" w:rsidRPr="00BA5375">
        <w:rPr>
          <w:rFonts w:ascii="Times New Roman" w:hAnsi="Times New Roman"/>
          <w:sz w:val="28"/>
          <w:szCs w:val="28"/>
        </w:rPr>
        <w:t xml:space="preserve">реподавателей школ и школьников 10-11  классов:  </w:t>
      </w:r>
      <w:r w:rsidR="006525ED" w:rsidRPr="00BA5375">
        <w:rPr>
          <w:rFonts w:ascii="Times New Roman" w:hAnsi="Times New Roman"/>
          <w:i/>
          <w:sz w:val="28"/>
          <w:szCs w:val="28"/>
        </w:rPr>
        <w:t xml:space="preserve">Учебное пособие </w:t>
      </w:r>
      <w:r w:rsidR="006525ED" w:rsidRPr="00BA5375">
        <w:rPr>
          <w:rFonts w:ascii="Times New Roman" w:hAnsi="Times New Roman"/>
          <w:sz w:val="28"/>
          <w:szCs w:val="28"/>
        </w:rPr>
        <w:t>– М.: Музей землеведения МГУ, 201</w:t>
      </w:r>
      <w:r w:rsidR="00BA5375" w:rsidRPr="00BA5375">
        <w:rPr>
          <w:rFonts w:ascii="Times New Roman" w:hAnsi="Times New Roman"/>
          <w:sz w:val="28"/>
          <w:szCs w:val="28"/>
        </w:rPr>
        <w:t>9</w:t>
      </w:r>
      <w:r w:rsidR="006525ED" w:rsidRPr="00BA5375">
        <w:rPr>
          <w:rFonts w:ascii="Times New Roman" w:hAnsi="Times New Roman"/>
          <w:sz w:val="28"/>
          <w:szCs w:val="28"/>
        </w:rPr>
        <w:t xml:space="preserve">. </w:t>
      </w:r>
      <w:r w:rsidR="00BA5375" w:rsidRPr="00BA5375">
        <w:rPr>
          <w:rFonts w:ascii="Times New Roman" w:hAnsi="Times New Roman"/>
          <w:sz w:val="28"/>
          <w:szCs w:val="28"/>
        </w:rPr>
        <w:t>-</w:t>
      </w:r>
      <w:r w:rsidR="006525ED" w:rsidRPr="00BA5375">
        <w:rPr>
          <w:rFonts w:ascii="Times New Roman" w:hAnsi="Times New Roman"/>
          <w:sz w:val="28"/>
          <w:szCs w:val="28"/>
        </w:rPr>
        <w:t xml:space="preserve"> </w:t>
      </w:r>
      <w:r w:rsidR="00B156F0">
        <w:rPr>
          <w:rFonts w:ascii="Times New Roman" w:hAnsi="Times New Roman"/>
          <w:sz w:val="28"/>
          <w:szCs w:val="28"/>
        </w:rPr>
        <w:t>3</w:t>
      </w:r>
      <w:r w:rsidR="009C32EC">
        <w:rPr>
          <w:rFonts w:ascii="Times New Roman" w:hAnsi="Times New Roman"/>
          <w:sz w:val="28"/>
          <w:szCs w:val="28"/>
        </w:rPr>
        <w:t>8</w:t>
      </w:r>
      <w:r w:rsidR="006525ED" w:rsidRPr="00BA5375">
        <w:rPr>
          <w:rFonts w:ascii="Times New Roman" w:hAnsi="Times New Roman"/>
          <w:sz w:val="28"/>
          <w:szCs w:val="28"/>
        </w:rPr>
        <w:t xml:space="preserve"> с.: </w:t>
      </w:r>
      <w:r w:rsidR="00B156F0">
        <w:rPr>
          <w:rFonts w:ascii="Times New Roman" w:hAnsi="Times New Roman"/>
          <w:sz w:val="28"/>
          <w:szCs w:val="28"/>
        </w:rPr>
        <w:t>17</w:t>
      </w:r>
      <w:r w:rsidR="006525ED" w:rsidRPr="00BA5375">
        <w:rPr>
          <w:rFonts w:ascii="Times New Roman" w:hAnsi="Times New Roman"/>
          <w:sz w:val="28"/>
          <w:szCs w:val="28"/>
        </w:rPr>
        <w:t xml:space="preserve"> ил.</w:t>
      </w:r>
    </w:p>
    <w:p w:rsidR="006D63CF" w:rsidRDefault="006525ED" w:rsidP="0093375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5375">
        <w:rPr>
          <w:rFonts w:ascii="Times New Roman" w:hAnsi="Times New Roman"/>
          <w:sz w:val="28"/>
          <w:szCs w:val="28"/>
        </w:rPr>
        <w:t xml:space="preserve">Пособие состоит из 3-х частей. </w:t>
      </w:r>
    </w:p>
    <w:p w:rsidR="006525ED" w:rsidRPr="00BA5375" w:rsidRDefault="006525ED" w:rsidP="00255539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5375">
        <w:rPr>
          <w:rFonts w:ascii="Times New Roman" w:hAnsi="Times New Roman"/>
          <w:sz w:val="28"/>
          <w:szCs w:val="28"/>
        </w:rPr>
        <w:t xml:space="preserve">1-я часть пособия посвящена изложению </w:t>
      </w:r>
      <w:r w:rsidR="00187A3A" w:rsidRPr="00BA5375">
        <w:rPr>
          <w:rFonts w:ascii="Times New Roman" w:hAnsi="Times New Roman"/>
          <w:sz w:val="28"/>
          <w:szCs w:val="28"/>
        </w:rPr>
        <w:t xml:space="preserve">геологических </w:t>
      </w:r>
      <w:r w:rsidRPr="00BA5375">
        <w:rPr>
          <w:rFonts w:ascii="Times New Roman" w:hAnsi="Times New Roman"/>
          <w:sz w:val="28"/>
          <w:szCs w:val="28"/>
        </w:rPr>
        <w:t xml:space="preserve">особенностей </w:t>
      </w:r>
      <w:r w:rsidR="00BA5375">
        <w:rPr>
          <w:rFonts w:ascii="Times New Roman" w:hAnsi="Times New Roman"/>
          <w:sz w:val="28"/>
          <w:szCs w:val="28"/>
        </w:rPr>
        <w:t>нетрадиционных видов полезных ископаемых</w:t>
      </w:r>
      <w:r w:rsidRPr="00BA5375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BA5375">
        <w:rPr>
          <w:rFonts w:ascii="Times New Roman" w:hAnsi="Times New Roman"/>
          <w:sz w:val="28"/>
          <w:szCs w:val="28"/>
        </w:rPr>
        <w:t xml:space="preserve">Уделено внимание главным </w:t>
      </w:r>
      <w:r w:rsidR="00187A3A" w:rsidRPr="00BA5375">
        <w:rPr>
          <w:rFonts w:ascii="Times New Roman" w:hAnsi="Times New Roman"/>
          <w:sz w:val="28"/>
          <w:szCs w:val="28"/>
        </w:rPr>
        <w:t xml:space="preserve">геолого-промышленным </w:t>
      </w:r>
      <w:r w:rsidRPr="00BA5375">
        <w:rPr>
          <w:rFonts w:ascii="Times New Roman" w:hAnsi="Times New Roman"/>
          <w:sz w:val="28"/>
          <w:szCs w:val="28"/>
        </w:rPr>
        <w:t xml:space="preserve">типам </w:t>
      </w:r>
      <w:r w:rsidR="00BA5375">
        <w:rPr>
          <w:rFonts w:ascii="Times New Roman" w:hAnsi="Times New Roman"/>
          <w:sz w:val="28"/>
          <w:szCs w:val="28"/>
        </w:rPr>
        <w:t>нерудных месторождений</w:t>
      </w:r>
      <w:r w:rsidR="00187A3A" w:rsidRPr="00BA5375">
        <w:rPr>
          <w:rFonts w:ascii="Times New Roman" w:hAnsi="Times New Roman"/>
          <w:sz w:val="28"/>
          <w:szCs w:val="28"/>
        </w:rPr>
        <w:t xml:space="preserve">, </w:t>
      </w:r>
      <w:r w:rsidR="00BA5375">
        <w:rPr>
          <w:rFonts w:ascii="Times New Roman" w:hAnsi="Times New Roman"/>
          <w:sz w:val="28"/>
          <w:szCs w:val="28"/>
        </w:rPr>
        <w:t>областям их применения в народном хозяйстве, распространенности их на карте мира в РФ и за рубеж</w:t>
      </w:r>
      <w:r w:rsidR="006D63CF">
        <w:rPr>
          <w:rFonts w:ascii="Times New Roman" w:hAnsi="Times New Roman"/>
          <w:sz w:val="28"/>
          <w:szCs w:val="28"/>
        </w:rPr>
        <w:t>о</w:t>
      </w:r>
      <w:r w:rsidR="00BA5375">
        <w:rPr>
          <w:rFonts w:ascii="Times New Roman" w:hAnsi="Times New Roman"/>
          <w:sz w:val="28"/>
          <w:szCs w:val="28"/>
        </w:rPr>
        <w:t>м</w:t>
      </w:r>
      <w:r w:rsidR="00187A3A" w:rsidRPr="00BA5375">
        <w:rPr>
          <w:rFonts w:ascii="Times New Roman" w:hAnsi="Times New Roman"/>
          <w:sz w:val="28"/>
          <w:szCs w:val="28"/>
        </w:rPr>
        <w:t xml:space="preserve">, обеспеченности </w:t>
      </w:r>
      <w:r w:rsidR="00BA5375">
        <w:rPr>
          <w:rFonts w:ascii="Times New Roman" w:hAnsi="Times New Roman"/>
          <w:sz w:val="28"/>
          <w:szCs w:val="28"/>
        </w:rPr>
        <w:t>данными ви</w:t>
      </w:r>
      <w:r w:rsidR="00B156F0">
        <w:rPr>
          <w:rFonts w:ascii="Times New Roman" w:hAnsi="Times New Roman"/>
          <w:sz w:val="28"/>
          <w:szCs w:val="28"/>
        </w:rPr>
        <w:t>д</w:t>
      </w:r>
      <w:r w:rsidR="00BA5375">
        <w:rPr>
          <w:rFonts w:ascii="Times New Roman" w:hAnsi="Times New Roman"/>
          <w:sz w:val="28"/>
          <w:szCs w:val="28"/>
        </w:rPr>
        <w:t>ами сырья</w:t>
      </w:r>
      <w:r w:rsidR="00187A3A" w:rsidRPr="00BA5375">
        <w:rPr>
          <w:rFonts w:ascii="Times New Roman" w:hAnsi="Times New Roman"/>
          <w:sz w:val="28"/>
          <w:szCs w:val="28"/>
        </w:rPr>
        <w:t xml:space="preserve"> промышленности России. </w:t>
      </w:r>
      <w:r w:rsidRPr="00BA5375">
        <w:rPr>
          <w:rFonts w:ascii="Times New Roman" w:hAnsi="Times New Roman"/>
          <w:sz w:val="28"/>
          <w:szCs w:val="28"/>
        </w:rPr>
        <w:t xml:space="preserve">2-я часть посвящена описанию </w:t>
      </w:r>
      <w:r w:rsidR="00BA5375">
        <w:rPr>
          <w:rFonts w:ascii="Times New Roman" w:hAnsi="Times New Roman"/>
          <w:sz w:val="28"/>
          <w:szCs w:val="28"/>
        </w:rPr>
        <w:t xml:space="preserve">экспозиционного стенда «Нерудные полезные ископаемые и </w:t>
      </w:r>
      <w:proofErr w:type="spellStart"/>
      <w:r w:rsidR="00BA5375">
        <w:rPr>
          <w:rFonts w:ascii="Times New Roman" w:hAnsi="Times New Roman"/>
          <w:sz w:val="28"/>
          <w:szCs w:val="28"/>
        </w:rPr>
        <w:t>пристендов</w:t>
      </w:r>
      <w:r w:rsidR="009C32EC">
        <w:rPr>
          <w:rFonts w:ascii="Times New Roman" w:hAnsi="Times New Roman"/>
          <w:sz w:val="28"/>
          <w:szCs w:val="28"/>
        </w:rPr>
        <w:t>ой</w:t>
      </w:r>
      <w:proofErr w:type="spellEnd"/>
      <w:r w:rsidR="00BA5375">
        <w:rPr>
          <w:rFonts w:ascii="Times New Roman" w:hAnsi="Times New Roman"/>
          <w:sz w:val="28"/>
          <w:szCs w:val="28"/>
        </w:rPr>
        <w:t xml:space="preserve"> витрин</w:t>
      </w:r>
      <w:r w:rsidR="009C32EC">
        <w:rPr>
          <w:rFonts w:ascii="Times New Roman" w:hAnsi="Times New Roman"/>
          <w:sz w:val="28"/>
          <w:szCs w:val="28"/>
        </w:rPr>
        <w:t>ы</w:t>
      </w:r>
      <w:r w:rsidR="00BA5375">
        <w:rPr>
          <w:rFonts w:ascii="Times New Roman" w:hAnsi="Times New Roman"/>
          <w:sz w:val="28"/>
          <w:szCs w:val="28"/>
        </w:rPr>
        <w:t xml:space="preserve"> с образцами нерудных минералов</w:t>
      </w:r>
      <w:r w:rsidR="00933752" w:rsidRPr="00BA5375">
        <w:rPr>
          <w:rFonts w:ascii="Times New Roman" w:hAnsi="Times New Roman"/>
          <w:sz w:val="28"/>
          <w:szCs w:val="28"/>
        </w:rPr>
        <w:t xml:space="preserve">, расположенным в </w:t>
      </w:r>
      <w:r w:rsidRPr="00BA5375">
        <w:rPr>
          <w:rFonts w:ascii="Times New Roman" w:hAnsi="Times New Roman"/>
          <w:sz w:val="28"/>
          <w:szCs w:val="28"/>
        </w:rPr>
        <w:t>экспозици</w:t>
      </w:r>
      <w:r w:rsidR="00933752" w:rsidRPr="00BA5375">
        <w:rPr>
          <w:rFonts w:ascii="Times New Roman" w:hAnsi="Times New Roman"/>
          <w:sz w:val="28"/>
          <w:szCs w:val="28"/>
        </w:rPr>
        <w:t xml:space="preserve">онном </w:t>
      </w:r>
      <w:r w:rsidRPr="00BA5375">
        <w:rPr>
          <w:rFonts w:ascii="Times New Roman" w:hAnsi="Times New Roman"/>
          <w:sz w:val="28"/>
          <w:szCs w:val="28"/>
        </w:rPr>
        <w:t>зал</w:t>
      </w:r>
      <w:r w:rsidR="00933752" w:rsidRPr="00BA5375">
        <w:rPr>
          <w:rFonts w:ascii="Times New Roman" w:hAnsi="Times New Roman"/>
          <w:sz w:val="28"/>
          <w:szCs w:val="28"/>
        </w:rPr>
        <w:t>е</w:t>
      </w:r>
      <w:r w:rsidRPr="00BA5375">
        <w:rPr>
          <w:rFonts w:ascii="Times New Roman" w:hAnsi="Times New Roman"/>
          <w:sz w:val="28"/>
          <w:szCs w:val="28"/>
        </w:rPr>
        <w:t xml:space="preserve"> №1</w:t>
      </w:r>
      <w:r w:rsidR="00E60AE1">
        <w:rPr>
          <w:rFonts w:ascii="Times New Roman" w:hAnsi="Times New Roman"/>
          <w:sz w:val="28"/>
          <w:szCs w:val="28"/>
        </w:rPr>
        <w:t>1</w:t>
      </w:r>
      <w:r w:rsidRPr="00BA5375">
        <w:rPr>
          <w:rFonts w:ascii="Times New Roman" w:hAnsi="Times New Roman"/>
          <w:sz w:val="28"/>
          <w:szCs w:val="28"/>
        </w:rPr>
        <w:t xml:space="preserve"> «</w:t>
      </w:r>
      <w:r w:rsidR="00E60AE1">
        <w:rPr>
          <w:rFonts w:ascii="Times New Roman" w:hAnsi="Times New Roman"/>
          <w:sz w:val="28"/>
          <w:szCs w:val="28"/>
        </w:rPr>
        <w:t>нерудные полезные ископаемые</w:t>
      </w:r>
      <w:r w:rsidR="00933752" w:rsidRPr="00BA5375">
        <w:rPr>
          <w:rFonts w:ascii="Times New Roman" w:hAnsi="Times New Roman"/>
          <w:sz w:val="28"/>
          <w:szCs w:val="28"/>
        </w:rPr>
        <w:t>».</w:t>
      </w:r>
      <w:proofErr w:type="gramEnd"/>
      <w:r w:rsidR="00933752" w:rsidRPr="00BA5375">
        <w:rPr>
          <w:rFonts w:ascii="Times New Roman" w:hAnsi="Times New Roman"/>
          <w:sz w:val="28"/>
          <w:szCs w:val="28"/>
        </w:rPr>
        <w:t xml:space="preserve"> </w:t>
      </w:r>
      <w:r w:rsidRPr="00BA5375">
        <w:rPr>
          <w:rFonts w:ascii="Times New Roman" w:hAnsi="Times New Roman"/>
          <w:sz w:val="28"/>
          <w:szCs w:val="28"/>
        </w:rPr>
        <w:t xml:space="preserve">В 3-й части «Рекомендации лектору» содержатся указания на основные научные аспекты и наиболее яркие особенности, на которые лектору следует обращать внимание слушателей.  Авторы признательны за техническую помощь, оказанную при подготовке </w:t>
      </w:r>
      <w:r w:rsidR="00E60AE1">
        <w:rPr>
          <w:rFonts w:ascii="Times New Roman" w:hAnsi="Times New Roman"/>
          <w:sz w:val="28"/>
          <w:szCs w:val="28"/>
        </w:rPr>
        <w:t xml:space="preserve">фотографий </w:t>
      </w:r>
      <w:r w:rsidRPr="00BA5375">
        <w:rPr>
          <w:rFonts w:ascii="Times New Roman" w:hAnsi="Times New Roman"/>
          <w:sz w:val="28"/>
          <w:szCs w:val="28"/>
        </w:rPr>
        <w:t xml:space="preserve">рисунков для пособия фотографу </w:t>
      </w:r>
      <w:proofErr w:type="spellStart"/>
      <w:r w:rsidRPr="00BA5375">
        <w:rPr>
          <w:rFonts w:ascii="Times New Roman" w:hAnsi="Times New Roman"/>
          <w:sz w:val="28"/>
          <w:szCs w:val="28"/>
        </w:rPr>
        <w:t>Гнилозубу</w:t>
      </w:r>
      <w:proofErr w:type="spellEnd"/>
      <w:r w:rsidRPr="00BA5375">
        <w:rPr>
          <w:rFonts w:ascii="Times New Roman" w:hAnsi="Times New Roman"/>
          <w:sz w:val="28"/>
          <w:szCs w:val="28"/>
        </w:rPr>
        <w:t xml:space="preserve"> А.А.                                                    </w:t>
      </w:r>
    </w:p>
    <w:p w:rsidR="00332555" w:rsidRDefault="00332555" w:rsidP="00E60AE1">
      <w:pPr>
        <w:spacing w:line="240" w:lineRule="auto"/>
        <w:ind w:left="354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32555" w:rsidRDefault="00332555" w:rsidP="00E60AE1">
      <w:pPr>
        <w:spacing w:line="240" w:lineRule="auto"/>
        <w:ind w:left="354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525ED" w:rsidRPr="00BA5375" w:rsidRDefault="006525ED" w:rsidP="00E60AE1">
      <w:pPr>
        <w:spacing w:line="240" w:lineRule="auto"/>
        <w:ind w:left="3540"/>
        <w:jc w:val="both"/>
        <w:rPr>
          <w:rFonts w:ascii="Times New Roman" w:hAnsi="Times New Roman"/>
          <w:sz w:val="28"/>
          <w:szCs w:val="28"/>
        </w:rPr>
      </w:pPr>
      <w:r w:rsidRPr="00BA5375">
        <w:rPr>
          <w:rFonts w:ascii="Times New Roman" w:hAnsi="Times New Roman"/>
          <w:sz w:val="28"/>
          <w:szCs w:val="28"/>
        </w:rPr>
        <w:sym w:font="Symbol" w:char="00E3"/>
      </w:r>
      <w:r w:rsidRPr="00BA5375">
        <w:rPr>
          <w:rFonts w:ascii="Times New Roman" w:hAnsi="Times New Roman"/>
          <w:sz w:val="28"/>
          <w:szCs w:val="28"/>
        </w:rPr>
        <w:t xml:space="preserve"> Коллектив </w:t>
      </w:r>
      <w:r w:rsidR="009C32EC">
        <w:rPr>
          <w:rFonts w:ascii="Times New Roman" w:hAnsi="Times New Roman"/>
          <w:sz w:val="28"/>
          <w:szCs w:val="28"/>
        </w:rPr>
        <w:t xml:space="preserve">составителей и </w:t>
      </w:r>
      <w:r w:rsidRPr="00BA5375">
        <w:rPr>
          <w:rFonts w:ascii="Times New Roman" w:hAnsi="Times New Roman"/>
          <w:sz w:val="28"/>
          <w:szCs w:val="28"/>
        </w:rPr>
        <w:t>авторов, 201</w:t>
      </w:r>
      <w:r w:rsidR="00E60AE1">
        <w:rPr>
          <w:rFonts w:ascii="Times New Roman" w:hAnsi="Times New Roman"/>
          <w:sz w:val="28"/>
          <w:szCs w:val="28"/>
        </w:rPr>
        <w:t>9</w:t>
      </w:r>
      <w:r w:rsidR="001A4942">
        <w:rPr>
          <w:rFonts w:ascii="Times New Roman" w:hAnsi="Times New Roman"/>
          <w:sz w:val="28"/>
          <w:szCs w:val="28"/>
        </w:rPr>
        <w:t>.</w:t>
      </w:r>
      <w:r w:rsidR="000714B4" w:rsidRPr="00BA5375">
        <w:rPr>
          <w:rFonts w:ascii="Times New Roman" w:hAnsi="Times New Roman"/>
          <w:sz w:val="28"/>
          <w:szCs w:val="28"/>
        </w:rPr>
        <w:t xml:space="preserve"> </w:t>
      </w:r>
      <w:r w:rsidRPr="00BA5375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6525ED" w:rsidRPr="00BA5375" w:rsidRDefault="006525ED" w:rsidP="00E60AE1">
      <w:pPr>
        <w:spacing w:line="240" w:lineRule="auto"/>
        <w:ind w:left="2124" w:firstLine="708"/>
        <w:jc w:val="both"/>
        <w:rPr>
          <w:rFonts w:ascii="Times New Roman" w:hAnsi="Times New Roman"/>
          <w:sz w:val="28"/>
          <w:szCs w:val="28"/>
        </w:rPr>
      </w:pPr>
      <w:r w:rsidRPr="00BA5375">
        <w:rPr>
          <w:rFonts w:ascii="Times New Roman" w:hAnsi="Times New Roman"/>
          <w:sz w:val="28"/>
          <w:szCs w:val="28"/>
        </w:rPr>
        <w:t xml:space="preserve">  </w:t>
      </w:r>
      <w:r w:rsidR="00E60AE1">
        <w:rPr>
          <w:rFonts w:ascii="Times New Roman" w:hAnsi="Times New Roman"/>
          <w:sz w:val="28"/>
          <w:szCs w:val="28"/>
        </w:rPr>
        <w:t xml:space="preserve">      </w:t>
      </w:r>
      <w:r w:rsidR="00255539">
        <w:rPr>
          <w:rFonts w:ascii="Times New Roman" w:hAnsi="Times New Roman"/>
          <w:sz w:val="28"/>
          <w:szCs w:val="28"/>
        </w:rPr>
        <w:t xml:space="preserve"> </w:t>
      </w:r>
      <w:r w:rsidRPr="00BA5375">
        <w:rPr>
          <w:rFonts w:ascii="Times New Roman" w:hAnsi="Times New Roman"/>
          <w:sz w:val="28"/>
          <w:szCs w:val="28"/>
        </w:rPr>
        <w:t xml:space="preserve"> </w:t>
      </w:r>
      <w:r w:rsidRPr="00BA5375">
        <w:rPr>
          <w:rFonts w:ascii="Times New Roman" w:hAnsi="Times New Roman"/>
          <w:sz w:val="28"/>
          <w:szCs w:val="28"/>
        </w:rPr>
        <w:sym w:font="Symbol" w:char="00E3"/>
      </w:r>
      <w:r w:rsidRPr="00BA5375">
        <w:rPr>
          <w:rFonts w:ascii="Times New Roman" w:hAnsi="Times New Roman"/>
          <w:sz w:val="28"/>
          <w:szCs w:val="28"/>
        </w:rPr>
        <w:t xml:space="preserve"> Музе</w:t>
      </w:r>
      <w:r w:rsidR="001A4942">
        <w:rPr>
          <w:rFonts w:ascii="Times New Roman" w:hAnsi="Times New Roman"/>
          <w:sz w:val="28"/>
          <w:szCs w:val="28"/>
        </w:rPr>
        <w:t>й</w:t>
      </w:r>
      <w:r w:rsidRPr="00BA5375">
        <w:rPr>
          <w:rFonts w:ascii="Times New Roman" w:hAnsi="Times New Roman"/>
          <w:sz w:val="28"/>
          <w:szCs w:val="28"/>
        </w:rPr>
        <w:t xml:space="preserve"> землеведения МГУ</w:t>
      </w:r>
      <w:r w:rsidR="00600337" w:rsidRPr="00BA5375">
        <w:rPr>
          <w:rFonts w:ascii="Times New Roman" w:hAnsi="Times New Roman"/>
          <w:sz w:val="28"/>
          <w:szCs w:val="28"/>
        </w:rPr>
        <w:t xml:space="preserve">, </w:t>
      </w:r>
      <w:r w:rsidRPr="00BA5375">
        <w:rPr>
          <w:rFonts w:ascii="Times New Roman" w:hAnsi="Times New Roman"/>
          <w:sz w:val="28"/>
          <w:szCs w:val="28"/>
        </w:rPr>
        <w:t xml:space="preserve"> 201</w:t>
      </w:r>
      <w:r w:rsidR="00E60AE1">
        <w:rPr>
          <w:rFonts w:ascii="Times New Roman" w:hAnsi="Times New Roman"/>
          <w:sz w:val="28"/>
          <w:szCs w:val="28"/>
        </w:rPr>
        <w:t>9</w:t>
      </w:r>
    </w:p>
    <w:p w:rsidR="000714B4" w:rsidRPr="00135DEB" w:rsidRDefault="000714B4" w:rsidP="000714B4">
      <w:pPr>
        <w:jc w:val="center"/>
        <w:rPr>
          <w:rFonts w:ascii="Times New Roman" w:hAnsi="Times New Roman"/>
          <w:b/>
          <w:sz w:val="28"/>
          <w:szCs w:val="28"/>
        </w:rPr>
      </w:pPr>
      <w:r w:rsidRPr="00135DEB">
        <w:rPr>
          <w:rFonts w:ascii="Times New Roman" w:hAnsi="Times New Roman"/>
          <w:b/>
          <w:sz w:val="28"/>
          <w:szCs w:val="28"/>
        </w:rPr>
        <w:t>ОГЛАВЛЕНИЕ</w:t>
      </w:r>
    </w:p>
    <w:p w:rsidR="000714B4" w:rsidRPr="00135DEB" w:rsidRDefault="000714B4" w:rsidP="002F26C6">
      <w:pPr>
        <w:jc w:val="center"/>
        <w:rPr>
          <w:rFonts w:ascii="Times New Roman" w:hAnsi="Times New Roman"/>
          <w:sz w:val="28"/>
          <w:szCs w:val="28"/>
        </w:rPr>
      </w:pPr>
      <w:r w:rsidRPr="00135DEB">
        <w:rPr>
          <w:rFonts w:ascii="Times New Roman" w:hAnsi="Times New Roman"/>
          <w:sz w:val="28"/>
          <w:szCs w:val="28"/>
        </w:rPr>
        <w:t>Часть 1.</w:t>
      </w:r>
    </w:p>
    <w:p w:rsidR="000714B4" w:rsidRPr="00135DEB" w:rsidRDefault="000714B4" w:rsidP="000714B4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135DEB">
        <w:rPr>
          <w:rFonts w:ascii="Times New Roman" w:hAnsi="Times New Roman"/>
          <w:sz w:val="28"/>
          <w:szCs w:val="28"/>
        </w:rPr>
        <w:t xml:space="preserve">Введение. Общие понятия </w:t>
      </w:r>
      <w:r w:rsidR="004D065E" w:rsidRPr="00135DEB">
        <w:rPr>
          <w:rFonts w:ascii="Times New Roman" w:hAnsi="Times New Roman"/>
          <w:sz w:val="28"/>
          <w:szCs w:val="28"/>
        </w:rPr>
        <w:t xml:space="preserve">о </w:t>
      </w:r>
      <w:r w:rsidR="00E60AE1" w:rsidRPr="00135DEB">
        <w:rPr>
          <w:rFonts w:ascii="Times New Roman" w:hAnsi="Times New Roman"/>
          <w:sz w:val="28"/>
          <w:szCs w:val="28"/>
        </w:rPr>
        <w:t>нерудных полезных ископаемых</w:t>
      </w:r>
      <w:r w:rsidR="002F26C6">
        <w:rPr>
          <w:rFonts w:ascii="Times New Roman" w:hAnsi="Times New Roman"/>
          <w:sz w:val="28"/>
          <w:szCs w:val="28"/>
        </w:rPr>
        <w:t>...</w:t>
      </w:r>
      <w:r w:rsidR="00C338EB">
        <w:rPr>
          <w:rFonts w:ascii="Times New Roman" w:hAnsi="Times New Roman"/>
          <w:sz w:val="28"/>
          <w:szCs w:val="28"/>
        </w:rPr>
        <w:t>5</w:t>
      </w:r>
      <w:r w:rsidRPr="00135DEB">
        <w:rPr>
          <w:rFonts w:ascii="Times New Roman" w:hAnsi="Times New Roman"/>
          <w:sz w:val="28"/>
          <w:szCs w:val="28"/>
        </w:rPr>
        <w:t>-</w:t>
      </w:r>
      <w:r w:rsidR="00C338EB">
        <w:rPr>
          <w:rFonts w:ascii="Times New Roman" w:hAnsi="Times New Roman"/>
          <w:sz w:val="28"/>
          <w:szCs w:val="28"/>
        </w:rPr>
        <w:t>6</w:t>
      </w:r>
      <w:r w:rsidR="002F26C6">
        <w:rPr>
          <w:rFonts w:ascii="Times New Roman" w:hAnsi="Times New Roman"/>
          <w:sz w:val="28"/>
          <w:szCs w:val="28"/>
        </w:rPr>
        <w:t>.</w:t>
      </w:r>
    </w:p>
    <w:p w:rsidR="000714B4" w:rsidRDefault="00A8096C" w:rsidP="000714B4">
      <w:pPr>
        <w:pStyle w:val="ac"/>
        <w:numPr>
          <w:ilvl w:val="1"/>
          <w:numId w:val="2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Цеолиты……………………………………………………….6-11</w:t>
      </w:r>
      <w:r w:rsidR="00095B01" w:rsidRPr="00135DEB">
        <w:rPr>
          <w:rFonts w:ascii="Times New Roman" w:hAnsi="Times New Roman" w:cs="Times New Roman"/>
          <w:sz w:val="28"/>
          <w:szCs w:val="28"/>
        </w:rPr>
        <w:t>.</w:t>
      </w:r>
    </w:p>
    <w:p w:rsidR="00A8096C" w:rsidRDefault="00A8096C" w:rsidP="000714B4">
      <w:pPr>
        <w:pStyle w:val="ac"/>
        <w:numPr>
          <w:ilvl w:val="1"/>
          <w:numId w:val="2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Перлиты………………………………………………………11-12.</w:t>
      </w:r>
    </w:p>
    <w:p w:rsidR="00A8096C" w:rsidRDefault="00A8096C" w:rsidP="000714B4">
      <w:pPr>
        <w:pStyle w:val="ac"/>
        <w:numPr>
          <w:ilvl w:val="1"/>
          <w:numId w:val="2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Фарфоровый камень…………………………………………12-13.</w:t>
      </w:r>
    </w:p>
    <w:p w:rsidR="00A8096C" w:rsidRDefault="00A8096C" w:rsidP="000714B4">
      <w:pPr>
        <w:pStyle w:val="ac"/>
        <w:numPr>
          <w:ilvl w:val="1"/>
          <w:numId w:val="2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Брусит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   13-15.</w:t>
      </w:r>
    </w:p>
    <w:p w:rsidR="00A8096C" w:rsidRDefault="00A8096C" w:rsidP="000714B4">
      <w:pPr>
        <w:pStyle w:val="ac"/>
        <w:numPr>
          <w:ilvl w:val="1"/>
          <w:numId w:val="2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Области использования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брусита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……………………………15-17.</w:t>
      </w:r>
    </w:p>
    <w:p w:rsidR="00A8096C" w:rsidRDefault="00A8096C" w:rsidP="000714B4">
      <w:pPr>
        <w:pStyle w:val="ac"/>
        <w:numPr>
          <w:ilvl w:val="1"/>
          <w:numId w:val="2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Волластонит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…………………………………………………..</w:t>
      </w:r>
      <w:r w:rsidR="002F26C6">
        <w:rPr>
          <w:rFonts w:ascii="Times New Roman" w:hAnsi="Times New Roman" w:cs="Times New Roman"/>
          <w:sz w:val="28"/>
          <w:szCs w:val="28"/>
        </w:rPr>
        <w:t>17-19.</w:t>
      </w:r>
    </w:p>
    <w:p w:rsidR="002F26C6" w:rsidRDefault="002F26C6" w:rsidP="000714B4">
      <w:pPr>
        <w:pStyle w:val="ac"/>
        <w:numPr>
          <w:ilvl w:val="1"/>
          <w:numId w:val="2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Шунгит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   19.</w:t>
      </w:r>
    </w:p>
    <w:p w:rsidR="002F26C6" w:rsidRDefault="002F26C6" w:rsidP="000714B4">
      <w:pPr>
        <w:pStyle w:val="ac"/>
        <w:numPr>
          <w:ilvl w:val="1"/>
          <w:numId w:val="2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Слюдяной камень…………………………………………….19-23.</w:t>
      </w:r>
    </w:p>
    <w:p w:rsidR="002F26C6" w:rsidRDefault="002F26C6" w:rsidP="000714B4">
      <w:pPr>
        <w:pStyle w:val="ac"/>
        <w:numPr>
          <w:ilvl w:val="1"/>
          <w:numId w:val="2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Новая область использования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бентонитовых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глин………..24-25.</w:t>
      </w:r>
    </w:p>
    <w:p w:rsidR="002F26C6" w:rsidRPr="00135DEB" w:rsidRDefault="002F26C6" w:rsidP="000714B4">
      <w:pPr>
        <w:pStyle w:val="ac"/>
        <w:numPr>
          <w:ilvl w:val="1"/>
          <w:numId w:val="2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Криолит………………………………………………..  25-27.</w:t>
      </w:r>
    </w:p>
    <w:p w:rsidR="000714B4" w:rsidRDefault="002F26C6" w:rsidP="002F26C6">
      <w:pPr>
        <w:ind w:left="45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 2.</w:t>
      </w:r>
    </w:p>
    <w:p w:rsidR="00095B01" w:rsidRPr="002F26C6" w:rsidRDefault="002F26C6" w:rsidP="002F26C6">
      <w:pPr>
        <w:pStyle w:val="ac"/>
        <w:numPr>
          <w:ilvl w:val="1"/>
          <w:numId w:val="13"/>
        </w:numPr>
        <w:rPr>
          <w:rFonts w:ascii="Times New Roman" w:hAnsi="Times New Roman"/>
          <w:sz w:val="28"/>
          <w:szCs w:val="28"/>
        </w:rPr>
      </w:pPr>
      <w:r w:rsidRPr="002F26C6">
        <w:rPr>
          <w:rFonts w:ascii="Times New Roman" w:hAnsi="Times New Roman"/>
          <w:sz w:val="28"/>
          <w:szCs w:val="28"/>
        </w:rPr>
        <w:t>Содержание экспозиционного стенда</w:t>
      </w:r>
      <w:r>
        <w:rPr>
          <w:rFonts w:ascii="Times New Roman" w:hAnsi="Times New Roman"/>
          <w:sz w:val="28"/>
          <w:szCs w:val="28"/>
        </w:rPr>
        <w:t xml:space="preserve">. </w:t>
      </w:r>
      <w:r w:rsidR="00095B01" w:rsidRPr="002F26C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…………………….27-37</w:t>
      </w:r>
      <w:r w:rsidR="00095B01" w:rsidRPr="002F26C6">
        <w:rPr>
          <w:rFonts w:ascii="Times New Roman" w:hAnsi="Times New Roman" w:cs="Times New Roman"/>
          <w:sz w:val="28"/>
          <w:szCs w:val="28"/>
        </w:rPr>
        <w:t>.</w:t>
      </w:r>
    </w:p>
    <w:p w:rsidR="00D174D8" w:rsidRDefault="002F26C6" w:rsidP="002F26C6">
      <w:pPr>
        <w:ind w:left="45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 3.</w:t>
      </w:r>
    </w:p>
    <w:p w:rsidR="002F26C6" w:rsidRDefault="002F26C6" w:rsidP="002F26C6">
      <w:pPr>
        <w:ind w:left="4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Рекомендации лекторам…………………………………………37.</w:t>
      </w:r>
    </w:p>
    <w:p w:rsidR="002F26C6" w:rsidRPr="009C32EC" w:rsidRDefault="002F26C6" w:rsidP="002F26C6">
      <w:pPr>
        <w:ind w:left="4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Выходные данные………………………………………………..38.</w:t>
      </w:r>
    </w:p>
    <w:p w:rsidR="006769EF" w:rsidRPr="002F26C6" w:rsidRDefault="006769EF" w:rsidP="00AF1914">
      <w:pPr>
        <w:jc w:val="both"/>
        <w:rPr>
          <w:rFonts w:ascii="Times New Roman" w:hAnsi="Times New Roman"/>
          <w:sz w:val="28"/>
          <w:szCs w:val="28"/>
        </w:rPr>
      </w:pPr>
    </w:p>
    <w:p w:rsidR="000714B4" w:rsidRPr="00802F3F" w:rsidRDefault="000714B4" w:rsidP="000714B4">
      <w:pPr>
        <w:pStyle w:val="ac"/>
        <w:ind w:left="284"/>
        <w:rPr>
          <w:rFonts w:ascii="Times New Roman" w:eastAsia="Calibri" w:hAnsi="Times New Roman" w:cs="Times New Roman"/>
          <w:b/>
          <w:sz w:val="24"/>
          <w:szCs w:val="24"/>
        </w:rPr>
      </w:pPr>
      <w:r w:rsidRPr="00802F3F"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 w:rsidRPr="00802F3F">
        <w:rPr>
          <w:rFonts w:ascii="Times New Roman" w:hAnsi="Times New Roman" w:cs="Times New Roman"/>
          <w:sz w:val="28"/>
          <w:szCs w:val="28"/>
        </w:rPr>
        <w:tab/>
      </w:r>
      <w:r w:rsidRPr="00802F3F">
        <w:rPr>
          <w:rFonts w:ascii="Times New Roman" w:hAnsi="Times New Roman" w:cs="Times New Roman"/>
          <w:sz w:val="28"/>
          <w:szCs w:val="28"/>
        </w:rPr>
        <w:tab/>
      </w:r>
      <w:r w:rsidRPr="00802F3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802F3F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0714B4" w:rsidRPr="00600337" w:rsidRDefault="000714B4" w:rsidP="00CC0C9E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714B4" w:rsidRPr="00600337" w:rsidRDefault="000714B4" w:rsidP="00CC0C9E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714B4" w:rsidRPr="00600337" w:rsidRDefault="000714B4" w:rsidP="00CC0C9E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714B4" w:rsidRPr="00600337" w:rsidRDefault="000714B4" w:rsidP="00CC0C9E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714B4" w:rsidRPr="00600337" w:rsidRDefault="000714B4" w:rsidP="00CC0C9E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714B4" w:rsidRPr="00600337" w:rsidRDefault="000714B4" w:rsidP="00CC0C9E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907A8" w:rsidRPr="00376DD6" w:rsidRDefault="00F907A8" w:rsidP="00135DEB">
      <w:pPr>
        <w:pStyle w:val="ad"/>
        <w:spacing w:line="276" w:lineRule="auto"/>
        <w:jc w:val="center"/>
        <w:rPr>
          <w:sz w:val="28"/>
          <w:szCs w:val="28"/>
        </w:rPr>
      </w:pPr>
    </w:p>
    <w:p w:rsidR="00F907A8" w:rsidRPr="00376DD6" w:rsidRDefault="00F907A8" w:rsidP="00135DEB">
      <w:pPr>
        <w:pStyle w:val="ad"/>
        <w:spacing w:line="276" w:lineRule="auto"/>
        <w:jc w:val="center"/>
        <w:rPr>
          <w:sz w:val="28"/>
          <w:szCs w:val="28"/>
        </w:rPr>
      </w:pPr>
    </w:p>
    <w:p w:rsidR="006769EF" w:rsidRPr="000F1CBD" w:rsidRDefault="00053707" w:rsidP="00135DEB">
      <w:pPr>
        <w:pStyle w:val="ad"/>
        <w:spacing w:line="276" w:lineRule="auto"/>
        <w:jc w:val="center"/>
        <w:rPr>
          <w:b/>
          <w:sz w:val="28"/>
          <w:szCs w:val="28"/>
        </w:rPr>
      </w:pPr>
      <w:r w:rsidRPr="000F1CBD">
        <w:rPr>
          <w:b/>
          <w:sz w:val="28"/>
          <w:szCs w:val="28"/>
        </w:rPr>
        <w:t>Часть 1.</w:t>
      </w:r>
    </w:p>
    <w:p w:rsidR="00B82DD6" w:rsidRPr="00802F3F" w:rsidRDefault="00B82DD6" w:rsidP="00B82DD6">
      <w:pPr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802F3F">
        <w:rPr>
          <w:rFonts w:ascii="Times New Roman" w:hAnsi="Times New Roman"/>
          <w:b/>
          <w:sz w:val="32"/>
          <w:szCs w:val="32"/>
        </w:rPr>
        <w:t>«Прогрессивные виды нерудных полезных ископаемых»</w:t>
      </w:r>
      <w:r w:rsidR="000F1CBD">
        <w:rPr>
          <w:rFonts w:ascii="Times New Roman" w:hAnsi="Times New Roman"/>
          <w:b/>
          <w:sz w:val="32"/>
          <w:szCs w:val="32"/>
        </w:rPr>
        <w:t>.</w:t>
      </w:r>
    </w:p>
    <w:p w:rsidR="00B82DD6" w:rsidRPr="006D63CF" w:rsidRDefault="000F1CBD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0F1CBD">
        <w:rPr>
          <w:rFonts w:ascii="Times New Roman" w:hAnsi="Times New Roman"/>
          <w:b/>
          <w:sz w:val="32"/>
          <w:szCs w:val="32"/>
        </w:rPr>
        <w:t>Введение.</w:t>
      </w:r>
      <w:r>
        <w:rPr>
          <w:rFonts w:ascii="Times New Roman" w:hAnsi="Times New Roman"/>
          <w:sz w:val="32"/>
          <w:szCs w:val="32"/>
        </w:rPr>
        <w:t xml:space="preserve"> </w:t>
      </w:r>
      <w:r w:rsidR="00B82DD6" w:rsidRPr="006D63CF">
        <w:rPr>
          <w:rFonts w:ascii="Times New Roman" w:hAnsi="Times New Roman"/>
          <w:sz w:val="32"/>
          <w:szCs w:val="32"/>
        </w:rPr>
        <w:t xml:space="preserve">За </w:t>
      </w:r>
      <w:proofErr w:type="gramStart"/>
      <w:r w:rsidR="00B82DD6" w:rsidRPr="006D63CF">
        <w:rPr>
          <w:rFonts w:ascii="Times New Roman" w:hAnsi="Times New Roman"/>
          <w:sz w:val="32"/>
          <w:szCs w:val="32"/>
        </w:rPr>
        <w:t>последние</w:t>
      </w:r>
      <w:proofErr w:type="gramEnd"/>
      <w:r w:rsidR="00B82DD6" w:rsidRPr="006D63CF">
        <w:rPr>
          <w:rFonts w:ascii="Times New Roman" w:hAnsi="Times New Roman"/>
          <w:sz w:val="32"/>
          <w:szCs w:val="32"/>
        </w:rPr>
        <w:t xml:space="preserve"> 15 лет в мире резко возросла добыча и потребление нерудн</w:t>
      </w:r>
      <w:r w:rsidR="00802F3F">
        <w:rPr>
          <w:rFonts w:ascii="Times New Roman" w:hAnsi="Times New Roman"/>
          <w:sz w:val="32"/>
          <w:szCs w:val="32"/>
        </w:rPr>
        <w:t>ых</w:t>
      </w:r>
      <w:r w:rsidR="00B82DD6" w:rsidRPr="006D63CF">
        <w:rPr>
          <w:rFonts w:ascii="Times New Roman" w:hAnsi="Times New Roman"/>
          <w:sz w:val="32"/>
          <w:szCs w:val="32"/>
        </w:rPr>
        <w:t xml:space="preserve"> полезных ископаемых. Так, в начале 60-х годов в США стоимость всех металлов в рудах, извлеченных из недр, в 2 раза превышала стоим</w:t>
      </w:r>
      <w:r w:rsidR="00802F3F">
        <w:rPr>
          <w:rFonts w:ascii="Times New Roman" w:hAnsi="Times New Roman"/>
          <w:sz w:val="32"/>
          <w:szCs w:val="32"/>
        </w:rPr>
        <w:t>о</w:t>
      </w:r>
      <w:r w:rsidR="00B82DD6" w:rsidRPr="006D63CF">
        <w:rPr>
          <w:rFonts w:ascii="Times New Roman" w:hAnsi="Times New Roman"/>
          <w:sz w:val="32"/>
          <w:szCs w:val="32"/>
        </w:rPr>
        <w:t xml:space="preserve">сть добытого нерудного сырья. Через двадцать лет, </w:t>
      </w:r>
      <w:r w:rsidR="009346B7">
        <w:rPr>
          <w:rFonts w:ascii="Times New Roman" w:hAnsi="Times New Roman"/>
          <w:sz w:val="32"/>
          <w:szCs w:val="32"/>
        </w:rPr>
        <w:t>к</w:t>
      </w:r>
      <w:r w:rsidR="00B82DD6" w:rsidRPr="006D63CF">
        <w:rPr>
          <w:rFonts w:ascii="Times New Roman" w:hAnsi="Times New Roman"/>
          <w:sz w:val="32"/>
          <w:szCs w:val="32"/>
        </w:rPr>
        <w:t xml:space="preserve"> 1980 году, стоимость всех неметаллических ископаемых составила уже  16 млрд. долларов, а стоимость металлов – 8,9 млрд. долларов.</w:t>
      </w:r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>Из всего не</w:t>
      </w:r>
      <w:r w:rsidR="0009437E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>рудного сырья большая доля в добыче приходится на цементное сырье, строительный камень, песок, гравий и фосфаты. Но,  кроме того, имеется еще более 30 наименований - так называемое нетрадицион</w:t>
      </w:r>
      <w:r w:rsidRPr="006D63CF">
        <w:rPr>
          <w:rFonts w:ascii="Times New Roman" w:hAnsi="Times New Roman"/>
          <w:sz w:val="32"/>
          <w:szCs w:val="32"/>
        </w:rPr>
        <w:softHyphen/>
        <w:t>ное минеральное сырье, испо</w:t>
      </w:r>
      <w:r w:rsidR="0009437E">
        <w:rPr>
          <w:rFonts w:ascii="Times New Roman" w:hAnsi="Times New Roman"/>
          <w:sz w:val="32"/>
          <w:szCs w:val="32"/>
        </w:rPr>
        <w:t>л</w:t>
      </w:r>
      <w:r w:rsidRPr="006D63CF">
        <w:rPr>
          <w:rFonts w:ascii="Times New Roman" w:hAnsi="Times New Roman"/>
          <w:sz w:val="32"/>
          <w:szCs w:val="32"/>
        </w:rPr>
        <w:t>ьзование которого в нашей стране нача</w:t>
      </w:r>
      <w:r w:rsidRPr="006D63CF">
        <w:rPr>
          <w:rFonts w:ascii="Times New Roman" w:hAnsi="Times New Roman"/>
          <w:sz w:val="32"/>
          <w:szCs w:val="32"/>
        </w:rPr>
        <w:softHyphen/>
        <w:t>лось лишь в последние годы.</w:t>
      </w:r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Наибольший интерес представляют образования вулканогенной группы (цеолиты, перлиты, фарфоровый камень), </w:t>
      </w:r>
      <w:proofErr w:type="spellStart"/>
      <w:r w:rsidRPr="006D63CF">
        <w:rPr>
          <w:rFonts w:ascii="Times New Roman" w:hAnsi="Times New Roman"/>
          <w:sz w:val="32"/>
          <w:szCs w:val="32"/>
        </w:rPr>
        <w:t>метаморфогенной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</w:t>
      </w:r>
      <w:r w:rsidR="0009437E">
        <w:rPr>
          <w:rFonts w:ascii="Times New Roman" w:hAnsi="Times New Roman"/>
          <w:sz w:val="32"/>
          <w:szCs w:val="32"/>
        </w:rPr>
        <w:t xml:space="preserve">группы </w:t>
      </w:r>
      <w:r w:rsidRPr="006D63CF">
        <w:rPr>
          <w:rFonts w:ascii="Times New Roman" w:hAnsi="Times New Roman"/>
          <w:sz w:val="32"/>
          <w:szCs w:val="32"/>
        </w:rPr>
        <w:t>(</w:t>
      </w:r>
      <w:proofErr w:type="spellStart"/>
      <w:r w:rsidRPr="006D63CF">
        <w:rPr>
          <w:rFonts w:ascii="Times New Roman" w:hAnsi="Times New Roman"/>
          <w:sz w:val="32"/>
          <w:szCs w:val="32"/>
        </w:rPr>
        <w:t>брусит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D63CF">
        <w:rPr>
          <w:rFonts w:ascii="Times New Roman" w:hAnsi="Times New Roman"/>
          <w:sz w:val="32"/>
          <w:szCs w:val="32"/>
        </w:rPr>
        <w:t>волластонит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D63CF">
        <w:rPr>
          <w:rFonts w:ascii="Times New Roman" w:hAnsi="Times New Roman"/>
          <w:sz w:val="32"/>
          <w:szCs w:val="32"/>
        </w:rPr>
        <w:t>шунгит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и слюд</w:t>
      </w:r>
      <w:r w:rsidR="0009437E">
        <w:rPr>
          <w:rFonts w:ascii="Times New Roman" w:hAnsi="Times New Roman"/>
          <w:sz w:val="32"/>
          <w:szCs w:val="32"/>
        </w:rPr>
        <w:t>я</w:t>
      </w:r>
      <w:r w:rsidRPr="006D63CF">
        <w:rPr>
          <w:rFonts w:ascii="Times New Roman" w:hAnsi="Times New Roman"/>
          <w:sz w:val="32"/>
          <w:szCs w:val="32"/>
        </w:rPr>
        <w:t>н</w:t>
      </w:r>
      <w:r w:rsidR="0009437E">
        <w:rPr>
          <w:rFonts w:ascii="Times New Roman" w:hAnsi="Times New Roman"/>
          <w:sz w:val="32"/>
          <w:szCs w:val="32"/>
        </w:rPr>
        <w:t>о</w:t>
      </w:r>
      <w:r w:rsidRPr="006D63CF">
        <w:rPr>
          <w:rFonts w:ascii="Times New Roman" w:hAnsi="Times New Roman"/>
          <w:sz w:val="32"/>
          <w:szCs w:val="32"/>
        </w:rPr>
        <w:t>й камень) и группы остаточной</w:t>
      </w:r>
      <w:r w:rsidR="0009437E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>–</w:t>
      </w:r>
      <w:r w:rsidR="0009437E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 xml:space="preserve">выветривания (вермикулит). Кроме того, в последнее время обращено  внимание на возможность использования некоторых осадочных образований, таких как глауконит, </w:t>
      </w:r>
      <w:proofErr w:type="spellStart"/>
      <w:r w:rsidRPr="006D63CF">
        <w:rPr>
          <w:rFonts w:ascii="Times New Roman" w:hAnsi="Times New Roman"/>
          <w:sz w:val="32"/>
          <w:szCs w:val="32"/>
        </w:rPr>
        <w:t>торфовивианит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. В новой области (металлургии) стали использоваться </w:t>
      </w:r>
      <w:proofErr w:type="spellStart"/>
      <w:r w:rsidRPr="006D63CF">
        <w:rPr>
          <w:rFonts w:ascii="Times New Roman" w:hAnsi="Times New Roman"/>
          <w:sz w:val="32"/>
          <w:szCs w:val="32"/>
        </w:rPr>
        <w:t>бентонитовые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глины. В бывшем Советском Союзе также обнаружены </w:t>
      </w:r>
      <w:proofErr w:type="spellStart"/>
      <w:r w:rsidRPr="006D63CF">
        <w:rPr>
          <w:rFonts w:ascii="Times New Roman" w:hAnsi="Times New Roman"/>
          <w:sz w:val="32"/>
          <w:szCs w:val="32"/>
        </w:rPr>
        <w:t>сынныриты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– щелочные магматические породы, которые намечается использовать для получения </w:t>
      </w:r>
      <w:proofErr w:type="spellStart"/>
      <w:r w:rsidRPr="006D63CF">
        <w:rPr>
          <w:rFonts w:ascii="Times New Roman" w:hAnsi="Times New Roman"/>
          <w:sz w:val="32"/>
          <w:szCs w:val="32"/>
        </w:rPr>
        <w:t>безхлорных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 калиевых удобрений, и </w:t>
      </w:r>
      <w:proofErr w:type="spellStart"/>
      <w:proofErr w:type="gramStart"/>
      <w:r w:rsidRPr="006D63CF">
        <w:rPr>
          <w:rFonts w:ascii="Times New Roman" w:hAnsi="Times New Roman"/>
          <w:sz w:val="32"/>
          <w:szCs w:val="32"/>
        </w:rPr>
        <w:t>криолит-альбитовых</w:t>
      </w:r>
      <w:proofErr w:type="spellEnd"/>
      <w:proofErr w:type="gramEnd"/>
      <w:r w:rsidRPr="006D63CF">
        <w:rPr>
          <w:rFonts w:ascii="Times New Roman" w:hAnsi="Times New Roman"/>
          <w:sz w:val="32"/>
          <w:szCs w:val="32"/>
        </w:rPr>
        <w:t xml:space="preserve"> месторождений, содержание которых могут заменить дорогостоящий искусственный аналог в производстве алюминия.</w:t>
      </w:r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>На стенде показаны условия образования всех трех генетических групп полезных ископаемых, а в витрине представлены образцы всех перечисленных видов.</w:t>
      </w:r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>Рассмотрение мы начнем с группы вулканогенных образований, а именно, с цеолитов, приобретающих в настоящее время все большее и большее народнохозяйственное значение.</w:t>
      </w:r>
    </w:p>
    <w:p w:rsidR="0009437E" w:rsidRPr="00C338EB" w:rsidRDefault="00B82DD6" w:rsidP="00C338EB">
      <w:pPr>
        <w:pStyle w:val="ac"/>
        <w:numPr>
          <w:ilvl w:val="1"/>
          <w:numId w:val="12"/>
        </w:numPr>
        <w:jc w:val="center"/>
        <w:rPr>
          <w:rFonts w:ascii="Times New Roman" w:hAnsi="Times New Roman"/>
          <w:b/>
          <w:sz w:val="32"/>
          <w:szCs w:val="32"/>
        </w:rPr>
      </w:pPr>
      <w:r w:rsidRPr="00C338EB">
        <w:rPr>
          <w:rFonts w:ascii="Times New Roman" w:hAnsi="Times New Roman"/>
          <w:b/>
          <w:sz w:val="32"/>
          <w:szCs w:val="32"/>
        </w:rPr>
        <w:t>Цеолиты.</w:t>
      </w:r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Обширная группа цеолитов представляет собой по существу водные алюмосиликаты, главным образом </w:t>
      </w:r>
      <w:proofErr w:type="spellStart"/>
      <w:r w:rsidRPr="006D63CF">
        <w:rPr>
          <w:rFonts w:ascii="Times New Roman" w:hAnsi="Times New Roman"/>
          <w:sz w:val="32"/>
          <w:szCs w:val="32"/>
        </w:rPr>
        <w:t>Са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D63CF">
        <w:rPr>
          <w:rFonts w:ascii="Times New Roman" w:hAnsi="Times New Roman"/>
          <w:sz w:val="32"/>
          <w:szCs w:val="32"/>
        </w:rPr>
        <w:t>Na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отчасти </w:t>
      </w:r>
      <w:proofErr w:type="spellStart"/>
      <w:r w:rsidRPr="006D63CF">
        <w:rPr>
          <w:rFonts w:ascii="Times New Roman" w:hAnsi="Times New Roman"/>
          <w:sz w:val="32"/>
          <w:szCs w:val="32"/>
          <w:lang w:val="en-US"/>
        </w:rPr>
        <w:t>Ba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D63CF">
        <w:rPr>
          <w:rFonts w:ascii="Times New Roman" w:hAnsi="Times New Roman"/>
          <w:sz w:val="32"/>
          <w:szCs w:val="32"/>
          <w:lang w:val="en-US"/>
        </w:rPr>
        <w:t>Sr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и крайне редко </w:t>
      </w:r>
      <w:r w:rsidRPr="006D63CF">
        <w:rPr>
          <w:rFonts w:ascii="Times New Roman" w:hAnsi="Times New Roman"/>
          <w:sz w:val="32"/>
          <w:szCs w:val="32"/>
          <w:lang w:val="en-US"/>
        </w:rPr>
        <w:t>Mg</w:t>
      </w:r>
      <w:r w:rsidRPr="006D63CF">
        <w:rPr>
          <w:rFonts w:ascii="Times New Roman" w:hAnsi="Times New Roman"/>
          <w:sz w:val="32"/>
          <w:szCs w:val="32"/>
        </w:rPr>
        <w:t xml:space="preserve"> и </w:t>
      </w:r>
      <w:proofErr w:type="spellStart"/>
      <w:r w:rsidRPr="006D63CF">
        <w:rPr>
          <w:rFonts w:ascii="Times New Roman" w:hAnsi="Times New Roman"/>
          <w:sz w:val="32"/>
          <w:szCs w:val="32"/>
          <w:lang w:val="en-US"/>
        </w:rPr>
        <w:t>Mn</w:t>
      </w:r>
      <w:proofErr w:type="spellEnd"/>
      <w:r w:rsidRPr="006D63CF">
        <w:rPr>
          <w:rFonts w:ascii="Times New Roman" w:hAnsi="Times New Roman"/>
          <w:sz w:val="32"/>
          <w:szCs w:val="32"/>
        </w:rPr>
        <w:t>. Характерной особенностью цеолитов является то, что кристаллические решетки их состоят из каркасов алюмокремнекислородных тетраэдров, отличающихся от других типов каркасных решеток тем, что полости в них представлены более широкими "кана</w:t>
      </w:r>
      <w:r w:rsidRPr="006D63CF">
        <w:rPr>
          <w:rFonts w:ascii="Times New Roman" w:hAnsi="Times New Roman"/>
          <w:sz w:val="32"/>
          <w:szCs w:val="32"/>
        </w:rPr>
        <w:softHyphen/>
        <w:t>лами". Такая открытая кристаллическая жесткая основа содержит в себе слабо связанные с ней молекулы воды. При осторожном нагревании вода может быть постепенно удалена без разрушения кристаллической структуры в целом. Замечательно то, что удаленная этим путем вода может быть поглощена до прежних пределов снова или заменена молекулами сероводорода, аммиака и др. Иной характерной особенностью, ярко выраженной у большинства цеолитов, является та легкость, с какой происходит обмен между катионами, уравновешивающими отрицательный заряд каркаса кристаллической решетки и катионами в окружающем водном растворе.</w:t>
      </w:r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Природные цеолиты представляют собой новый вид неметаллических полезных ископаемых. До 60-х годов текущего столетия </w:t>
      </w:r>
      <w:proofErr w:type="spellStart"/>
      <w:r w:rsidRPr="006D63CF">
        <w:rPr>
          <w:rFonts w:ascii="Times New Roman" w:hAnsi="Times New Roman"/>
          <w:sz w:val="32"/>
          <w:szCs w:val="32"/>
        </w:rPr>
        <w:t>м</w:t>
      </w:r>
      <w:r w:rsidR="0009437E">
        <w:rPr>
          <w:rFonts w:ascii="Times New Roman" w:hAnsi="Times New Roman"/>
          <w:sz w:val="32"/>
          <w:szCs w:val="32"/>
        </w:rPr>
        <w:t>ес</w:t>
      </w:r>
      <w:r w:rsidRPr="006D63CF">
        <w:rPr>
          <w:rFonts w:ascii="Times New Roman" w:hAnsi="Times New Roman"/>
          <w:sz w:val="32"/>
          <w:szCs w:val="32"/>
        </w:rPr>
        <w:t>оторождения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цеолитов, пригодные для </w:t>
      </w:r>
      <w:proofErr w:type="spellStart"/>
      <w:r w:rsidRPr="006D63CF">
        <w:rPr>
          <w:rFonts w:ascii="Times New Roman" w:hAnsi="Times New Roman"/>
          <w:sz w:val="32"/>
          <w:szCs w:val="32"/>
        </w:rPr>
        <w:t>цромышленного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использования, не были открыты, и мировая промышленность базировалось на их синтетических аналогах. В последу</w:t>
      </w:r>
      <w:r w:rsidR="0009437E">
        <w:rPr>
          <w:rFonts w:ascii="Times New Roman" w:hAnsi="Times New Roman"/>
          <w:sz w:val="32"/>
          <w:szCs w:val="32"/>
        </w:rPr>
        <w:t>ю</w:t>
      </w:r>
      <w:r w:rsidRPr="006D63CF">
        <w:rPr>
          <w:rFonts w:ascii="Times New Roman" w:hAnsi="Times New Roman"/>
          <w:sz w:val="32"/>
          <w:szCs w:val="32"/>
        </w:rPr>
        <w:t xml:space="preserve">щие два десятилетия в США, Японии, Италии и других странах были  обнаружены залежи вулканических туфов,   почти нацело сложенные цеолитами – </w:t>
      </w:r>
      <w:proofErr w:type="spellStart"/>
      <w:r w:rsidRPr="006D63CF">
        <w:rPr>
          <w:rFonts w:ascii="Times New Roman" w:hAnsi="Times New Roman"/>
          <w:sz w:val="32"/>
          <w:szCs w:val="32"/>
        </w:rPr>
        <w:t>клиноптилолитом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D63CF">
        <w:rPr>
          <w:rFonts w:ascii="Times New Roman" w:hAnsi="Times New Roman"/>
          <w:sz w:val="32"/>
          <w:szCs w:val="32"/>
        </w:rPr>
        <w:t>морденитом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D63CF">
        <w:rPr>
          <w:rFonts w:ascii="Times New Roman" w:hAnsi="Times New Roman"/>
          <w:sz w:val="32"/>
          <w:szCs w:val="32"/>
        </w:rPr>
        <w:t>шабазитом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D63CF">
        <w:rPr>
          <w:rFonts w:ascii="Times New Roman" w:hAnsi="Times New Roman"/>
          <w:sz w:val="32"/>
          <w:szCs w:val="32"/>
        </w:rPr>
        <w:t>эрионитом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и </w:t>
      </w:r>
      <w:proofErr w:type="spellStart"/>
      <w:r w:rsidRPr="006D63CF">
        <w:rPr>
          <w:rFonts w:ascii="Times New Roman" w:hAnsi="Times New Roman"/>
          <w:sz w:val="32"/>
          <w:szCs w:val="32"/>
        </w:rPr>
        <w:t>филлипситом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. В настоящее время </w:t>
      </w:r>
      <w:proofErr w:type="spellStart"/>
      <w:r w:rsidRPr="006D63CF">
        <w:rPr>
          <w:rFonts w:ascii="Times New Roman" w:hAnsi="Times New Roman"/>
          <w:sz w:val="32"/>
          <w:szCs w:val="32"/>
        </w:rPr>
        <w:t>цеолитовые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туфы интенсивно разрабатываются и используются за рубежом.</w:t>
      </w:r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По своим основным полезным свойствам природные цеолиты либо не уступают синтетическим, либо мало уступают, а по некоторым показателям </w:t>
      </w:r>
      <w:proofErr w:type="spellStart"/>
      <w:r w:rsidRPr="006D63CF">
        <w:rPr>
          <w:rFonts w:ascii="Times New Roman" w:hAnsi="Times New Roman"/>
          <w:sz w:val="32"/>
          <w:szCs w:val="32"/>
        </w:rPr>
        <w:t>црев</w:t>
      </w:r>
      <w:r w:rsidR="000F1CBD">
        <w:rPr>
          <w:rFonts w:ascii="Times New Roman" w:hAnsi="Times New Roman"/>
          <w:sz w:val="32"/>
          <w:szCs w:val="32"/>
        </w:rPr>
        <w:t>ышают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их, при этом</w:t>
      </w:r>
      <w:r w:rsidR="0009437E">
        <w:rPr>
          <w:rFonts w:ascii="Times New Roman" w:hAnsi="Times New Roman"/>
          <w:sz w:val="32"/>
          <w:szCs w:val="32"/>
        </w:rPr>
        <w:t>,</w:t>
      </w:r>
      <w:r w:rsidRPr="006D63CF">
        <w:rPr>
          <w:rFonts w:ascii="Times New Roman" w:hAnsi="Times New Roman"/>
          <w:sz w:val="32"/>
          <w:szCs w:val="32"/>
        </w:rPr>
        <w:t xml:space="preserve"> по данным ам</w:t>
      </w:r>
      <w:r w:rsidR="00151310">
        <w:rPr>
          <w:rFonts w:ascii="Times New Roman" w:hAnsi="Times New Roman"/>
          <w:sz w:val="32"/>
          <w:szCs w:val="32"/>
        </w:rPr>
        <w:t>е</w:t>
      </w:r>
      <w:r w:rsidRPr="006D63CF">
        <w:rPr>
          <w:rFonts w:ascii="Times New Roman" w:hAnsi="Times New Roman"/>
          <w:sz w:val="32"/>
          <w:szCs w:val="32"/>
        </w:rPr>
        <w:t>риканских специалистов, стоимость добычи природных цеолитов в 20-100 раз меньше стоимости производства синтетических.</w:t>
      </w:r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Широкое применение природных цеолитов в народном хозяйстве обусловлено их высокими </w:t>
      </w:r>
      <w:proofErr w:type="spellStart"/>
      <w:r w:rsidRPr="006D63CF">
        <w:rPr>
          <w:rFonts w:ascii="Times New Roman" w:hAnsi="Times New Roman"/>
          <w:sz w:val="32"/>
          <w:szCs w:val="32"/>
        </w:rPr>
        <w:t>адсорб</w:t>
      </w:r>
      <w:r w:rsidR="000F1CBD">
        <w:rPr>
          <w:rFonts w:ascii="Times New Roman" w:hAnsi="Times New Roman"/>
          <w:sz w:val="32"/>
          <w:szCs w:val="32"/>
        </w:rPr>
        <w:t>ц</w:t>
      </w:r>
      <w:r w:rsidRPr="006D63CF">
        <w:rPr>
          <w:rFonts w:ascii="Times New Roman" w:hAnsi="Times New Roman"/>
          <w:sz w:val="32"/>
          <w:szCs w:val="32"/>
        </w:rPr>
        <w:t>ными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D63CF">
        <w:rPr>
          <w:rFonts w:ascii="Times New Roman" w:hAnsi="Times New Roman"/>
          <w:sz w:val="32"/>
          <w:szCs w:val="32"/>
        </w:rPr>
        <w:t>катионно</w:t>
      </w:r>
      <w:r w:rsidR="00151310">
        <w:rPr>
          <w:rFonts w:ascii="Times New Roman" w:hAnsi="Times New Roman"/>
          <w:sz w:val="32"/>
          <w:szCs w:val="32"/>
        </w:rPr>
        <w:t>-</w:t>
      </w:r>
      <w:r w:rsidRPr="006D63CF">
        <w:rPr>
          <w:rFonts w:ascii="Times New Roman" w:hAnsi="Times New Roman"/>
          <w:sz w:val="32"/>
          <w:szCs w:val="32"/>
        </w:rPr>
        <w:t>обменными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и каталитическими свойствами. В настоящее время имеются три основные области использования природных цеолитов: 1) охрана окружающей среды, 2) промышленность, 3) сельское хозяйство.</w:t>
      </w:r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При решении </w:t>
      </w:r>
      <w:proofErr w:type="spellStart"/>
      <w:r w:rsidRPr="006D63CF">
        <w:rPr>
          <w:rFonts w:ascii="Times New Roman" w:hAnsi="Times New Roman"/>
          <w:sz w:val="32"/>
          <w:szCs w:val="32"/>
        </w:rPr>
        <w:t>цроблемы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охраны среды цеолиты могут  использоваться для эффективной очистки газовых отходов предприятий от окислов серы и азота, аммиака и др</w:t>
      </w:r>
      <w:r w:rsidR="0009437E">
        <w:rPr>
          <w:rFonts w:ascii="Times New Roman" w:hAnsi="Times New Roman"/>
          <w:sz w:val="32"/>
          <w:szCs w:val="32"/>
        </w:rPr>
        <w:t>угих составляющих</w:t>
      </w:r>
      <w:r w:rsidRPr="006D63CF">
        <w:rPr>
          <w:rFonts w:ascii="Times New Roman" w:hAnsi="Times New Roman"/>
          <w:sz w:val="32"/>
          <w:szCs w:val="32"/>
        </w:rPr>
        <w:t>, для извлечения из сточных вод ионов аммония, тяжелых металлов (свинца, ртути и др.), а также радиоактивных изотопов стронция и цезия из отходов атомных электростанций.</w:t>
      </w:r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>В промышленности цеолиты используются как активные осушители газа при его добыче и транспортировке и на газоперерабатывающих заводах, как осушители в различных технологических процессах (воздуха, водорода, инертного газа, брома), в качестве молекулярных сит для разделения компонентов газовых смесей, а также как структурирующие агенты и наполнители резины, пластмасс, бумаги. Природные цеолиты успешно используются как активные добавки для получения различных высо</w:t>
      </w:r>
      <w:r w:rsidR="009346B7">
        <w:rPr>
          <w:rFonts w:ascii="Times New Roman" w:hAnsi="Times New Roman"/>
          <w:sz w:val="32"/>
          <w:szCs w:val="32"/>
        </w:rPr>
        <w:t>ко</w:t>
      </w:r>
      <w:r w:rsidRPr="006D63CF">
        <w:rPr>
          <w:rFonts w:ascii="Times New Roman" w:hAnsi="Times New Roman"/>
          <w:sz w:val="32"/>
          <w:szCs w:val="32"/>
        </w:rPr>
        <w:t xml:space="preserve">качественных марок цемента. В пищевой промышленности они могут применяться в качестве осушителей и </w:t>
      </w:r>
      <w:proofErr w:type="spellStart"/>
      <w:r w:rsidRPr="006D63CF">
        <w:rPr>
          <w:rFonts w:ascii="Times New Roman" w:hAnsi="Times New Roman"/>
          <w:sz w:val="32"/>
          <w:szCs w:val="32"/>
        </w:rPr>
        <w:t>хладоагентов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в холодильных установках, для очистки и</w:t>
      </w:r>
      <w:r w:rsidRPr="006D63CF">
        <w:rPr>
          <w:rFonts w:ascii="Times New Roman" w:hAnsi="Times New Roman"/>
          <w:smallCaps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>осветления соков, вин и молока. Доказана высокая эффективность использования природных цеолитов и в других направлениях (катализаторы при нефтепереработке и органическом синтезе, при выделении кислорода из воздуха, как антикоррозийные средства).</w:t>
      </w:r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В сельском хозяйстве молотые </w:t>
      </w:r>
      <w:proofErr w:type="spellStart"/>
      <w:r w:rsidRPr="006D63CF">
        <w:rPr>
          <w:rFonts w:ascii="Times New Roman" w:hAnsi="Times New Roman"/>
          <w:sz w:val="32"/>
          <w:szCs w:val="32"/>
        </w:rPr>
        <w:t>цеолитовые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породы служат для добавления к минеральным удобрениям, что повышает урожайность зерновых, кормовых и овощных культур на 10-15%, иногда – до 60</w:t>
      </w:r>
      <w:r w:rsidR="0009437E">
        <w:rPr>
          <w:rFonts w:ascii="Times New Roman" w:hAnsi="Times New Roman"/>
          <w:sz w:val="32"/>
          <w:szCs w:val="32"/>
        </w:rPr>
        <w:t>%</w:t>
      </w:r>
      <w:r w:rsidRPr="006D63CF">
        <w:rPr>
          <w:rFonts w:ascii="Times New Roman" w:hAnsi="Times New Roman"/>
          <w:sz w:val="32"/>
          <w:szCs w:val="32"/>
        </w:rPr>
        <w:t xml:space="preserve">. Небольшие количества цеолитов, добавляемые к минеральным удобрениям при транспортировке и хранении, предотвращают их от </w:t>
      </w:r>
      <w:proofErr w:type="spellStart"/>
      <w:r w:rsidRPr="006D63CF">
        <w:rPr>
          <w:rFonts w:ascii="Times New Roman" w:hAnsi="Times New Roman"/>
          <w:sz w:val="32"/>
          <w:szCs w:val="32"/>
        </w:rPr>
        <w:t>слеживаемости</w:t>
      </w:r>
      <w:proofErr w:type="spellEnd"/>
      <w:r w:rsidRPr="006D63CF">
        <w:rPr>
          <w:rFonts w:ascii="Times New Roman" w:hAnsi="Times New Roman"/>
          <w:sz w:val="32"/>
          <w:szCs w:val="32"/>
        </w:rPr>
        <w:t>. В животноводстве природные цеолиты используются в качестве диетических добавок в корм скоту и птице, что повышает их продуктивность и прирост живого веса, одновременно предотвращая кишечные заболевания. В рыборазведении цеолиты могут применяться для удаления из вод аммония, являющегося ядом для мальков.</w:t>
      </w:r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>При использовании природных цеолитов достигается экономия, которая составляет 1000-3000 рублей на I тонну цеолитов в год.</w:t>
      </w:r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Затраты на добычу I тонны </w:t>
      </w:r>
      <w:proofErr w:type="spellStart"/>
      <w:r w:rsidRPr="006D63CF">
        <w:rPr>
          <w:rFonts w:ascii="Times New Roman" w:hAnsi="Times New Roman"/>
          <w:sz w:val="32"/>
          <w:szCs w:val="32"/>
        </w:rPr>
        <w:t>цеолитового</w:t>
      </w:r>
      <w:proofErr w:type="spellEnd"/>
      <w:r w:rsidR="004B5217">
        <w:rPr>
          <w:rFonts w:ascii="Times New Roman" w:hAnsi="Times New Roman"/>
          <w:sz w:val="32"/>
          <w:szCs w:val="32"/>
        </w:rPr>
        <w:t xml:space="preserve"> сырья</w:t>
      </w:r>
      <w:r w:rsidRPr="006D63CF">
        <w:rPr>
          <w:rFonts w:ascii="Times New Roman" w:hAnsi="Times New Roman"/>
          <w:sz w:val="32"/>
          <w:szCs w:val="32"/>
        </w:rPr>
        <w:t xml:space="preserve"> открытым спосо</w:t>
      </w:r>
      <w:r w:rsidRPr="006D63CF">
        <w:rPr>
          <w:rFonts w:ascii="Times New Roman" w:hAnsi="Times New Roman"/>
          <w:sz w:val="32"/>
          <w:szCs w:val="32"/>
        </w:rPr>
        <w:softHyphen/>
        <w:t xml:space="preserve">бом составляют 4-5 рублей, а </w:t>
      </w:r>
      <w:r w:rsidR="004B5217">
        <w:rPr>
          <w:rFonts w:ascii="Times New Roman" w:hAnsi="Times New Roman"/>
          <w:sz w:val="32"/>
          <w:szCs w:val="32"/>
        </w:rPr>
        <w:t>на</w:t>
      </w:r>
      <w:r w:rsidRPr="006D63CF">
        <w:rPr>
          <w:rFonts w:ascii="Times New Roman" w:hAnsi="Times New Roman"/>
          <w:sz w:val="32"/>
          <w:szCs w:val="32"/>
        </w:rPr>
        <w:t xml:space="preserve"> получение дробленного товарного продукта не превышают 15-20 рублей за 1 тонну.</w:t>
      </w:r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>Изучение осадочных цеолитов в бывшем Советском Союзе началось в сороковых годах прошлого столетия. В 1968 году во ВНИИГЕОЛНЕРУДЕ были разработаны прогнозные и поисковые критерии, определены перспективные районы и площади. В 1969 г</w:t>
      </w:r>
      <w:r w:rsidR="004B5217">
        <w:rPr>
          <w:rFonts w:ascii="Times New Roman" w:hAnsi="Times New Roman"/>
          <w:sz w:val="32"/>
          <w:szCs w:val="32"/>
        </w:rPr>
        <w:t>оду</w:t>
      </w:r>
      <w:r w:rsidRPr="006D63CF">
        <w:rPr>
          <w:rFonts w:ascii="Times New Roman" w:hAnsi="Times New Roman"/>
          <w:sz w:val="32"/>
          <w:szCs w:val="32"/>
        </w:rPr>
        <w:t xml:space="preserve"> в Туркмении было открыто первое месторождение - </w:t>
      </w:r>
      <w:proofErr w:type="spellStart"/>
      <w:r w:rsidRPr="006D63CF">
        <w:rPr>
          <w:rFonts w:ascii="Times New Roman" w:hAnsi="Times New Roman"/>
          <w:sz w:val="32"/>
          <w:szCs w:val="32"/>
        </w:rPr>
        <w:t>Баухызское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. В последующие годы в стране было выявлено более 30 месторождений и проявлений цеолитов. Почти все </w:t>
      </w:r>
      <w:proofErr w:type="spellStart"/>
      <w:r w:rsidRPr="006D63CF">
        <w:rPr>
          <w:rFonts w:ascii="Times New Roman" w:hAnsi="Times New Roman"/>
          <w:sz w:val="32"/>
          <w:szCs w:val="32"/>
        </w:rPr>
        <w:t>цеолитовые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залежи сложены </w:t>
      </w:r>
      <w:proofErr w:type="spellStart"/>
      <w:r w:rsidRPr="006D63CF">
        <w:rPr>
          <w:rFonts w:ascii="Times New Roman" w:hAnsi="Times New Roman"/>
          <w:sz w:val="32"/>
          <w:szCs w:val="32"/>
        </w:rPr>
        <w:t>клиноптилолитом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и реже - </w:t>
      </w:r>
      <w:proofErr w:type="spellStart"/>
      <w:r w:rsidRPr="006D63CF">
        <w:rPr>
          <w:rFonts w:ascii="Times New Roman" w:hAnsi="Times New Roman"/>
          <w:sz w:val="32"/>
          <w:szCs w:val="32"/>
        </w:rPr>
        <w:t>модернитом</w:t>
      </w:r>
      <w:proofErr w:type="spellEnd"/>
      <w:r w:rsidRPr="006D63CF">
        <w:rPr>
          <w:rFonts w:ascii="Times New Roman" w:hAnsi="Times New Roman"/>
          <w:sz w:val="32"/>
          <w:szCs w:val="32"/>
        </w:rPr>
        <w:t>.</w:t>
      </w:r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По генетическому признаку месторождения цеолитов в бывшем Советском Союзе подразделяются на классы: выветривания, </w:t>
      </w:r>
      <w:proofErr w:type="spellStart"/>
      <w:r w:rsidRPr="006D63CF">
        <w:rPr>
          <w:rFonts w:ascii="Times New Roman" w:hAnsi="Times New Roman"/>
          <w:sz w:val="32"/>
          <w:szCs w:val="32"/>
        </w:rPr>
        <w:t>диагенетические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катагенетические, гидротермальные, метаморфические и позднемагматические. Подавляющее большинство промышленных залежей цеолитов в бывшем Советском Союзе относятся к </w:t>
      </w:r>
      <w:proofErr w:type="spellStart"/>
      <w:r w:rsidRPr="006D63CF">
        <w:rPr>
          <w:rFonts w:ascii="Times New Roman" w:hAnsi="Times New Roman"/>
          <w:sz w:val="32"/>
          <w:szCs w:val="32"/>
        </w:rPr>
        <w:t>диагенетическаму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классу. Цеолиты образуются при диагенезе вулканического стекла, реже средних или основных туфов и </w:t>
      </w:r>
      <w:proofErr w:type="spellStart"/>
      <w:r w:rsidRPr="006D63CF">
        <w:rPr>
          <w:rFonts w:ascii="Times New Roman" w:hAnsi="Times New Roman"/>
          <w:sz w:val="32"/>
          <w:szCs w:val="32"/>
        </w:rPr>
        <w:t>туффитов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приуроченных к вулканогенным, осадочным, формациям </w:t>
      </w:r>
      <w:proofErr w:type="gramStart"/>
      <w:r w:rsidRPr="006D63CF">
        <w:rPr>
          <w:rFonts w:ascii="Times New Roman" w:hAnsi="Times New Roman"/>
          <w:sz w:val="32"/>
          <w:szCs w:val="32"/>
        </w:rPr>
        <w:t>от</w:t>
      </w:r>
      <w:proofErr w:type="gramEnd"/>
      <w:r w:rsidRPr="006D63CF">
        <w:rPr>
          <w:rFonts w:ascii="Times New Roman" w:hAnsi="Times New Roman"/>
          <w:sz w:val="32"/>
          <w:szCs w:val="32"/>
        </w:rPr>
        <w:t xml:space="preserve"> девонского до четвертичного воз</w:t>
      </w:r>
      <w:r w:rsidRPr="006D63CF">
        <w:rPr>
          <w:rFonts w:ascii="Times New Roman" w:hAnsi="Times New Roman"/>
          <w:sz w:val="32"/>
          <w:szCs w:val="32"/>
        </w:rPr>
        <w:softHyphen/>
        <w:t xml:space="preserve">раста. Как установлено в последнее время, процесс </w:t>
      </w:r>
      <w:proofErr w:type="spellStart"/>
      <w:r w:rsidRPr="006D63CF">
        <w:rPr>
          <w:rFonts w:ascii="Times New Roman" w:hAnsi="Times New Roman"/>
          <w:sz w:val="32"/>
          <w:szCs w:val="32"/>
        </w:rPr>
        <w:t>цеолитизации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вулканического стекла туфов, отложенных в водной среде, имеет региональный характер и является обычной ступенью в ходе </w:t>
      </w:r>
      <w:proofErr w:type="spellStart"/>
      <w:r w:rsidRPr="006D63CF">
        <w:rPr>
          <w:rFonts w:ascii="Times New Roman" w:hAnsi="Times New Roman"/>
          <w:sz w:val="32"/>
          <w:szCs w:val="32"/>
        </w:rPr>
        <w:t>диагенетического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преобразования тонкой </w:t>
      </w:r>
      <w:proofErr w:type="spellStart"/>
      <w:r w:rsidRPr="006D63CF">
        <w:rPr>
          <w:rFonts w:ascii="Times New Roman" w:hAnsi="Times New Roman"/>
          <w:sz w:val="32"/>
          <w:szCs w:val="32"/>
        </w:rPr>
        <w:t>пирокластики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. </w:t>
      </w:r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Мощность пластов </w:t>
      </w:r>
      <w:proofErr w:type="spellStart"/>
      <w:r w:rsidRPr="006D63CF">
        <w:rPr>
          <w:rFonts w:ascii="Times New Roman" w:hAnsi="Times New Roman"/>
          <w:sz w:val="32"/>
          <w:szCs w:val="32"/>
        </w:rPr>
        <w:t>циалитизированных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туфов </w:t>
      </w:r>
      <w:r w:rsidR="009346B7">
        <w:rPr>
          <w:rFonts w:ascii="Times New Roman" w:hAnsi="Times New Roman"/>
          <w:sz w:val="32"/>
          <w:szCs w:val="32"/>
        </w:rPr>
        <w:sym w:font="Symbol" w:char="F02D"/>
      </w:r>
      <w:r w:rsidRPr="006D63CF">
        <w:rPr>
          <w:rFonts w:ascii="Times New Roman" w:hAnsi="Times New Roman"/>
          <w:sz w:val="32"/>
          <w:szCs w:val="32"/>
        </w:rPr>
        <w:t xml:space="preserve"> от первых метров до десятков метров, а протяженность их </w:t>
      </w:r>
      <w:r w:rsidR="009346B7">
        <w:rPr>
          <w:rFonts w:ascii="Times New Roman" w:hAnsi="Times New Roman"/>
          <w:sz w:val="32"/>
          <w:szCs w:val="32"/>
        </w:rPr>
        <w:sym w:font="Symbol" w:char="F02D"/>
      </w:r>
      <w:r w:rsidRPr="006D63CF">
        <w:rPr>
          <w:rFonts w:ascii="Times New Roman" w:hAnsi="Times New Roman"/>
          <w:sz w:val="32"/>
          <w:szCs w:val="32"/>
        </w:rPr>
        <w:t xml:space="preserve"> от сотен метров до десятков километров. Содержание цеолитов в породе – 60</w:t>
      </w:r>
      <w:r w:rsidR="009346B7">
        <w:rPr>
          <w:rFonts w:ascii="Times New Roman" w:hAnsi="Times New Roman"/>
          <w:sz w:val="32"/>
          <w:szCs w:val="32"/>
        </w:rPr>
        <w:sym w:font="Symbol" w:char="F02D"/>
      </w:r>
      <w:r w:rsidRPr="006D63CF">
        <w:rPr>
          <w:rFonts w:ascii="Times New Roman" w:hAnsi="Times New Roman"/>
          <w:sz w:val="32"/>
          <w:szCs w:val="32"/>
        </w:rPr>
        <w:t>90</w:t>
      </w:r>
      <w:r w:rsidR="009346B7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 xml:space="preserve">% и выше. </w:t>
      </w:r>
      <w:proofErr w:type="gramStart"/>
      <w:r w:rsidRPr="006D63CF">
        <w:rPr>
          <w:rFonts w:ascii="Times New Roman" w:hAnsi="Times New Roman"/>
          <w:sz w:val="32"/>
          <w:szCs w:val="32"/>
        </w:rPr>
        <w:t>Запасы: 10 млн. тонн – мелкие, 10-100 млн.</w:t>
      </w:r>
      <w:r w:rsidR="004B5217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>тонн -  средние, с</w:t>
      </w:r>
      <w:r w:rsidR="000F1CBD">
        <w:rPr>
          <w:rFonts w:ascii="Times New Roman" w:hAnsi="Times New Roman"/>
          <w:sz w:val="32"/>
          <w:szCs w:val="32"/>
        </w:rPr>
        <w:t>в</w:t>
      </w:r>
      <w:r w:rsidRPr="006D63CF">
        <w:rPr>
          <w:rFonts w:ascii="Times New Roman" w:hAnsi="Times New Roman"/>
          <w:sz w:val="32"/>
          <w:szCs w:val="32"/>
        </w:rPr>
        <w:t>ыше 100 млн. тонн – крупные.</w:t>
      </w:r>
      <w:proofErr w:type="gramEnd"/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>В настоя</w:t>
      </w:r>
      <w:r w:rsidR="000F1CBD">
        <w:rPr>
          <w:rFonts w:ascii="Times New Roman" w:hAnsi="Times New Roman"/>
          <w:sz w:val="32"/>
          <w:szCs w:val="32"/>
        </w:rPr>
        <w:t>щ</w:t>
      </w:r>
      <w:r w:rsidRPr="006D63CF">
        <w:rPr>
          <w:rFonts w:ascii="Times New Roman" w:hAnsi="Times New Roman"/>
          <w:sz w:val="32"/>
          <w:szCs w:val="32"/>
        </w:rPr>
        <w:t xml:space="preserve">ее время в бывшем Советском Союзе выделяется ряд перспективных </w:t>
      </w:r>
      <w:proofErr w:type="spellStart"/>
      <w:r w:rsidRPr="006D63CF">
        <w:rPr>
          <w:rFonts w:ascii="Times New Roman" w:hAnsi="Times New Roman"/>
          <w:sz w:val="32"/>
          <w:szCs w:val="32"/>
        </w:rPr>
        <w:t>цеолитовых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районов и провинций: Закарпатский, Крымский, Закавказский, </w:t>
      </w:r>
      <w:proofErr w:type="spellStart"/>
      <w:r w:rsidRPr="006D63CF">
        <w:rPr>
          <w:rFonts w:ascii="Times New Roman" w:hAnsi="Times New Roman"/>
          <w:sz w:val="32"/>
          <w:szCs w:val="32"/>
        </w:rPr>
        <w:t>Бадхызский</w:t>
      </w:r>
      <w:proofErr w:type="spellEnd"/>
      <w:r w:rsidRPr="006D63CF">
        <w:rPr>
          <w:rFonts w:ascii="Times New Roman" w:hAnsi="Times New Roman"/>
          <w:sz w:val="32"/>
          <w:szCs w:val="32"/>
        </w:rPr>
        <w:t>, Кузбас</w:t>
      </w:r>
      <w:r w:rsidR="004B5217">
        <w:rPr>
          <w:rFonts w:ascii="Times New Roman" w:hAnsi="Times New Roman"/>
          <w:sz w:val="32"/>
          <w:szCs w:val="32"/>
        </w:rPr>
        <w:t>с</w:t>
      </w:r>
      <w:r w:rsidRPr="006D63CF">
        <w:rPr>
          <w:rFonts w:ascii="Times New Roman" w:hAnsi="Times New Roman"/>
          <w:sz w:val="32"/>
          <w:szCs w:val="32"/>
        </w:rPr>
        <w:t xml:space="preserve">кий, Западно-Вилюйский, Приморский, Сахалинский, </w:t>
      </w:r>
      <w:proofErr w:type="spellStart"/>
      <w:r w:rsidRPr="006D63CF">
        <w:rPr>
          <w:rFonts w:ascii="Times New Roman" w:hAnsi="Times New Roman"/>
          <w:sz w:val="32"/>
          <w:szCs w:val="32"/>
        </w:rPr>
        <w:t>Охотско-Чукотский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Камчатский и Курильский районы и Тунгусская провинция. </w:t>
      </w:r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В Закавказье известно болею 20 месторождений и проявлений </w:t>
      </w:r>
      <w:proofErr w:type="spellStart"/>
      <w:r w:rsidRPr="006D63CF">
        <w:rPr>
          <w:rFonts w:ascii="Times New Roman" w:hAnsi="Times New Roman"/>
          <w:sz w:val="32"/>
          <w:szCs w:val="32"/>
        </w:rPr>
        <w:t>клиноптилолита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D63CF">
        <w:rPr>
          <w:rFonts w:ascii="Times New Roman" w:hAnsi="Times New Roman"/>
          <w:sz w:val="32"/>
          <w:szCs w:val="32"/>
        </w:rPr>
        <w:t>морденита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и </w:t>
      </w:r>
      <w:proofErr w:type="spellStart"/>
      <w:r w:rsidRPr="006D63CF">
        <w:rPr>
          <w:rFonts w:ascii="Times New Roman" w:hAnsi="Times New Roman"/>
          <w:sz w:val="32"/>
          <w:szCs w:val="32"/>
        </w:rPr>
        <w:t>филлипсита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. Поисково-оценочные работы проведены на </w:t>
      </w:r>
      <w:proofErr w:type="spellStart"/>
      <w:r w:rsidRPr="006D63CF">
        <w:rPr>
          <w:rFonts w:ascii="Times New Roman" w:hAnsi="Times New Roman"/>
          <w:sz w:val="32"/>
          <w:szCs w:val="32"/>
        </w:rPr>
        <w:t>Тедзамском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D63CF">
        <w:rPr>
          <w:rFonts w:ascii="Times New Roman" w:hAnsi="Times New Roman"/>
          <w:sz w:val="32"/>
          <w:szCs w:val="32"/>
        </w:rPr>
        <w:t>Дзегвском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D63CF">
        <w:rPr>
          <w:rFonts w:ascii="Times New Roman" w:hAnsi="Times New Roman"/>
          <w:sz w:val="32"/>
          <w:szCs w:val="32"/>
        </w:rPr>
        <w:t>Айдагском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и </w:t>
      </w:r>
      <w:proofErr w:type="spellStart"/>
      <w:r w:rsidRPr="006D63CF">
        <w:rPr>
          <w:rFonts w:ascii="Times New Roman" w:hAnsi="Times New Roman"/>
          <w:sz w:val="32"/>
          <w:szCs w:val="32"/>
        </w:rPr>
        <w:t>Ноемберянском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месторождениях цеолитов. На </w:t>
      </w:r>
      <w:proofErr w:type="spellStart"/>
      <w:r w:rsidRPr="006D63CF">
        <w:rPr>
          <w:rFonts w:ascii="Times New Roman" w:hAnsi="Times New Roman"/>
          <w:sz w:val="32"/>
          <w:szCs w:val="32"/>
        </w:rPr>
        <w:t>Тедземском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месторождении в 1980 году начал действовать первый в стране завод по добыче и переработке </w:t>
      </w:r>
      <w:proofErr w:type="spellStart"/>
      <w:r w:rsidRPr="006D63CF">
        <w:rPr>
          <w:rFonts w:ascii="Times New Roman" w:hAnsi="Times New Roman"/>
          <w:sz w:val="32"/>
          <w:szCs w:val="32"/>
        </w:rPr>
        <w:t>цеолитовых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пород, организованный производс</w:t>
      </w:r>
      <w:r w:rsidR="004B5217">
        <w:rPr>
          <w:rFonts w:ascii="Times New Roman" w:hAnsi="Times New Roman"/>
          <w:sz w:val="32"/>
          <w:szCs w:val="32"/>
        </w:rPr>
        <w:t>т</w:t>
      </w:r>
      <w:r w:rsidRPr="006D63CF">
        <w:rPr>
          <w:rFonts w:ascii="Times New Roman" w:hAnsi="Times New Roman"/>
          <w:sz w:val="32"/>
          <w:szCs w:val="32"/>
        </w:rPr>
        <w:t>венным объединением «</w:t>
      </w:r>
      <w:proofErr w:type="spellStart"/>
      <w:r w:rsidRPr="006D63CF">
        <w:rPr>
          <w:rFonts w:ascii="Times New Roman" w:hAnsi="Times New Roman"/>
          <w:sz w:val="32"/>
          <w:szCs w:val="32"/>
        </w:rPr>
        <w:t>Грузгорнохимпром</w:t>
      </w:r>
      <w:proofErr w:type="spellEnd"/>
      <w:r w:rsidRPr="006D63CF">
        <w:rPr>
          <w:rFonts w:ascii="Times New Roman" w:hAnsi="Times New Roman"/>
          <w:sz w:val="32"/>
          <w:szCs w:val="32"/>
        </w:rPr>
        <w:t>».</w:t>
      </w:r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В Закавказский </w:t>
      </w:r>
      <w:proofErr w:type="spellStart"/>
      <w:r w:rsidRPr="006D63CF">
        <w:rPr>
          <w:rFonts w:ascii="Times New Roman" w:hAnsi="Times New Roman"/>
          <w:sz w:val="32"/>
          <w:szCs w:val="32"/>
        </w:rPr>
        <w:t>цеолитовый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Pr="006D63CF">
        <w:rPr>
          <w:rFonts w:ascii="Times New Roman" w:hAnsi="Times New Roman"/>
          <w:sz w:val="32"/>
          <w:szCs w:val="32"/>
          <w:lang w:val="en-US"/>
        </w:rPr>
        <w:t>pa</w:t>
      </w:r>
      <w:proofErr w:type="spellStart"/>
      <w:proofErr w:type="gramEnd"/>
      <w:r w:rsidRPr="006D63CF">
        <w:rPr>
          <w:rFonts w:ascii="Times New Roman" w:hAnsi="Times New Roman"/>
          <w:sz w:val="32"/>
          <w:szCs w:val="32"/>
        </w:rPr>
        <w:t>йон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входят Закавказский межгорный прогиб и</w:t>
      </w:r>
      <w:r w:rsidRPr="006D63CF">
        <w:rPr>
          <w:rFonts w:ascii="Times New Roman" w:hAnsi="Times New Roman"/>
          <w:sz w:val="32"/>
          <w:szCs w:val="32"/>
        </w:rPr>
        <w:tab/>
      </w:r>
      <w:proofErr w:type="spellStart"/>
      <w:r w:rsidRPr="006D63CF">
        <w:rPr>
          <w:rFonts w:ascii="Times New Roman" w:hAnsi="Times New Roman"/>
          <w:sz w:val="32"/>
          <w:szCs w:val="32"/>
        </w:rPr>
        <w:t>мегантиклинорий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Малого Кавказа. В пределах </w:t>
      </w:r>
      <w:proofErr w:type="spellStart"/>
      <w:r w:rsidRPr="006D63CF">
        <w:rPr>
          <w:rFonts w:ascii="Times New Roman" w:hAnsi="Times New Roman"/>
          <w:sz w:val="32"/>
          <w:szCs w:val="32"/>
        </w:rPr>
        <w:t>мегантиклинория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и расположены все известные здесь залежи цеолитов. Зоны: </w:t>
      </w:r>
      <w:proofErr w:type="spellStart"/>
      <w:r w:rsidRPr="006D63CF">
        <w:rPr>
          <w:rFonts w:ascii="Times New Roman" w:hAnsi="Times New Roman"/>
          <w:sz w:val="32"/>
          <w:szCs w:val="32"/>
        </w:rPr>
        <w:t>Аджаро-Тралетская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D63CF">
        <w:rPr>
          <w:rFonts w:ascii="Times New Roman" w:hAnsi="Times New Roman"/>
          <w:sz w:val="32"/>
          <w:szCs w:val="32"/>
        </w:rPr>
        <w:t>Сомхото-Кафанская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D63CF">
        <w:rPr>
          <w:rFonts w:ascii="Times New Roman" w:hAnsi="Times New Roman"/>
          <w:sz w:val="32"/>
          <w:szCs w:val="32"/>
        </w:rPr>
        <w:t>Еревано-Ордубатская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и Талышская.</w:t>
      </w:r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>На территории этих зон в разное время, начиная от верхнего мела и кончая неогеном, происходило отложение мощных регионально-распространенных средних и кислых вулканогенных осадочных толщ, перспективных на промышленные цеолиты.</w:t>
      </w:r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В настоящее время Закавказье занимает первое место в бывшем Советском Союзе по количеству подсчитанных прогнозных запасов цеолитов. На его долю приходится 1230 млн. тонн </w:t>
      </w:r>
      <w:proofErr w:type="spellStart"/>
      <w:r w:rsidRPr="006D63CF">
        <w:rPr>
          <w:rFonts w:ascii="Times New Roman" w:hAnsi="Times New Roman"/>
          <w:sz w:val="32"/>
          <w:szCs w:val="32"/>
        </w:rPr>
        <w:t>цеолитовых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пород, что составляет около 60</w:t>
      </w:r>
      <w:r w:rsidR="009346B7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 xml:space="preserve">% общесоюзных запасов. Из них на существенные </w:t>
      </w:r>
      <w:proofErr w:type="spellStart"/>
      <w:r w:rsidRPr="006D63CF">
        <w:rPr>
          <w:rFonts w:ascii="Times New Roman" w:hAnsi="Times New Roman"/>
          <w:sz w:val="32"/>
          <w:szCs w:val="32"/>
        </w:rPr>
        <w:t>птилолитовые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породы приходится 960 млн. тонн, на </w:t>
      </w:r>
      <w:proofErr w:type="spellStart"/>
      <w:r w:rsidRPr="006D63CF">
        <w:rPr>
          <w:rFonts w:ascii="Times New Roman" w:hAnsi="Times New Roman"/>
          <w:sz w:val="32"/>
          <w:szCs w:val="32"/>
        </w:rPr>
        <w:t>морденитовые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– 260 млн. тонн, на </w:t>
      </w:r>
      <w:proofErr w:type="spellStart"/>
      <w:r w:rsidRPr="006D63CF">
        <w:rPr>
          <w:rFonts w:ascii="Times New Roman" w:hAnsi="Times New Roman"/>
          <w:sz w:val="32"/>
          <w:szCs w:val="32"/>
        </w:rPr>
        <w:t>филлипситовые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– 12</w:t>
      </w:r>
      <w:r w:rsidR="009346B7">
        <w:rPr>
          <w:rFonts w:ascii="Times New Roman" w:hAnsi="Times New Roman"/>
          <w:sz w:val="32"/>
          <w:szCs w:val="32"/>
        </w:rPr>
        <w:sym w:font="Symbol" w:char="F02D"/>
      </w:r>
      <w:r w:rsidRPr="006D63CF">
        <w:rPr>
          <w:rFonts w:ascii="Times New Roman" w:hAnsi="Times New Roman"/>
          <w:sz w:val="32"/>
          <w:szCs w:val="32"/>
        </w:rPr>
        <w:t>14 млн.</w:t>
      </w:r>
      <w:r w:rsidR="004B5217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>тонн. За период 1970</w:t>
      </w:r>
      <w:r w:rsidR="009346B7">
        <w:rPr>
          <w:rFonts w:ascii="Times New Roman" w:hAnsi="Times New Roman"/>
          <w:sz w:val="32"/>
          <w:szCs w:val="32"/>
        </w:rPr>
        <w:sym w:font="Symbol" w:char="F02D"/>
      </w:r>
      <w:r w:rsidRPr="006D63CF">
        <w:rPr>
          <w:rFonts w:ascii="Times New Roman" w:hAnsi="Times New Roman"/>
          <w:sz w:val="32"/>
          <w:szCs w:val="32"/>
        </w:rPr>
        <w:t xml:space="preserve">1980 гг. в Закавказье создана надежная сырьевая база природных цеолитов, за счет которой можно удовлетворить любые потребности сельскохозяйственных районов страны, и в первую очередь, Европейской части Бывшего Советского Союза. </w:t>
      </w:r>
    </w:p>
    <w:p w:rsidR="004B5217" w:rsidRDefault="00B82DD6" w:rsidP="004B5217">
      <w:pPr>
        <w:ind w:firstLine="708"/>
        <w:jc w:val="center"/>
        <w:outlineLvl w:val="0"/>
        <w:rPr>
          <w:rFonts w:ascii="Times New Roman" w:hAnsi="Times New Roman"/>
          <w:b/>
          <w:sz w:val="32"/>
          <w:szCs w:val="32"/>
        </w:rPr>
      </w:pPr>
      <w:bookmarkStart w:id="0" w:name="bookmark0"/>
      <w:r w:rsidRPr="006D63CF">
        <w:rPr>
          <w:rFonts w:ascii="Times New Roman" w:hAnsi="Times New Roman"/>
          <w:b/>
          <w:sz w:val="32"/>
          <w:szCs w:val="32"/>
        </w:rPr>
        <w:t>ПЕРЛИТЫ.</w:t>
      </w:r>
      <w:bookmarkEnd w:id="0"/>
    </w:p>
    <w:p w:rsidR="00B82DD6" w:rsidRPr="006D63CF" w:rsidRDefault="00B82DD6" w:rsidP="00B82DD6">
      <w:pPr>
        <w:ind w:firstLine="708"/>
        <w:jc w:val="both"/>
        <w:outlineLvl w:val="0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К водородосодержащим вулканическим стеклам относится перлит, обсидиан, </w:t>
      </w:r>
      <w:proofErr w:type="spellStart"/>
      <w:r w:rsidRPr="006D63CF">
        <w:rPr>
          <w:rFonts w:ascii="Times New Roman" w:hAnsi="Times New Roman"/>
          <w:sz w:val="32"/>
          <w:szCs w:val="32"/>
        </w:rPr>
        <w:t>пехштейн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. При обжиге эти породы вспучиваются, превращаясь в легкий </w:t>
      </w:r>
      <w:proofErr w:type="spellStart"/>
      <w:r w:rsidRPr="006D63CF">
        <w:rPr>
          <w:rFonts w:ascii="Times New Roman" w:hAnsi="Times New Roman"/>
          <w:sz w:val="32"/>
          <w:szCs w:val="32"/>
        </w:rPr>
        <w:t>пемзовидный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продукт. В 1939 году советскими учеными (</w:t>
      </w:r>
      <w:proofErr w:type="spellStart"/>
      <w:r w:rsidRPr="006D63CF">
        <w:rPr>
          <w:rFonts w:ascii="Times New Roman" w:hAnsi="Times New Roman"/>
          <w:sz w:val="32"/>
          <w:szCs w:val="32"/>
        </w:rPr>
        <w:t>Будников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Бобровников) было предложено использование вспученного вулканического стекла в качестве заполнителя легких бетонов. Однако промышленное применение вспученного перлита впервые началось в США в </w:t>
      </w:r>
      <w:r w:rsidRPr="006D63CF">
        <w:rPr>
          <w:rFonts w:ascii="Times New Roman" w:hAnsi="Times New Roman"/>
          <w:sz w:val="32"/>
          <w:szCs w:val="32"/>
          <w:lang w:val="en-US"/>
        </w:rPr>
        <w:t>I</w:t>
      </w:r>
      <w:r w:rsidRPr="006D63CF">
        <w:rPr>
          <w:rFonts w:ascii="Times New Roman" w:hAnsi="Times New Roman"/>
          <w:sz w:val="32"/>
          <w:szCs w:val="32"/>
        </w:rPr>
        <w:t>940 году. В США в начале 70</w:t>
      </w:r>
      <w:r w:rsidR="009346B7">
        <w:rPr>
          <w:rFonts w:ascii="Times New Roman" w:hAnsi="Times New Roman"/>
          <w:sz w:val="32"/>
          <w:szCs w:val="32"/>
        </w:rPr>
        <w:sym w:font="Symbol" w:char="F02D"/>
      </w:r>
      <w:proofErr w:type="spellStart"/>
      <w:r w:rsidRPr="006D63CF">
        <w:rPr>
          <w:rFonts w:ascii="Times New Roman" w:hAnsi="Times New Roman"/>
          <w:sz w:val="32"/>
          <w:szCs w:val="32"/>
        </w:rPr>
        <w:t>х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годов добывалось 400</w:t>
      </w:r>
      <w:r w:rsidR="009346B7">
        <w:rPr>
          <w:rFonts w:ascii="Times New Roman" w:hAnsi="Times New Roman"/>
          <w:sz w:val="32"/>
          <w:szCs w:val="32"/>
        </w:rPr>
        <w:sym w:font="Symbol" w:char="F02D"/>
      </w:r>
      <w:r w:rsidRPr="006D63CF">
        <w:rPr>
          <w:rFonts w:ascii="Times New Roman" w:hAnsi="Times New Roman"/>
          <w:sz w:val="32"/>
          <w:szCs w:val="32"/>
        </w:rPr>
        <w:t xml:space="preserve">500 тысяч тонн сырой породы, использовавшейся для получения искусственной пемзы. В бывшем Советском Союзе в 1970 году было добыто около 300 тысяч тонн. </w:t>
      </w:r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>Перлит применяется в различных отраслях промышленности: строительной, химической, пищевой, металлургической и др.</w:t>
      </w:r>
    </w:p>
    <w:p w:rsidR="00B82DD6" w:rsidRPr="006D63CF" w:rsidRDefault="00B82DD6" w:rsidP="00B82DD6">
      <w:pPr>
        <w:tabs>
          <w:tab w:val="right" w:pos="-1134"/>
        </w:tabs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ab/>
        <w:t>Перлит состоит на 90% из стекла, имеет до 10</w:t>
      </w:r>
      <w:r w:rsidR="009346B7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>% включений (</w:t>
      </w:r>
      <w:r w:rsidRPr="006D63CF">
        <w:rPr>
          <w:rFonts w:ascii="Times New Roman" w:hAnsi="Times New Roman"/>
          <w:sz w:val="32"/>
          <w:szCs w:val="32"/>
          <w:lang w:val="en-US"/>
        </w:rPr>
        <w:t>H</w:t>
      </w:r>
      <w:r w:rsidRPr="006D63CF">
        <w:rPr>
          <w:rFonts w:ascii="Times New Roman" w:hAnsi="Times New Roman"/>
          <w:sz w:val="32"/>
          <w:szCs w:val="32"/>
          <w:vertAlign w:val="subscript"/>
        </w:rPr>
        <w:t>2</w:t>
      </w:r>
      <w:r w:rsidRPr="006D63CF">
        <w:rPr>
          <w:rFonts w:ascii="Times New Roman" w:hAnsi="Times New Roman"/>
          <w:sz w:val="32"/>
          <w:szCs w:val="32"/>
          <w:lang w:val="en-US"/>
        </w:rPr>
        <w:t>O</w:t>
      </w:r>
      <w:r w:rsidRPr="006D63CF">
        <w:rPr>
          <w:rFonts w:ascii="Times New Roman" w:hAnsi="Times New Roman"/>
          <w:sz w:val="32"/>
          <w:szCs w:val="32"/>
        </w:rPr>
        <w:t xml:space="preserve"> (вода) - 1%, чаще – 3-6</w:t>
      </w:r>
      <w:r w:rsidR="009346B7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>% от веса породы). Вспучивание перлита происходит при нагревании до 950</w:t>
      </w:r>
      <w:r w:rsidR="009346B7">
        <w:rPr>
          <w:rFonts w:ascii="Times New Roman" w:hAnsi="Times New Roman"/>
          <w:sz w:val="32"/>
          <w:szCs w:val="32"/>
        </w:rPr>
        <w:sym w:font="Symbol" w:char="F02D"/>
      </w:r>
      <w:r w:rsidRPr="006D63CF">
        <w:rPr>
          <w:rFonts w:ascii="Times New Roman" w:hAnsi="Times New Roman"/>
          <w:sz w:val="32"/>
          <w:szCs w:val="32"/>
        </w:rPr>
        <w:t>1200°</w:t>
      </w:r>
      <w:r w:rsidRPr="006D63CF">
        <w:rPr>
          <w:rFonts w:ascii="Times New Roman" w:hAnsi="Times New Roman"/>
          <w:sz w:val="32"/>
          <w:szCs w:val="32"/>
          <w:lang w:val="en-US"/>
        </w:rPr>
        <w:t>C</w:t>
      </w:r>
      <w:r w:rsidRPr="006D63CF">
        <w:rPr>
          <w:rFonts w:ascii="Times New Roman" w:hAnsi="Times New Roman"/>
          <w:sz w:val="32"/>
          <w:szCs w:val="32"/>
        </w:rPr>
        <w:t xml:space="preserve">. </w:t>
      </w:r>
      <w:r w:rsidR="00E276B1">
        <w:rPr>
          <w:rFonts w:ascii="Times New Roman" w:hAnsi="Times New Roman"/>
          <w:sz w:val="32"/>
          <w:szCs w:val="32"/>
        </w:rPr>
        <w:t>П</w:t>
      </w:r>
      <w:r w:rsidRPr="006D63CF">
        <w:rPr>
          <w:rFonts w:ascii="Times New Roman" w:hAnsi="Times New Roman"/>
          <w:sz w:val="32"/>
          <w:szCs w:val="32"/>
        </w:rPr>
        <w:t>ри этих температурах твердое стекло ста</w:t>
      </w:r>
      <w:r w:rsidRPr="006D63CF">
        <w:rPr>
          <w:rFonts w:ascii="Times New Roman" w:hAnsi="Times New Roman"/>
          <w:sz w:val="32"/>
          <w:szCs w:val="32"/>
        </w:rPr>
        <w:softHyphen/>
        <w:t>новится мягким, а вода превращается в пар, который и  вспучивает стек</w:t>
      </w:r>
      <w:r w:rsidRPr="006D63CF">
        <w:rPr>
          <w:rFonts w:ascii="Times New Roman" w:hAnsi="Times New Roman"/>
          <w:sz w:val="32"/>
          <w:szCs w:val="32"/>
        </w:rPr>
        <w:softHyphen/>
        <w:t>ловатую массу. Наиболее полно вспучиваются перлиты, содержащие 2</w:t>
      </w:r>
      <w:r w:rsidR="009346B7">
        <w:rPr>
          <w:rFonts w:ascii="Times New Roman" w:hAnsi="Times New Roman"/>
          <w:sz w:val="32"/>
          <w:szCs w:val="32"/>
        </w:rPr>
        <w:sym w:font="Symbol" w:char="F02D"/>
      </w:r>
      <w:r w:rsidRPr="006D63CF">
        <w:rPr>
          <w:rFonts w:ascii="Times New Roman" w:hAnsi="Times New Roman"/>
          <w:sz w:val="32"/>
          <w:szCs w:val="32"/>
        </w:rPr>
        <w:t>3</w:t>
      </w:r>
      <w:r w:rsidR="009346B7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>% воды, при содержании воды более 3% перлит растреск</w:t>
      </w:r>
      <w:r w:rsidR="00E276B1">
        <w:rPr>
          <w:rFonts w:ascii="Times New Roman" w:hAnsi="Times New Roman"/>
          <w:sz w:val="32"/>
          <w:szCs w:val="32"/>
        </w:rPr>
        <w:t>ивается</w:t>
      </w:r>
      <w:r w:rsidRPr="006D63CF">
        <w:rPr>
          <w:rFonts w:ascii="Times New Roman" w:hAnsi="Times New Roman"/>
          <w:sz w:val="32"/>
          <w:szCs w:val="32"/>
        </w:rPr>
        <w:t>.</w:t>
      </w:r>
    </w:p>
    <w:p w:rsidR="00B82DD6" w:rsidRPr="006D63CF" w:rsidRDefault="00B82DD6" w:rsidP="00B82DD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>В Бывшем Советском Союзе известно более 60 месторождений и проявлений вулканического стекла. Из них более половины охвачены разведочными рабо</w:t>
      </w:r>
      <w:r w:rsidRPr="006D63CF">
        <w:rPr>
          <w:rFonts w:ascii="Times New Roman" w:hAnsi="Times New Roman"/>
          <w:sz w:val="32"/>
          <w:szCs w:val="32"/>
        </w:rPr>
        <w:softHyphen/>
        <w:t>тами (Закавказье, Карпаты, Забайкалье, Камчатка). У нас 94</w:t>
      </w:r>
      <w:r w:rsidR="00F2705B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>% вспученного перлита используется в строительстве, в США -</w:t>
      </w:r>
      <w:r w:rsidR="00E276B1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>только 35</w:t>
      </w:r>
      <w:r w:rsidR="00F2705B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>%, а осталь</w:t>
      </w:r>
      <w:r w:rsidRPr="006D63CF">
        <w:rPr>
          <w:rFonts w:ascii="Times New Roman" w:hAnsi="Times New Roman"/>
          <w:sz w:val="32"/>
          <w:szCs w:val="32"/>
        </w:rPr>
        <w:softHyphen/>
        <w:t>ные 65</w:t>
      </w:r>
      <w:r w:rsidR="00F2705B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 xml:space="preserve">% </w:t>
      </w:r>
      <w:r w:rsidR="00F2705B">
        <w:rPr>
          <w:rFonts w:ascii="Times New Roman" w:hAnsi="Times New Roman"/>
          <w:sz w:val="32"/>
          <w:szCs w:val="32"/>
        </w:rPr>
        <w:sym w:font="Symbol" w:char="F02D"/>
      </w:r>
      <w:r w:rsidRPr="006D63CF">
        <w:rPr>
          <w:rFonts w:ascii="Times New Roman" w:hAnsi="Times New Roman"/>
          <w:sz w:val="32"/>
          <w:szCs w:val="32"/>
        </w:rPr>
        <w:t xml:space="preserve"> в химической промышленности, пищевой, сельском хозяйстве и др. </w:t>
      </w:r>
    </w:p>
    <w:p w:rsidR="00E276B1" w:rsidRDefault="000224E1" w:rsidP="00E276B1">
      <w:pPr>
        <w:ind w:left="-426" w:firstLine="567"/>
        <w:jc w:val="center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b/>
          <w:sz w:val="32"/>
          <w:szCs w:val="32"/>
        </w:rPr>
        <w:t>ФАРФОРОВЫЙ КАМЕНЬ</w:t>
      </w:r>
      <w:r w:rsidRPr="006D63CF">
        <w:rPr>
          <w:rFonts w:ascii="Times New Roman" w:hAnsi="Times New Roman"/>
          <w:sz w:val="32"/>
          <w:szCs w:val="32"/>
        </w:rPr>
        <w:t>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В  странах Дальнего Востока (Япония, Китай, Корея) для производства бытового и высоковольтного фарфора широко используются  так называемые керамические или фарфоровые камни, представляющие собою измененные (окварцованные, </w:t>
      </w:r>
      <w:proofErr w:type="spellStart"/>
      <w:r w:rsidRPr="006D63CF">
        <w:rPr>
          <w:rFonts w:ascii="Times New Roman" w:hAnsi="Times New Roman"/>
          <w:sz w:val="32"/>
          <w:szCs w:val="32"/>
        </w:rPr>
        <w:t>серитизированные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или </w:t>
      </w:r>
      <w:proofErr w:type="spellStart"/>
      <w:r w:rsidRPr="006D63CF">
        <w:rPr>
          <w:rFonts w:ascii="Times New Roman" w:hAnsi="Times New Roman"/>
          <w:sz w:val="32"/>
          <w:szCs w:val="32"/>
        </w:rPr>
        <w:t>каолинизированные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) кислые эффузивные горные породы, главным образом, </w:t>
      </w:r>
      <w:proofErr w:type="spellStart"/>
      <w:r w:rsidRPr="006D63CF">
        <w:rPr>
          <w:rFonts w:ascii="Times New Roman" w:hAnsi="Times New Roman"/>
          <w:sz w:val="32"/>
          <w:szCs w:val="32"/>
        </w:rPr>
        <w:t>линариты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D63CF">
        <w:rPr>
          <w:rFonts w:ascii="Times New Roman" w:hAnsi="Times New Roman"/>
          <w:sz w:val="32"/>
          <w:szCs w:val="32"/>
        </w:rPr>
        <w:t>дациты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и, значительно реже, андезиты или их туфы. В Китае фарфор из фарфорового камня изготавливается уже около тысячи лет.  Фарфоровые камни содержат почти все не</w:t>
      </w:r>
      <w:r w:rsidR="00E276B1">
        <w:rPr>
          <w:rFonts w:ascii="Times New Roman" w:hAnsi="Times New Roman"/>
          <w:sz w:val="32"/>
          <w:szCs w:val="32"/>
        </w:rPr>
        <w:t>о</w:t>
      </w:r>
      <w:r w:rsidRPr="006D63CF">
        <w:rPr>
          <w:rFonts w:ascii="Times New Roman" w:hAnsi="Times New Roman"/>
          <w:sz w:val="32"/>
          <w:szCs w:val="32"/>
        </w:rPr>
        <w:t xml:space="preserve">бходимые компоненты фарфоровой и фаянсовой массы (глинозем, кремнезем, </w:t>
      </w:r>
      <w:r w:rsidR="00E276B1">
        <w:rPr>
          <w:rFonts w:ascii="Times New Roman" w:hAnsi="Times New Roman"/>
          <w:sz w:val="32"/>
          <w:szCs w:val="32"/>
        </w:rPr>
        <w:t>щ</w:t>
      </w:r>
      <w:r w:rsidRPr="006D63CF">
        <w:rPr>
          <w:rFonts w:ascii="Times New Roman" w:hAnsi="Times New Roman"/>
          <w:sz w:val="32"/>
          <w:szCs w:val="32"/>
        </w:rPr>
        <w:t>елочи), они отличаются большой однородностью состава и низким содержанием (меньше 1,0-0,5</w:t>
      </w:r>
      <w:r w:rsidR="00F2705B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>%) красящих окислов железа, титана и марганца.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>На основе фарфоровых камней (в состав фарфоровой массы вводится иногда более 60</w:t>
      </w:r>
      <w:r w:rsidR="00F2705B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>% этого сырья) удается получить фарфор более высокого качества, чем при использовании обычных керамических материалов: кварца, каолина, полевого шпата и огнеупорной пластичной глины.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>Первое месторождение</w:t>
      </w:r>
      <w:r w:rsidR="00E276B1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 xml:space="preserve">фарфорового камня в бывшем Советском Союзе было открыто в 1959 году в Приморье, в 120 км к северо-западу от Владивостока, месторождение </w:t>
      </w:r>
      <w:proofErr w:type="spellStart"/>
      <w:r w:rsidRPr="006D63CF">
        <w:rPr>
          <w:rFonts w:ascii="Times New Roman" w:hAnsi="Times New Roman"/>
          <w:sz w:val="32"/>
          <w:szCs w:val="32"/>
        </w:rPr>
        <w:t>Гусевское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строение которого показано на обобщенном профиле стенда. </w:t>
      </w:r>
      <w:proofErr w:type="spellStart"/>
      <w:r w:rsidRPr="006D63CF">
        <w:rPr>
          <w:rFonts w:ascii="Times New Roman" w:hAnsi="Times New Roman"/>
          <w:sz w:val="32"/>
          <w:szCs w:val="32"/>
        </w:rPr>
        <w:t>Теригенная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толща верхнего триаса прорвана штоком более молодых </w:t>
      </w:r>
      <w:proofErr w:type="spellStart"/>
      <w:r w:rsidRPr="006D63CF">
        <w:rPr>
          <w:rFonts w:ascii="Times New Roman" w:hAnsi="Times New Roman"/>
          <w:sz w:val="32"/>
          <w:szCs w:val="32"/>
        </w:rPr>
        <w:t>фельзит-порфиров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которые в результате последующих гидротермальных процессов превращены в </w:t>
      </w:r>
      <w:proofErr w:type="spellStart"/>
      <w:r w:rsidRPr="006D63CF">
        <w:rPr>
          <w:rFonts w:ascii="Times New Roman" w:hAnsi="Times New Roman"/>
          <w:sz w:val="32"/>
          <w:szCs w:val="32"/>
        </w:rPr>
        <w:t>пропилитизированные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D63CF">
        <w:rPr>
          <w:rFonts w:ascii="Times New Roman" w:hAnsi="Times New Roman"/>
          <w:sz w:val="32"/>
          <w:szCs w:val="32"/>
        </w:rPr>
        <w:t>дацитовые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порфиры, а в юго-восточной части штока – во вторичные кварциты серицитовой, </w:t>
      </w:r>
      <w:proofErr w:type="spellStart"/>
      <w:proofErr w:type="gramStart"/>
      <w:r w:rsidRPr="006D63CF">
        <w:rPr>
          <w:rFonts w:ascii="Times New Roman" w:hAnsi="Times New Roman"/>
          <w:sz w:val="32"/>
          <w:szCs w:val="32"/>
        </w:rPr>
        <w:t>серицит-каолинитовой</w:t>
      </w:r>
      <w:proofErr w:type="spellEnd"/>
      <w:proofErr w:type="gramEnd"/>
      <w:r w:rsidRPr="006D63CF">
        <w:rPr>
          <w:rFonts w:ascii="Times New Roman" w:hAnsi="Times New Roman"/>
          <w:sz w:val="32"/>
          <w:szCs w:val="32"/>
        </w:rPr>
        <w:t xml:space="preserve"> и каолинитовой фации.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proofErr w:type="spellStart"/>
      <w:r w:rsidRPr="006D63CF">
        <w:rPr>
          <w:rFonts w:ascii="Times New Roman" w:hAnsi="Times New Roman"/>
          <w:sz w:val="32"/>
          <w:szCs w:val="32"/>
        </w:rPr>
        <w:t>Гу</w:t>
      </w:r>
      <w:r w:rsidR="00E276B1">
        <w:rPr>
          <w:rFonts w:ascii="Times New Roman" w:hAnsi="Times New Roman"/>
          <w:sz w:val="32"/>
          <w:szCs w:val="32"/>
        </w:rPr>
        <w:t>с</w:t>
      </w:r>
      <w:r w:rsidRPr="006D63CF">
        <w:rPr>
          <w:rFonts w:ascii="Times New Roman" w:hAnsi="Times New Roman"/>
          <w:sz w:val="32"/>
          <w:szCs w:val="32"/>
        </w:rPr>
        <w:t>евские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фарфоровые камни отличаются от японских, китайских и корейских низким содержанием красящих веществ и окислов. Суммарное содержание окислов </w:t>
      </w:r>
      <w:r w:rsidRPr="006D63CF">
        <w:rPr>
          <w:rFonts w:ascii="Times New Roman" w:hAnsi="Times New Roman"/>
          <w:sz w:val="32"/>
          <w:szCs w:val="32"/>
          <w:lang w:val="en-US"/>
        </w:rPr>
        <w:t>Ft</w:t>
      </w:r>
      <w:r w:rsidRPr="006D63CF">
        <w:rPr>
          <w:rFonts w:ascii="Times New Roman" w:hAnsi="Times New Roman"/>
          <w:sz w:val="32"/>
          <w:szCs w:val="32"/>
        </w:rPr>
        <w:t xml:space="preserve"> </w:t>
      </w:r>
      <w:r w:rsidR="00E276B1">
        <w:rPr>
          <w:rFonts w:ascii="Times New Roman" w:hAnsi="Times New Roman"/>
          <w:sz w:val="32"/>
          <w:szCs w:val="32"/>
        </w:rPr>
        <w:t>и</w:t>
      </w:r>
      <w:r w:rsidRPr="006D63CF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  <w:lang w:val="en-US"/>
        </w:rPr>
        <w:t>T</w:t>
      </w:r>
      <w:r w:rsidR="00E276B1">
        <w:rPr>
          <w:rFonts w:ascii="Times New Roman" w:hAnsi="Times New Roman"/>
          <w:sz w:val="32"/>
          <w:szCs w:val="32"/>
          <w:lang w:val="en-US"/>
        </w:rPr>
        <w:t>i</w:t>
      </w:r>
      <w:r w:rsidRPr="006D63CF">
        <w:rPr>
          <w:rFonts w:ascii="Times New Roman" w:hAnsi="Times New Roman"/>
          <w:sz w:val="32"/>
          <w:szCs w:val="32"/>
        </w:rPr>
        <w:t xml:space="preserve"> составляет 0,5</w:t>
      </w:r>
      <w:r w:rsidR="00F2705B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>%.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Все разновидности фарфоровых камней </w:t>
      </w:r>
      <w:proofErr w:type="spellStart"/>
      <w:r w:rsidRPr="006D63CF">
        <w:rPr>
          <w:rFonts w:ascii="Times New Roman" w:hAnsi="Times New Roman"/>
          <w:sz w:val="32"/>
          <w:szCs w:val="32"/>
        </w:rPr>
        <w:t>Гусевского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месторождения после обжига до 1350</w:t>
      </w:r>
      <w:r w:rsidRPr="006D63CF">
        <w:rPr>
          <w:rFonts w:ascii="Times New Roman" w:hAnsi="Times New Roman"/>
          <w:sz w:val="32"/>
          <w:szCs w:val="32"/>
          <w:vertAlign w:val="superscript"/>
        </w:rPr>
        <w:t>0</w:t>
      </w:r>
      <w:r w:rsidRPr="006D63CF">
        <w:rPr>
          <w:rFonts w:ascii="Times New Roman" w:hAnsi="Times New Roman"/>
          <w:sz w:val="32"/>
          <w:szCs w:val="32"/>
        </w:rPr>
        <w:t xml:space="preserve">С приобретают снежно-белый цвет. Сервиз, изготовленный из </w:t>
      </w:r>
      <w:proofErr w:type="spellStart"/>
      <w:r w:rsidRPr="006D63CF">
        <w:rPr>
          <w:rFonts w:ascii="Times New Roman" w:hAnsi="Times New Roman"/>
          <w:sz w:val="32"/>
          <w:szCs w:val="32"/>
        </w:rPr>
        <w:t>Гусевского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камня, на выставке в Монреале получил второй приз по белизне. </w:t>
      </w:r>
      <w:proofErr w:type="gramStart"/>
      <w:r w:rsidRPr="006D63CF">
        <w:rPr>
          <w:rFonts w:ascii="Times New Roman" w:hAnsi="Times New Roman"/>
          <w:sz w:val="32"/>
          <w:szCs w:val="32"/>
        </w:rPr>
        <w:t xml:space="preserve">Из камней </w:t>
      </w:r>
      <w:proofErr w:type="spellStart"/>
      <w:r w:rsidRPr="006D63CF">
        <w:rPr>
          <w:rFonts w:ascii="Times New Roman" w:hAnsi="Times New Roman"/>
          <w:sz w:val="32"/>
          <w:szCs w:val="32"/>
        </w:rPr>
        <w:t>Гусевского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месторождения получен высококачественный электротехнический фарфор с лучшими механическими и диэлектрическими свойствами, чем у фарфора из обычного сырья.</w:t>
      </w:r>
      <w:proofErr w:type="gramEnd"/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Недавно фарфоровый камень найден на Северном Кавказе. Другими районами, где возможно открытие месторождений фарфорового камня </w:t>
      </w:r>
      <w:r w:rsidR="00151310">
        <w:rPr>
          <w:rFonts w:ascii="Times New Roman" w:hAnsi="Times New Roman"/>
          <w:sz w:val="32"/>
          <w:szCs w:val="32"/>
        </w:rPr>
        <w:t>я</w:t>
      </w:r>
      <w:r w:rsidRPr="006D63CF">
        <w:rPr>
          <w:rFonts w:ascii="Times New Roman" w:hAnsi="Times New Roman"/>
          <w:sz w:val="32"/>
          <w:szCs w:val="32"/>
        </w:rPr>
        <w:t xml:space="preserve">вляются: Армения, Приморье, район месторождения </w:t>
      </w:r>
      <w:proofErr w:type="spellStart"/>
      <w:r w:rsidR="00151310">
        <w:rPr>
          <w:rFonts w:ascii="Times New Roman" w:hAnsi="Times New Roman"/>
          <w:sz w:val="32"/>
          <w:szCs w:val="32"/>
        </w:rPr>
        <w:t>Д</w:t>
      </w:r>
      <w:r w:rsidRPr="006D63CF">
        <w:rPr>
          <w:rFonts w:ascii="Times New Roman" w:hAnsi="Times New Roman"/>
          <w:sz w:val="32"/>
          <w:szCs w:val="32"/>
        </w:rPr>
        <w:t>альнегорское</w:t>
      </w:r>
      <w:proofErr w:type="spellEnd"/>
      <w:r w:rsidRPr="006D63CF">
        <w:rPr>
          <w:rFonts w:ascii="Times New Roman" w:hAnsi="Times New Roman"/>
          <w:sz w:val="32"/>
          <w:szCs w:val="32"/>
        </w:rPr>
        <w:t>, Карпаты и др</w:t>
      </w:r>
      <w:r w:rsidR="00151310">
        <w:rPr>
          <w:rFonts w:ascii="Times New Roman" w:hAnsi="Times New Roman"/>
          <w:sz w:val="32"/>
          <w:szCs w:val="32"/>
        </w:rPr>
        <w:t>угие</w:t>
      </w:r>
      <w:r w:rsidRPr="006D63CF">
        <w:rPr>
          <w:rFonts w:ascii="Times New Roman" w:hAnsi="Times New Roman"/>
          <w:sz w:val="32"/>
          <w:szCs w:val="32"/>
        </w:rPr>
        <w:t xml:space="preserve"> районы.</w:t>
      </w:r>
    </w:p>
    <w:p w:rsidR="00E276B1" w:rsidRPr="009C32EC" w:rsidRDefault="000224E1" w:rsidP="00E276B1">
      <w:pPr>
        <w:ind w:left="-426" w:firstLine="567"/>
        <w:jc w:val="center"/>
        <w:rPr>
          <w:rFonts w:ascii="Times New Roman" w:hAnsi="Times New Roman"/>
          <w:b/>
          <w:sz w:val="32"/>
          <w:szCs w:val="32"/>
        </w:rPr>
      </w:pPr>
      <w:r w:rsidRPr="006D63CF">
        <w:rPr>
          <w:rFonts w:ascii="Times New Roman" w:hAnsi="Times New Roman"/>
          <w:b/>
          <w:sz w:val="32"/>
          <w:szCs w:val="32"/>
        </w:rPr>
        <w:t>БРУСИТ.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b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>Среди</w:t>
      </w:r>
      <w:r w:rsidR="00151310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D63CF">
        <w:rPr>
          <w:rFonts w:ascii="Times New Roman" w:hAnsi="Times New Roman"/>
          <w:sz w:val="32"/>
          <w:szCs w:val="32"/>
        </w:rPr>
        <w:t>метаморфогенных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образований </w:t>
      </w:r>
      <w:r w:rsidR="00151310">
        <w:rPr>
          <w:rFonts w:ascii="Times New Roman" w:hAnsi="Times New Roman"/>
          <w:sz w:val="32"/>
          <w:szCs w:val="32"/>
        </w:rPr>
        <w:t>н</w:t>
      </w:r>
      <w:r w:rsidRPr="006D63CF">
        <w:rPr>
          <w:rFonts w:ascii="Times New Roman" w:hAnsi="Times New Roman"/>
          <w:sz w:val="32"/>
          <w:szCs w:val="32"/>
        </w:rPr>
        <w:t xml:space="preserve">аибольший интерес представляет </w:t>
      </w:r>
      <w:proofErr w:type="spellStart"/>
      <w:r w:rsidRPr="006D63CF">
        <w:rPr>
          <w:rFonts w:ascii="Times New Roman" w:hAnsi="Times New Roman"/>
          <w:sz w:val="32"/>
          <w:szCs w:val="32"/>
        </w:rPr>
        <w:t>брусит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– природная кристаллическая  гидроокись магния. </w:t>
      </w:r>
      <w:proofErr w:type="spellStart"/>
      <w:r w:rsidRPr="006D63CF">
        <w:rPr>
          <w:rFonts w:ascii="Times New Roman" w:hAnsi="Times New Roman"/>
          <w:sz w:val="32"/>
          <w:szCs w:val="32"/>
        </w:rPr>
        <w:t>Брусит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содержит максимально</w:t>
      </w:r>
      <w:r w:rsidR="00E276B1" w:rsidRPr="00E276B1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 xml:space="preserve">возможное в естественных материалах количество  магния (до 69% </w:t>
      </w:r>
      <w:proofErr w:type="spellStart"/>
      <w:r w:rsidRPr="006D63CF">
        <w:rPr>
          <w:rFonts w:ascii="Times New Roman" w:hAnsi="Times New Roman"/>
          <w:sz w:val="32"/>
          <w:szCs w:val="32"/>
          <w:lang w:val="en-US"/>
        </w:rPr>
        <w:t>MgO</w:t>
      </w:r>
      <w:proofErr w:type="spellEnd"/>
      <w:r w:rsidRPr="006D63CF">
        <w:rPr>
          <w:rFonts w:ascii="Times New Roman" w:hAnsi="Times New Roman"/>
          <w:sz w:val="32"/>
          <w:szCs w:val="32"/>
        </w:rPr>
        <w:t>),</w:t>
      </w:r>
      <w:r w:rsidR="00151310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>кроме того, в силу своей минералогической природы он представляет для ряда отраслей промышленности более благоприятное сырье, чем другие магнезиальные полезные ископаемые.</w:t>
      </w:r>
      <w:r w:rsidR="00151310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>Это уже повлияло, а в дальнейшем должно сказаться еще сильнее, в отношении структуры потребления магнезиальных продуктов в нашей стране.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Скопления </w:t>
      </w:r>
      <w:proofErr w:type="spellStart"/>
      <w:r w:rsidRPr="006D63CF">
        <w:rPr>
          <w:rFonts w:ascii="Times New Roman" w:hAnsi="Times New Roman"/>
          <w:sz w:val="32"/>
          <w:szCs w:val="32"/>
        </w:rPr>
        <w:t>брусита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в природе вс</w:t>
      </w:r>
      <w:r w:rsidR="00151310">
        <w:rPr>
          <w:rFonts w:ascii="Times New Roman" w:hAnsi="Times New Roman"/>
          <w:sz w:val="32"/>
          <w:szCs w:val="32"/>
        </w:rPr>
        <w:t>т</w:t>
      </w:r>
      <w:r w:rsidRPr="006D63CF">
        <w:rPr>
          <w:rFonts w:ascii="Times New Roman" w:hAnsi="Times New Roman"/>
          <w:sz w:val="32"/>
          <w:szCs w:val="32"/>
        </w:rPr>
        <w:t xml:space="preserve">речается лишь в метаморфизованных </w:t>
      </w:r>
      <w:proofErr w:type="spellStart"/>
      <w:r w:rsidRPr="006D63CF">
        <w:rPr>
          <w:rFonts w:ascii="Times New Roman" w:hAnsi="Times New Roman"/>
          <w:sz w:val="32"/>
          <w:szCs w:val="32"/>
        </w:rPr>
        <w:t>гипербазитах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и магнезиально-карбонатных породах, причем практически используются лишь месторождения последней группы. Они представляют собой контактно-метаморфические аналог</w:t>
      </w:r>
      <w:r w:rsidR="00E276B1">
        <w:rPr>
          <w:rFonts w:ascii="Times New Roman" w:hAnsi="Times New Roman"/>
          <w:sz w:val="32"/>
          <w:szCs w:val="32"/>
        </w:rPr>
        <w:t>и</w:t>
      </w:r>
      <w:r w:rsidRPr="006D63CF">
        <w:rPr>
          <w:rFonts w:ascii="Times New Roman" w:hAnsi="Times New Roman"/>
          <w:sz w:val="32"/>
          <w:szCs w:val="32"/>
        </w:rPr>
        <w:t xml:space="preserve"> магнезитов (</w:t>
      </w:r>
      <w:proofErr w:type="spellStart"/>
      <w:r w:rsidRPr="006D63CF">
        <w:rPr>
          <w:rFonts w:ascii="Times New Roman" w:hAnsi="Times New Roman"/>
          <w:sz w:val="32"/>
          <w:szCs w:val="32"/>
        </w:rPr>
        <w:t>бруситы</w:t>
      </w:r>
      <w:proofErr w:type="spellEnd"/>
      <w:r w:rsidRPr="006D63CF">
        <w:rPr>
          <w:rFonts w:ascii="Times New Roman" w:hAnsi="Times New Roman"/>
          <w:sz w:val="32"/>
          <w:szCs w:val="32"/>
        </w:rPr>
        <w:t>) и доломиты</w:t>
      </w:r>
      <w:r w:rsidR="00151310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>(</w:t>
      </w:r>
      <w:proofErr w:type="spellStart"/>
      <w:r w:rsidRPr="006D63CF">
        <w:rPr>
          <w:rFonts w:ascii="Times New Roman" w:hAnsi="Times New Roman"/>
          <w:sz w:val="32"/>
          <w:szCs w:val="32"/>
        </w:rPr>
        <w:t>бруситовые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мраморы). 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Месторождения </w:t>
      </w:r>
      <w:proofErr w:type="spellStart"/>
      <w:r w:rsidR="00151310">
        <w:rPr>
          <w:rFonts w:ascii="Times New Roman" w:hAnsi="Times New Roman"/>
          <w:sz w:val="32"/>
          <w:szCs w:val="32"/>
        </w:rPr>
        <w:t>б</w:t>
      </w:r>
      <w:r w:rsidRPr="006D63CF">
        <w:rPr>
          <w:rFonts w:ascii="Times New Roman" w:hAnsi="Times New Roman"/>
          <w:sz w:val="32"/>
          <w:szCs w:val="32"/>
        </w:rPr>
        <w:t>русита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редки. Эксплуатируются они еще лишь в США и Канаде.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>В нашей стране впервые были детально описаны и рекомендованы к пра</w:t>
      </w:r>
      <w:r w:rsidR="00151310">
        <w:rPr>
          <w:rFonts w:ascii="Times New Roman" w:hAnsi="Times New Roman"/>
          <w:sz w:val="32"/>
          <w:szCs w:val="32"/>
        </w:rPr>
        <w:t>к</w:t>
      </w:r>
      <w:r w:rsidRPr="006D63CF">
        <w:rPr>
          <w:rFonts w:ascii="Times New Roman" w:hAnsi="Times New Roman"/>
          <w:sz w:val="32"/>
          <w:szCs w:val="32"/>
        </w:rPr>
        <w:t>тичес</w:t>
      </w:r>
      <w:r w:rsidR="00151310">
        <w:rPr>
          <w:rFonts w:ascii="Times New Roman" w:hAnsi="Times New Roman"/>
          <w:sz w:val="32"/>
          <w:szCs w:val="32"/>
        </w:rPr>
        <w:t>к</w:t>
      </w:r>
      <w:r w:rsidRPr="006D63CF">
        <w:rPr>
          <w:rFonts w:ascii="Times New Roman" w:hAnsi="Times New Roman"/>
          <w:sz w:val="32"/>
          <w:szCs w:val="32"/>
        </w:rPr>
        <w:t xml:space="preserve">ому использованию в качестве магнезиального сырья </w:t>
      </w:r>
      <w:proofErr w:type="spellStart"/>
      <w:r w:rsidRPr="006D63CF">
        <w:rPr>
          <w:rFonts w:ascii="Times New Roman" w:hAnsi="Times New Roman"/>
          <w:sz w:val="32"/>
          <w:szCs w:val="32"/>
        </w:rPr>
        <w:t>бруситовые</w:t>
      </w:r>
      <w:proofErr w:type="spellEnd"/>
      <w:r w:rsidR="00151310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>мрамора на Алдане. Однако практичес</w:t>
      </w:r>
      <w:r w:rsidR="00151310">
        <w:rPr>
          <w:rFonts w:ascii="Times New Roman" w:hAnsi="Times New Roman"/>
          <w:sz w:val="32"/>
          <w:szCs w:val="32"/>
        </w:rPr>
        <w:t>к</w:t>
      </w:r>
      <w:r w:rsidR="00E71FA6">
        <w:rPr>
          <w:rFonts w:ascii="Times New Roman" w:hAnsi="Times New Roman"/>
          <w:sz w:val="32"/>
          <w:szCs w:val="32"/>
        </w:rPr>
        <w:t>о</w:t>
      </w:r>
      <w:r w:rsidRPr="006D63CF">
        <w:rPr>
          <w:rFonts w:ascii="Times New Roman" w:hAnsi="Times New Roman"/>
          <w:sz w:val="32"/>
          <w:szCs w:val="32"/>
        </w:rPr>
        <w:t xml:space="preserve">му использованию их препятствовала необходимость применять специальные схемы обогащения. Лишь после открытия и разведки месторождений </w:t>
      </w:r>
      <w:proofErr w:type="spellStart"/>
      <w:r w:rsidRPr="006D63CF">
        <w:rPr>
          <w:rFonts w:ascii="Times New Roman" w:hAnsi="Times New Roman"/>
          <w:sz w:val="32"/>
          <w:szCs w:val="32"/>
        </w:rPr>
        <w:t>анхимономин</w:t>
      </w:r>
      <w:r w:rsidR="00E71FA6">
        <w:rPr>
          <w:rFonts w:ascii="Times New Roman" w:hAnsi="Times New Roman"/>
          <w:sz w:val="32"/>
          <w:szCs w:val="32"/>
        </w:rPr>
        <w:t>е</w:t>
      </w:r>
      <w:r w:rsidRPr="006D63CF">
        <w:rPr>
          <w:rFonts w:ascii="Times New Roman" w:hAnsi="Times New Roman"/>
          <w:sz w:val="32"/>
          <w:szCs w:val="32"/>
        </w:rPr>
        <w:t>ральных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D63CF">
        <w:rPr>
          <w:rFonts w:ascii="Times New Roman" w:hAnsi="Times New Roman"/>
          <w:sz w:val="32"/>
          <w:szCs w:val="32"/>
        </w:rPr>
        <w:t>бруситов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Дальневосточным геологическим управлением </w:t>
      </w:r>
      <w:proofErr w:type="spellStart"/>
      <w:r w:rsidRPr="006D63CF">
        <w:rPr>
          <w:rFonts w:ascii="Times New Roman" w:hAnsi="Times New Roman"/>
          <w:sz w:val="32"/>
          <w:szCs w:val="32"/>
        </w:rPr>
        <w:t>брусит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нашел </w:t>
      </w:r>
      <w:r w:rsidR="00E276B1">
        <w:rPr>
          <w:rFonts w:ascii="Times New Roman" w:hAnsi="Times New Roman"/>
          <w:sz w:val="32"/>
          <w:szCs w:val="32"/>
        </w:rPr>
        <w:t xml:space="preserve">широкое </w:t>
      </w:r>
      <w:r w:rsidRPr="006D63CF">
        <w:rPr>
          <w:rFonts w:ascii="Times New Roman" w:hAnsi="Times New Roman"/>
          <w:sz w:val="32"/>
          <w:szCs w:val="32"/>
        </w:rPr>
        <w:t>применение в промышленности.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В 1965 году было открыто первое </w:t>
      </w:r>
      <w:proofErr w:type="spellStart"/>
      <w:r w:rsidRPr="006D63CF">
        <w:rPr>
          <w:rFonts w:ascii="Times New Roman" w:hAnsi="Times New Roman"/>
          <w:sz w:val="32"/>
          <w:szCs w:val="32"/>
        </w:rPr>
        <w:t>Кульдурское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месторождение, а в 1966 г</w:t>
      </w:r>
      <w:r w:rsidR="00E276B1">
        <w:rPr>
          <w:rFonts w:ascii="Times New Roman" w:hAnsi="Times New Roman"/>
          <w:sz w:val="32"/>
          <w:szCs w:val="32"/>
        </w:rPr>
        <w:t>о</w:t>
      </w:r>
      <w:r w:rsidRPr="006D63CF">
        <w:rPr>
          <w:rFonts w:ascii="Times New Roman" w:hAnsi="Times New Roman"/>
          <w:sz w:val="32"/>
          <w:szCs w:val="32"/>
        </w:rPr>
        <w:t xml:space="preserve">ду – </w:t>
      </w:r>
      <w:proofErr w:type="spellStart"/>
      <w:r w:rsidRPr="006D63CF">
        <w:rPr>
          <w:rFonts w:ascii="Times New Roman" w:hAnsi="Times New Roman"/>
          <w:sz w:val="32"/>
          <w:szCs w:val="32"/>
        </w:rPr>
        <w:t>Южно-Хинганская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группа месторождений </w:t>
      </w:r>
      <w:proofErr w:type="spellStart"/>
      <w:r w:rsidRPr="006D63CF">
        <w:rPr>
          <w:rFonts w:ascii="Times New Roman" w:hAnsi="Times New Roman"/>
          <w:sz w:val="32"/>
          <w:szCs w:val="32"/>
        </w:rPr>
        <w:t>брусита</w:t>
      </w:r>
      <w:proofErr w:type="spellEnd"/>
      <w:r w:rsidRPr="006D63CF">
        <w:rPr>
          <w:rFonts w:ascii="Times New Roman" w:hAnsi="Times New Roman"/>
          <w:sz w:val="32"/>
          <w:szCs w:val="32"/>
        </w:rPr>
        <w:t>.</w:t>
      </w:r>
      <w:r w:rsidR="00E71FA6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>Запасы месторождений малого Хингана позволят обеспечить многие отрасли промышленности магнезиальными продуктами особой чистоты.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На </w:t>
      </w:r>
      <w:proofErr w:type="spellStart"/>
      <w:r w:rsidRPr="006D63CF">
        <w:rPr>
          <w:rFonts w:ascii="Times New Roman" w:hAnsi="Times New Roman"/>
          <w:sz w:val="32"/>
          <w:szCs w:val="32"/>
        </w:rPr>
        <w:t>Кульдурском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месторождении главная залежь достигает  в средней части ширины около 400 метров при вертикальной мощности - 40-110 метров, общая ее установленная протяженность – около 1200 метров. Залежи приурочены к магнезиально-карбонатной толще </w:t>
      </w:r>
      <w:proofErr w:type="spellStart"/>
      <w:r w:rsidRPr="006D63CF">
        <w:rPr>
          <w:rFonts w:ascii="Times New Roman" w:hAnsi="Times New Roman"/>
          <w:sz w:val="32"/>
          <w:szCs w:val="32"/>
        </w:rPr>
        <w:t>мурандавской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свиты рифея в пределах </w:t>
      </w:r>
      <w:proofErr w:type="spellStart"/>
      <w:r w:rsidRPr="006D63CF">
        <w:rPr>
          <w:rFonts w:ascii="Times New Roman" w:hAnsi="Times New Roman"/>
          <w:sz w:val="32"/>
          <w:szCs w:val="32"/>
        </w:rPr>
        <w:t>матаморфических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ореолов </w:t>
      </w:r>
      <w:proofErr w:type="spellStart"/>
      <w:r w:rsidRPr="006D63CF">
        <w:rPr>
          <w:rFonts w:ascii="Times New Roman" w:hAnsi="Times New Roman"/>
          <w:sz w:val="32"/>
          <w:szCs w:val="32"/>
        </w:rPr>
        <w:t>гранитоидов</w:t>
      </w:r>
      <w:proofErr w:type="spellEnd"/>
      <w:r w:rsidRPr="006D63CF">
        <w:rPr>
          <w:rFonts w:ascii="Times New Roman" w:hAnsi="Times New Roman"/>
          <w:sz w:val="32"/>
          <w:szCs w:val="32"/>
        </w:rPr>
        <w:t>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>В на</w:t>
      </w:r>
      <w:r w:rsidR="00E71FA6">
        <w:rPr>
          <w:rFonts w:ascii="Times New Roman" w:hAnsi="Times New Roman"/>
          <w:sz w:val="32"/>
          <w:szCs w:val="32"/>
        </w:rPr>
        <w:t>с</w:t>
      </w:r>
      <w:r w:rsidRPr="006D63CF">
        <w:rPr>
          <w:rFonts w:ascii="Times New Roman" w:hAnsi="Times New Roman"/>
          <w:sz w:val="32"/>
          <w:szCs w:val="32"/>
        </w:rPr>
        <w:t>тоящее время наибольшее значение из пр</w:t>
      </w:r>
      <w:r w:rsidR="00E71FA6">
        <w:rPr>
          <w:rFonts w:ascii="Times New Roman" w:hAnsi="Times New Roman"/>
          <w:sz w:val="32"/>
          <w:szCs w:val="32"/>
        </w:rPr>
        <w:t>и</w:t>
      </w:r>
      <w:r w:rsidRPr="006D63CF">
        <w:rPr>
          <w:rFonts w:ascii="Times New Roman" w:hAnsi="Times New Roman"/>
          <w:sz w:val="32"/>
          <w:szCs w:val="32"/>
        </w:rPr>
        <w:t>родных магниевых соединений имеет магнезит. Бывший Советский Союз является одним из ведущих производителей магнезита, основная доля которого расходуется для производства огнеупоров. Производство металлического магния в бывшем Советском Союзе осуществляется за счет магнезиальных солей. Кроме того, в незначительных количествах соединения магния получают из природной рапы Сиваша, Кара-Богаз-Гола и некоторых соляных озер.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>За рубежом интересна тенденция получения магния из морской воды (и в меньшей мере – из природных рассолов). Особенно ярко</w:t>
      </w:r>
      <w:r w:rsidR="00E71FA6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 xml:space="preserve">проявилось стремление заменить </w:t>
      </w:r>
      <w:proofErr w:type="spellStart"/>
      <w:proofErr w:type="gramStart"/>
      <w:r w:rsidRPr="006D63CF">
        <w:rPr>
          <w:rFonts w:ascii="Times New Roman" w:hAnsi="Times New Roman"/>
          <w:sz w:val="32"/>
          <w:szCs w:val="32"/>
        </w:rPr>
        <w:t>горно-рудное</w:t>
      </w:r>
      <w:proofErr w:type="spellEnd"/>
      <w:proofErr w:type="gramEnd"/>
      <w:r w:rsidRPr="006D63CF">
        <w:rPr>
          <w:rFonts w:ascii="Times New Roman" w:hAnsi="Times New Roman"/>
          <w:sz w:val="32"/>
          <w:szCs w:val="32"/>
        </w:rPr>
        <w:t xml:space="preserve"> сырье морской водой в США. Но поскольку в бывшем Советском Союзе имеются крупные месторождения магнезита и в последнее время открыты и месторождения </w:t>
      </w:r>
      <w:proofErr w:type="spellStart"/>
      <w:r w:rsidRPr="006D63CF">
        <w:rPr>
          <w:rFonts w:ascii="Times New Roman" w:hAnsi="Times New Roman"/>
          <w:sz w:val="32"/>
          <w:szCs w:val="32"/>
        </w:rPr>
        <w:t>брусита</w:t>
      </w:r>
      <w:proofErr w:type="spellEnd"/>
      <w:r w:rsidRPr="006D63CF">
        <w:rPr>
          <w:rFonts w:ascii="Times New Roman" w:hAnsi="Times New Roman"/>
          <w:sz w:val="32"/>
          <w:szCs w:val="32"/>
        </w:rPr>
        <w:t>, вопрос об использовании морской воды не обсуждается.</w:t>
      </w:r>
    </w:p>
    <w:p w:rsidR="000F1CBD" w:rsidRDefault="000F1CBD" w:rsidP="000F1CBD">
      <w:pPr>
        <w:ind w:left="-426" w:firstLine="567"/>
        <w:jc w:val="center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b/>
          <w:sz w:val="32"/>
          <w:szCs w:val="32"/>
        </w:rPr>
        <w:t>ОБЛАСТИ ИСПОЛЬЗОВАНИЯ БРУСИТА</w:t>
      </w:r>
      <w:r w:rsidRPr="006D63CF">
        <w:rPr>
          <w:rFonts w:ascii="Times New Roman" w:hAnsi="Times New Roman"/>
          <w:sz w:val="32"/>
          <w:szCs w:val="32"/>
        </w:rPr>
        <w:t>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proofErr w:type="spellStart"/>
      <w:r w:rsidRPr="006D63CF">
        <w:rPr>
          <w:rFonts w:ascii="Times New Roman" w:hAnsi="Times New Roman"/>
          <w:sz w:val="32"/>
          <w:szCs w:val="32"/>
        </w:rPr>
        <w:t>Бруситовые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руды в сыром виде или после обогащения используются в качестве огнеупоров, для производства эпсомита (</w:t>
      </w:r>
      <w:proofErr w:type="spellStart"/>
      <w:r w:rsidRPr="006D63CF">
        <w:rPr>
          <w:rFonts w:ascii="Times New Roman" w:hAnsi="Times New Roman"/>
          <w:sz w:val="32"/>
          <w:szCs w:val="32"/>
          <w:lang w:val="en-US"/>
        </w:rPr>
        <w:t>MgSO</w:t>
      </w:r>
      <w:proofErr w:type="spellEnd"/>
      <w:r w:rsidRPr="006D63CF">
        <w:rPr>
          <w:rFonts w:ascii="Times New Roman" w:hAnsi="Times New Roman"/>
          <w:sz w:val="32"/>
          <w:szCs w:val="32"/>
          <w:vertAlign w:val="subscript"/>
        </w:rPr>
        <w:t>4</w:t>
      </w:r>
      <w:r w:rsidR="00F2705B">
        <w:rPr>
          <w:rFonts w:ascii="Times New Roman" w:hAnsi="Times New Roman"/>
          <w:sz w:val="32"/>
          <w:szCs w:val="32"/>
        </w:rPr>
        <w:sym w:font="Symbol" w:char="F0D7"/>
      </w:r>
      <w:r w:rsidRPr="006D63CF">
        <w:rPr>
          <w:rFonts w:ascii="Times New Roman" w:hAnsi="Times New Roman"/>
          <w:sz w:val="32"/>
          <w:szCs w:val="32"/>
        </w:rPr>
        <w:t>7</w:t>
      </w:r>
      <w:r w:rsidRPr="006D63CF">
        <w:rPr>
          <w:rFonts w:ascii="Times New Roman" w:hAnsi="Times New Roman"/>
          <w:sz w:val="32"/>
          <w:szCs w:val="32"/>
          <w:lang w:val="en-US"/>
        </w:rPr>
        <w:t>H</w:t>
      </w:r>
      <w:r w:rsidRPr="006D63CF">
        <w:rPr>
          <w:rFonts w:ascii="Times New Roman" w:hAnsi="Times New Roman"/>
          <w:sz w:val="32"/>
          <w:szCs w:val="32"/>
          <w:vertAlign w:val="subscript"/>
        </w:rPr>
        <w:t>2</w:t>
      </w:r>
      <w:r w:rsidRPr="006D63CF">
        <w:rPr>
          <w:rFonts w:ascii="Times New Roman" w:hAnsi="Times New Roman"/>
          <w:sz w:val="32"/>
          <w:szCs w:val="32"/>
          <w:lang w:val="en-US"/>
        </w:rPr>
        <w:t>O</w:t>
      </w:r>
      <w:r w:rsidRPr="006D63CF">
        <w:rPr>
          <w:rFonts w:ascii="Times New Roman" w:hAnsi="Times New Roman"/>
          <w:sz w:val="32"/>
          <w:szCs w:val="32"/>
        </w:rPr>
        <w:t>), а также в качестве магниевого основания при варке целлюлозы. Конечный продукт –</w:t>
      </w:r>
      <w:r w:rsidR="00E71FA6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D63CF">
        <w:rPr>
          <w:rFonts w:ascii="Times New Roman" w:hAnsi="Times New Roman"/>
          <w:sz w:val="32"/>
          <w:szCs w:val="32"/>
        </w:rPr>
        <w:t>бруситовая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гранулированная магнезия – обладает повышенными </w:t>
      </w:r>
      <w:proofErr w:type="spellStart"/>
      <w:r w:rsidRPr="006D63CF">
        <w:rPr>
          <w:rFonts w:ascii="Times New Roman" w:hAnsi="Times New Roman"/>
          <w:sz w:val="32"/>
          <w:szCs w:val="32"/>
        </w:rPr>
        <w:t>термофизическими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свойствами по сравнению с другими ее видами в огнеупорах. Это явление объясняется образованием в огн</w:t>
      </w:r>
      <w:r w:rsidR="00E71FA6">
        <w:rPr>
          <w:rFonts w:ascii="Times New Roman" w:hAnsi="Times New Roman"/>
          <w:sz w:val="32"/>
          <w:szCs w:val="32"/>
        </w:rPr>
        <w:t>е</w:t>
      </w:r>
      <w:r w:rsidRPr="006D63CF">
        <w:rPr>
          <w:rFonts w:ascii="Times New Roman" w:hAnsi="Times New Roman"/>
          <w:sz w:val="32"/>
          <w:szCs w:val="32"/>
        </w:rPr>
        <w:t xml:space="preserve">упорах при нагревании </w:t>
      </w:r>
      <w:proofErr w:type="spellStart"/>
      <w:r w:rsidRPr="006D63CF">
        <w:rPr>
          <w:rFonts w:ascii="Times New Roman" w:hAnsi="Times New Roman"/>
          <w:sz w:val="32"/>
          <w:szCs w:val="32"/>
        </w:rPr>
        <w:t>периклаза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– </w:t>
      </w:r>
      <w:proofErr w:type="spellStart"/>
      <w:r w:rsidRPr="006D63CF">
        <w:rPr>
          <w:rFonts w:ascii="Times New Roman" w:hAnsi="Times New Roman"/>
          <w:sz w:val="32"/>
          <w:szCs w:val="32"/>
          <w:lang w:val="en-US"/>
        </w:rPr>
        <w:t>MgO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. 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Химически активная </w:t>
      </w:r>
      <w:proofErr w:type="spellStart"/>
      <w:r w:rsidRPr="006D63CF">
        <w:rPr>
          <w:rFonts w:ascii="Times New Roman" w:hAnsi="Times New Roman"/>
          <w:sz w:val="32"/>
          <w:szCs w:val="32"/>
        </w:rPr>
        <w:t>каустически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кальцинированная </w:t>
      </w:r>
      <w:proofErr w:type="spellStart"/>
      <w:r w:rsidRPr="006D63CF">
        <w:rPr>
          <w:rFonts w:ascii="Times New Roman" w:hAnsi="Times New Roman"/>
          <w:sz w:val="32"/>
          <w:szCs w:val="32"/>
        </w:rPr>
        <w:t>бруситовая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магнезия с успехом применяется в магнезиальных вяжущих препаратах, при обогащении урана, при производстве</w:t>
      </w:r>
      <w:r w:rsidR="00E71FA6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>фармацевтических препаратов и как промышленный химикат. Используется как регулятор кислотности и для нейтрализации раствора серной кислоты</w:t>
      </w:r>
      <w:r w:rsidR="00F2705B">
        <w:rPr>
          <w:rFonts w:ascii="Times New Roman" w:hAnsi="Times New Roman"/>
          <w:sz w:val="32"/>
          <w:szCs w:val="32"/>
        </w:rPr>
        <w:t>,</w:t>
      </w:r>
      <w:r w:rsidRPr="006D63CF">
        <w:rPr>
          <w:rFonts w:ascii="Times New Roman" w:hAnsi="Times New Roman"/>
          <w:sz w:val="32"/>
          <w:szCs w:val="32"/>
        </w:rPr>
        <w:t xml:space="preserve"> в производстве синтетических волокон и пл</w:t>
      </w:r>
      <w:r w:rsidR="00765976">
        <w:rPr>
          <w:rFonts w:ascii="Times New Roman" w:hAnsi="Times New Roman"/>
          <w:sz w:val="32"/>
          <w:szCs w:val="32"/>
        </w:rPr>
        <w:t>а</w:t>
      </w:r>
      <w:r w:rsidRPr="006D63CF">
        <w:rPr>
          <w:rFonts w:ascii="Times New Roman" w:hAnsi="Times New Roman"/>
          <w:sz w:val="32"/>
          <w:szCs w:val="32"/>
        </w:rPr>
        <w:t>стмасс, синтетичес</w:t>
      </w:r>
      <w:r w:rsidR="00765976">
        <w:rPr>
          <w:rFonts w:ascii="Times New Roman" w:hAnsi="Times New Roman"/>
          <w:sz w:val="32"/>
          <w:szCs w:val="32"/>
        </w:rPr>
        <w:t>к</w:t>
      </w:r>
      <w:r w:rsidR="00E71FA6">
        <w:rPr>
          <w:rFonts w:ascii="Times New Roman" w:hAnsi="Times New Roman"/>
          <w:sz w:val="32"/>
          <w:szCs w:val="32"/>
        </w:rPr>
        <w:t>и</w:t>
      </w:r>
      <w:r w:rsidRPr="006D63CF">
        <w:rPr>
          <w:rFonts w:ascii="Times New Roman" w:hAnsi="Times New Roman"/>
          <w:sz w:val="32"/>
          <w:szCs w:val="32"/>
        </w:rPr>
        <w:t xml:space="preserve">х каучуков. Широкое применение находит в производстве флюсов, удобрений, термоизоляции, </w:t>
      </w:r>
      <w:proofErr w:type="spellStart"/>
      <w:r w:rsidRPr="006D63CF">
        <w:rPr>
          <w:rFonts w:ascii="Times New Roman" w:hAnsi="Times New Roman"/>
          <w:sz w:val="32"/>
          <w:szCs w:val="32"/>
        </w:rPr>
        <w:t>электрокабелей</w:t>
      </w:r>
      <w:proofErr w:type="spellEnd"/>
      <w:r w:rsidRPr="006D63CF">
        <w:rPr>
          <w:rFonts w:ascii="Times New Roman" w:hAnsi="Times New Roman"/>
          <w:sz w:val="32"/>
          <w:szCs w:val="32"/>
        </w:rPr>
        <w:t>, особо чистых и термостойких огнеупоров, в качестве абсорбента, в красках, в стеклоделии, в качестве подкормки для скота, в водоочистке, производстве хромового клея, в покрытиях электродов для дуговой сварки, в качестве антикоррозионной добавки нефтяных топлив.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Особенно </w:t>
      </w:r>
      <w:proofErr w:type="gramStart"/>
      <w:r w:rsidRPr="006D63CF">
        <w:rPr>
          <w:rFonts w:ascii="Times New Roman" w:hAnsi="Times New Roman"/>
          <w:sz w:val="32"/>
          <w:szCs w:val="32"/>
        </w:rPr>
        <w:t>важное значение</w:t>
      </w:r>
      <w:proofErr w:type="gramEnd"/>
      <w:r w:rsidRPr="006D63CF">
        <w:rPr>
          <w:rFonts w:ascii="Times New Roman" w:hAnsi="Times New Roman"/>
          <w:sz w:val="32"/>
          <w:szCs w:val="32"/>
        </w:rPr>
        <w:t xml:space="preserve"> для бывшего Советского Союза имеет организация производства на основе чистой каустической магнезии огнеупоров с резко повышенным сроком службы, внедрение ее в керамику, в сте</w:t>
      </w:r>
      <w:r w:rsidR="00765976">
        <w:rPr>
          <w:rFonts w:ascii="Times New Roman" w:hAnsi="Times New Roman"/>
          <w:sz w:val="32"/>
          <w:szCs w:val="32"/>
        </w:rPr>
        <w:t>к</w:t>
      </w:r>
      <w:r w:rsidRPr="006D63CF">
        <w:rPr>
          <w:rFonts w:ascii="Times New Roman" w:hAnsi="Times New Roman"/>
          <w:sz w:val="32"/>
          <w:szCs w:val="32"/>
        </w:rPr>
        <w:t>лоделие, в промышленность синтетических волокон и пластмасс, в производство новых видов термоизоляционных материалов.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Все эти виды потребления могут быть удовлетворены за счет </w:t>
      </w:r>
      <w:proofErr w:type="spellStart"/>
      <w:r w:rsidRPr="006D63CF">
        <w:rPr>
          <w:rFonts w:ascii="Times New Roman" w:hAnsi="Times New Roman"/>
          <w:sz w:val="32"/>
          <w:szCs w:val="32"/>
        </w:rPr>
        <w:t>брусита</w:t>
      </w:r>
      <w:proofErr w:type="spellEnd"/>
      <w:r w:rsidRPr="006D63CF">
        <w:rPr>
          <w:rFonts w:ascii="Times New Roman" w:hAnsi="Times New Roman"/>
          <w:sz w:val="32"/>
          <w:szCs w:val="32"/>
        </w:rPr>
        <w:t>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Высокая эффективность использования </w:t>
      </w:r>
      <w:proofErr w:type="spellStart"/>
      <w:r w:rsidRPr="006D63CF">
        <w:rPr>
          <w:rFonts w:ascii="Times New Roman" w:hAnsi="Times New Roman"/>
          <w:sz w:val="32"/>
          <w:szCs w:val="32"/>
        </w:rPr>
        <w:t>брусита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в производстве </w:t>
      </w:r>
      <w:proofErr w:type="spellStart"/>
      <w:r w:rsidRPr="006D63CF">
        <w:rPr>
          <w:rFonts w:ascii="Times New Roman" w:hAnsi="Times New Roman"/>
          <w:sz w:val="32"/>
          <w:szCs w:val="32"/>
        </w:rPr>
        <w:t>периклаза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определяется несколькими факторами: 1) меньшим расходом электроэнергии (на 30%) при плавке, чем при использовании магнезита; 2) плавка в более короткие сроки без выделения вредного углекислого газа, так что отпадает необходимость в разработке специ</w:t>
      </w:r>
      <w:r w:rsidR="00E71FA6">
        <w:rPr>
          <w:rFonts w:ascii="Times New Roman" w:hAnsi="Times New Roman"/>
          <w:sz w:val="32"/>
          <w:szCs w:val="32"/>
        </w:rPr>
        <w:t>а</w:t>
      </w:r>
      <w:r w:rsidRPr="006D63CF">
        <w:rPr>
          <w:rFonts w:ascii="Times New Roman" w:hAnsi="Times New Roman"/>
          <w:sz w:val="32"/>
          <w:szCs w:val="32"/>
        </w:rPr>
        <w:t xml:space="preserve">льных очистных сооружений; 3) </w:t>
      </w:r>
      <w:proofErr w:type="spellStart"/>
      <w:r w:rsidRPr="006D63CF">
        <w:rPr>
          <w:rFonts w:ascii="Times New Roman" w:hAnsi="Times New Roman"/>
          <w:sz w:val="32"/>
          <w:szCs w:val="32"/>
        </w:rPr>
        <w:t>периклаз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получаемый из </w:t>
      </w:r>
      <w:proofErr w:type="spellStart"/>
      <w:r w:rsidRPr="006D63CF">
        <w:rPr>
          <w:rFonts w:ascii="Times New Roman" w:hAnsi="Times New Roman"/>
          <w:sz w:val="32"/>
          <w:szCs w:val="32"/>
        </w:rPr>
        <w:t>брусита</w:t>
      </w:r>
      <w:proofErr w:type="spellEnd"/>
      <w:r w:rsidRPr="006D63CF">
        <w:rPr>
          <w:rFonts w:ascii="Times New Roman" w:hAnsi="Times New Roman"/>
          <w:sz w:val="32"/>
          <w:szCs w:val="32"/>
        </w:rPr>
        <w:t>, имеет более высокие электротехнические показатели и служит в 4</w:t>
      </w:r>
      <w:r w:rsidR="00F2705B">
        <w:rPr>
          <w:rFonts w:ascii="Times New Roman" w:hAnsi="Times New Roman"/>
          <w:sz w:val="32"/>
          <w:szCs w:val="32"/>
        </w:rPr>
        <w:sym w:font="Symbol" w:char="F02D"/>
      </w:r>
      <w:r w:rsidRPr="006D63CF">
        <w:rPr>
          <w:rFonts w:ascii="Times New Roman" w:hAnsi="Times New Roman"/>
          <w:sz w:val="32"/>
          <w:szCs w:val="32"/>
        </w:rPr>
        <w:t xml:space="preserve">5 раз больше, чем </w:t>
      </w:r>
      <w:proofErr w:type="spellStart"/>
      <w:r w:rsidRPr="006D63CF">
        <w:rPr>
          <w:rFonts w:ascii="Times New Roman" w:hAnsi="Times New Roman"/>
          <w:sz w:val="32"/>
          <w:szCs w:val="32"/>
        </w:rPr>
        <w:t>периклаз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из магнезита.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Не менее эффективно и применение </w:t>
      </w:r>
      <w:proofErr w:type="spellStart"/>
      <w:r w:rsidRPr="006D63CF">
        <w:rPr>
          <w:rFonts w:ascii="Times New Roman" w:hAnsi="Times New Roman"/>
          <w:sz w:val="32"/>
          <w:szCs w:val="32"/>
        </w:rPr>
        <w:t>брусита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в целлюлозном производстве. Оказалось, что </w:t>
      </w:r>
      <w:proofErr w:type="gramStart"/>
      <w:r w:rsidRPr="006D63CF">
        <w:rPr>
          <w:rFonts w:ascii="Times New Roman" w:hAnsi="Times New Roman"/>
          <w:sz w:val="32"/>
          <w:szCs w:val="32"/>
        </w:rPr>
        <w:t>сырой</w:t>
      </w:r>
      <w:proofErr w:type="gramEnd"/>
      <w:r w:rsidRPr="006D63CF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D63CF">
        <w:rPr>
          <w:rFonts w:ascii="Times New Roman" w:hAnsi="Times New Roman"/>
          <w:sz w:val="32"/>
          <w:szCs w:val="32"/>
        </w:rPr>
        <w:t>брусит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имеет более высокую реактивность, чем каустическая магнезия </w:t>
      </w:r>
      <w:proofErr w:type="spellStart"/>
      <w:r w:rsidRPr="006D63CF">
        <w:rPr>
          <w:rFonts w:ascii="Times New Roman" w:hAnsi="Times New Roman"/>
          <w:sz w:val="32"/>
          <w:szCs w:val="32"/>
        </w:rPr>
        <w:t>Саткинского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завода. Использование </w:t>
      </w:r>
      <w:proofErr w:type="spellStart"/>
      <w:r w:rsidRPr="006D63CF">
        <w:rPr>
          <w:rFonts w:ascii="Times New Roman" w:hAnsi="Times New Roman"/>
          <w:sz w:val="32"/>
          <w:szCs w:val="32"/>
        </w:rPr>
        <w:t>брусита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позволило применить схемы варки целлюлозы с многократной оборачиваемостью реагента, так как отпала необходимость сброса щелоков, отравляющих реки, и сооружени</w:t>
      </w:r>
      <w:r w:rsidR="00CE4A7F">
        <w:rPr>
          <w:rFonts w:ascii="Times New Roman" w:hAnsi="Times New Roman"/>
          <w:sz w:val="32"/>
          <w:szCs w:val="32"/>
        </w:rPr>
        <w:t>я</w:t>
      </w:r>
      <w:r w:rsidRPr="006D63CF">
        <w:rPr>
          <w:rFonts w:ascii="Times New Roman" w:hAnsi="Times New Roman"/>
          <w:sz w:val="32"/>
          <w:szCs w:val="32"/>
        </w:rPr>
        <w:t xml:space="preserve"> дорогостоящих очистительных установок.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Была также установлена возможность эффективного использования </w:t>
      </w:r>
      <w:proofErr w:type="spellStart"/>
      <w:r w:rsidRPr="006D63CF">
        <w:rPr>
          <w:rFonts w:ascii="Times New Roman" w:hAnsi="Times New Roman"/>
          <w:sz w:val="32"/>
          <w:szCs w:val="32"/>
        </w:rPr>
        <w:t>брусита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в производстве жженой магнезии для резиновых смесей и кабелей, высокомагнезиальных огнеупоров, электроизоляционной керамики, специальных магнезиальных  электроизоляционных бетонов, для получения технического фосфата магния, формовочных смесей и красок, используемых при получении отливок из легированных сталей и медных сплавов, а также в качестве магнезиального удобрения.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В связи с целесообразностью использования </w:t>
      </w:r>
      <w:proofErr w:type="spellStart"/>
      <w:r w:rsidRPr="006D63CF">
        <w:rPr>
          <w:rFonts w:ascii="Times New Roman" w:hAnsi="Times New Roman"/>
          <w:sz w:val="32"/>
          <w:szCs w:val="32"/>
        </w:rPr>
        <w:t>брусита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для получения особо чистых соединений магния необходимо при его переработке химическое обогащение. Мировой опыт свидетельствует, что лишь глубокое химическое обогащение позволяет получить особо чистые соединения магния, спрос на которые непрерывно и резко возрастает.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proofErr w:type="spellStart"/>
      <w:r w:rsidRPr="006D63CF">
        <w:rPr>
          <w:rFonts w:ascii="Times New Roman" w:hAnsi="Times New Roman"/>
          <w:sz w:val="32"/>
          <w:szCs w:val="32"/>
        </w:rPr>
        <w:t>Кульдурский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D63CF">
        <w:rPr>
          <w:rFonts w:ascii="Times New Roman" w:hAnsi="Times New Roman"/>
          <w:sz w:val="32"/>
          <w:szCs w:val="32"/>
        </w:rPr>
        <w:t>брусит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требует в настоящее время реализации схем обогащения</w:t>
      </w:r>
      <w:r w:rsidR="00CE4A7F">
        <w:rPr>
          <w:rFonts w:ascii="Times New Roman" w:hAnsi="Times New Roman"/>
          <w:sz w:val="32"/>
          <w:szCs w:val="32"/>
        </w:rPr>
        <w:t>,</w:t>
      </w:r>
      <w:r w:rsidRPr="006D63CF">
        <w:rPr>
          <w:rFonts w:ascii="Times New Roman" w:hAnsi="Times New Roman"/>
          <w:sz w:val="32"/>
          <w:szCs w:val="32"/>
        </w:rPr>
        <w:t xml:space="preserve"> разработанных нашими химиками и технологами, в этом случае большая часть </w:t>
      </w:r>
      <w:proofErr w:type="spellStart"/>
      <w:r w:rsidRPr="006D63CF">
        <w:rPr>
          <w:rFonts w:ascii="Times New Roman" w:hAnsi="Times New Roman"/>
          <w:sz w:val="32"/>
          <w:szCs w:val="32"/>
        </w:rPr>
        <w:t>забалансовых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руд (55-60</w:t>
      </w:r>
      <w:r w:rsidR="00F2705B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 xml:space="preserve">% </w:t>
      </w:r>
      <w:proofErr w:type="spellStart"/>
      <w:r w:rsidRPr="006D63CF">
        <w:rPr>
          <w:rFonts w:ascii="Times New Roman" w:hAnsi="Times New Roman"/>
          <w:sz w:val="32"/>
          <w:szCs w:val="32"/>
          <w:lang w:val="en-US"/>
        </w:rPr>
        <w:t>MgO</w:t>
      </w:r>
      <w:proofErr w:type="spellEnd"/>
      <w:r w:rsidRPr="006D63CF">
        <w:rPr>
          <w:rFonts w:ascii="Times New Roman" w:hAnsi="Times New Roman"/>
          <w:sz w:val="32"/>
          <w:szCs w:val="32"/>
        </w:rPr>
        <w:t>) перейдет в промышленные запасы.</w:t>
      </w:r>
    </w:p>
    <w:p w:rsidR="00CE4A7F" w:rsidRDefault="000224E1" w:rsidP="00CE4A7F">
      <w:pPr>
        <w:ind w:left="-426" w:firstLine="567"/>
        <w:jc w:val="center"/>
        <w:rPr>
          <w:rFonts w:ascii="Times New Roman" w:hAnsi="Times New Roman"/>
          <w:b/>
          <w:sz w:val="32"/>
          <w:szCs w:val="32"/>
        </w:rPr>
      </w:pPr>
      <w:r w:rsidRPr="006D63CF">
        <w:rPr>
          <w:rFonts w:ascii="Times New Roman" w:hAnsi="Times New Roman"/>
          <w:b/>
          <w:sz w:val="32"/>
          <w:szCs w:val="32"/>
        </w:rPr>
        <w:t>ВОЛЛАСТ0НИТ</w:t>
      </w:r>
    </w:p>
    <w:p w:rsidR="000224E1" w:rsidRPr="006D63CF" w:rsidRDefault="00CE4A7F" w:rsidP="000224E1">
      <w:pPr>
        <w:ind w:left="-426" w:firstLine="567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</w:t>
      </w:r>
      <w:r w:rsidR="000224E1" w:rsidRPr="006D63CF">
        <w:rPr>
          <w:rFonts w:ascii="Times New Roman" w:hAnsi="Times New Roman"/>
          <w:sz w:val="32"/>
          <w:szCs w:val="32"/>
        </w:rPr>
        <w:t xml:space="preserve">инерал из группы силикатов, за рубежом используется с 1935 года (США) для производства различного рода керамических и лакокрасочных покрытий. </w:t>
      </w:r>
      <w:proofErr w:type="gramStart"/>
      <w:r w:rsidR="000224E1" w:rsidRPr="006D63CF">
        <w:rPr>
          <w:rFonts w:ascii="Times New Roman" w:hAnsi="Times New Roman"/>
          <w:sz w:val="32"/>
          <w:szCs w:val="32"/>
        </w:rPr>
        <w:t xml:space="preserve">Наши НИИ рекомендуют применять </w:t>
      </w:r>
      <w:proofErr w:type="spellStart"/>
      <w:r w:rsidR="000224E1" w:rsidRPr="006D63CF">
        <w:rPr>
          <w:rFonts w:ascii="Times New Roman" w:hAnsi="Times New Roman"/>
          <w:sz w:val="32"/>
          <w:szCs w:val="32"/>
        </w:rPr>
        <w:t>волластонит</w:t>
      </w:r>
      <w:proofErr w:type="spellEnd"/>
      <w:r w:rsidR="000224E1" w:rsidRPr="006D63CF">
        <w:rPr>
          <w:rFonts w:ascii="Times New Roman" w:hAnsi="Times New Roman"/>
          <w:sz w:val="32"/>
          <w:szCs w:val="32"/>
        </w:rPr>
        <w:t xml:space="preserve"> в керамике для производства плиточных масс, в металлургии, в лакокрасочной промышленности, как компонент в связке абразивных кругов, при обмазке сварочных электродов, как плавень для регулировки</w:t>
      </w:r>
      <w:r w:rsidR="00E71FA6">
        <w:rPr>
          <w:rFonts w:ascii="Times New Roman" w:hAnsi="Times New Roman"/>
          <w:sz w:val="32"/>
          <w:szCs w:val="32"/>
        </w:rPr>
        <w:t xml:space="preserve"> </w:t>
      </w:r>
      <w:r w:rsidR="000224E1" w:rsidRPr="006D63CF">
        <w:rPr>
          <w:rFonts w:ascii="Times New Roman" w:hAnsi="Times New Roman"/>
          <w:sz w:val="32"/>
          <w:szCs w:val="32"/>
        </w:rPr>
        <w:t>вязкости  шлаков, как наполнитель бумаги и теплоизоляторов, как компонент добавки к стеклу, в качестве заменителя асбеста, для изготовления минерально</w:t>
      </w:r>
      <w:r w:rsidR="00E71FA6">
        <w:rPr>
          <w:rFonts w:ascii="Times New Roman" w:hAnsi="Times New Roman"/>
          <w:sz w:val="32"/>
          <w:szCs w:val="32"/>
        </w:rPr>
        <w:t>й</w:t>
      </w:r>
      <w:r w:rsidR="000224E1" w:rsidRPr="006D63CF">
        <w:rPr>
          <w:rFonts w:ascii="Times New Roman" w:hAnsi="Times New Roman"/>
          <w:sz w:val="32"/>
          <w:szCs w:val="32"/>
        </w:rPr>
        <w:t xml:space="preserve"> ваты и др.</w:t>
      </w:r>
      <w:r w:rsidR="000224E1" w:rsidRPr="006D63CF">
        <w:rPr>
          <w:rFonts w:ascii="Times New Roman" w:hAnsi="Times New Roman"/>
          <w:b/>
          <w:sz w:val="32"/>
          <w:szCs w:val="32"/>
        </w:rPr>
        <w:t xml:space="preserve"> </w:t>
      </w:r>
      <w:proofErr w:type="gramEnd"/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Но главной областью применения </w:t>
      </w:r>
      <w:proofErr w:type="spellStart"/>
      <w:r w:rsidRPr="006D63CF">
        <w:rPr>
          <w:rFonts w:ascii="Times New Roman" w:hAnsi="Times New Roman"/>
          <w:sz w:val="32"/>
          <w:szCs w:val="32"/>
        </w:rPr>
        <w:t>волластонита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является керамика: из него можно изготовля</w:t>
      </w:r>
      <w:r w:rsidR="00E71FA6">
        <w:rPr>
          <w:rFonts w:ascii="Times New Roman" w:hAnsi="Times New Roman"/>
          <w:sz w:val="32"/>
          <w:szCs w:val="32"/>
        </w:rPr>
        <w:t>т</w:t>
      </w:r>
      <w:r w:rsidRPr="006D63CF">
        <w:rPr>
          <w:rFonts w:ascii="Times New Roman" w:hAnsi="Times New Roman"/>
          <w:sz w:val="32"/>
          <w:szCs w:val="32"/>
        </w:rPr>
        <w:t xml:space="preserve">ь фарфор, фаянс, </w:t>
      </w:r>
      <w:proofErr w:type="spellStart"/>
      <w:r w:rsidRPr="006D63CF">
        <w:rPr>
          <w:rFonts w:ascii="Times New Roman" w:hAnsi="Times New Roman"/>
          <w:sz w:val="32"/>
          <w:szCs w:val="32"/>
        </w:rPr>
        <w:t>электрофарфоровые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санитарные и художественные изделия, изделия для строительной и бытовой керамики, глазури, особые </w:t>
      </w:r>
      <w:proofErr w:type="spellStart"/>
      <w:r w:rsidRPr="006D63CF">
        <w:rPr>
          <w:rFonts w:ascii="Times New Roman" w:hAnsi="Times New Roman"/>
          <w:sz w:val="32"/>
          <w:szCs w:val="32"/>
        </w:rPr>
        <w:t>радиокерамические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изделия для токов высокой частоты, изразцовые и стеновые плиты, химичес</w:t>
      </w:r>
      <w:r w:rsidR="00CE4A7F">
        <w:rPr>
          <w:rFonts w:ascii="Times New Roman" w:hAnsi="Times New Roman"/>
          <w:sz w:val="32"/>
          <w:szCs w:val="32"/>
        </w:rPr>
        <w:t>к</w:t>
      </w:r>
      <w:r w:rsidRPr="006D63CF">
        <w:rPr>
          <w:rFonts w:ascii="Times New Roman" w:hAnsi="Times New Roman"/>
          <w:sz w:val="32"/>
          <w:szCs w:val="32"/>
        </w:rPr>
        <w:t>ие изделия, специальные фильтры и многое другое.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Использование </w:t>
      </w:r>
      <w:proofErr w:type="spellStart"/>
      <w:r w:rsidRPr="006D63CF">
        <w:rPr>
          <w:rFonts w:ascii="Times New Roman" w:hAnsi="Times New Roman"/>
          <w:sz w:val="32"/>
          <w:szCs w:val="32"/>
        </w:rPr>
        <w:t>волластонита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в керамике  основано на том, что</w:t>
      </w:r>
      <w:r w:rsidR="00CE4A7F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 xml:space="preserve">при добавках в глинистые массы он делает их структуру более открытой, облегчая выход водяного пара во время сушки на ранних стадиях обжига. В то же время как </w:t>
      </w:r>
      <w:proofErr w:type="spellStart"/>
      <w:r w:rsidRPr="006D63CF">
        <w:rPr>
          <w:rFonts w:ascii="Times New Roman" w:hAnsi="Times New Roman"/>
          <w:sz w:val="32"/>
          <w:szCs w:val="32"/>
        </w:rPr>
        <w:t>скарновый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материал, </w:t>
      </w:r>
      <w:proofErr w:type="spellStart"/>
      <w:r w:rsidRPr="006D63CF">
        <w:rPr>
          <w:rFonts w:ascii="Times New Roman" w:hAnsi="Times New Roman"/>
          <w:sz w:val="32"/>
          <w:szCs w:val="32"/>
        </w:rPr>
        <w:t>волластонит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содержит обычно определенные количества граната и диопсида. Эти два минерала служат катализаторами реакций между </w:t>
      </w:r>
      <w:proofErr w:type="spellStart"/>
      <w:r w:rsidRPr="006D63CF">
        <w:rPr>
          <w:rFonts w:ascii="Times New Roman" w:hAnsi="Times New Roman"/>
          <w:sz w:val="32"/>
          <w:szCs w:val="32"/>
        </w:rPr>
        <w:t>волластонитом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и другими компонентами массы. В результате образуется весьма активное стекло с небольшой вязкостью, обеспечивающее создание высокопрочно</w:t>
      </w:r>
      <w:r w:rsidR="00CE4A7F">
        <w:rPr>
          <w:rFonts w:ascii="Times New Roman" w:hAnsi="Times New Roman"/>
          <w:sz w:val="32"/>
          <w:szCs w:val="32"/>
        </w:rPr>
        <w:t>го</w:t>
      </w:r>
      <w:r w:rsidRPr="006D63CF">
        <w:rPr>
          <w:rFonts w:ascii="Times New Roman" w:hAnsi="Times New Roman"/>
          <w:sz w:val="32"/>
          <w:szCs w:val="32"/>
        </w:rPr>
        <w:t xml:space="preserve"> керамичес</w:t>
      </w:r>
      <w:r w:rsidR="00E71FA6">
        <w:rPr>
          <w:rFonts w:ascii="Times New Roman" w:hAnsi="Times New Roman"/>
          <w:sz w:val="32"/>
          <w:szCs w:val="32"/>
        </w:rPr>
        <w:t>ко</w:t>
      </w:r>
      <w:r w:rsidRPr="006D63CF">
        <w:rPr>
          <w:rFonts w:ascii="Times New Roman" w:hAnsi="Times New Roman"/>
          <w:sz w:val="32"/>
          <w:szCs w:val="32"/>
        </w:rPr>
        <w:t xml:space="preserve">го материала. Преимущество введения </w:t>
      </w:r>
      <w:proofErr w:type="spellStart"/>
      <w:r w:rsidRPr="006D63CF">
        <w:rPr>
          <w:rFonts w:ascii="Times New Roman" w:hAnsi="Times New Roman"/>
          <w:sz w:val="32"/>
          <w:szCs w:val="32"/>
        </w:rPr>
        <w:t>волластонита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в керамические массы состоит еще в том, что при обжиге он не образует газов, а это весьма благоприятно влияет на структуру керамического материала и блеск глазурей.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Наиболее крупным эксплуатируемым месторождением мира является </w:t>
      </w:r>
      <w:proofErr w:type="spellStart"/>
      <w:r w:rsidRPr="006D63CF">
        <w:rPr>
          <w:rFonts w:ascii="Times New Roman" w:hAnsi="Times New Roman"/>
          <w:sz w:val="32"/>
          <w:szCs w:val="32"/>
        </w:rPr>
        <w:t>Уилсборо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(штат Нью-Йорк)</w:t>
      </w:r>
      <w:r w:rsidR="00CE4A7F">
        <w:rPr>
          <w:rFonts w:ascii="Times New Roman" w:hAnsi="Times New Roman"/>
          <w:sz w:val="32"/>
          <w:szCs w:val="32"/>
        </w:rPr>
        <w:t>.</w:t>
      </w:r>
    </w:p>
    <w:p w:rsidR="000224E1" w:rsidRPr="006D63CF" w:rsidRDefault="000224E1" w:rsidP="000224E1">
      <w:pPr>
        <w:ind w:left="-426" w:firstLine="567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В настоящее время известны три генетических типа </w:t>
      </w:r>
      <w:proofErr w:type="spellStart"/>
      <w:r w:rsidRPr="006D63CF">
        <w:rPr>
          <w:rFonts w:ascii="Times New Roman" w:hAnsi="Times New Roman"/>
          <w:sz w:val="32"/>
          <w:szCs w:val="32"/>
        </w:rPr>
        <w:t>волластонит</w:t>
      </w:r>
      <w:r w:rsidR="00CE4A7F">
        <w:rPr>
          <w:rFonts w:ascii="Times New Roman" w:hAnsi="Times New Roman"/>
          <w:sz w:val="32"/>
          <w:szCs w:val="32"/>
        </w:rPr>
        <w:t>а</w:t>
      </w:r>
      <w:proofErr w:type="spellEnd"/>
      <w:r w:rsidR="00CE4A7F">
        <w:rPr>
          <w:rFonts w:ascii="Times New Roman" w:hAnsi="Times New Roman"/>
          <w:sz w:val="32"/>
          <w:szCs w:val="32"/>
        </w:rPr>
        <w:t>:</w:t>
      </w:r>
      <w:r w:rsidRPr="006D63CF">
        <w:rPr>
          <w:rFonts w:ascii="Times New Roman" w:hAnsi="Times New Roman"/>
          <w:sz w:val="32"/>
          <w:szCs w:val="32"/>
        </w:rPr>
        <w:t xml:space="preserve"> 1 – в скарнах, 2 – в метаморфических комплексах архея (кристаллические сланцы и известняки) и 3 –</w:t>
      </w:r>
      <w:r w:rsidR="00E71FA6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 xml:space="preserve">в сложных массивах ультраосновных щелочных пород. </w:t>
      </w:r>
    </w:p>
    <w:p w:rsidR="000224E1" w:rsidRPr="006D63CF" w:rsidRDefault="000224E1" w:rsidP="000224E1">
      <w:pPr>
        <w:numPr>
          <w:ilvl w:val="0"/>
          <w:numId w:val="10"/>
        </w:numPr>
        <w:spacing w:after="0" w:line="240" w:lineRule="auto"/>
        <w:ind w:left="-426" w:firstLine="0"/>
        <w:jc w:val="both"/>
        <w:rPr>
          <w:rFonts w:ascii="Times New Roman" w:hAnsi="Times New Roman"/>
          <w:sz w:val="32"/>
          <w:szCs w:val="32"/>
        </w:rPr>
      </w:pPr>
      <w:proofErr w:type="spellStart"/>
      <w:r w:rsidRPr="00CE4A7F">
        <w:rPr>
          <w:rFonts w:ascii="Times New Roman" w:hAnsi="Times New Roman"/>
          <w:b/>
          <w:sz w:val="32"/>
          <w:szCs w:val="32"/>
        </w:rPr>
        <w:t>Скарновые</w:t>
      </w:r>
      <w:proofErr w:type="spellEnd"/>
      <w:r w:rsidRPr="00CE4A7F">
        <w:rPr>
          <w:rFonts w:ascii="Times New Roman" w:hAnsi="Times New Roman"/>
          <w:b/>
          <w:sz w:val="32"/>
          <w:szCs w:val="32"/>
        </w:rPr>
        <w:t xml:space="preserve">  месторождения</w:t>
      </w:r>
      <w:r w:rsidRPr="006D63CF">
        <w:rPr>
          <w:rFonts w:ascii="Times New Roman" w:hAnsi="Times New Roman"/>
          <w:sz w:val="32"/>
          <w:szCs w:val="32"/>
        </w:rPr>
        <w:t>: Центральный Каза</w:t>
      </w:r>
      <w:r w:rsidR="00CE4A7F">
        <w:rPr>
          <w:rFonts w:ascii="Times New Roman" w:hAnsi="Times New Roman"/>
          <w:sz w:val="32"/>
          <w:szCs w:val="32"/>
        </w:rPr>
        <w:t>х</w:t>
      </w:r>
      <w:r w:rsidRPr="006D63CF">
        <w:rPr>
          <w:rFonts w:ascii="Times New Roman" w:hAnsi="Times New Roman"/>
          <w:sz w:val="32"/>
          <w:szCs w:val="32"/>
        </w:rPr>
        <w:t>стан (</w:t>
      </w:r>
      <w:proofErr w:type="spellStart"/>
      <w:r w:rsidRPr="006D63CF">
        <w:rPr>
          <w:rFonts w:ascii="Times New Roman" w:hAnsi="Times New Roman"/>
          <w:sz w:val="32"/>
          <w:szCs w:val="32"/>
        </w:rPr>
        <w:t>Аксоранское</w:t>
      </w:r>
      <w:proofErr w:type="spellEnd"/>
      <w:r w:rsidRPr="006D63CF">
        <w:rPr>
          <w:rFonts w:ascii="Times New Roman" w:hAnsi="Times New Roman"/>
          <w:sz w:val="32"/>
          <w:szCs w:val="32"/>
        </w:rPr>
        <w:t>, Босага). Узбекистан (</w:t>
      </w:r>
      <w:proofErr w:type="spellStart"/>
      <w:r w:rsidRPr="006D63CF">
        <w:rPr>
          <w:rFonts w:ascii="Times New Roman" w:hAnsi="Times New Roman"/>
          <w:sz w:val="32"/>
          <w:szCs w:val="32"/>
        </w:rPr>
        <w:t>Койташское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возможно получать </w:t>
      </w:r>
      <w:proofErr w:type="spellStart"/>
      <w:r w:rsidRPr="006D63CF">
        <w:rPr>
          <w:rFonts w:ascii="Times New Roman" w:hAnsi="Times New Roman"/>
          <w:sz w:val="32"/>
          <w:szCs w:val="32"/>
        </w:rPr>
        <w:t>концетрат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с 80</w:t>
      </w:r>
      <w:r w:rsidR="00F2705B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 xml:space="preserve">% </w:t>
      </w:r>
      <w:proofErr w:type="spellStart"/>
      <w:r w:rsidRPr="006D63CF">
        <w:rPr>
          <w:rFonts w:ascii="Times New Roman" w:hAnsi="Times New Roman"/>
          <w:sz w:val="32"/>
          <w:szCs w:val="32"/>
        </w:rPr>
        <w:t>волластонита</w:t>
      </w:r>
      <w:proofErr w:type="spellEnd"/>
      <w:r w:rsidRPr="006D63CF">
        <w:rPr>
          <w:rFonts w:ascii="Times New Roman" w:hAnsi="Times New Roman"/>
          <w:sz w:val="32"/>
          <w:szCs w:val="32"/>
        </w:rPr>
        <w:t>). Таджикистан (Зап.</w:t>
      </w:r>
      <w:r w:rsidR="00E71FA6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D63CF">
        <w:rPr>
          <w:rFonts w:ascii="Times New Roman" w:hAnsi="Times New Roman"/>
          <w:sz w:val="32"/>
          <w:szCs w:val="32"/>
        </w:rPr>
        <w:t>Джангалыу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). </w:t>
      </w:r>
    </w:p>
    <w:p w:rsidR="000224E1" w:rsidRPr="006D63CF" w:rsidRDefault="000224E1" w:rsidP="000224E1">
      <w:pPr>
        <w:numPr>
          <w:ilvl w:val="0"/>
          <w:numId w:val="10"/>
        </w:numPr>
        <w:spacing w:after="0" w:line="240" w:lineRule="auto"/>
        <w:ind w:left="-426" w:firstLine="0"/>
        <w:jc w:val="both"/>
        <w:rPr>
          <w:rFonts w:ascii="Times New Roman" w:hAnsi="Times New Roman"/>
          <w:sz w:val="32"/>
          <w:szCs w:val="32"/>
        </w:rPr>
      </w:pPr>
      <w:r w:rsidRPr="00CE4A7F">
        <w:rPr>
          <w:rFonts w:ascii="Times New Roman" w:hAnsi="Times New Roman"/>
          <w:b/>
          <w:sz w:val="32"/>
          <w:szCs w:val="32"/>
        </w:rPr>
        <w:t>В древних метаморфических ко</w:t>
      </w:r>
      <w:r w:rsidR="00E71FA6" w:rsidRPr="00CE4A7F">
        <w:rPr>
          <w:rFonts w:ascii="Times New Roman" w:hAnsi="Times New Roman"/>
          <w:b/>
          <w:sz w:val="32"/>
          <w:szCs w:val="32"/>
        </w:rPr>
        <w:t>м</w:t>
      </w:r>
      <w:r w:rsidRPr="00CE4A7F">
        <w:rPr>
          <w:rFonts w:ascii="Times New Roman" w:hAnsi="Times New Roman"/>
          <w:b/>
          <w:sz w:val="32"/>
          <w:szCs w:val="32"/>
        </w:rPr>
        <w:t>плексах</w:t>
      </w:r>
      <w:r w:rsidRPr="006D63CF">
        <w:rPr>
          <w:rFonts w:ascii="Times New Roman" w:hAnsi="Times New Roman"/>
          <w:sz w:val="32"/>
          <w:szCs w:val="32"/>
        </w:rPr>
        <w:t xml:space="preserve">: </w:t>
      </w:r>
      <w:proofErr w:type="spellStart"/>
      <w:r w:rsidRPr="006D63CF">
        <w:rPr>
          <w:rFonts w:ascii="Times New Roman" w:hAnsi="Times New Roman"/>
          <w:sz w:val="32"/>
          <w:szCs w:val="32"/>
        </w:rPr>
        <w:t>Алданский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щит (</w:t>
      </w:r>
      <w:proofErr w:type="spellStart"/>
      <w:r w:rsidRPr="006D63CF">
        <w:rPr>
          <w:rFonts w:ascii="Times New Roman" w:hAnsi="Times New Roman"/>
          <w:sz w:val="32"/>
          <w:szCs w:val="32"/>
        </w:rPr>
        <w:t>Слюдянское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D63CF">
        <w:rPr>
          <w:rFonts w:ascii="Times New Roman" w:hAnsi="Times New Roman"/>
          <w:sz w:val="32"/>
          <w:szCs w:val="32"/>
        </w:rPr>
        <w:t>Эмельджанское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). Месторождения такого типа заслуживают первоочередного внимания, так как </w:t>
      </w:r>
      <w:proofErr w:type="spellStart"/>
      <w:r w:rsidRPr="006D63CF">
        <w:rPr>
          <w:rFonts w:ascii="Times New Roman" w:hAnsi="Times New Roman"/>
          <w:sz w:val="32"/>
          <w:szCs w:val="32"/>
        </w:rPr>
        <w:t>волластонитовые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породы в них залегают в виде </w:t>
      </w:r>
      <w:proofErr w:type="spellStart"/>
      <w:r w:rsidRPr="006D63CF">
        <w:rPr>
          <w:rFonts w:ascii="Times New Roman" w:hAnsi="Times New Roman"/>
          <w:sz w:val="32"/>
          <w:szCs w:val="32"/>
        </w:rPr>
        <w:t>стратиграфически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выдержанных горизонтов и отличаются постоянством состава и значительными размерами.</w:t>
      </w:r>
    </w:p>
    <w:p w:rsidR="000224E1" w:rsidRPr="006D63CF" w:rsidRDefault="000224E1" w:rsidP="000224E1">
      <w:pPr>
        <w:ind w:left="-426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  3. </w:t>
      </w:r>
      <w:proofErr w:type="gramStart"/>
      <w:r w:rsidRPr="004A6AAE">
        <w:rPr>
          <w:rFonts w:ascii="Times New Roman" w:hAnsi="Times New Roman"/>
          <w:b/>
          <w:sz w:val="32"/>
          <w:szCs w:val="32"/>
        </w:rPr>
        <w:t>В ультраосновных щелочных породах:</w:t>
      </w:r>
      <w:r w:rsidRPr="006D63CF">
        <w:rPr>
          <w:rFonts w:ascii="Times New Roman" w:hAnsi="Times New Roman"/>
          <w:sz w:val="32"/>
          <w:szCs w:val="32"/>
        </w:rPr>
        <w:t xml:space="preserve"> в платформенных </w:t>
      </w:r>
      <w:proofErr w:type="spellStart"/>
      <w:r w:rsidRPr="006D63CF">
        <w:rPr>
          <w:rFonts w:ascii="Times New Roman" w:hAnsi="Times New Roman"/>
          <w:sz w:val="32"/>
          <w:szCs w:val="32"/>
        </w:rPr>
        <w:t>интрузиях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центрального типа (жилы, линзы, гнезда </w:t>
      </w:r>
      <w:proofErr w:type="spellStart"/>
      <w:r w:rsidRPr="006D63CF">
        <w:rPr>
          <w:rFonts w:ascii="Times New Roman" w:hAnsi="Times New Roman"/>
          <w:sz w:val="32"/>
          <w:szCs w:val="32"/>
        </w:rPr>
        <w:t>карбонатитов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с </w:t>
      </w:r>
      <w:proofErr w:type="spellStart"/>
      <w:r w:rsidRPr="006D63CF">
        <w:rPr>
          <w:rFonts w:ascii="Times New Roman" w:hAnsi="Times New Roman"/>
          <w:sz w:val="32"/>
          <w:szCs w:val="32"/>
        </w:rPr>
        <w:t>волластонитом</w:t>
      </w:r>
      <w:proofErr w:type="spellEnd"/>
      <w:r w:rsidRPr="006D63CF">
        <w:rPr>
          <w:rFonts w:ascii="Times New Roman" w:hAnsi="Times New Roman"/>
          <w:sz w:val="32"/>
          <w:szCs w:val="32"/>
        </w:rPr>
        <w:t>).</w:t>
      </w:r>
      <w:proofErr w:type="gramEnd"/>
      <w:r w:rsidRPr="006D63CF">
        <w:rPr>
          <w:rFonts w:ascii="Times New Roman" w:hAnsi="Times New Roman"/>
          <w:sz w:val="32"/>
          <w:szCs w:val="32"/>
        </w:rPr>
        <w:t xml:space="preserve"> Промышленных концентраций не установлено.</w:t>
      </w:r>
    </w:p>
    <w:p w:rsidR="004A6AAE" w:rsidRDefault="000224E1" w:rsidP="004A6AAE">
      <w:pPr>
        <w:ind w:left="-426" w:firstLine="568"/>
        <w:jc w:val="center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b/>
          <w:sz w:val="32"/>
          <w:szCs w:val="32"/>
        </w:rPr>
        <w:t>ШУНГИТЫ</w:t>
      </w:r>
      <w:r w:rsidR="004A6AAE">
        <w:rPr>
          <w:rFonts w:ascii="Times New Roman" w:hAnsi="Times New Roman"/>
          <w:sz w:val="32"/>
          <w:szCs w:val="32"/>
        </w:rPr>
        <w:t>.</w:t>
      </w:r>
    </w:p>
    <w:p w:rsidR="000224E1" w:rsidRPr="006D63CF" w:rsidRDefault="004A6AAE" w:rsidP="000224E1">
      <w:pPr>
        <w:ind w:left="-426" w:firstLine="56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</w:t>
      </w:r>
      <w:r w:rsidR="000224E1" w:rsidRPr="006D63CF">
        <w:rPr>
          <w:rFonts w:ascii="Times New Roman" w:hAnsi="Times New Roman"/>
          <w:sz w:val="32"/>
          <w:szCs w:val="32"/>
        </w:rPr>
        <w:t>ижнепротерозойские глинистые углистые (битуминозные) метаморфизованные сланцы черного цвета, содержащие до 98,11</w:t>
      </w:r>
      <w:r w:rsidR="00F2705B">
        <w:rPr>
          <w:rFonts w:ascii="Times New Roman" w:hAnsi="Times New Roman"/>
          <w:sz w:val="32"/>
          <w:szCs w:val="32"/>
        </w:rPr>
        <w:t xml:space="preserve"> </w:t>
      </w:r>
      <w:r w:rsidR="000224E1" w:rsidRPr="006D63CF">
        <w:rPr>
          <w:rFonts w:ascii="Times New Roman" w:hAnsi="Times New Roman"/>
          <w:sz w:val="32"/>
          <w:szCs w:val="32"/>
        </w:rPr>
        <w:t xml:space="preserve">% углерода. Образовались </w:t>
      </w:r>
      <w:proofErr w:type="spellStart"/>
      <w:r w:rsidR="000224E1" w:rsidRPr="006D63CF">
        <w:rPr>
          <w:rFonts w:ascii="Times New Roman" w:hAnsi="Times New Roman"/>
          <w:sz w:val="32"/>
          <w:szCs w:val="32"/>
        </w:rPr>
        <w:t>шунгиты</w:t>
      </w:r>
      <w:proofErr w:type="spellEnd"/>
      <w:r w:rsidR="000224E1" w:rsidRPr="006D63CF">
        <w:rPr>
          <w:rFonts w:ascii="Times New Roman" w:hAnsi="Times New Roman"/>
          <w:sz w:val="32"/>
          <w:szCs w:val="32"/>
        </w:rPr>
        <w:t xml:space="preserve"> при метаморфизме осадочных пород в результате природных процессов коксования, сопровождающихся переходом органического углерода в аморфную разновидность графита. </w:t>
      </w:r>
    </w:p>
    <w:p w:rsidR="000224E1" w:rsidRPr="006D63CF" w:rsidRDefault="000224E1" w:rsidP="000224E1">
      <w:pPr>
        <w:ind w:left="-426" w:firstLine="56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В промышленности </w:t>
      </w:r>
      <w:proofErr w:type="spellStart"/>
      <w:r w:rsidRPr="006D63CF">
        <w:rPr>
          <w:rFonts w:ascii="Times New Roman" w:hAnsi="Times New Roman"/>
          <w:sz w:val="32"/>
          <w:szCs w:val="32"/>
        </w:rPr>
        <w:t>шунгиты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пр</w:t>
      </w:r>
      <w:r w:rsidR="00E71FA6">
        <w:rPr>
          <w:rFonts w:ascii="Times New Roman" w:hAnsi="Times New Roman"/>
          <w:sz w:val="32"/>
          <w:szCs w:val="32"/>
        </w:rPr>
        <w:t>и</w:t>
      </w:r>
      <w:r w:rsidRPr="006D63CF">
        <w:rPr>
          <w:rFonts w:ascii="Times New Roman" w:hAnsi="Times New Roman"/>
          <w:sz w:val="32"/>
          <w:szCs w:val="32"/>
        </w:rPr>
        <w:t xml:space="preserve">меняются для производства художественных красок. </w:t>
      </w:r>
    </w:p>
    <w:p w:rsidR="000224E1" w:rsidRPr="006D63CF" w:rsidRDefault="000224E1" w:rsidP="000224E1">
      <w:pPr>
        <w:ind w:left="-426" w:firstLine="56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В последнее время шунгитсодержащие породы изучены как сырье для получения искусственного вспучивающегося щебня и гравия типа керамзита (так называемого </w:t>
      </w:r>
      <w:proofErr w:type="spellStart"/>
      <w:r w:rsidRPr="006D63CF">
        <w:rPr>
          <w:rFonts w:ascii="Times New Roman" w:hAnsi="Times New Roman"/>
          <w:sz w:val="32"/>
          <w:szCs w:val="32"/>
        </w:rPr>
        <w:t>шунгизита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). Наиболее благоприятными для получения </w:t>
      </w:r>
      <w:proofErr w:type="spellStart"/>
      <w:r w:rsidRPr="006D63CF">
        <w:rPr>
          <w:rFonts w:ascii="Times New Roman" w:hAnsi="Times New Roman"/>
          <w:sz w:val="32"/>
          <w:szCs w:val="32"/>
        </w:rPr>
        <w:t>шунгизита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являются породы, которые наряду с углеродом содержат значительное количество (до 60</w:t>
      </w:r>
      <w:r w:rsidR="00F2705B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>%) хлорита (</w:t>
      </w:r>
      <w:proofErr w:type="spellStart"/>
      <w:r w:rsidRPr="006D63CF">
        <w:rPr>
          <w:rFonts w:ascii="Times New Roman" w:hAnsi="Times New Roman"/>
          <w:sz w:val="32"/>
          <w:szCs w:val="32"/>
        </w:rPr>
        <w:t>шунгит-хлоритовые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сланцы).</w:t>
      </w:r>
    </w:p>
    <w:p w:rsidR="000224E1" w:rsidRPr="006D63CF" w:rsidRDefault="000224E1" w:rsidP="000224E1">
      <w:pPr>
        <w:ind w:left="-426" w:firstLine="56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Промышленные месторождения </w:t>
      </w:r>
      <w:proofErr w:type="spellStart"/>
      <w:r w:rsidRPr="006D63CF">
        <w:rPr>
          <w:rFonts w:ascii="Times New Roman" w:hAnsi="Times New Roman"/>
          <w:sz w:val="32"/>
          <w:szCs w:val="32"/>
        </w:rPr>
        <w:t>шунгита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и шунгитсодержащих пород сосредоточены на территории Карелии (месторождение </w:t>
      </w:r>
      <w:proofErr w:type="spellStart"/>
      <w:r w:rsidRPr="006D63CF">
        <w:rPr>
          <w:rFonts w:ascii="Times New Roman" w:hAnsi="Times New Roman"/>
          <w:sz w:val="32"/>
          <w:szCs w:val="32"/>
        </w:rPr>
        <w:t>Гинозерское</w:t>
      </w:r>
      <w:proofErr w:type="spellEnd"/>
      <w:r w:rsidRPr="006D63CF">
        <w:rPr>
          <w:rFonts w:ascii="Times New Roman" w:hAnsi="Times New Roman"/>
          <w:sz w:val="32"/>
          <w:szCs w:val="32"/>
        </w:rPr>
        <w:t>).</w:t>
      </w:r>
    </w:p>
    <w:p w:rsidR="004A6AAE" w:rsidRDefault="000224E1" w:rsidP="004A6AAE">
      <w:pPr>
        <w:ind w:left="-426" w:firstLine="568"/>
        <w:jc w:val="center"/>
        <w:rPr>
          <w:rFonts w:ascii="Times New Roman" w:hAnsi="Times New Roman"/>
          <w:b/>
          <w:sz w:val="32"/>
          <w:szCs w:val="32"/>
        </w:rPr>
      </w:pPr>
      <w:r w:rsidRPr="006D63CF">
        <w:rPr>
          <w:rFonts w:ascii="Times New Roman" w:hAnsi="Times New Roman"/>
          <w:b/>
          <w:sz w:val="32"/>
          <w:szCs w:val="32"/>
        </w:rPr>
        <w:t>СЛЮДЯНОЙ КАМЕНЬ.</w:t>
      </w:r>
    </w:p>
    <w:p w:rsidR="000224E1" w:rsidRPr="006D63CF" w:rsidRDefault="000224E1" w:rsidP="000224E1">
      <w:pPr>
        <w:ind w:left="-426" w:firstLine="56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 xml:space="preserve">Начиная с 60-х годов прошлого </w:t>
      </w:r>
      <w:proofErr w:type="gramStart"/>
      <w:r w:rsidRPr="006D63CF">
        <w:rPr>
          <w:rFonts w:ascii="Times New Roman" w:hAnsi="Times New Roman"/>
          <w:sz w:val="32"/>
          <w:szCs w:val="32"/>
        </w:rPr>
        <w:t>столетия</w:t>
      </w:r>
      <w:proofErr w:type="gramEnd"/>
      <w:r w:rsidRPr="006D63CF">
        <w:rPr>
          <w:rFonts w:ascii="Times New Roman" w:hAnsi="Times New Roman"/>
          <w:sz w:val="32"/>
          <w:szCs w:val="32"/>
        </w:rPr>
        <w:t xml:space="preserve"> как у нас, так и за рубежом промышленность стала проявлять интерес к мелкочешу</w:t>
      </w:r>
      <w:r w:rsidR="00E71FA6">
        <w:rPr>
          <w:rFonts w:ascii="Times New Roman" w:hAnsi="Times New Roman"/>
          <w:sz w:val="32"/>
          <w:szCs w:val="32"/>
        </w:rPr>
        <w:t>й</w:t>
      </w:r>
      <w:r w:rsidRPr="006D63CF">
        <w:rPr>
          <w:rFonts w:ascii="Times New Roman" w:hAnsi="Times New Roman"/>
          <w:sz w:val="32"/>
          <w:szCs w:val="32"/>
        </w:rPr>
        <w:t xml:space="preserve">чатому мусковиту, как сырью для производства молотой слюды. Источниками слюды являются различные </w:t>
      </w:r>
      <w:proofErr w:type="spellStart"/>
      <w:r w:rsidRPr="006D63CF">
        <w:rPr>
          <w:rFonts w:ascii="Times New Roman" w:hAnsi="Times New Roman"/>
          <w:sz w:val="32"/>
          <w:szCs w:val="32"/>
        </w:rPr>
        <w:t>мусковит</w:t>
      </w:r>
      <w:r w:rsidR="00E71FA6">
        <w:rPr>
          <w:rFonts w:ascii="Times New Roman" w:hAnsi="Times New Roman"/>
          <w:sz w:val="32"/>
          <w:szCs w:val="32"/>
        </w:rPr>
        <w:t>-</w:t>
      </w:r>
      <w:r w:rsidRPr="006D63CF">
        <w:rPr>
          <w:rFonts w:ascii="Times New Roman" w:hAnsi="Times New Roman"/>
          <w:sz w:val="32"/>
          <w:szCs w:val="32"/>
        </w:rPr>
        <w:t>содержащие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сланцы и гнейсы. Ранее молотая слюда получалась путем дробления дорогой крупнолистоватой слюды.</w:t>
      </w:r>
    </w:p>
    <w:p w:rsidR="00376DD6" w:rsidRPr="00E71FA6" w:rsidRDefault="00376DD6" w:rsidP="000224E1">
      <w:pPr>
        <w:ind w:left="-426" w:firstLine="568"/>
        <w:jc w:val="both"/>
        <w:rPr>
          <w:rFonts w:ascii="Times New Roman" w:hAnsi="Times New Roman"/>
          <w:sz w:val="32"/>
          <w:szCs w:val="32"/>
        </w:rPr>
      </w:pPr>
    </w:p>
    <w:p w:rsidR="00376DD6" w:rsidRPr="00E71FA6" w:rsidRDefault="00376DD6" w:rsidP="000224E1">
      <w:pPr>
        <w:ind w:left="-426" w:firstLine="568"/>
        <w:jc w:val="both"/>
        <w:rPr>
          <w:rFonts w:ascii="Times New Roman" w:hAnsi="Times New Roman"/>
          <w:sz w:val="32"/>
          <w:szCs w:val="32"/>
        </w:rPr>
      </w:pPr>
    </w:p>
    <w:p w:rsidR="00376DD6" w:rsidRPr="00E71FA6" w:rsidRDefault="00376DD6" w:rsidP="000224E1">
      <w:pPr>
        <w:ind w:left="-426" w:firstLine="568"/>
        <w:jc w:val="both"/>
        <w:rPr>
          <w:rFonts w:ascii="Times New Roman" w:hAnsi="Times New Roman"/>
          <w:sz w:val="32"/>
          <w:szCs w:val="32"/>
        </w:rPr>
      </w:pPr>
    </w:p>
    <w:p w:rsidR="00376DD6" w:rsidRPr="006D63CF" w:rsidRDefault="00376DD6" w:rsidP="000224E1">
      <w:pPr>
        <w:ind w:left="-426" w:firstLine="568"/>
        <w:jc w:val="both"/>
        <w:rPr>
          <w:rFonts w:ascii="Times New Roman" w:hAnsi="Times New Roman"/>
          <w:sz w:val="32"/>
          <w:szCs w:val="32"/>
          <w:lang w:val="en-US"/>
        </w:rPr>
      </w:pPr>
      <w:r w:rsidRPr="006D63CF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759450" cy="6240101"/>
            <wp:effectExtent l="19050" t="0" r="0" b="0"/>
            <wp:docPr id="2" name="Рисунок 1" descr="D:\рукин\Рукину 26.09.2018г\IMG222_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кин\Рукину 26.09.2018г\IMG222_39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24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DD6" w:rsidRPr="006D63CF" w:rsidRDefault="00376DD6" w:rsidP="005309DA">
      <w:pPr>
        <w:ind w:left="-426" w:firstLine="568"/>
        <w:jc w:val="center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>Рис.1</w:t>
      </w:r>
      <w:r w:rsidR="001A4942">
        <w:rPr>
          <w:rFonts w:ascii="Times New Roman" w:hAnsi="Times New Roman"/>
          <w:sz w:val="32"/>
          <w:szCs w:val="32"/>
        </w:rPr>
        <w:t>.</w:t>
      </w:r>
      <w:r w:rsidRPr="006D63CF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b/>
          <w:sz w:val="32"/>
          <w:szCs w:val="32"/>
        </w:rPr>
        <w:t xml:space="preserve">МУСКОВИТ </w:t>
      </w:r>
      <w:r w:rsidRPr="006D63CF">
        <w:rPr>
          <w:rFonts w:ascii="Times New Roman" w:hAnsi="Times New Roman"/>
          <w:sz w:val="32"/>
          <w:szCs w:val="32"/>
        </w:rPr>
        <w:t>в пегматите, вес 5, 950 кг</w:t>
      </w:r>
      <w:r w:rsidR="005309DA" w:rsidRPr="006D63CF">
        <w:rPr>
          <w:rFonts w:ascii="Times New Roman" w:hAnsi="Times New Roman"/>
          <w:sz w:val="32"/>
          <w:szCs w:val="32"/>
        </w:rPr>
        <w:t xml:space="preserve"> – на правой полочке вертикального стенда</w:t>
      </w:r>
      <w:r w:rsidR="004A6AAE">
        <w:rPr>
          <w:rFonts w:ascii="Times New Roman" w:hAnsi="Times New Roman"/>
          <w:sz w:val="32"/>
          <w:szCs w:val="32"/>
        </w:rPr>
        <w:t>, ВФ 4577</w:t>
      </w:r>
    </w:p>
    <w:p w:rsidR="000224E1" w:rsidRPr="006D63CF" w:rsidRDefault="000224E1" w:rsidP="000224E1">
      <w:pPr>
        <w:ind w:left="-426" w:firstLine="568"/>
        <w:jc w:val="both"/>
        <w:rPr>
          <w:rFonts w:ascii="Times New Roman" w:hAnsi="Times New Roman"/>
          <w:sz w:val="32"/>
          <w:szCs w:val="32"/>
        </w:rPr>
      </w:pPr>
      <w:r w:rsidRPr="006D63CF">
        <w:rPr>
          <w:rFonts w:ascii="Times New Roman" w:hAnsi="Times New Roman"/>
          <w:sz w:val="32"/>
          <w:szCs w:val="32"/>
        </w:rPr>
        <w:t>В настоящее время это нерентабельно</w:t>
      </w:r>
      <w:r w:rsidR="004A6AAE">
        <w:rPr>
          <w:rFonts w:ascii="Times New Roman" w:hAnsi="Times New Roman"/>
          <w:sz w:val="32"/>
          <w:szCs w:val="32"/>
        </w:rPr>
        <w:t>,</w:t>
      </w:r>
      <w:r w:rsidRPr="006D63CF">
        <w:rPr>
          <w:rFonts w:ascii="Times New Roman" w:hAnsi="Times New Roman"/>
          <w:sz w:val="32"/>
          <w:szCs w:val="32"/>
        </w:rPr>
        <w:t xml:space="preserve"> </w:t>
      </w:r>
      <w:r w:rsidR="004A6AAE">
        <w:rPr>
          <w:rFonts w:ascii="Times New Roman" w:hAnsi="Times New Roman"/>
          <w:sz w:val="32"/>
          <w:szCs w:val="32"/>
        </w:rPr>
        <w:t>а</w:t>
      </w:r>
      <w:r w:rsidRPr="006D63CF">
        <w:rPr>
          <w:rFonts w:ascii="Times New Roman" w:hAnsi="Times New Roman"/>
          <w:sz w:val="32"/>
          <w:szCs w:val="32"/>
        </w:rPr>
        <w:t xml:space="preserve"> извлечение слюды из сланцев и гнейсов дало значительную экономию.</w:t>
      </w:r>
    </w:p>
    <w:p w:rsidR="000224E1" w:rsidRPr="000224E1" w:rsidRDefault="000224E1" w:rsidP="000224E1">
      <w:pPr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6D63CF">
        <w:rPr>
          <w:rFonts w:ascii="Times New Roman" w:hAnsi="Times New Roman"/>
          <w:sz w:val="32"/>
          <w:szCs w:val="32"/>
        </w:rPr>
        <w:t>Слюдяные сланцы, чаще всего докембрийского возраста, с прослоями амфиболитов и гранатовых сланцев, слагают протяженные (до 70 км в Сев</w:t>
      </w:r>
      <w:r w:rsidR="004A6AAE">
        <w:rPr>
          <w:rFonts w:ascii="Times New Roman" w:hAnsi="Times New Roman"/>
          <w:sz w:val="32"/>
          <w:szCs w:val="32"/>
        </w:rPr>
        <w:t>ерном</w:t>
      </w:r>
      <w:r w:rsidRPr="006D63CF">
        <w:rPr>
          <w:rFonts w:ascii="Times New Roman" w:hAnsi="Times New Roman"/>
          <w:sz w:val="32"/>
          <w:szCs w:val="32"/>
        </w:rPr>
        <w:t xml:space="preserve"> Казахстане) широкие (2</w:t>
      </w:r>
      <w:r w:rsidR="00F2705B">
        <w:rPr>
          <w:rFonts w:ascii="Times New Roman" w:hAnsi="Times New Roman"/>
          <w:sz w:val="32"/>
          <w:szCs w:val="32"/>
        </w:rPr>
        <w:sym w:font="Symbol" w:char="F02D"/>
      </w:r>
      <w:r w:rsidRPr="006D63CF">
        <w:rPr>
          <w:rFonts w:ascii="Times New Roman" w:hAnsi="Times New Roman"/>
          <w:sz w:val="32"/>
          <w:szCs w:val="32"/>
        </w:rPr>
        <w:t>15 км)</w:t>
      </w:r>
      <w:r w:rsidR="004A6AAE">
        <w:rPr>
          <w:rFonts w:ascii="Times New Roman" w:hAnsi="Times New Roman"/>
          <w:sz w:val="32"/>
          <w:szCs w:val="32"/>
        </w:rPr>
        <w:t xml:space="preserve"> </w:t>
      </w:r>
      <w:r w:rsidRPr="006D63CF">
        <w:rPr>
          <w:rFonts w:ascii="Times New Roman" w:hAnsi="Times New Roman"/>
          <w:sz w:val="32"/>
          <w:szCs w:val="32"/>
        </w:rPr>
        <w:t xml:space="preserve">свиты. Собственно на долю </w:t>
      </w:r>
      <w:proofErr w:type="spellStart"/>
      <w:r w:rsidRPr="006D63CF">
        <w:rPr>
          <w:rFonts w:ascii="Times New Roman" w:hAnsi="Times New Roman"/>
          <w:sz w:val="32"/>
          <w:szCs w:val="32"/>
        </w:rPr>
        <w:t>мусковит</w:t>
      </w:r>
      <w:r w:rsidR="00E71FA6">
        <w:rPr>
          <w:rFonts w:ascii="Times New Roman" w:hAnsi="Times New Roman"/>
          <w:sz w:val="32"/>
          <w:szCs w:val="32"/>
        </w:rPr>
        <w:t>-</w:t>
      </w:r>
      <w:r w:rsidRPr="006D63CF">
        <w:rPr>
          <w:rFonts w:ascii="Times New Roman" w:hAnsi="Times New Roman"/>
          <w:sz w:val="32"/>
          <w:szCs w:val="32"/>
        </w:rPr>
        <w:t>содержащих</w:t>
      </w:r>
      <w:proofErr w:type="spellEnd"/>
      <w:r w:rsidRPr="006D63CF">
        <w:rPr>
          <w:rFonts w:ascii="Times New Roman" w:hAnsi="Times New Roman"/>
          <w:sz w:val="32"/>
          <w:szCs w:val="32"/>
        </w:rPr>
        <w:t xml:space="preserve"> пород приходится 10-</w:t>
      </w:r>
      <w:r w:rsidRPr="00F2705B">
        <w:rPr>
          <w:rFonts w:ascii="Times New Roman" w:hAnsi="Times New Roman"/>
          <w:sz w:val="32"/>
          <w:szCs w:val="32"/>
        </w:rPr>
        <w:t>15</w:t>
      </w:r>
      <w:r w:rsidR="00F2705B">
        <w:rPr>
          <w:rFonts w:ascii="Times New Roman" w:hAnsi="Times New Roman"/>
          <w:sz w:val="28"/>
          <w:szCs w:val="28"/>
        </w:rPr>
        <w:t xml:space="preserve"> </w:t>
      </w:r>
      <w:r w:rsidRPr="000224E1">
        <w:rPr>
          <w:rFonts w:ascii="Times New Roman" w:hAnsi="Times New Roman"/>
          <w:sz w:val="28"/>
          <w:szCs w:val="28"/>
        </w:rPr>
        <w:t xml:space="preserve">% </w:t>
      </w:r>
      <w:r w:rsidRPr="004A6AAE">
        <w:rPr>
          <w:rFonts w:ascii="Times New Roman" w:hAnsi="Times New Roman"/>
          <w:sz w:val="32"/>
          <w:szCs w:val="32"/>
        </w:rPr>
        <w:t>ее объема</w:t>
      </w:r>
      <w:r w:rsidRPr="000224E1">
        <w:rPr>
          <w:rFonts w:ascii="Times New Roman" w:hAnsi="Times New Roman"/>
          <w:sz w:val="28"/>
          <w:szCs w:val="28"/>
        </w:rPr>
        <w:t>.</w:t>
      </w:r>
    </w:p>
    <w:p w:rsidR="000224E1" w:rsidRPr="004A6AAE" w:rsidRDefault="000224E1" w:rsidP="000224E1">
      <w:pPr>
        <w:ind w:left="-426" w:firstLine="568"/>
        <w:jc w:val="both"/>
        <w:rPr>
          <w:rFonts w:ascii="Times New Roman" w:hAnsi="Times New Roman"/>
          <w:sz w:val="32"/>
          <w:szCs w:val="32"/>
        </w:rPr>
      </w:pPr>
      <w:r w:rsidRPr="004A6AAE">
        <w:rPr>
          <w:rFonts w:ascii="Times New Roman" w:hAnsi="Times New Roman"/>
          <w:sz w:val="32"/>
          <w:szCs w:val="32"/>
        </w:rPr>
        <w:t>Мусковит сравнительно легко извлекается из выветре</w:t>
      </w:r>
      <w:r w:rsidR="004A6AAE">
        <w:rPr>
          <w:rFonts w:ascii="Times New Roman" w:hAnsi="Times New Roman"/>
          <w:sz w:val="32"/>
          <w:szCs w:val="32"/>
        </w:rPr>
        <w:t>нных</w:t>
      </w:r>
      <w:r w:rsidRPr="004A6AAE">
        <w:rPr>
          <w:rFonts w:ascii="Times New Roman" w:hAnsi="Times New Roman"/>
          <w:sz w:val="32"/>
          <w:szCs w:val="32"/>
        </w:rPr>
        <w:t xml:space="preserve"> и относительно свежих пород после дробления и предварительного рассеивания на вибрационном столе методом полной флотации, а также путем </w:t>
      </w:r>
      <w:proofErr w:type="spellStart"/>
      <w:r w:rsidRPr="004A6AAE">
        <w:rPr>
          <w:rFonts w:ascii="Times New Roman" w:hAnsi="Times New Roman"/>
          <w:sz w:val="32"/>
          <w:szCs w:val="32"/>
        </w:rPr>
        <w:t>отмучивания</w:t>
      </w:r>
      <w:proofErr w:type="spellEnd"/>
      <w:r w:rsidRPr="004A6AAE">
        <w:rPr>
          <w:rFonts w:ascii="Times New Roman" w:hAnsi="Times New Roman"/>
          <w:sz w:val="32"/>
          <w:szCs w:val="32"/>
        </w:rPr>
        <w:t xml:space="preserve"> и воздушной сепарацией.</w:t>
      </w:r>
    </w:p>
    <w:p w:rsidR="000224E1" w:rsidRPr="004A6AAE" w:rsidRDefault="000224E1" w:rsidP="000224E1">
      <w:pPr>
        <w:ind w:left="-426" w:firstLine="568"/>
        <w:jc w:val="both"/>
        <w:rPr>
          <w:rFonts w:ascii="Times New Roman" w:hAnsi="Times New Roman"/>
          <w:sz w:val="32"/>
          <w:szCs w:val="32"/>
        </w:rPr>
      </w:pPr>
      <w:r w:rsidRPr="004A6AAE">
        <w:rPr>
          <w:rFonts w:ascii="Times New Roman" w:hAnsi="Times New Roman"/>
          <w:sz w:val="32"/>
          <w:szCs w:val="32"/>
        </w:rPr>
        <w:t xml:space="preserve">Молотая слюда широко используется в резиновой промышленности, в производстве обоев, как наполнитель пластмасс, а также в производстве керамики, сухой штукатурки, битумных и клеевых покрытий, эмалей, смазочных и изоляционных материалов, </w:t>
      </w:r>
      <w:proofErr w:type="spellStart"/>
      <w:r w:rsidRPr="004A6AAE">
        <w:rPr>
          <w:rFonts w:ascii="Times New Roman" w:hAnsi="Times New Roman"/>
          <w:sz w:val="32"/>
          <w:szCs w:val="32"/>
        </w:rPr>
        <w:t>сл</w:t>
      </w:r>
      <w:r w:rsidR="004A6AAE">
        <w:rPr>
          <w:rFonts w:ascii="Times New Roman" w:hAnsi="Times New Roman"/>
          <w:sz w:val="32"/>
          <w:szCs w:val="32"/>
        </w:rPr>
        <w:t>ю</w:t>
      </w:r>
      <w:r w:rsidRPr="004A6AAE">
        <w:rPr>
          <w:rFonts w:ascii="Times New Roman" w:hAnsi="Times New Roman"/>
          <w:sz w:val="32"/>
          <w:szCs w:val="32"/>
        </w:rPr>
        <w:t>добумаг</w:t>
      </w:r>
      <w:proofErr w:type="spellEnd"/>
      <w:r w:rsidRPr="004A6AAE">
        <w:rPr>
          <w:rFonts w:ascii="Times New Roman" w:hAnsi="Times New Roman"/>
          <w:sz w:val="32"/>
          <w:szCs w:val="32"/>
        </w:rPr>
        <w:t xml:space="preserve">, в производстве </w:t>
      </w:r>
      <w:proofErr w:type="spellStart"/>
      <w:r w:rsidRPr="004A6AAE">
        <w:rPr>
          <w:rFonts w:ascii="Times New Roman" w:hAnsi="Times New Roman"/>
          <w:sz w:val="32"/>
          <w:szCs w:val="32"/>
        </w:rPr>
        <w:t>сектофунгицидов</w:t>
      </w:r>
      <w:proofErr w:type="spellEnd"/>
      <w:r w:rsidRPr="004A6AAE">
        <w:rPr>
          <w:rFonts w:ascii="Times New Roman" w:hAnsi="Times New Roman"/>
          <w:sz w:val="32"/>
          <w:szCs w:val="32"/>
        </w:rPr>
        <w:t>.</w:t>
      </w:r>
    </w:p>
    <w:p w:rsidR="000224E1" w:rsidRPr="004A6AAE" w:rsidRDefault="000224E1" w:rsidP="000224E1">
      <w:pPr>
        <w:ind w:left="-426" w:firstLine="568"/>
        <w:jc w:val="both"/>
        <w:rPr>
          <w:rFonts w:ascii="Times New Roman" w:hAnsi="Times New Roman"/>
          <w:sz w:val="32"/>
          <w:szCs w:val="32"/>
        </w:rPr>
      </w:pPr>
      <w:r w:rsidRPr="004A6AAE">
        <w:rPr>
          <w:rFonts w:ascii="Times New Roman" w:hAnsi="Times New Roman"/>
          <w:sz w:val="32"/>
          <w:szCs w:val="32"/>
        </w:rPr>
        <w:t>В бывшем Советском Союзе структура потребления молотой слюды резко отлича</w:t>
      </w:r>
      <w:r w:rsidR="004A6AAE">
        <w:rPr>
          <w:rFonts w:ascii="Times New Roman" w:hAnsi="Times New Roman"/>
          <w:sz w:val="32"/>
          <w:szCs w:val="32"/>
        </w:rPr>
        <w:t xml:space="preserve">лась </w:t>
      </w:r>
      <w:proofErr w:type="gramStart"/>
      <w:r w:rsidR="004A6AAE">
        <w:rPr>
          <w:rFonts w:ascii="Times New Roman" w:hAnsi="Times New Roman"/>
          <w:sz w:val="32"/>
          <w:szCs w:val="32"/>
        </w:rPr>
        <w:t>от</w:t>
      </w:r>
      <w:proofErr w:type="gramEnd"/>
      <w:r w:rsidR="004A6AAE">
        <w:rPr>
          <w:rFonts w:ascii="Times New Roman" w:hAnsi="Times New Roman"/>
          <w:sz w:val="32"/>
          <w:szCs w:val="32"/>
        </w:rPr>
        <w:t xml:space="preserve"> подобной в</w:t>
      </w:r>
      <w:r w:rsidRPr="004A6AAE">
        <w:rPr>
          <w:rFonts w:ascii="Times New Roman" w:hAnsi="Times New Roman"/>
          <w:sz w:val="32"/>
          <w:szCs w:val="32"/>
        </w:rPr>
        <w:t xml:space="preserve"> США. Мелкочешуйчатый  мусковит у нас используется в основном для производства электродов (сварочных прутков) и в меньшей мере в резиновой промышленности и в производстве </w:t>
      </w:r>
      <w:r w:rsidR="008D58F5" w:rsidRPr="004A6AAE">
        <w:rPr>
          <w:rFonts w:ascii="Times New Roman" w:hAnsi="Times New Roman"/>
          <w:sz w:val="32"/>
          <w:szCs w:val="32"/>
        </w:rPr>
        <w:t>о</w:t>
      </w:r>
      <w:r w:rsidRPr="004A6AAE">
        <w:rPr>
          <w:rFonts w:ascii="Times New Roman" w:hAnsi="Times New Roman"/>
          <w:sz w:val="32"/>
          <w:szCs w:val="32"/>
        </w:rPr>
        <w:t>боев.</w:t>
      </w:r>
    </w:p>
    <w:p w:rsidR="000224E1" w:rsidRPr="004A6AAE" w:rsidRDefault="000224E1" w:rsidP="000224E1">
      <w:pPr>
        <w:ind w:left="-426" w:firstLine="568"/>
        <w:jc w:val="both"/>
        <w:rPr>
          <w:rFonts w:ascii="Times New Roman" w:hAnsi="Times New Roman"/>
          <w:sz w:val="32"/>
          <w:szCs w:val="32"/>
        </w:rPr>
      </w:pPr>
      <w:r w:rsidRPr="004A6AAE">
        <w:rPr>
          <w:rFonts w:ascii="Times New Roman" w:hAnsi="Times New Roman"/>
          <w:sz w:val="32"/>
          <w:szCs w:val="32"/>
        </w:rPr>
        <w:t xml:space="preserve">Из образований группы остаточных месторождений в последнее время расширился интерес к вермикулитам – минералам, представляющим собой </w:t>
      </w:r>
      <w:proofErr w:type="spellStart"/>
      <w:r w:rsidRPr="004A6AAE">
        <w:rPr>
          <w:rFonts w:ascii="Times New Roman" w:hAnsi="Times New Roman"/>
          <w:sz w:val="32"/>
          <w:szCs w:val="32"/>
        </w:rPr>
        <w:t>безкалиевые</w:t>
      </w:r>
      <w:proofErr w:type="spellEnd"/>
      <w:r w:rsidRPr="004A6AAE">
        <w:rPr>
          <w:rFonts w:ascii="Times New Roman" w:hAnsi="Times New Roman"/>
          <w:sz w:val="32"/>
          <w:szCs w:val="32"/>
        </w:rPr>
        <w:t xml:space="preserve"> гидрослюды</w:t>
      </w:r>
      <w:r w:rsidR="004A6AAE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="004A6AAE">
        <w:rPr>
          <w:rFonts w:ascii="Times New Roman" w:hAnsi="Times New Roman"/>
          <w:sz w:val="32"/>
          <w:szCs w:val="32"/>
        </w:rPr>
        <w:t>г</w:t>
      </w:r>
      <w:r w:rsidRPr="004A6AAE">
        <w:rPr>
          <w:rFonts w:ascii="Times New Roman" w:hAnsi="Times New Roman"/>
          <w:sz w:val="32"/>
          <w:szCs w:val="32"/>
        </w:rPr>
        <w:t>идро</w:t>
      </w:r>
      <w:r w:rsidR="008D58F5" w:rsidRPr="004A6AAE">
        <w:rPr>
          <w:rFonts w:ascii="Times New Roman" w:hAnsi="Times New Roman"/>
          <w:sz w:val="32"/>
          <w:szCs w:val="32"/>
        </w:rPr>
        <w:t>-</w:t>
      </w:r>
      <w:r w:rsidRPr="004A6AAE">
        <w:rPr>
          <w:rFonts w:ascii="Times New Roman" w:hAnsi="Times New Roman"/>
          <w:sz w:val="32"/>
          <w:szCs w:val="32"/>
        </w:rPr>
        <w:t>биотиты</w:t>
      </w:r>
      <w:proofErr w:type="spellEnd"/>
      <w:r w:rsidRPr="004A6AAE">
        <w:rPr>
          <w:rFonts w:ascii="Times New Roman" w:hAnsi="Times New Roman"/>
          <w:sz w:val="32"/>
          <w:szCs w:val="32"/>
        </w:rPr>
        <w:t xml:space="preserve"> и </w:t>
      </w:r>
      <w:proofErr w:type="spellStart"/>
      <w:r w:rsidRPr="004A6AAE">
        <w:rPr>
          <w:rFonts w:ascii="Times New Roman" w:hAnsi="Times New Roman"/>
          <w:sz w:val="32"/>
          <w:szCs w:val="32"/>
        </w:rPr>
        <w:t>гидро</w:t>
      </w:r>
      <w:r w:rsidR="008D58F5" w:rsidRPr="004A6AAE">
        <w:rPr>
          <w:rFonts w:ascii="Times New Roman" w:hAnsi="Times New Roman"/>
          <w:sz w:val="32"/>
          <w:szCs w:val="32"/>
        </w:rPr>
        <w:t>-</w:t>
      </w:r>
      <w:r w:rsidRPr="004A6AAE">
        <w:rPr>
          <w:rFonts w:ascii="Times New Roman" w:hAnsi="Times New Roman"/>
          <w:sz w:val="32"/>
          <w:szCs w:val="32"/>
        </w:rPr>
        <w:t>флогопиты</w:t>
      </w:r>
      <w:proofErr w:type="spellEnd"/>
      <w:r w:rsidRPr="004A6AAE">
        <w:rPr>
          <w:rFonts w:ascii="Times New Roman" w:hAnsi="Times New Roman"/>
          <w:sz w:val="32"/>
          <w:szCs w:val="32"/>
        </w:rPr>
        <w:t>.</w:t>
      </w:r>
    </w:p>
    <w:p w:rsidR="000224E1" w:rsidRPr="00EA5E38" w:rsidRDefault="000224E1" w:rsidP="000224E1">
      <w:pPr>
        <w:ind w:left="-426" w:firstLine="568"/>
        <w:jc w:val="both"/>
        <w:rPr>
          <w:rFonts w:ascii="Times New Roman" w:hAnsi="Times New Roman"/>
          <w:sz w:val="32"/>
          <w:szCs w:val="32"/>
        </w:rPr>
      </w:pPr>
      <w:r w:rsidRPr="004A6AAE">
        <w:rPr>
          <w:rFonts w:ascii="Times New Roman" w:hAnsi="Times New Roman"/>
          <w:sz w:val="32"/>
          <w:szCs w:val="32"/>
        </w:rPr>
        <w:t>Наиболее важные промышленные скопления вермикулита образуются при изменении флогопита в верхней части месторождений. В связи с потерей воды при нагревании вермикулит вспучивается. Вспученный вермикулит дает самые легкие теплоизоляторы и наполнители штукатурки и покрытий; особ</w:t>
      </w:r>
      <w:r w:rsidR="008D58F5" w:rsidRPr="004A6AAE">
        <w:rPr>
          <w:rFonts w:ascii="Times New Roman" w:hAnsi="Times New Roman"/>
          <w:sz w:val="32"/>
          <w:szCs w:val="32"/>
        </w:rPr>
        <w:t>е</w:t>
      </w:r>
      <w:r w:rsidRPr="004A6AAE">
        <w:rPr>
          <w:rFonts w:ascii="Times New Roman" w:hAnsi="Times New Roman"/>
          <w:sz w:val="32"/>
          <w:szCs w:val="32"/>
        </w:rPr>
        <w:t>нно хороши теплоизоляторы, изготовл</w:t>
      </w:r>
      <w:r w:rsidR="008D58F5" w:rsidRPr="004A6AAE">
        <w:rPr>
          <w:rFonts w:ascii="Times New Roman" w:hAnsi="Times New Roman"/>
          <w:sz w:val="32"/>
          <w:szCs w:val="32"/>
        </w:rPr>
        <w:t>я</w:t>
      </w:r>
      <w:r w:rsidRPr="004A6AAE">
        <w:rPr>
          <w:rFonts w:ascii="Times New Roman" w:hAnsi="Times New Roman"/>
          <w:sz w:val="32"/>
          <w:szCs w:val="32"/>
        </w:rPr>
        <w:t xml:space="preserve">емые на смеси вспученного </w:t>
      </w:r>
      <w:r w:rsidRPr="00EA5E38">
        <w:rPr>
          <w:rFonts w:ascii="Times New Roman" w:hAnsi="Times New Roman"/>
          <w:sz w:val="32"/>
          <w:szCs w:val="32"/>
        </w:rPr>
        <w:t>вермикулита и перлита. В последние годы вспученный вермикулит стал использоваться в сельском хозяйстве для мульчирования тяжелых почв, а также в гидропонике.</w:t>
      </w:r>
    </w:p>
    <w:p w:rsidR="000224E1" w:rsidRPr="00EA5E38" w:rsidRDefault="000224E1" w:rsidP="000224E1">
      <w:pPr>
        <w:ind w:left="-426" w:firstLine="568"/>
        <w:jc w:val="both"/>
        <w:rPr>
          <w:rFonts w:ascii="Times New Roman" w:hAnsi="Times New Roman"/>
          <w:sz w:val="32"/>
          <w:szCs w:val="32"/>
        </w:rPr>
      </w:pPr>
      <w:r w:rsidRPr="00EA5E38">
        <w:rPr>
          <w:rFonts w:ascii="Times New Roman" w:hAnsi="Times New Roman"/>
          <w:sz w:val="32"/>
          <w:szCs w:val="32"/>
        </w:rPr>
        <w:t xml:space="preserve">В бывшем Советском Союзе в настоящее время выявлено несколько достаточно крупных месторождений и имеются все данные для широкого развития </w:t>
      </w:r>
      <w:proofErr w:type="spellStart"/>
      <w:r w:rsidRPr="00EA5E38">
        <w:rPr>
          <w:rFonts w:ascii="Times New Roman" w:hAnsi="Times New Roman"/>
          <w:sz w:val="32"/>
          <w:szCs w:val="32"/>
        </w:rPr>
        <w:t>вермикулитовой</w:t>
      </w:r>
      <w:proofErr w:type="spellEnd"/>
      <w:r w:rsidRPr="00EA5E38">
        <w:rPr>
          <w:rFonts w:ascii="Times New Roman" w:hAnsi="Times New Roman"/>
          <w:sz w:val="32"/>
          <w:szCs w:val="32"/>
        </w:rPr>
        <w:t xml:space="preserve"> промышленности. </w:t>
      </w:r>
    </w:p>
    <w:p w:rsidR="000224E1" w:rsidRPr="00EA5E38" w:rsidRDefault="000224E1" w:rsidP="000224E1">
      <w:pPr>
        <w:ind w:left="-426" w:firstLine="568"/>
        <w:jc w:val="both"/>
        <w:rPr>
          <w:rFonts w:ascii="Times New Roman" w:hAnsi="Times New Roman"/>
          <w:sz w:val="32"/>
          <w:szCs w:val="32"/>
        </w:rPr>
      </w:pPr>
      <w:r w:rsidRPr="00EA5E38">
        <w:rPr>
          <w:rFonts w:ascii="Times New Roman" w:hAnsi="Times New Roman"/>
          <w:sz w:val="32"/>
          <w:szCs w:val="32"/>
        </w:rPr>
        <w:t>Источниками вермикулита чаще всего являются  карб</w:t>
      </w:r>
      <w:r w:rsidR="00EA5E38">
        <w:rPr>
          <w:rFonts w:ascii="Times New Roman" w:hAnsi="Times New Roman"/>
          <w:sz w:val="32"/>
          <w:szCs w:val="32"/>
        </w:rPr>
        <w:t>о</w:t>
      </w:r>
      <w:r w:rsidRPr="00EA5E38">
        <w:rPr>
          <w:rFonts w:ascii="Times New Roman" w:hAnsi="Times New Roman"/>
          <w:sz w:val="32"/>
          <w:szCs w:val="32"/>
        </w:rPr>
        <w:t xml:space="preserve">натитовые комплексы и </w:t>
      </w:r>
      <w:proofErr w:type="spellStart"/>
      <w:r w:rsidRPr="00EA5E38">
        <w:rPr>
          <w:rFonts w:ascii="Times New Roman" w:hAnsi="Times New Roman"/>
          <w:sz w:val="32"/>
          <w:szCs w:val="32"/>
        </w:rPr>
        <w:t>метаморфогенные</w:t>
      </w:r>
      <w:proofErr w:type="spellEnd"/>
      <w:r w:rsidRPr="00EA5E38">
        <w:rPr>
          <w:rFonts w:ascii="Times New Roman" w:hAnsi="Times New Roman"/>
          <w:sz w:val="32"/>
          <w:szCs w:val="32"/>
        </w:rPr>
        <w:t xml:space="preserve"> месторождения. </w:t>
      </w:r>
      <w:proofErr w:type="spellStart"/>
      <w:r w:rsidRPr="00EA5E38">
        <w:rPr>
          <w:rFonts w:ascii="Times New Roman" w:hAnsi="Times New Roman"/>
          <w:sz w:val="32"/>
          <w:szCs w:val="32"/>
        </w:rPr>
        <w:t>Карбон</w:t>
      </w:r>
      <w:r w:rsidR="00EA5E38">
        <w:rPr>
          <w:rFonts w:ascii="Times New Roman" w:hAnsi="Times New Roman"/>
          <w:sz w:val="32"/>
          <w:szCs w:val="32"/>
        </w:rPr>
        <w:t>а</w:t>
      </w:r>
      <w:r w:rsidRPr="00EA5E38">
        <w:rPr>
          <w:rFonts w:ascii="Times New Roman" w:hAnsi="Times New Roman"/>
          <w:sz w:val="32"/>
          <w:szCs w:val="32"/>
        </w:rPr>
        <w:t>титы</w:t>
      </w:r>
      <w:proofErr w:type="spellEnd"/>
      <w:r w:rsidRPr="00EA5E38">
        <w:rPr>
          <w:rFonts w:ascii="Times New Roman" w:hAnsi="Times New Roman"/>
          <w:sz w:val="32"/>
          <w:szCs w:val="32"/>
        </w:rPr>
        <w:t xml:space="preserve"> образуют трубообразные тела, возникающие на платформах, и тесно</w:t>
      </w:r>
      <w:r w:rsidR="008D58F5" w:rsidRPr="00EA5E38">
        <w:rPr>
          <w:rFonts w:ascii="Times New Roman" w:hAnsi="Times New Roman"/>
          <w:sz w:val="32"/>
          <w:szCs w:val="32"/>
        </w:rPr>
        <w:t xml:space="preserve"> </w:t>
      </w:r>
      <w:r w:rsidRPr="00EA5E38">
        <w:rPr>
          <w:rFonts w:ascii="Times New Roman" w:hAnsi="Times New Roman"/>
          <w:sz w:val="32"/>
          <w:szCs w:val="32"/>
        </w:rPr>
        <w:t xml:space="preserve">связаны с комплексами щелочно-ультраосновного состава. Наиболее важные по масштабам и качеству сырья скопления флогопита возникают до начала собственно карбонатитовых стадий процесса, после формирования щелочных пород, за счет метасоматического замещения флогопитом </w:t>
      </w:r>
      <w:proofErr w:type="spellStart"/>
      <w:r w:rsidRPr="00EA5E38">
        <w:rPr>
          <w:rFonts w:ascii="Times New Roman" w:hAnsi="Times New Roman"/>
          <w:sz w:val="32"/>
          <w:szCs w:val="32"/>
        </w:rPr>
        <w:t>гигантозернистых</w:t>
      </w:r>
      <w:proofErr w:type="spellEnd"/>
      <w:r w:rsidRPr="00EA5E38">
        <w:rPr>
          <w:rFonts w:ascii="Times New Roman" w:hAnsi="Times New Roman"/>
          <w:sz w:val="32"/>
          <w:szCs w:val="32"/>
        </w:rPr>
        <w:t xml:space="preserve"> разностей </w:t>
      </w:r>
      <w:proofErr w:type="spellStart"/>
      <w:r w:rsidRPr="00EA5E38">
        <w:rPr>
          <w:rFonts w:ascii="Times New Roman" w:hAnsi="Times New Roman"/>
          <w:sz w:val="32"/>
          <w:szCs w:val="32"/>
        </w:rPr>
        <w:t>гипербазитов</w:t>
      </w:r>
      <w:proofErr w:type="spellEnd"/>
      <w:r w:rsidRPr="00EA5E38">
        <w:rPr>
          <w:rFonts w:ascii="Times New Roman" w:hAnsi="Times New Roman"/>
          <w:sz w:val="32"/>
          <w:szCs w:val="32"/>
        </w:rPr>
        <w:t>. В наиболее богатых рудных телах</w:t>
      </w:r>
      <w:r w:rsidR="008D58F5" w:rsidRPr="00EA5E38">
        <w:rPr>
          <w:rFonts w:ascii="Times New Roman" w:hAnsi="Times New Roman"/>
          <w:sz w:val="32"/>
          <w:szCs w:val="32"/>
        </w:rPr>
        <w:t xml:space="preserve"> </w:t>
      </w:r>
      <w:r w:rsidRPr="00EA5E38">
        <w:rPr>
          <w:rFonts w:ascii="Times New Roman" w:hAnsi="Times New Roman"/>
          <w:sz w:val="32"/>
          <w:szCs w:val="32"/>
        </w:rPr>
        <w:t>выход забойного сырца может составить 400</w:t>
      </w:r>
      <w:r w:rsidR="00F2705B">
        <w:rPr>
          <w:rFonts w:ascii="Times New Roman" w:hAnsi="Times New Roman"/>
          <w:sz w:val="32"/>
          <w:szCs w:val="32"/>
        </w:rPr>
        <w:sym w:font="Symbol" w:char="F02D"/>
      </w:r>
      <w:r w:rsidRPr="00EA5E38">
        <w:rPr>
          <w:rFonts w:ascii="Times New Roman" w:hAnsi="Times New Roman"/>
          <w:sz w:val="32"/>
          <w:szCs w:val="32"/>
        </w:rPr>
        <w:t>500 кг/м</w:t>
      </w:r>
      <w:r w:rsidRPr="00EA5E38">
        <w:rPr>
          <w:rFonts w:ascii="Times New Roman" w:hAnsi="Times New Roman"/>
          <w:sz w:val="32"/>
          <w:szCs w:val="32"/>
          <w:vertAlign w:val="superscript"/>
        </w:rPr>
        <w:t>3</w:t>
      </w:r>
      <w:r w:rsidRPr="00EA5E38">
        <w:rPr>
          <w:rFonts w:ascii="Times New Roman" w:hAnsi="Times New Roman"/>
          <w:sz w:val="32"/>
          <w:szCs w:val="32"/>
        </w:rPr>
        <w:t>, иногда – до 1000 кг/м</w:t>
      </w:r>
      <w:r w:rsidRPr="00EA5E38">
        <w:rPr>
          <w:rFonts w:ascii="Times New Roman" w:hAnsi="Times New Roman"/>
          <w:sz w:val="32"/>
          <w:szCs w:val="32"/>
          <w:vertAlign w:val="superscript"/>
        </w:rPr>
        <w:t>3</w:t>
      </w:r>
      <w:r w:rsidRPr="00EA5E38">
        <w:rPr>
          <w:rFonts w:ascii="Times New Roman" w:hAnsi="Times New Roman"/>
          <w:sz w:val="32"/>
          <w:szCs w:val="32"/>
        </w:rPr>
        <w:t xml:space="preserve">. В бывшем Советском Союзе изучены два района </w:t>
      </w:r>
      <w:proofErr w:type="spellStart"/>
      <w:r w:rsidRPr="00EA5E38">
        <w:rPr>
          <w:rFonts w:ascii="Times New Roman" w:hAnsi="Times New Roman"/>
          <w:sz w:val="32"/>
          <w:szCs w:val="32"/>
        </w:rPr>
        <w:t>флогопитовых</w:t>
      </w:r>
      <w:proofErr w:type="spellEnd"/>
      <w:r w:rsidRPr="00EA5E3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EA5E38">
        <w:rPr>
          <w:rFonts w:ascii="Times New Roman" w:hAnsi="Times New Roman"/>
          <w:sz w:val="32"/>
          <w:szCs w:val="32"/>
        </w:rPr>
        <w:t>карбонатитов</w:t>
      </w:r>
      <w:proofErr w:type="spellEnd"/>
      <w:r w:rsidRPr="00EA5E38">
        <w:rPr>
          <w:rFonts w:ascii="Times New Roman" w:hAnsi="Times New Roman"/>
          <w:sz w:val="32"/>
          <w:szCs w:val="32"/>
        </w:rPr>
        <w:t xml:space="preserve"> – </w:t>
      </w:r>
      <w:proofErr w:type="gramStart"/>
      <w:r w:rsidRPr="00EA5E38">
        <w:rPr>
          <w:rFonts w:ascii="Times New Roman" w:hAnsi="Times New Roman"/>
          <w:sz w:val="32"/>
          <w:szCs w:val="32"/>
        </w:rPr>
        <w:t>Карело-Кольский</w:t>
      </w:r>
      <w:proofErr w:type="gramEnd"/>
      <w:r w:rsidRPr="00EA5E38">
        <w:rPr>
          <w:rFonts w:ascii="Times New Roman" w:hAnsi="Times New Roman"/>
          <w:sz w:val="32"/>
          <w:szCs w:val="32"/>
        </w:rPr>
        <w:t xml:space="preserve"> (</w:t>
      </w:r>
      <w:proofErr w:type="spellStart"/>
      <w:r w:rsidRPr="00EA5E38">
        <w:rPr>
          <w:rFonts w:ascii="Times New Roman" w:hAnsi="Times New Roman"/>
          <w:sz w:val="32"/>
          <w:szCs w:val="32"/>
        </w:rPr>
        <w:t>Ковдорское</w:t>
      </w:r>
      <w:proofErr w:type="spellEnd"/>
      <w:r w:rsidRPr="00EA5E38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EA5E38">
        <w:rPr>
          <w:rFonts w:ascii="Times New Roman" w:hAnsi="Times New Roman"/>
          <w:sz w:val="32"/>
          <w:szCs w:val="32"/>
        </w:rPr>
        <w:t>Вуориярвы</w:t>
      </w:r>
      <w:proofErr w:type="spellEnd"/>
      <w:r w:rsidRPr="00EA5E38">
        <w:rPr>
          <w:rFonts w:ascii="Times New Roman" w:hAnsi="Times New Roman"/>
          <w:sz w:val="32"/>
          <w:szCs w:val="32"/>
        </w:rPr>
        <w:t xml:space="preserve"> и др.) и </w:t>
      </w:r>
      <w:proofErr w:type="spellStart"/>
      <w:r w:rsidRPr="00EA5E38">
        <w:rPr>
          <w:rFonts w:ascii="Times New Roman" w:hAnsi="Times New Roman"/>
          <w:sz w:val="32"/>
          <w:szCs w:val="32"/>
        </w:rPr>
        <w:t>Маймеча-Котуйский</w:t>
      </w:r>
      <w:proofErr w:type="spellEnd"/>
      <w:r w:rsidRPr="00EA5E38">
        <w:rPr>
          <w:rFonts w:ascii="Times New Roman" w:hAnsi="Times New Roman"/>
          <w:sz w:val="32"/>
          <w:szCs w:val="32"/>
        </w:rPr>
        <w:t xml:space="preserve"> на севере Сибирской платформы.</w:t>
      </w:r>
    </w:p>
    <w:p w:rsidR="00926F99" w:rsidRPr="00EA5E38" w:rsidRDefault="000224E1" w:rsidP="000224E1">
      <w:pPr>
        <w:ind w:left="-426" w:firstLine="568"/>
        <w:jc w:val="both"/>
        <w:rPr>
          <w:rFonts w:ascii="Times New Roman" w:hAnsi="Times New Roman"/>
          <w:sz w:val="32"/>
          <w:szCs w:val="32"/>
        </w:rPr>
      </w:pPr>
      <w:proofErr w:type="spellStart"/>
      <w:r w:rsidRPr="00EA5E38">
        <w:rPr>
          <w:rFonts w:ascii="Times New Roman" w:hAnsi="Times New Roman"/>
          <w:sz w:val="32"/>
          <w:szCs w:val="32"/>
        </w:rPr>
        <w:t>Метаморфогенные</w:t>
      </w:r>
      <w:proofErr w:type="spellEnd"/>
      <w:r w:rsidRPr="00EA5E38">
        <w:rPr>
          <w:rFonts w:ascii="Times New Roman" w:hAnsi="Times New Roman"/>
          <w:sz w:val="32"/>
          <w:szCs w:val="32"/>
        </w:rPr>
        <w:t xml:space="preserve"> месторождения флогопита в скарнах и </w:t>
      </w:r>
      <w:proofErr w:type="spellStart"/>
      <w:r w:rsidRPr="00EA5E38">
        <w:rPr>
          <w:rFonts w:ascii="Times New Roman" w:hAnsi="Times New Roman"/>
          <w:sz w:val="32"/>
          <w:szCs w:val="32"/>
        </w:rPr>
        <w:t>скарно-подобных</w:t>
      </w:r>
      <w:proofErr w:type="spellEnd"/>
      <w:r w:rsidRPr="00EA5E38">
        <w:rPr>
          <w:rFonts w:ascii="Times New Roman" w:hAnsi="Times New Roman"/>
          <w:sz w:val="32"/>
          <w:szCs w:val="32"/>
        </w:rPr>
        <w:t xml:space="preserve"> породах известны только в докембрийских (преимущественно архейских) образованиях, развитых в пределах древних щитов. </w:t>
      </w:r>
      <w:proofErr w:type="gramStart"/>
      <w:r w:rsidRPr="00EA5E38">
        <w:rPr>
          <w:rFonts w:ascii="Times New Roman" w:hAnsi="Times New Roman"/>
          <w:sz w:val="32"/>
          <w:szCs w:val="32"/>
        </w:rPr>
        <w:t xml:space="preserve">Месторождения приурочены к областям распространения магнезиальных пород, переслаивающихся с гнейсами и прорванных гранитоидными </w:t>
      </w:r>
      <w:proofErr w:type="spellStart"/>
      <w:r w:rsidRPr="00EA5E38">
        <w:rPr>
          <w:rFonts w:ascii="Times New Roman" w:hAnsi="Times New Roman"/>
          <w:sz w:val="32"/>
          <w:szCs w:val="32"/>
        </w:rPr>
        <w:t>интрузиями</w:t>
      </w:r>
      <w:proofErr w:type="spellEnd"/>
      <w:r w:rsidRPr="00EA5E38">
        <w:rPr>
          <w:rFonts w:ascii="Times New Roman" w:hAnsi="Times New Roman"/>
          <w:sz w:val="32"/>
          <w:szCs w:val="32"/>
        </w:rPr>
        <w:t>.</w:t>
      </w:r>
      <w:proofErr w:type="gramEnd"/>
      <w:r w:rsidRPr="00EA5E38">
        <w:rPr>
          <w:rFonts w:ascii="Times New Roman" w:hAnsi="Times New Roman"/>
          <w:sz w:val="32"/>
          <w:szCs w:val="32"/>
        </w:rPr>
        <w:t xml:space="preserve"> Их геологическое положение схоже с залеганием месторождений </w:t>
      </w:r>
      <w:proofErr w:type="spellStart"/>
      <w:r w:rsidRPr="00EA5E38">
        <w:rPr>
          <w:rFonts w:ascii="Times New Roman" w:hAnsi="Times New Roman"/>
          <w:sz w:val="32"/>
          <w:szCs w:val="32"/>
        </w:rPr>
        <w:t>волластонита</w:t>
      </w:r>
      <w:proofErr w:type="spellEnd"/>
      <w:r w:rsidRPr="00EA5E38">
        <w:rPr>
          <w:rFonts w:ascii="Times New Roman" w:hAnsi="Times New Roman"/>
          <w:sz w:val="32"/>
          <w:szCs w:val="32"/>
        </w:rPr>
        <w:t xml:space="preserve">, изображенных на данном стенде. Необходимое условие возникновения флогопита – </w:t>
      </w:r>
      <w:proofErr w:type="spellStart"/>
      <w:r w:rsidRPr="00EA5E38">
        <w:rPr>
          <w:rFonts w:ascii="Times New Roman" w:hAnsi="Times New Roman"/>
          <w:sz w:val="32"/>
          <w:szCs w:val="32"/>
        </w:rPr>
        <w:t>привнос</w:t>
      </w:r>
      <w:proofErr w:type="spellEnd"/>
      <w:r w:rsidRPr="00EA5E38">
        <w:rPr>
          <w:rFonts w:ascii="Times New Roman" w:hAnsi="Times New Roman"/>
          <w:sz w:val="32"/>
          <w:szCs w:val="32"/>
        </w:rPr>
        <w:t xml:space="preserve"> щелочей, в частности – калия. Месторождения и рудные тела приурочены к определенным частям разреза метаморфических толщ и благоприятным горизонтам – </w:t>
      </w:r>
      <w:proofErr w:type="spellStart"/>
      <w:r w:rsidRPr="00EA5E38">
        <w:rPr>
          <w:rFonts w:ascii="Times New Roman" w:hAnsi="Times New Roman"/>
          <w:sz w:val="32"/>
          <w:szCs w:val="32"/>
        </w:rPr>
        <w:t>диопсидовым</w:t>
      </w:r>
      <w:proofErr w:type="spellEnd"/>
      <w:r w:rsidRPr="00EA5E38">
        <w:rPr>
          <w:rFonts w:ascii="Times New Roman" w:hAnsi="Times New Roman"/>
          <w:sz w:val="32"/>
          <w:szCs w:val="32"/>
        </w:rPr>
        <w:t xml:space="preserve"> породам, особенно крупно и </w:t>
      </w:r>
      <w:proofErr w:type="spellStart"/>
      <w:r w:rsidRPr="00EA5E38">
        <w:rPr>
          <w:rFonts w:ascii="Times New Roman" w:hAnsi="Times New Roman"/>
          <w:sz w:val="32"/>
          <w:szCs w:val="32"/>
        </w:rPr>
        <w:t>гигантокрис</w:t>
      </w:r>
      <w:r w:rsidR="008D58F5" w:rsidRPr="00EA5E38">
        <w:rPr>
          <w:rFonts w:ascii="Times New Roman" w:hAnsi="Times New Roman"/>
          <w:sz w:val="32"/>
          <w:szCs w:val="32"/>
        </w:rPr>
        <w:t>т</w:t>
      </w:r>
      <w:r w:rsidRPr="00EA5E38">
        <w:rPr>
          <w:rFonts w:ascii="Times New Roman" w:hAnsi="Times New Roman"/>
          <w:sz w:val="32"/>
          <w:szCs w:val="32"/>
        </w:rPr>
        <w:t>аллическим</w:t>
      </w:r>
      <w:proofErr w:type="spellEnd"/>
      <w:r w:rsidRPr="00EA5E38">
        <w:rPr>
          <w:rFonts w:ascii="Times New Roman" w:hAnsi="Times New Roman"/>
          <w:sz w:val="32"/>
          <w:szCs w:val="32"/>
        </w:rPr>
        <w:t xml:space="preserve"> их разностям. </w:t>
      </w:r>
    </w:p>
    <w:p w:rsidR="000224E1" w:rsidRPr="00EA5E38" w:rsidRDefault="000224E1" w:rsidP="000224E1">
      <w:pPr>
        <w:ind w:left="-426" w:firstLine="568"/>
        <w:jc w:val="both"/>
        <w:rPr>
          <w:rFonts w:ascii="Times New Roman" w:hAnsi="Times New Roman"/>
          <w:sz w:val="32"/>
          <w:szCs w:val="32"/>
        </w:rPr>
      </w:pPr>
      <w:r w:rsidRPr="00EA5E38">
        <w:rPr>
          <w:rFonts w:ascii="Times New Roman" w:hAnsi="Times New Roman"/>
          <w:sz w:val="32"/>
          <w:szCs w:val="32"/>
        </w:rPr>
        <w:t>Флог</w:t>
      </w:r>
      <w:r w:rsidR="008D58F5" w:rsidRPr="00EA5E38">
        <w:rPr>
          <w:rFonts w:ascii="Times New Roman" w:hAnsi="Times New Roman"/>
          <w:sz w:val="32"/>
          <w:szCs w:val="32"/>
        </w:rPr>
        <w:t>о</w:t>
      </w:r>
      <w:r w:rsidRPr="00EA5E38">
        <w:rPr>
          <w:rFonts w:ascii="Times New Roman" w:hAnsi="Times New Roman"/>
          <w:sz w:val="32"/>
          <w:szCs w:val="32"/>
        </w:rPr>
        <w:t>пит наблюдается в виде гнезд и жил.</w:t>
      </w:r>
    </w:p>
    <w:p w:rsidR="00926F99" w:rsidRDefault="00926F99" w:rsidP="00926F99">
      <w:pPr>
        <w:ind w:left="-426" w:firstLine="56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80000" cy="4536000"/>
            <wp:effectExtent l="0" t="0" r="0" b="0"/>
            <wp:docPr id="1" name="Рисунок 1" descr="F:\Стенды26092018\44IMG_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енды26092018\44IMG_39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99" w:rsidRPr="00EA5E38" w:rsidRDefault="00926F99" w:rsidP="00926F99">
      <w:pPr>
        <w:ind w:left="-426" w:firstLine="568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Рис </w:t>
      </w:r>
      <w:r w:rsidR="00376DD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5309DA">
        <w:rPr>
          <w:rFonts w:ascii="Times New Roman" w:hAnsi="Times New Roman"/>
          <w:b/>
          <w:sz w:val="28"/>
          <w:szCs w:val="28"/>
        </w:rPr>
        <w:t>Флогопид</w:t>
      </w:r>
      <w:proofErr w:type="spellEnd"/>
      <w:r w:rsidRPr="005309DA">
        <w:rPr>
          <w:rFonts w:ascii="Times New Roman" w:hAnsi="Times New Roman"/>
          <w:b/>
          <w:sz w:val="28"/>
          <w:szCs w:val="28"/>
        </w:rPr>
        <w:t xml:space="preserve"> </w:t>
      </w:r>
      <w:r w:rsidR="00376DD6">
        <w:rPr>
          <w:rFonts w:ascii="Times New Roman" w:hAnsi="Times New Roman"/>
          <w:sz w:val="28"/>
          <w:szCs w:val="28"/>
        </w:rPr>
        <w:t xml:space="preserve">– друза мелких кристаллов на диопсиде - </w:t>
      </w:r>
      <w:r>
        <w:rPr>
          <w:rFonts w:ascii="Times New Roman" w:hAnsi="Times New Roman"/>
          <w:sz w:val="28"/>
          <w:szCs w:val="28"/>
        </w:rPr>
        <w:t>Образец на полочке с</w:t>
      </w:r>
      <w:bookmarkStart w:id="1" w:name="_GoBack"/>
      <w:bookmarkEnd w:id="1"/>
      <w:r>
        <w:rPr>
          <w:rFonts w:ascii="Times New Roman" w:hAnsi="Times New Roman"/>
          <w:sz w:val="28"/>
          <w:szCs w:val="28"/>
        </w:rPr>
        <w:t>лева на вертикальной плоскости стенда</w:t>
      </w:r>
      <w:r w:rsidR="00EA5E38">
        <w:rPr>
          <w:rFonts w:ascii="Times New Roman" w:hAnsi="Times New Roman"/>
          <w:sz w:val="28"/>
          <w:szCs w:val="28"/>
        </w:rPr>
        <w:t xml:space="preserve">, ВФ 4026. </w:t>
      </w:r>
      <w:r w:rsidR="00EA5E38" w:rsidRPr="00EA5E38">
        <w:rPr>
          <w:rFonts w:ascii="Times New Roman" w:hAnsi="Times New Roman"/>
          <w:sz w:val="32"/>
          <w:szCs w:val="32"/>
        </w:rPr>
        <w:t xml:space="preserve">Вес </w:t>
      </w:r>
      <w:r w:rsidR="00F2705B">
        <w:rPr>
          <w:rFonts w:ascii="Times New Roman" w:hAnsi="Times New Roman"/>
          <w:sz w:val="32"/>
          <w:szCs w:val="32"/>
        </w:rPr>
        <w:sym w:font="Symbol" w:char="F02D"/>
      </w:r>
      <w:r w:rsidR="00EA5E38" w:rsidRPr="00EA5E38">
        <w:rPr>
          <w:rFonts w:ascii="Times New Roman" w:hAnsi="Times New Roman"/>
          <w:sz w:val="32"/>
          <w:szCs w:val="32"/>
        </w:rPr>
        <w:t>7,6 кг.</w:t>
      </w:r>
      <w:r w:rsidRPr="00EA5E38">
        <w:rPr>
          <w:rFonts w:ascii="Times New Roman" w:hAnsi="Times New Roman"/>
          <w:sz w:val="32"/>
          <w:szCs w:val="32"/>
        </w:rPr>
        <w:t xml:space="preserve"> </w:t>
      </w:r>
    </w:p>
    <w:p w:rsidR="00926F99" w:rsidRPr="00EA5E38" w:rsidRDefault="00926F99" w:rsidP="00926F99">
      <w:pPr>
        <w:ind w:left="-426" w:firstLine="568"/>
        <w:jc w:val="center"/>
        <w:rPr>
          <w:rFonts w:ascii="Times New Roman" w:hAnsi="Times New Roman"/>
          <w:sz w:val="32"/>
          <w:szCs w:val="32"/>
        </w:rPr>
      </w:pPr>
    </w:p>
    <w:p w:rsidR="00EA5E38" w:rsidRDefault="000224E1" w:rsidP="00EA5E38">
      <w:pPr>
        <w:ind w:left="-426"/>
        <w:jc w:val="center"/>
        <w:rPr>
          <w:rFonts w:ascii="Times New Roman" w:hAnsi="Times New Roman"/>
          <w:sz w:val="28"/>
          <w:szCs w:val="28"/>
        </w:rPr>
      </w:pPr>
      <w:r w:rsidRPr="000224E1">
        <w:rPr>
          <w:rFonts w:ascii="Times New Roman" w:hAnsi="Times New Roman"/>
          <w:b/>
          <w:sz w:val="28"/>
          <w:szCs w:val="28"/>
        </w:rPr>
        <w:t>НОВАЯ ОБЛАСТЬ ПРИМЕНЕНИЯ БЕНТОНИТОВЫХ ГЛИН</w:t>
      </w:r>
      <w:r w:rsidRPr="000224E1">
        <w:rPr>
          <w:rFonts w:ascii="Times New Roman" w:hAnsi="Times New Roman"/>
          <w:sz w:val="28"/>
          <w:szCs w:val="28"/>
        </w:rPr>
        <w:t>.</w:t>
      </w:r>
    </w:p>
    <w:p w:rsidR="000224E1" w:rsidRPr="002B30A8" w:rsidRDefault="000224E1" w:rsidP="002B30A8">
      <w:pPr>
        <w:ind w:left="-426" w:firstLine="426"/>
        <w:jc w:val="both"/>
        <w:rPr>
          <w:rFonts w:ascii="Times New Roman" w:hAnsi="Times New Roman"/>
          <w:sz w:val="32"/>
          <w:szCs w:val="32"/>
        </w:rPr>
      </w:pPr>
      <w:r w:rsidRPr="002B30A8">
        <w:rPr>
          <w:rFonts w:ascii="Times New Roman" w:hAnsi="Times New Roman"/>
          <w:sz w:val="32"/>
          <w:szCs w:val="32"/>
        </w:rPr>
        <w:t>Широкое использование месторождений бедных железных руд и стремление повысить содержание железа в концентрате требует применения глубокого обогащения руд, при котором высококачественные концентраты получаются тонкоизмельченными, с крупностью зерен 0,07</w:t>
      </w:r>
      <w:r w:rsidR="00F2705B">
        <w:rPr>
          <w:rFonts w:ascii="Times New Roman" w:hAnsi="Times New Roman"/>
          <w:sz w:val="32"/>
          <w:szCs w:val="32"/>
        </w:rPr>
        <w:sym w:font="Symbol" w:char="F02D"/>
      </w:r>
      <w:r w:rsidRPr="002B30A8">
        <w:rPr>
          <w:rFonts w:ascii="Times New Roman" w:hAnsi="Times New Roman"/>
          <w:sz w:val="32"/>
          <w:szCs w:val="32"/>
        </w:rPr>
        <w:t xml:space="preserve">0,4 миллиметра. Столь сильное измельчение приводит к тому, что обычная агломерация этих концентратов становится недостаточно эффективной. Поэтому в последнее время все шире применяется </w:t>
      </w:r>
      <w:proofErr w:type="spellStart"/>
      <w:r w:rsidRPr="002B30A8">
        <w:rPr>
          <w:rFonts w:ascii="Times New Roman" w:hAnsi="Times New Roman"/>
          <w:sz w:val="32"/>
          <w:szCs w:val="32"/>
        </w:rPr>
        <w:t>окомкование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концентратов в виде окатышей крупностью от 8 до 30 мм с последующим обжигом их при температурах 1200</w:t>
      </w:r>
      <w:r w:rsidR="00F2705B">
        <w:rPr>
          <w:rFonts w:ascii="Times New Roman" w:hAnsi="Times New Roman"/>
          <w:sz w:val="32"/>
          <w:szCs w:val="32"/>
        </w:rPr>
        <w:sym w:font="Symbol" w:char="F02D"/>
      </w:r>
      <w:r w:rsidRPr="002B30A8">
        <w:rPr>
          <w:rFonts w:ascii="Times New Roman" w:hAnsi="Times New Roman"/>
          <w:sz w:val="32"/>
          <w:szCs w:val="32"/>
        </w:rPr>
        <w:t>1580</w:t>
      </w:r>
      <w:r w:rsidRPr="002B30A8">
        <w:rPr>
          <w:rFonts w:ascii="Times New Roman" w:hAnsi="Times New Roman"/>
          <w:sz w:val="32"/>
          <w:szCs w:val="32"/>
          <w:vertAlign w:val="superscript"/>
        </w:rPr>
        <w:t>0</w:t>
      </w:r>
      <w:r w:rsidRPr="002B30A8">
        <w:rPr>
          <w:rFonts w:ascii="Times New Roman" w:hAnsi="Times New Roman"/>
          <w:sz w:val="32"/>
          <w:szCs w:val="32"/>
        </w:rPr>
        <w:t xml:space="preserve">С. Сырые окатыши должны обладать прочностью, достаточной для предохранения их от разрушений и деформации при транспортировке на агрегат для обжига, а также термостойкостью при быстром нагреве. С этой целью в производстве окатышей получили применение </w:t>
      </w:r>
      <w:proofErr w:type="spellStart"/>
      <w:r w:rsidRPr="002B30A8">
        <w:rPr>
          <w:rFonts w:ascii="Times New Roman" w:hAnsi="Times New Roman"/>
          <w:sz w:val="32"/>
          <w:szCs w:val="32"/>
        </w:rPr>
        <w:t>бентонитовые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глины, которые вводятся в шихту перед </w:t>
      </w:r>
      <w:proofErr w:type="spellStart"/>
      <w:r w:rsidRPr="002B30A8">
        <w:rPr>
          <w:rFonts w:ascii="Times New Roman" w:hAnsi="Times New Roman"/>
          <w:sz w:val="32"/>
          <w:szCs w:val="32"/>
        </w:rPr>
        <w:t>окомкованием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в количестве 0,5-1,0%.</w:t>
      </w:r>
    </w:p>
    <w:p w:rsidR="000224E1" w:rsidRPr="002B30A8" w:rsidRDefault="000224E1" w:rsidP="000224E1">
      <w:pPr>
        <w:ind w:left="-426"/>
        <w:jc w:val="both"/>
        <w:rPr>
          <w:rFonts w:ascii="Times New Roman" w:hAnsi="Times New Roman"/>
          <w:sz w:val="32"/>
          <w:szCs w:val="32"/>
        </w:rPr>
      </w:pPr>
      <w:r w:rsidRPr="002B30A8">
        <w:rPr>
          <w:rFonts w:ascii="Times New Roman" w:hAnsi="Times New Roman"/>
          <w:b/>
          <w:sz w:val="32"/>
          <w:szCs w:val="32"/>
        </w:rPr>
        <w:tab/>
      </w:r>
      <w:r w:rsidRPr="002B30A8">
        <w:rPr>
          <w:rFonts w:ascii="Times New Roman" w:hAnsi="Times New Roman"/>
          <w:sz w:val="32"/>
          <w:szCs w:val="32"/>
        </w:rPr>
        <w:t>Обж</w:t>
      </w:r>
      <w:r w:rsidR="00EA5E38" w:rsidRPr="002B30A8">
        <w:rPr>
          <w:rFonts w:ascii="Times New Roman" w:hAnsi="Times New Roman"/>
          <w:sz w:val="32"/>
          <w:szCs w:val="32"/>
        </w:rPr>
        <w:t>иги</w:t>
      </w:r>
      <w:r w:rsidRPr="002B30A8">
        <w:rPr>
          <w:rFonts w:ascii="Times New Roman" w:hAnsi="Times New Roman"/>
          <w:sz w:val="32"/>
          <w:szCs w:val="32"/>
        </w:rPr>
        <w:t xml:space="preserve"> окатыш</w:t>
      </w:r>
      <w:r w:rsidR="00EA5E38" w:rsidRPr="002B30A8">
        <w:rPr>
          <w:rFonts w:ascii="Times New Roman" w:hAnsi="Times New Roman"/>
          <w:sz w:val="32"/>
          <w:szCs w:val="32"/>
        </w:rPr>
        <w:t>ей</w:t>
      </w:r>
      <w:r w:rsidRPr="002B30A8">
        <w:rPr>
          <w:rFonts w:ascii="Times New Roman" w:hAnsi="Times New Roman"/>
          <w:sz w:val="32"/>
          <w:szCs w:val="32"/>
        </w:rPr>
        <w:t xml:space="preserve"> обладают лучшими металлургическими свойствами по сравнению с агломератом и кусковой сортированной рудой. Степень </w:t>
      </w:r>
      <w:proofErr w:type="spellStart"/>
      <w:r w:rsidRPr="002B30A8">
        <w:rPr>
          <w:rFonts w:ascii="Times New Roman" w:hAnsi="Times New Roman"/>
          <w:sz w:val="32"/>
          <w:szCs w:val="32"/>
        </w:rPr>
        <w:t>окисленности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окатышей, а также </w:t>
      </w:r>
      <w:proofErr w:type="spellStart"/>
      <w:r w:rsidRPr="002B30A8">
        <w:rPr>
          <w:rFonts w:ascii="Times New Roman" w:hAnsi="Times New Roman"/>
          <w:sz w:val="32"/>
          <w:szCs w:val="32"/>
        </w:rPr>
        <w:t>восстановимость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железа в них значительно выше, чем у агломерата. Их шарообразная форма обеспечивает равномерную пористость и высокую газопроницаемость шихты. Повышенное содержание железа в окатышах (62-68%) и их высокие металлургическ</w:t>
      </w:r>
      <w:r w:rsidR="008D58F5" w:rsidRPr="002B30A8">
        <w:rPr>
          <w:rFonts w:ascii="Times New Roman" w:hAnsi="Times New Roman"/>
          <w:sz w:val="32"/>
          <w:szCs w:val="32"/>
        </w:rPr>
        <w:t>и</w:t>
      </w:r>
      <w:r w:rsidRPr="002B30A8">
        <w:rPr>
          <w:rFonts w:ascii="Times New Roman" w:hAnsi="Times New Roman"/>
          <w:sz w:val="32"/>
          <w:szCs w:val="32"/>
        </w:rPr>
        <w:t>е свойства позволяют значительно увеличить производительность доменных печей при существенном снижении расхода дефицитного кокса.</w:t>
      </w:r>
    </w:p>
    <w:p w:rsidR="000224E1" w:rsidRPr="002B30A8" w:rsidRDefault="000224E1" w:rsidP="000224E1">
      <w:pPr>
        <w:ind w:left="-426"/>
        <w:jc w:val="both"/>
        <w:rPr>
          <w:rFonts w:ascii="Times New Roman" w:hAnsi="Times New Roman"/>
          <w:sz w:val="32"/>
          <w:szCs w:val="32"/>
        </w:rPr>
      </w:pPr>
      <w:r w:rsidRPr="002B30A8">
        <w:rPr>
          <w:rFonts w:ascii="Times New Roman" w:hAnsi="Times New Roman"/>
          <w:sz w:val="32"/>
          <w:szCs w:val="32"/>
        </w:rPr>
        <w:tab/>
        <w:t xml:space="preserve">При введении </w:t>
      </w:r>
      <w:proofErr w:type="spellStart"/>
      <w:r w:rsidRPr="002B30A8">
        <w:rPr>
          <w:rFonts w:ascii="Times New Roman" w:hAnsi="Times New Roman"/>
          <w:sz w:val="32"/>
          <w:szCs w:val="32"/>
        </w:rPr>
        <w:t>бентонитовых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глин в шихту сырые </w:t>
      </w:r>
      <w:proofErr w:type="spellStart"/>
      <w:r w:rsidRPr="002B30A8">
        <w:rPr>
          <w:rFonts w:ascii="Times New Roman" w:hAnsi="Times New Roman"/>
          <w:sz w:val="32"/>
          <w:szCs w:val="32"/>
        </w:rPr>
        <w:t>окатыщи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получаются пористыми, влага при сушке их легко удаляется, прочность значительно увеличивается. В то время</w:t>
      </w:r>
      <w:proofErr w:type="gramStart"/>
      <w:r w:rsidR="00EA5E38" w:rsidRPr="002B30A8">
        <w:rPr>
          <w:rFonts w:ascii="Times New Roman" w:hAnsi="Times New Roman"/>
          <w:sz w:val="32"/>
          <w:szCs w:val="32"/>
        </w:rPr>
        <w:t>,</w:t>
      </w:r>
      <w:proofErr w:type="gramEnd"/>
      <w:r w:rsidR="00EA5E38" w:rsidRPr="002B30A8">
        <w:rPr>
          <w:rFonts w:ascii="Times New Roman" w:hAnsi="Times New Roman"/>
          <w:sz w:val="32"/>
          <w:szCs w:val="32"/>
        </w:rPr>
        <w:t xml:space="preserve"> </w:t>
      </w:r>
      <w:r w:rsidRPr="002B30A8">
        <w:rPr>
          <w:rFonts w:ascii="Times New Roman" w:hAnsi="Times New Roman"/>
          <w:sz w:val="32"/>
          <w:szCs w:val="32"/>
        </w:rPr>
        <w:t xml:space="preserve">как прочность сырых окатышей из концентрата без добавок составляет </w:t>
      </w:r>
      <w:r w:rsidR="008D58F5" w:rsidRPr="002B30A8">
        <w:rPr>
          <w:rFonts w:ascii="Times New Roman" w:hAnsi="Times New Roman"/>
          <w:sz w:val="32"/>
          <w:szCs w:val="32"/>
        </w:rPr>
        <w:t>д</w:t>
      </w:r>
      <w:r w:rsidRPr="002B30A8">
        <w:rPr>
          <w:rFonts w:ascii="Times New Roman" w:hAnsi="Times New Roman"/>
          <w:sz w:val="32"/>
          <w:szCs w:val="32"/>
        </w:rPr>
        <w:t>о 0,85 кг/(окатыш), с добавкой 0,5</w:t>
      </w:r>
      <w:r w:rsidR="008D58F5" w:rsidRPr="002B30A8">
        <w:rPr>
          <w:rFonts w:ascii="Times New Roman" w:hAnsi="Times New Roman"/>
          <w:sz w:val="32"/>
          <w:szCs w:val="32"/>
        </w:rPr>
        <w:t>%</w:t>
      </w:r>
      <w:r w:rsidRPr="002B30A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2B30A8">
        <w:rPr>
          <w:rFonts w:ascii="Times New Roman" w:hAnsi="Times New Roman"/>
          <w:sz w:val="32"/>
          <w:szCs w:val="32"/>
        </w:rPr>
        <w:t>бентонитовых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глин она становится более 2,5 кг/(окатыш), а после обжига при температуре 1200-1300</w:t>
      </w:r>
      <w:r w:rsidRPr="002B30A8">
        <w:rPr>
          <w:rFonts w:ascii="Times New Roman" w:hAnsi="Times New Roman"/>
          <w:sz w:val="32"/>
          <w:szCs w:val="32"/>
          <w:vertAlign w:val="superscript"/>
        </w:rPr>
        <w:t>0</w:t>
      </w:r>
      <w:r w:rsidRPr="002B30A8">
        <w:rPr>
          <w:rFonts w:ascii="Times New Roman" w:hAnsi="Times New Roman"/>
          <w:sz w:val="32"/>
          <w:szCs w:val="32"/>
        </w:rPr>
        <w:t>С  - не менее 75 кг/ (окатыш).</w:t>
      </w:r>
    </w:p>
    <w:p w:rsidR="000224E1" w:rsidRPr="002B30A8" w:rsidRDefault="000224E1" w:rsidP="000224E1">
      <w:pPr>
        <w:ind w:left="-426"/>
        <w:jc w:val="both"/>
        <w:rPr>
          <w:rFonts w:ascii="Times New Roman" w:hAnsi="Times New Roman"/>
          <w:sz w:val="32"/>
          <w:szCs w:val="32"/>
        </w:rPr>
      </w:pPr>
      <w:r w:rsidRPr="002B30A8">
        <w:rPr>
          <w:rFonts w:ascii="Times New Roman" w:hAnsi="Times New Roman"/>
          <w:sz w:val="32"/>
          <w:szCs w:val="32"/>
        </w:rPr>
        <w:tab/>
        <w:t>В бывшем Советском Союзе первая опытно-промышленная установка для производства окатышей была построена в 1959 году на Южном горно-обогатительном комбинате в Кривом Роге. Первая фа</w:t>
      </w:r>
      <w:r w:rsidR="008D58F5" w:rsidRPr="002B30A8">
        <w:rPr>
          <w:rFonts w:ascii="Times New Roman" w:hAnsi="Times New Roman"/>
          <w:sz w:val="32"/>
          <w:szCs w:val="32"/>
        </w:rPr>
        <w:t>б</w:t>
      </w:r>
      <w:r w:rsidRPr="002B30A8">
        <w:rPr>
          <w:rFonts w:ascii="Times New Roman" w:hAnsi="Times New Roman"/>
          <w:sz w:val="32"/>
          <w:szCs w:val="32"/>
        </w:rPr>
        <w:t xml:space="preserve">рика проектной мощностью 10 млн. тонн окатышей в год введена в эксплуатацию в 1964 году на </w:t>
      </w:r>
      <w:proofErr w:type="spellStart"/>
      <w:r w:rsidRPr="002B30A8">
        <w:rPr>
          <w:rFonts w:ascii="Times New Roman" w:hAnsi="Times New Roman"/>
          <w:sz w:val="32"/>
          <w:szCs w:val="32"/>
        </w:rPr>
        <w:t>Соколовско-Сарбайском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горно-обогатительном комбинате. В настоящее время окатыши в черной металлургии используется очень широко.</w:t>
      </w:r>
    </w:p>
    <w:p w:rsidR="000224E1" w:rsidRPr="002B30A8" w:rsidRDefault="000224E1" w:rsidP="000224E1">
      <w:pPr>
        <w:ind w:left="-426"/>
        <w:jc w:val="both"/>
        <w:rPr>
          <w:rFonts w:ascii="Times New Roman" w:hAnsi="Times New Roman"/>
          <w:sz w:val="32"/>
          <w:szCs w:val="32"/>
        </w:rPr>
      </w:pPr>
      <w:r w:rsidRPr="002B30A8">
        <w:rPr>
          <w:rFonts w:ascii="Times New Roman" w:hAnsi="Times New Roman"/>
          <w:sz w:val="32"/>
          <w:szCs w:val="32"/>
        </w:rPr>
        <w:tab/>
      </w:r>
      <w:proofErr w:type="spellStart"/>
      <w:r w:rsidRPr="002B30A8">
        <w:rPr>
          <w:rFonts w:ascii="Times New Roman" w:hAnsi="Times New Roman"/>
          <w:sz w:val="32"/>
          <w:szCs w:val="32"/>
        </w:rPr>
        <w:t>Бентонитовые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глины характеризуются специфическими свойствами, обуславливающими применение их не только в металлургии, но и в других различных отраслях народного хозяйства – высокой поглотительной и адсорбционной способностью, </w:t>
      </w:r>
      <w:proofErr w:type="spellStart"/>
      <w:r w:rsidRPr="002B30A8">
        <w:rPr>
          <w:rFonts w:ascii="Times New Roman" w:hAnsi="Times New Roman"/>
          <w:sz w:val="32"/>
          <w:szCs w:val="32"/>
        </w:rPr>
        <w:t>набухаемостью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, каталитической активностью, </w:t>
      </w:r>
      <w:proofErr w:type="spellStart"/>
      <w:r w:rsidRPr="002B30A8">
        <w:rPr>
          <w:rFonts w:ascii="Times New Roman" w:hAnsi="Times New Roman"/>
          <w:sz w:val="32"/>
          <w:szCs w:val="32"/>
        </w:rPr>
        <w:t>клеющей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, связующей и </w:t>
      </w:r>
      <w:proofErr w:type="spellStart"/>
      <w:r w:rsidRPr="002B30A8">
        <w:rPr>
          <w:rFonts w:ascii="Times New Roman" w:hAnsi="Times New Roman"/>
          <w:sz w:val="32"/>
          <w:szCs w:val="32"/>
        </w:rPr>
        <w:t>эмульгирующей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способностью, пластичностью, способностью к катионному обмену. Основным носителем этих свойств </w:t>
      </w:r>
      <w:proofErr w:type="spellStart"/>
      <w:r w:rsidRPr="002B30A8">
        <w:rPr>
          <w:rFonts w:ascii="Times New Roman" w:hAnsi="Times New Roman"/>
          <w:sz w:val="32"/>
          <w:szCs w:val="32"/>
        </w:rPr>
        <w:t>бентонитовых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глин являются минералы монтмориллонитовой группы. </w:t>
      </w:r>
      <w:proofErr w:type="spellStart"/>
      <w:r w:rsidRPr="002B30A8">
        <w:rPr>
          <w:rFonts w:ascii="Times New Roman" w:hAnsi="Times New Roman"/>
          <w:sz w:val="32"/>
          <w:szCs w:val="32"/>
        </w:rPr>
        <w:t>Бентонитовые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глины используются нефтяной и химической промышленностью, литейным производством, пищевой и керамической промышленностью, бумажной и фармацевтической. Районы месторождений </w:t>
      </w:r>
      <w:proofErr w:type="spellStart"/>
      <w:r w:rsidRPr="002B30A8">
        <w:rPr>
          <w:rFonts w:ascii="Times New Roman" w:hAnsi="Times New Roman"/>
          <w:sz w:val="32"/>
          <w:szCs w:val="32"/>
        </w:rPr>
        <w:t>бентонитовых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групп:</w:t>
      </w:r>
      <w:r w:rsidR="008D58F5" w:rsidRPr="002B30A8">
        <w:rPr>
          <w:rFonts w:ascii="Times New Roman" w:hAnsi="Times New Roman"/>
          <w:sz w:val="32"/>
          <w:szCs w:val="32"/>
        </w:rPr>
        <w:t xml:space="preserve"> </w:t>
      </w:r>
      <w:r w:rsidRPr="002B30A8">
        <w:rPr>
          <w:rFonts w:ascii="Times New Roman" w:hAnsi="Times New Roman"/>
          <w:sz w:val="32"/>
          <w:szCs w:val="32"/>
        </w:rPr>
        <w:t>Украина, Закавказье,</w:t>
      </w:r>
      <w:r w:rsidR="008D58F5" w:rsidRPr="002B30A8">
        <w:rPr>
          <w:rFonts w:ascii="Times New Roman" w:hAnsi="Times New Roman"/>
          <w:sz w:val="32"/>
          <w:szCs w:val="32"/>
        </w:rPr>
        <w:t xml:space="preserve"> </w:t>
      </w:r>
      <w:r w:rsidRPr="002B30A8">
        <w:rPr>
          <w:rFonts w:ascii="Times New Roman" w:hAnsi="Times New Roman"/>
          <w:sz w:val="32"/>
          <w:szCs w:val="32"/>
        </w:rPr>
        <w:t xml:space="preserve">Средняя Азия, Казахстан, Поволжье, Красноярский край. В районах Центра, </w:t>
      </w:r>
      <w:proofErr w:type="spellStart"/>
      <w:r w:rsidRPr="002B30A8">
        <w:rPr>
          <w:rFonts w:ascii="Times New Roman" w:hAnsi="Times New Roman"/>
          <w:sz w:val="32"/>
          <w:szCs w:val="32"/>
        </w:rPr>
        <w:t>Северо-Запада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Прибалтики, Белоруссии, Урала и Дальнего Востока с этим сырьем пока неблагополучно.</w:t>
      </w:r>
    </w:p>
    <w:p w:rsidR="002B30A8" w:rsidRDefault="000224E1" w:rsidP="002B30A8">
      <w:pPr>
        <w:ind w:left="-426" w:firstLine="426"/>
        <w:jc w:val="center"/>
        <w:rPr>
          <w:rFonts w:ascii="Times New Roman" w:hAnsi="Times New Roman"/>
          <w:sz w:val="28"/>
          <w:szCs w:val="28"/>
        </w:rPr>
      </w:pPr>
      <w:r w:rsidRPr="000224E1">
        <w:rPr>
          <w:rFonts w:ascii="Times New Roman" w:hAnsi="Times New Roman"/>
          <w:b/>
          <w:sz w:val="28"/>
          <w:szCs w:val="28"/>
        </w:rPr>
        <w:t>КРИОЛИТ</w:t>
      </w:r>
    </w:p>
    <w:p w:rsidR="000224E1" w:rsidRPr="002B30A8" w:rsidRDefault="002B30A8" w:rsidP="000224E1">
      <w:pPr>
        <w:ind w:left="-426" w:firstLine="426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B30A8">
        <w:rPr>
          <w:rFonts w:ascii="Times New Roman" w:hAnsi="Times New Roman"/>
          <w:sz w:val="32"/>
          <w:szCs w:val="32"/>
        </w:rPr>
        <w:t>П</w:t>
      </w:r>
      <w:r w:rsidR="000224E1" w:rsidRPr="002B30A8">
        <w:rPr>
          <w:rFonts w:ascii="Times New Roman" w:hAnsi="Times New Roman"/>
          <w:sz w:val="32"/>
          <w:szCs w:val="32"/>
        </w:rPr>
        <w:t>риродный</w:t>
      </w:r>
      <w:proofErr w:type="gramEnd"/>
      <w:r w:rsidR="000224E1" w:rsidRPr="002B30A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0224E1" w:rsidRPr="002B30A8">
        <w:rPr>
          <w:rFonts w:ascii="Times New Roman" w:hAnsi="Times New Roman"/>
          <w:sz w:val="32"/>
          <w:szCs w:val="32"/>
        </w:rPr>
        <w:t>фторалюминат</w:t>
      </w:r>
      <w:proofErr w:type="spellEnd"/>
      <w:r w:rsidR="000224E1" w:rsidRPr="002B30A8">
        <w:rPr>
          <w:rFonts w:ascii="Times New Roman" w:hAnsi="Times New Roman"/>
          <w:sz w:val="32"/>
          <w:szCs w:val="32"/>
        </w:rPr>
        <w:t xml:space="preserve"> натрия – ранее считался довольно редким минералом.</w:t>
      </w:r>
      <w:r w:rsidR="008D58F5" w:rsidRPr="002B30A8">
        <w:rPr>
          <w:rFonts w:ascii="Times New Roman" w:hAnsi="Times New Roman"/>
          <w:sz w:val="32"/>
          <w:szCs w:val="32"/>
        </w:rPr>
        <w:t xml:space="preserve"> </w:t>
      </w:r>
      <w:r w:rsidR="000224E1" w:rsidRPr="002B30A8">
        <w:rPr>
          <w:rFonts w:ascii="Times New Roman" w:hAnsi="Times New Roman"/>
          <w:sz w:val="32"/>
          <w:szCs w:val="32"/>
        </w:rPr>
        <w:t>Един</w:t>
      </w:r>
      <w:r w:rsidR="008D58F5" w:rsidRPr="002B30A8">
        <w:rPr>
          <w:rFonts w:ascii="Times New Roman" w:hAnsi="Times New Roman"/>
          <w:sz w:val="32"/>
          <w:szCs w:val="32"/>
        </w:rPr>
        <w:t>с</w:t>
      </w:r>
      <w:r w:rsidR="000224E1" w:rsidRPr="002B30A8">
        <w:rPr>
          <w:rFonts w:ascii="Times New Roman" w:hAnsi="Times New Roman"/>
          <w:sz w:val="32"/>
          <w:szCs w:val="32"/>
        </w:rPr>
        <w:t xml:space="preserve">твенное промышленное месторождение криолита – </w:t>
      </w:r>
      <w:proofErr w:type="spellStart"/>
      <w:r w:rsidR="000224E1" w:rsidRPr="002B30A8">
        <w:rPr>
          <w:rFonts w:ascii="Times New Roman" w:hAnsi="Times New Roman"/>
          <w:sz w:val="32"/>
          <w:szCs w:val="32"/>
        </w:rPr>
        <w:t>Ивигтут</w:t>
      </w:r>
      <w:proofErr w:type="spellEnd"/>
      <w:r w:rsidR="000224E1" w:rsidRPr="002B30A8">
        <w:rPr>
          <w:rFonts w:ascii="Times New Roman" w:hAnsi="Times New Roman"/>
          <w:sz w:val="32"/>
          <w:szCs w:val="32"/>
        </w:rPr>
        <w:t xml:space="preserve"> (Гре</w:t>
      </w:r>
      <w:r w:rsidRPr="002B30A8">
        <w:rPr>
          <w:rFonts w:ascii="Times New Roman" w:hAnsi="Times New Roman"/>
          <w:sz w:val="32"/>
          <w:szCs w:val="32"/>
        </w:rPr>
        <w:t>н</w:t>
      </w:r>
      <w:r w:rsidR="000224E1" w:rsidRPr="002B30A8">
        <w:rPr>
          <w:rFonts w:ascii="Times New Roman" w:hAnsi="Times New Roman"/>
          <w:sz w:val="32"/>
          <w:szCs w:val="32"/>
        </w:rPr>
        <w:t xml:space="preserve">ландия) приурочено к апикальной части массива </w:t>
      </w:r>
      <w:proofErr w:type="spellStart"/>
      <w:r w:rsidR="000224E1" w:rsidRPr="002B30A8">
        <w:rPr>
          <w:rFonts w:ascii="Times New Roman" w:hAnsi="Times New Roman"/>
          <w:sz w:val="32"/>
          <w:szCs w:val="32"/>
        </w:rPr>
        <w:t>лейкократовых</w:t>
      </w:r>
      <w:proofErr w:type="spellEnd"/>
      <w:r w:rsidR="000224E1" w:rsidRPr="002B30A8">
        <w:rPr>
          <w:rFonts w:ascii="Times New Roman" w:hAnsi="Times New Roman"/>
          <w:sz w:val="32"/>
          <w:szCs w:val="32"/>
        </w:rPr>
        <w:t xml:space="preserve"> порфировидных гранитов и в настоящее время практически выработано.</w:t>
      </w:r>
    </w:p>
    <w:p w:rsidR="000224E1" w:rsidRPr="002B30A8" w:rsidRDefault="000224E1" w:rsidP="000224E1">
      <w:pPr>
        <w:ind w:left="-426" w:firstLine="426"/>
        <w:jc w:val="both"/>
        <w:rPr>
          <w:rFonts w:ascii="Times New Roman" w:hAnsi="Times New Roman"/>
          <w:sz w:val="32"/>
          <w:szCs w:val="32"/>
        </w:rPr>
      </w:pPr>
      <w:r w:rsidRPr="002B30A8">
        <w:rPr>
          <w:rFonts w:ascii="Times New Roman" w:hAnsi="Times New Roman"/>
          <w:b/>
          <w:sz w:val="32"/>
          <w:szCs w:val="32"/>
        </w:rPr>
        <w:t>З</w:t>
      </w:r>
      <w:r w:rsidRPr="002B30A8">
        <w:rPr>
          <w:rFonts w:ascii="Times New Roman" w:hAnsi="Times New Roman"/>
          <w:sz w:val="32"/>
          <w:szCs w:val="32"/>
        </w:rPr>
        <w:t>а последние 25 -</w:t>
      </w:r>
      <w:r w:rsidR="002B30A8" w:rsidRPr="002B30A8">
        <w:rPr>
          <w:rFonts w:ascii="Times New Roman" w:hAnsi="Times New Roman"/>
          <w:sz w:val="32"/>
          <w:szCs w:val="32"/>
        </w:rPr>
        <w:t xml:space="preserve"> </w:t>
      </w:r>
      <w:r w:rsidRPr="002B30A8">
        <w:rPr>
          <w:rFonts w:ascii="Times New Roman" w:hAnsi="Times New Roman"/>
          <w:sz w:val="32"/>
          <w:szCs w:val="32"/>
        </w:rPr>
        <w:t xml:space="preserve">30 лет были выявлены новые генетические типы </w:t>
      </w:r>
      <w:proofErr w:type="spellStart"/>
      <w:r w:rsidRPr="002B30A8">
        <w:rPr>
          <w:rFonts w:ascii="Times New Roman" w:hAnsi="Times New Roman"/>
          <w:sz w:val="32"/>
          <w:szCs w:val="32"/>
        </w:rPr>
        <w:t>криолитовой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минерализации. Криолит был обнаружен в </w:t>
      </w:r>
      <w:proofErr w:type="spellStart"/>
      <w:r w:rsidRPr="002B30A8">
        <w:rPr>
          <w:rFonts w:ascii="Times New Roman" w:hAnsi="Times New Roman"/>
          <w:sz w:val="32"/>
          <w:szCs w:val="32"/>
        </w:rPr>
        <w:t>редкометальных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2B30A8">
        <w:rPr>
          <w:rFonts w:ascii="Times New Roman" w:hAnsi="Times New Roman"/>
          <w:sz w:val="32"/>
          <w:szCs w:val="32"/>
        </w:rPr>
        <w:t>метасоматически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измененных субщелочных и щелочных гранитах и полевошпатовых </w:t>
      </w:r>
      <w:proofErr w:type="spellStart"/>
      <w:r w:rsidRPr="002B30A8">
        <w:rPr>
          <w:rFonts w:ascii="Times New Roman" w:hAnsi="Times New Roman"/>
          <w:sz w:val="32"/>
          <w:szCs w:val="32"/>
        </w:rPr>
        <w:t>метасоматитах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, карбонатных, щелочных породах, в гидротермальных </w:t>
      </w:r>
      <w:proofErr w:type="spellStart"/>
      <w:r w:rsidRPr="002B30A8">
        <w:rPr>
          <w:rFonts w:ascii="Times New Roman" w:hAnsi="Times New Roman"/>
          <w:sz w:val="32"/>
          <w:szCs w:val="32"/>
        </w:rPr>
        <w:t>флюорит-берилиевых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месторождениях. Наиболее важной и распространенной генетической группой месторождений криолита являются </w:t>
      </w:r>
      <w:proofErr w:type="spellStart"/>
      <w:r w:rsidRPr="002B30A8">
        <w:rPr>
          <w:rFonts w:ascii="Times New Roman" w:hAnsi="Times New Roman"/>
          <w:sz w:val="32"/>
          <w:szCs w:val="32"/>
        </w:rPr>
        <w:t>редкометальные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месторождения, представленные </w:t>
      </w:r>
      <w:proofErr w:type="spellStart"/>
      <w:r w:rsidRPr="002B30A8">
        <w:rPr>
          <w:rFonts w:ascii="Times New Roman" w:hAnsi="Times New Roman"/>
          <w:sz w:val="32"/>
          <w:szCs w:val="32"/>
        </w:rPr>
        <w:t>метасоматически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измененными щелочными и субщелочными гранитами и </w:t>
      </w:r>
      <w:proofErr w:type="spellStart"/>
      <w:r w:rsidRPr="002B30A8">
        <w:rPr>
          <w:rFonts w:ascii="Times New Roman" w:hAnsi="Times New Roman"/>
          <w:sz w:val="32"/>
          <w:szCs w:val="32"/>
        </w:rPr>
        <w:t>метосоматитами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с комплексной (</w:t>
      </w:r>
      <w:r w:rsidRPr="002B30A8">
        <w:rPr>
          <w:rFonts w:ascii="Times New Roman" w:hAnsi="Times New Roman"/>
          <w:sz w:val="32"/>
          <w:szCs w:val="32"/>
          <w:lang w:val="en-US"/>
        </w:rPr>
        <w:t>Ta</w:t>
      </w:r>
      <w:r w:rsidR="0015789C">
        <w:rPr>
          <w:rFonts w:ascii="Times New Roman" w:hAnsi="Times New Roman"/>
          <w:sz w:val="32"/>
          <w:szCs w:val="32"/>
        </w:rPr>
        <w:sym w:font="Symbol" w:char="F02D"/>
      </w:r>
      <w:proofErr w:type="spellStart"/>
      <w:r w:rsidRPr="002B30A8">
        <w:rPr>
          <w:rFonts w:ascii="Times New Roman" w:hAnsi="Times New Roman"/>
          <w:sz w:val="32"/>
          <w:szCs w:val="32"/>
          <w:lang w:val="en-US"/>
        </w:rPr>
        <w:t>Nb</w:t>
      </w:r>
      <w:proofErr w:type="spellEnd"/>
      <w:r w:rsidRPr="002B30A8">
        <w:rPr>
          <w:rFonts w:ascii="Times New Roman" w:hAnsi="Times New Roman"/>
          <w:sz w:val="32"/>
          <w:szCs w:val="32"/>
        </w:rPr>
        <w:t>,</w:t>
      </w:r>
      <w:r w:rsidRPr="002B30A8">
        <w:rPr>
          <w:rFonts w:ascii="Times New Roman" w:hAnsi="Times New Roman"/>
          <w:sz w:val="32"/>
          <w:szCs w:val="32"/>
          <w:lang w:val="en-US"/>
        </w:rPr>
        <w:t>Zn</w:t>
      </w:r>
      <w:r w:rsidRPr="002B30A8">
        <w:rPr>
          <w:rFonts w:ascii="Times New Roman" w:hAnsi="Times New Roman"/>
          <w:sz w:val="32"/>
          <w:szCs w:val="32"/>
        </w:rPr>
        <w:t xml:space="preserve">, </w:t>
      </w:r>
      <w:r w:rsidRPr="002B30A8">
        <w:rPr>
          <w:rFonts w:ascii="Times New Roman" w:hAnsi="Times New Roman"/>
          <w:sz w:val="32"/>
          <w:szCs w:val="32"/>
          <w:lang w:val="en-US"/>
        </w:rPr>
        <w:t>TR</w:t>
      </w:r>
      <w:r w:rsidRPr="002B30A8">
        <w:rPr>
          <w:rFonts w:ascii="Times New Roman" w:hAnsi="Times New Roman"/>
          <w:sz w:val="32"/>
          <w:szCs w:val="32"/>
        </w:rPr>
        <w:t xml:space="preserve"> и др.) и </w:t>
      </w:r>
      <w:proofErr w:type="spellStart"/>
      <w:r w:rsidRPr="002B30A8">
        <w:rPr>
          <w:rFonts w:ascii="Times New Roman" w:hAnsi="Times New Roman"/>
          <w:sz w:val="32"/>
          <w:szCs w:val="32"/>
        </w:rPr>
        <w:t>криолитовой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минерализацией.</w:t>
      </w:r>
    </w:p>
    <w:p w:rsidR="000224E1" w:rsidRPr="002B30A8" w:rsidRDefault="000224E1" w:rsidP="000224E1">
      <w:pPr>
        <w:ind w:left="-426" w:firstLine="426"/>
        <w:jc w:val="both"/>
        <w:rPr>
          <w:rFonts w:ascii="Times New Roman" w:hAnsi="Times New Roman"/>
          <w:sz w:val="32"/>
          <w:szCs w:val="32"/>
        </w:rPr>
      </w:pPr>
      <w:r w:rsidRPr="002B30A8">
        <w:rPr>
          <w:rFonts w:ascii="Times New Roman" w:hAnsi="Times New Roman"/>
          <w:sz w:val="32"/>
          <w:szCs w:val="32"/>
        </w:rPr>
        <w:t>Содержание криолита в породе достигает 8-10</w:t>
      </w:r>
      <w:r w:rsidR="0015789C">
        <w:rPr>
          <w:rFonts w:ascii="Times New Roman" w:hAnsi="Times New Roman"/>
          <w:sz w:val="32"/>
          <w:szCs w:val="32"/>
        </w:rPr>
        <w:t xml:space="preserve"> </w:t>
      </w:r>
      <w:r w:rsidRPr="002B30A8">
        <w:rPr>
          <w:rFonts w:ascii="Times New Roman" w:hAnsi="Times New Roman"/>
          <w:sz w:val="32"/>
          <w:szCs w:val="32"/>
        </w:rPr>
        <w:t xml:space="preserve">%. Такие месторождения </w:t>
      </w:r>
      <w:r w:rsidR="006D63CF" w:rsidRPr="002B30A8">
        <w:rPr>
          <w:rFonts w:ascii="Times New Roman" w:hAnsi="Times New Roman"/>
          <w:sz w:val="32"/>
          <w:szCs w:val="32"/>
        </w:rPr>
        <w:t xml:space="preserve">были </w:t>
      </w:r>
      <w:r w:rsidRPr="002B30A8">
        <w:rPr>
          <w:rFonts w:ascii="Times New Roman" w:hAnsi="Times New Roman"/>
          <w:sz w:val="32"/>
          <w:szCs w:val="32"/>
        </w:rPr>
        <w:t>известны в Советском Союзе (на Украине, в Восточной Сибири и в Казахстане) и за рубежом (Нигерия).</w:t>
      </w:r>
    </w:p>
    <w:p w:rsidR="000224E1" w:rsidRPr="002B30A8" w:rsidRDefault="000224E1" w:rsidP="000224E1">
      <w:pPr>
        <w:ind w:left="-426" w:firstLine="426"/>
        <w:jc w:val="both"/>
        <w:rPr>
          <w:rFonts w:ascii="Times New Roman" w:hAnsi="Times New Roman"/>
          <w:sz w:val="32"/>
          <w:szCs w:val="32"/>
        </w:rPr>
      </w:pPr>
      <w:r w:rsidRPr="002B30A8">
        <w:rPr>
          <w:rFonts w:ascii="Times New Roman" w:hAnsi="Times New Roman"/>
          <w:sz w:val="32"/>
          <w:szCs w:val="32"/>
        </w:rPr>
        <w:t>Кр</w:t>
      </w:r>
      <w:r w:rsidR="00AF1F47" w:rsidRPr="002B30A8">
        <w:rPr>
          <w:rFonts w:ascii="Times New Roman" w:hAnsi="Times New Roman"/>
          <w:sz w:val="32"/>
          <w:szCs w:val="32"/>
        </w:rPr>
        <w:t>и</w:t>
      </w:r>
      <w:r w:rsidRPr="002B30A8">
        <w:rPr>
          <w:rFonts w:ascii="Times New Roman" w:hAnsi="Times New Roman"/>
          <w:sz w:val="32"/>
          <w:szCs w:val="32"/>
        </w:rPr>
        <w:t xml:space="preserve">олит служит индикатором </w:t>
      </w:r>
      <w:proofErr w:type="spellStart"/>
      <w:r w:rsidRPr="002B30A8">
        <w:rPr>
          <w:rFonts w:ascii="Times New Roman" w:hAnsi="Times New Roman"/>
          <w:sz w:val="32"/>
          <w:szCs w:val="32"/>
        </w:rPr>
        <w:t>редкометального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2B30A8">
        <w:rPr>
          <w:rFonts w:ascii="Times New Roman" w:hAnsi="Times New Roman"/>
          <w:sz w:val="32"/>
          <w:szCs w:val="32"/>
        </w:rPr>
        <w:t>оруденения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и ценным </w:t>
      </w:r>
      <w:r w:rsidR="006D63CF" w:rsidRPr="002B30A8">
        <w:rPr>
          <w:rFonts w:ascii="Times New Roman" w:hAnsi="Times New Roman"/>
          <w:sz w:val="32"/>
          <w:szCs w:val="32"/>
        </w:rPr>
        <w:t>с</w:t>
      </w:r>
      <w:r w:rsidRPr="002B30A8">
        <w:rPr>
          <w:rFonts w:ascii="Times New Roman" w:hAnsi="Times New Roman"/>
          <w:sz w:val="32"/>
          <w:szCs w:val="32"/>
        </w:rPr>
        <w:t>ырьем, используемым в ряде отрасле</w:t>
      </w:r>
      <w:r w:rsidR="006D63CF" w:rsidRPr="002B30A8">
        <w:rPr>
          <w:rFonts w:ascii="Times New Roman" w:hAnsi="Times New Roman"/>
          <w:sz w:val="32"/>
          <w:szCs w:val="32"/>
        </w:rPr>
        <w:t>й</w:t>
      </w:r>
      <w:r w:rsidRPr="002B30A8">
        <w:rPr>
          <w:rFonts w:ascii="Times New Roman" w:hAnsi="Times New Roman"/>
          <w:sz w:val="32"/>
          <w:szCs w:val="32"/>
        </w:rPr>
        <w:t xml:space="preserve"> промышленности. Важнейшим потребителем криолита является </w:t>
      </w:r>
      <w:proofErr w:type="spellStart"/>
      <w:r w:rsidRPr="002B30A8">
        <w:rPr>
          <w:rFonts w:ascii="Times New Roman" w:hAnsi="Times New Roman"/>
          <w:sz w:val="32"/>
          <w:szCs w:val="32"/>
        </w:rPr>
        <w:t>алюминевая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промышленность. При электрическом методе производства алюминия криолит в расплавленном состоянии </w:t>
      </w:r>
      <w:proofErr w:type="gramStart"/>
      <w:r w:rsidRPr="002B30A8">
        <w:rPr>
          <w:rFonts w:ascii="Times New Roman" w:hAnsi="Times New Roman"/>
          <w:sz w:val="32"/>
          <w:szCs w:val="32"/>
        </w:rPr>
        <w:t>выполняет роль</w:t>
      </w:r>
      <w:proofErr w:type="gramEnd"/>
      <w:r w:rsidRPr="002B30A8">
        <w:rPr>
          <w:rFonts w:ascii="Times New Roman" w:hAnsi="Times New Roman"/>
          <w:sz w:val="32"/>
          <w:szCs w:val="32"/>
        </w:rPr>
        <w:t xml:space="preserve"> растворителя глинозема.</w:t>
      </w:r>
    </w:p>
    <w:p w:rsidR="000224E1" w:rsidRPr="002B30A8" w:rsidRDefault="000224E1" w:rsidP="000224E1">
      <w:pPr>
        <w:ind w:left="-426" w:firstLine="426"/>
        <w:jc w:val="both"/>
        <w:rPr>
          <w:rFonts w:ascii="Times New Roman" w:hAnsi="Times New Roman"/>
          <w:sz w:val="32"/>
          <w:szCs w:val="32"/>
        </w:rPr>
      </w:pPr>
      <w:r w:rsidRPr="002B30A8">
        <w:rPr>
          <w:rFonts w:ascii="Times New Roman" w:hAnsi="Times New Roman"/>
          <w:sz w:val="32"/>
          <w:szCs w:val="32"/>
        </w:rPr>
        <w:t>Сейчас в мировом производстве алюминия чаще всего пр</w:t>
      </w:r>
      <w:r w:rsidR="006D63CF" w:rsidRPr="002B30A8">
        <w:rPr>
          <w:rFonts w:ascii="Times New Roman" w:hAnsi="Times New Roman"/>
          <w:sz w:val="32"/>
          <w:szCs w:val="32"/>
        </w:rPr>
        <w:t>им</w:t>
      </w:r>
      <w:r w:rsidRPr="002B30A8">
        <w:rPr>
          <w:rFonts w:ascii="Times New Roman" w:hAnsi="Times New Roman"/>
          <w:sz w:val="32"/>
          <w:szCs w:val="32"/>
        </w:rPr>
        <w:t xml:space="preserve">еняется дорогостоящий искусственный криолит, получаемый из плавикового шпата (флюорита). Стоимость 1 тонны его составляет 680-880 долларов. </w:t>
      </w:r>
      <w:proofErr w:type="gramStart"/>
      <w:r w:rsidRPr="002B30A8">
        <w:rPr>
          <w:rFonts w:ascii="Times New Roman" w:hAnsi="Times New Roman"/>
          <w:sz w:val="32"/>
          <w:szCs w:val="32"/>
        </w:rPr>
        <w:t>Однако в связи с постоянно увеличивающемся производством алюминия потребность в криолите непрерывно возрастает.</w:t>
      </w:r>
      <w:proofErr w:type="gramEnd"/>
      <w:r w:rsidRPr="002B30A8">
        <w:rPr>
          <w:rFonts w:ascii="Times New Roman" w:hAnsi="Times New Roman"/>
          <w:sz w:val="32"/>
          <w:szCs w:val="32"/>
        </w:rPr>
        <w:t xml:space="preserve"> Производство искусственного криолита как </w:t>
      </w:r>
      <w:proofErr w:type="spellStart"/>
      <w:r w:rsidRPr="002B30A8">
        <w:rPr>
          <w:rFonts w:ascii="Times New Roman" w:hAnsi="Times New Roman"/>
          <w:sz w:val="32"/>
          <w:szCs w:val="32"/>
        </w:rPr>
        <w:t>высокофтористого</w:t>
      </w:r>
      <w:proofErr w:type="spellEnd"/>
      <w:r w:rsidRPr="002B30A8">
        <w:rPr>
          <w:rFonts w:ascii="Times New Roman" w:hAnsi="Times New Roman"/>
          <w:sz w:val="32"/>
          <w:szCs w:val="32"/>
        </w:rPr>
        <w:t xml:space="preserve"> продукта исключительно вредно. В связи с этим крайне актуальны поиски месторождений естественного криолита.</w:t>
      </w:r>
    </w:p>
    <w:p w:rsidR="000224E1" w:rsidRPr="002B30A8" w:rsidRDefault="000224E1" w:rsidP="000224E1">
      <w:pPr>
        <w:ind w:left="-426" w:firstLine="426"/>
        <w:jc w:val="both"/>
        <w:rPr>
          <w:rFonts w:ascii="Times New Roman" w:hAnsi="Times New Roman"/>
          <w:sz w:val="32"/>
          <w:szCs w:val="32"/>
        </w:rPr>
      </w:pPr>
      <w:r w:rsidRPr="002B30A8">
        <w:rPr>
          <w:rFonts w:ascii="Times New Roman" w:hAnsi="Times New Roman"/>
          <w:sz w:val="32"/>
          <w:szCs w:val="32"/>
        </w:rPr>
        <w:t>В течение длительного времени криолит не находили по тре</w:t>
      </w:r>
      <w:r w:rsidR="006D63CF" w:rsidRPr="002B30A8">
        <w:rPr>
          <w:rFonts w:ascii="Times New Roman" w:hAnsi="Times New Roman"/>
          <w:sz w:val="32"/>
          <w:szCs w:val="32"/>
        </w:rPr>
        <w:t>м</w:t>
      </w:r>
      <w:r w:rsidRPr="002B30A8">
        <w:rPr>
          <w:rFonts w:ascii="Times New Roman" w:hAnsi="Times New Roman"/>
          <w:sz w:val="32"/>
          <w:szCs w:val="32"/>
        </w:rPr>
        <w:t xml:space="preserve"> причинам: 1. Редкий минерал. 2. </w:t>
      </w:r>
      <w:proofErr w:type="gramStart"/>
      <w:r w:rsidRPr="002B30A8">
        <w:rPr>
          <w:rFonts w:ascii="Times New Roman" w:hAnsi="Times New Roman"/>
          <w:sz w:val="32"/>
          <w:szCs w:val="32"/>
        </w:rPr>
        <w:t>Трудно диагностируется (под микроскопом похож на флюорит, внешне – на кварц. 3.</w:t>
      </w:r>
      <w:proofErr w:type="gramEnd"/>
      <w:r w:rsidRPr="002B30A8">
        <w:rPr>
          <w:rFonts w:ascii="Times New Roman" w:hAnsi="Times New Roman"/>
          <w:sz w:val="32"/>
          <w:szCs w:val="32"/>
        </w:rPr>
        <w:t xml:space="preserve"> Легко растворяется и выщелачивается с поверхности щелочными водами.</w:t>
      </w:r>
    </w:p>
    <w:p w:rsidR="000224E1" w:rsidRPr="002B30A8" w:rsidRDefault="000224E1" w:rsidP="000224E1">
      <w:pPr>
        <w:ind w:left="-426" w:firstLine="426"/>
        <w:jc w:val="both"/>
        <w:rPr>
          <w:rFonts w:ascii="Times New Roman" w:hAnsi="Times New Roman"/>
          <w:sz w:val="32"/>
          <w:szCs w:val="32"/>
        </w:rPr>
      </w:pPr>
      <w:r w:rsidRPr="002B30A8">
        <w:rPr>
          <w:rFonts w:ascii="Times New Roman" w:hAnsi="Times New Roman"/>
          <w:sz w:val="32"/>
          <w:szCs w:val="32"/>
        </w:rPr>
        <w:t xml:space="preserve">Рассмотренные виды нерудных полезных ископаемых могут иметь </w:t>
      </w:r>
      <w:proofErr w:type="gramStart"/>
      <w:r w:rsidR="008D58F5" w:rsidRPr="002B30A8">
        <w:rPr>
          <w:rFonts w:ascii="Times New Roman" w:hAnsi="Times New Roman"/>
          <w:sz w:val="32"/>
          <w:szCs w:val="32"/>
        </w:rPr>
        <w:t>в</w:t>
      </w:r>
      <w:r w:rsidRPr="002B30A8">
        <w:rPr>
          <w:rFonts w:ascii="Times New Roman" w:hAnsi="Times New Roman"/>
          <w:sz w:val="32"/>
          <w:szCs w:val="32"/>
        </w:rPr>
        <w:t>ажное значение</w:t>
      </w:r>
      <w:proofErr w:type="gramEnd"/>
      <w:r w:rsidRPr="002B30A8">
        <w:rPr>
          <w:rFonts w:ascii="Times New Roman" w:hAnsi="Times New Roman"/>
          <w:sz w:val="32"/>
          <w:szCs w:val="32"/>
        </w:rPr>
        <w:t xml:space="preserve"> для научно-технического прогресса в нашей стране. Как следует из всего приведенного материала, с их помощью, с их использованием связано улучшение </w:t>
      </w:r>
      <w:proofErr w:type="gramStart"/>
      <w:r w:rsidRPr="002B30A8">
        <w:rPr>
          <w:rFonts w:ascii="Times New Roman" w:hAnsi="Times New Roman"/>
          <w:sz w:val="32"/>
          <w:szCs w:val="32"/>
        </w:rPr>
        <w:t>качества</w:t>
      </w:r>
      <w:proofErr w:type="gramEnd"/>
      <w:r w:rsidRPr="002B30A8">
        <w:rPr>
          <w:rFonts w:ascii="Times New Roman" w:hAnsi="Times New Roman"/>
          <w:sz w:val="32"/>
          <w:szCs w:val="32"/>
        </w:rPr>
        <w:t xml:space="preserve"> как технологических процессов, так и качества промышленной продукции.</w:t>
      </w:r>
    </w:p>
    <w:p w:rsidR="000224E1" w:rsidRPr="002B30A8" w:rsidRDefault="000224E1" w:rsidP="000224E1">
      <w:pPr>
        <w:ind w:left="-426" w:firstLine="426"/>
        <w:jc w:val="both"/>
        <w:rPr>
          <w:rFonts w:ascii="Times New Roman" w:hAnsi="Times New Roman"/>
          <w:sz w:val="32"/>
          <w:szCs w:val="32"/>
        </w:rPr>
      </w:pPr>
      <w:r w:rsidRPr="002B30A8">
        <w:rPr>
          <w:rFonts w:ascii="Times New Roman" w:hAnsi="Times New Roman"/>
          <w:sz w:val="32"/>
          <w:szCs w:val="32"/>
        </w:rPr>
        <w:t>Обращает на себя внимание их применение, особенно цеолитов, в сельском хозяйстве, что должно содействовать в нашей стране выполнению Продовольственной программы.</w:t>
      </w:r>
    </w:p>
    <w:p w:rsidR="000224E1" w:rsidRPr="002B30A8" w:rsidRDefault="000224E1" w:rsidP="000224E1">
      <w:pPr>
        <w:ind w:left="-426" w:firstLine="426"/>
        <w:jc w:val="both"/>
        <w:rPr>
          <w:rFonts w:ascii="Times New Roman" w:hAnsi="Times New Roman"/>
          <w:sz w:val="32"/>
          <w:szCs w:val="32"/>
        </w:rPr>
      </w:pPr>
      <w:r w:rsidRPr="002B30A8">
        <w:rPr>
          <w:rFonts w:ascii="Times New Roman" w:hAnsi="Times New Roman"/>
          <w:sz w:val="32"/>
          <w:szCs w:val="32"/>
        </w:rPr>
        <w:t xml:space="preserve">Не менее </w:t>
      </w:r>
      <w:proofErr w:type="gramStart"/>
      <w:r w:rsidRPr="002B30A8">
        <w:rPr>
          <w:rFonts w:ascii="Times New Roman" w:hAnsi="Times New Roman"/>
          <w:sz w:val="32"/>
          <w:szCs w:val="32"/>
        </w:rPr>
        <w:t>важное значение</w:t>
      </w:r>
      <w:proofErr w:type="gramEnd"/>
      <w:r w:rsidRPr="002B30A8">
        <w:rPr>
          <w:rFonts w:ascii="Times New Roman" w:hAnsi="Times New Roman"/>
          <w:sz w:val="32"/>
          <w:szCs w:val="32"/>
        </w:rPr>
        <w:t xml:space="preserve"> некоторые виды минерального сырья имеют при решении вопросов охраны окружающей среды.</w:t>
      </w:r>
    </w:p>
    <w:p w:rsidR="005A4710" w:rsidRPr="009346B7" w:rsidRDefault="005A4710" w:rsidP="002E104C">
      <w:pPr>
        <w:spacing w:line="360" w:lineRule="auto"/>
        <w:ind w:left="284" w:hanging="284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5A4710" w:rsidRPr="009346B7" w:rsidRDefault="005A4710" w:rsidP="002E104C">
      <w:pPr>
        <w:spacing w:line="360" w:lineRule="auto"/>
        <w:ind w:left="284" w:hanging="284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5A4710" w:rsidRPr="009346B7" w:rsidRDefault="005A4710" w:rsidP="002E104C">
      <w:pPr>
        <w:spacing w:line="360" w:lineRule="auto"/>
        <w:ind w:left="284" w:hanging="284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5A4710" w:rsidRPr="009346B7" w:rsidRDefault="005A4710" w:rsidP="002E104C">
      <w:pPr>
        <w:spacing w:line="360" w:lineRule="auto"/>
        <w:ind w:left="284" w:hanging="284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5A4710" w:rsidRPr="009346B7" w:rsidRDefault="005A4710" w:rsidP="002E104C">
      <w:pPr>
        <w:spacing w:line="360" w:lineRule="auto"/>
        <w:ind w:left="284" w:hanging="284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5A4710" w:rsidRPr="009346B7" w:rsidRDefault="005A4710" w:rsidP="002E104C">
      <w:pPr>
        <w:spacing w:line="360" w:lineRule="auto"/>
        <w:ind w:left="284" w:hanging="284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5A4710" w:rsidRPr="009346B7" w:rsidRDefault="005A4710" w:rsidP="002E104C">
      <w:pPr>
        <w:spacing w:line="360" w:lineRule="auto"/>
        <w:ind w:left="284" w:hanging="284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15789C" w:rsidRDefault="0015789C" w:rsidP="002E104C">
      <w:pPr>
        <w:spacing w:line="360" w:lineRule="auto"/>
        <w:ind w:left="284" w:hanging="284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15789C" w:rsidRDefault="0015789C" w:rsidP="002E104C">
      <w:pPr>
        <w:spacing w:line="360" w:lineRule="auto"/>
        <w:ind w:left="284" w:hanging="284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15789C" w:rsidRDefault="0015789C" w:rsidP="002E104C">
      <w:pPr>
        <w:spacing w:line="360" w:lineRule="auto"/>
        <w:ind w:left="284" w:hanging="284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15789C" w:rsidRDefault="0015789C" w:rsidP="002E104C">
      <w:pPr>
        <w:spacing w:line="360" w:lineRule="auto"/>
        <w:ind w:left="284" w:hanging="284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15789C" w:rsidRDefault="0015789C" w:rsidP="002E104C">
      <w:pPr>
        <w:spacing w:line="360" w:lineRule="auto"/>
        <w:ind w:left="284" w:hanging="284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15789C" w:rsidRDefault="0015789C" w:rsidP="002E104C">
      <w:pPr>
        <w:spacing w:line="360" w:lineRule="auto"/>
        <w:ind w:left="284" w:hanging="284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15789C" w:rsidRDefault="0015789C" w:rsidP="002E104C">
      <w:pPr>
        <w:spacing w:line="360" w:lineRule="auto"/>
        <w:ind w:left="284" w:hanging="284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855270" w:rsidRPr="00C338EB" w:rsidRDefault="00FA405F" w:rsidP="002E104C">
      <w:pPr>
        <w:spacing w:line="360" w:lineRule="auto"/>
        <w:ind w:left="284" w:hanging="284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C338EB">
        <w:rPr>
          <w:rFonts w:ascii="Times New Roman" w:hAnsi="Times New Roman"/>
          <w:b/>
          <w:color w:val="000000" w:themeColor="text1"/>
          <w:sz w:val="32"/>
          <w:szCs w:val="32"/>
        </w:rPr>
        <w:t>Часть 2.</w:t>
      </w:r>
    </w:p>
    <w:p w:rsidR="00B82DD6" w:rsidRPr="0015789C" w:rsidRDefault="00FA405F" w:rsidP="00B82DD6">
      <w:pPr>
        <w:ind w:firstLine="708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 w:rsidRPr="0015789C">
        <w:rPr>
          <w:rFonts w:ascii="Times New Roman" w:hAnsi="Times New Roman"/>
          <w:color w:val="000000" w:themeColor="text1"/>
          <w:sz w:val="32"/>
          <w:szCs w:val="32"/>
        </w:rPr>
        <w:t>Содержание</w:t>
      </w:r>
      <w:r w:rsidR="00F159B0" w:rsidRPr="0015789C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r w:rsidR="000224E1" w:rsidRPr="0015789C">
        <w:rPr>
          <w:rFonts w:ascii="Times New Roman" w:hAnsi="Times New Roman"/>
          <w:color w:val="000000" w:themeColor="text1"/>
          <w:sz w:val="32"/>
          <w:szCs w:val="32"/>
        </w:rPr>
        <w:t>экспозиционного стенда</w:t>
      </w:r>
    </w:p>
    <w:p w:rsidR="00B82DD6" w:rsidRPr="0015789C" w:rsidRDefault="000224E1" w:rsidP="00B82DD6">
      <w:pPr>
        <w:ind w:firstLine="708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82DD6" w:rsidRPr="0015789C">
        <w:rPr>
          <w:rFonts w:ascii="Times New Roman" w:hAnsi="Times New Roman"/>
          <w:b/>
          <w:sz w:val="36"/>
          <w:szCs w:val="36"/>
        </w:rPr>
        <w:t>«Прогрессивные виды нерудных полезных ископаемых»</w:t>
      </w:r>
    </w:p>
    <w:p w:rsidR="004A0A8C" w:rsidRDefault="004A0A8C" w:rsidP="004A0A8C">
      <w:pPr>
        <w:pStyle w:val="ac"/>
        <w:spacing w:line="360" w:lineRule="auto"/>
        <w:ind w:left="0" w:firstLine="851"/>
        <w:jc w:val="center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4A0A8C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58771" cy="2808000"/>
            <wp:effectExtent l="19050" t="0" r="0" b="0"/>
            <wp:docPr id="4" name="Рисунок 1" descr="D:\рукин\100CANON\IMG_40185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кин\100CANON\IMG_401855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71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A8" w:rsidRPr="001A4942" w:rsidRDefault="004A0A8C" w:rsidP="004A0A8C">
      <w:pPr>
        <w:ind w:firstLine="708"/>
        <w:jc w:val="center"/>
        <w:rPr>
          <w:rFonts w:ascii="Times New Roman" w:hAnsi="Times New Roman"/>
          <w:sz w:val="32"/>
          <w:szCs w:val="32"/>
        </w:rPr>
      </w:pPr>
      <w:r w:rsidRPr="001A4942">
        <w:rPr>
          <w:rFonts w:ascii="Times New Roman" w:hAnsi="Times New Roman"/>
          <w:color w:val="000000" w:themeColor="text1"/>
          <w:sz w:val="32"/>
          <w:szCs w:val="32"/>
        </w:rPr>
        <w:t xml:space="preserve">Рис.3. Общий вид экспозиционного стенда </w:t>
      </w:r>
      <w:r w:rsidRPr="001A4942">
        <w:rPr>
          <w:rFonts w:ascii="Times New Roman" w:hAnsi="Times New Roman"/>
          <w:sz w:val="32"/>
          <w:szCs w:val="32"/>
        </w:rPr>
        <w:t xml:space="preserve">«Прогрессивные виды нерудных полезных ископаемых» </w:t>
      </w:r>
      <w:r w:rsidRPr="001A4942">
        <w:rPr>
          <w:rFonts w:ascii="Times New Roman" w:hAnsi="Times New Roman"/>
          <w:sz w:val="32"/>
          <w:szCs w:val="32"/>
        </w:rPr>
        <w:br/>
      </w:r>
    </w:p>
    <w:p w:rsidR="004A0A8C" w:rsidRPr="002B30A8" w:rsidRDefault="004A0A8C" w:rsidP="004A0A8C">
      <w:pPr>
        <w:ind w:firstLine="708"/>
        <w:jc w:val="center"/>
        <w:rPr>
          <w:rFonts w:ascii="Times New Roman" w:hAnsi="Times New Roman"/>
          <w:sz w:val="32"/>
          <w:szCs w:val="32"/>
        </w:rPr>
      </w:pPr>
      <w:r w:rsidRPr="002B30A8">
        <w:rPr>
          <w:rFonts w:ascii="Times New Roman" w:hAnsi="Times New Roman"/>
          <w:b/>
          <w:sz w:val="32"/>
          <w:szCs w:val="32"/>
        </w:rPr>
        <w:t>Авторы эк</w:t>
      </w:r>
      <w:r w:rsidR="00EC0659" w:rsidRPr="002B30A8">
        <w:rPr>
          <w:rFonts w:ascii="Times New Roman" w:hAnsi="Times New Roman"/>
          <w:b/>
          <w:sz w:val="32"/>
          <w:szCs w:val="32"/>
        </w:rPr>
        <w:t>с</w:t>
      </w:r>
      <w:r w:rsidRPr="002B30A8">
        <w:rPr>
          <w:rFonts w:ascii="Times New Roman" w:hAnsi="Times New Roman"/>
          <w:b/>
          <w:sz w:val="32"/>
          <w:szCs w:val="32"/>
        </w:rPr>
        <w:t>позиции</w:t>
      </w:r>
      <w:r w:rsidRPr="002B30A8">
        <w:rPr>
          <w:rFonts w:ascii="Times New Roman" w:hAnsi="Times New Roman"/>
          <w:sz w:val="32"/>
          <w:szCs w:val="32"/>
        </w:rPr>
        <w:t xml:space="preserve">: </w:t>
      </w:r>
      <w:r w:rsidR="00EC0659" w:rsidRPr="002B30A8">
        <w:rPr>
          <w:rFonts w:ascii="Times New Roman" w:hAnsi="Times New Roman"/>
          <w:sz w:val="32"/>
          <w:szCs w:val="32"/>
        </w:rPr>
        <w:t>[</w:t>
      </w:r>
      <w:r w:rsidRPr="002B30A8">
        <w:rPr>
          <w:rFonts w:ascii="Times New Roman" w:hAnsi="Times New Roman"/>
          <w:b/>
          <w:sz w:val="32"/>
          <w:szCs w:val="32"/>
        </w:rPr>
        <w:t>Г.А.</w:t>
      </w:r>
      <w:r w:rsidR="002B30A8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2B30A8">
        <w:rPr>
          <w:rFonts w:ascii="Times New Roman" w:hAnsi="Times New Roman"/>
          <w:b/>
          <w:sz w:val="32"/>
          <w:szCs w:val="32"/>
        </w:rPr>
        <w:t>Пелымский</w:t>
      </w:r>
      <w:proofErr w:type="spellEnd"/>
      <w:r w:rsidR="00EC0659" w:rsidRPr="002B30A8">
        <w:rPr>
          <w:rFonts w:ascii="Times New Roman" w:hAnsi="Times New Roman"/>
          <w:sz w:val="32"/>
          <w:szCs w:val="32"/>
        </w:rPr>
        <w:t>]</w:t>
      </w:r>
      <w:r w:rsidRPr="002B30A8">
        <w:rPr>
          <w:rFonts w:ascii="Times New Roman" w:hAnsi="Times New Roman"/>
          <w:sz w:val="32"/>
          <w:szCs w:val="32"/>
        </w:rPr>
        <w:t xml:space="preserve">, </w:t>
      </w:r>
      <w:r w:rsidR="00EC0659" w:rsidRPr="002B30A8">
        <w:rPr>
          <w:rFonts w:ascii="Times New Roman" w:hAnsi="Times New Roman"/>
          <w:sz w:val="32"/>
          <w:szCs w:val="32"/>
        </w:rPr>
        <w:t>[</w:t>
      </w:r>
      <w:r w:rsidRPr="002B30A8">
        <w:rPr>
          <w:rFonts w:ascii="Times New Roman" w:hAnsi="Times New Roman"/>
          <w:b/>
          <w:sz w:val="32"/>
          <w:szCs w:val="32"/>
        </w:rPr>
        <w:t>Г.М. Лобанова</w:t>
      </w:r>
      <w:r w:rsidR="00EC0659" w:rsidRPr="002B30A8">
        <w:rPr>
          <w:rFonts w:ascii="Times New Roman" w:hAnsi="Times New Roman"/>
          <w:sz w:val="32"/>
          <w:szCs w:val="32"/>
        </w:rPr>
        <w:t>]</w:t>
      </w:r>
      <w:r w:rsidRPr="002B30A8">
        <w:rPr>
          <w:rFonts w:ascii="Times New Roman" w:hAnsi="Times New Roman"/>
          <w:sz w:val="32"/>
          <w:szCs w:val="32"/>
        </w:rPr>
        <w:t xml:space="preserve">, консультант </w:t>
      </w:r>
      <w:r w:rsidR="00EC0659" w:rsidRPr="002B30A8">
        <w:rPr>
          <w:rFonts w:ascii="Times New Roman" w:hAnsi="Times New Roman"/>
          <w:sz w:val="32"/>
          <w:szCs w:val="32"/>
        </w:rPr>
        <w:t xml:space="preserve">- </w:t>
      </w:r>
      <w:r w:rsidRPr="002B30A8">
        <w:rPr>
          <w:rFonts w:ascii="Times New Roman" w:hAnsi="Times New Roman"/>
          <w:b/>
          <w:sz w:val="32"/>
          <w:szCs w:val="32"/>
        </w:rPr>
        <w:t>В.П</w:t>
      </w:r>
      <w:r w:rsidR="00EC0659" w:rsidRPr="002B30A8">
        <w:rPr>
          <w:rFonts w:ascii="Times New Roman" w:hAnsi="Times New Roman"/>
          <w:b/>
          <w:sz w:val="32"/>
          <w:szCs w:val="32"/>
        </w:rPr>
        <w:t>.</w:t>
      </w:r>
      <w:r w:rsidRPr="002B30A8">
        <w:rPr>
          <w:rFonts w:ascii="Times New Roman" w:hAnsi="Times New Roman"/>
          <w:b/>
          <w:sz w:val="32"/>
          <w:szCs w:val="32"/>
        </w:rPr>
        <w:t xml:space="preserve"> Егоров</w:t>
      </w:r>
      <w:r w:rsidRPr="002B30A8">
        <w:rPr>
          <w:rFonts w:ascii="Times New Roman" w:hAnsi="Times New Roman"/>
          <w:sz w:val="32"/>
          <w:szCs w:val="32"/>
        </w:rPr>
        <w:t xml:space="preserve"> </w:t>
      </w:r>
      <w:r w:rsidR="00EC0659" w:rsidRPr="002B30A8">
        <w:rPr>
          <w:rFonts w:ascii="Times New Roman" w:hAnsi="Times New Roman"/>
          <w:sz w:val="32"/>
          <w:szCs w:val="32"/>
        </w:rPr>
        <w:t>[ИГЕМ АН СССР], картограф [</w:t>
      </w:r>
      <w:r w:rsidR="00EC0659" w:rsidRPr="002B30A8">
        <w:rPr>
          <w:rFonts w:ascii="Times New Roman" w:hAnsi="Times New Roman"/>
          <w:b/>
          <w:sz w:val="32"/>
          <w:szCs w:val="32"/>
        </w:rPr>
        <w:t>Н.Н Балашова</w:t>
      </w:r>
      <w:r w:rsidR="00EC0659" w:rsidRPr="002B30A8">
        <w:rPr>
          <w:rFonts w:ascii="Times New Roman" w:hAnsi="Times New Roman"/>
          <w:sz w:val="32"/>
          <w:szCs w:val="32"/>
        </w:rPr>
        <w:t>], Художник – В</w:t>
      </w:r>
      <w:proofErr w:type="gramStart"/>
      <w:r w:rsidR="00EC0659" w:rsidRPr="002B30A8">
        <w:rPr>
          <w:rFonts w:ascii="Times New Roman" w:hAnsi="Times New Roman"/>
          <w:sz w:val="32"/>
          <w:szCs w:val="32"/>
        </w:rPr>
        <w:t>,А</w:t>
      </w:r>
      <w:proofErr w:type="gramEnd"/>
      <w:r w:rsidR="00EC0659" w:rsidRPr="002B30A8">
        <w:rPr>
          <w:rFonts w:ascii="Times New Roman" w:hAnsi="Times New Roman"/>
          <w:sz w:val="32"/>
          <w:szCs w:val="32"/>
        </w:rPr>
        <w:t>.</w:t>
      </w:r>
      <w:r w:rsidR="002B30A8">
        <w:rPr>
          <w:rFonts w:ascii="Times New Roman" w:hAnsi="Times New Roman"/>
          <w:sz w:val="32"/>
          <w:szCs w:val="32"/>
        </w:rPr>
        <w:t xml:space="preserve"> </w:t>
      </w:r>
      <w:r w:rsidR="00EC0659" w:rsidRPr="002B30A8">
        <w:rPr>
          <w:rFonts w:ascii="Times New Roman" w:hAnsi="Times New Roman"/>
          <w:sz w:val="32"/>
          <w:szCs w:val="32"/>
        </w:rPr>
        <w:t>Резванов.</w:t>
      </w:r>
    </w:p>
    <w:p w:rsidR="002B30A8" w:rsidRDefault="002B30A8" w:rsidP="00DE651B">
      <w:pPr>
        <w:pStyle w:val="ac"/>
        <w:spacing w:line="360" w:lineRule="auto"/>
        <w:ind w:left="0" w:right="-428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DE651B" w:rsidRPr="00DE651B" w:rsidRDefault="00DE651B" w:rsidP="00DE651B">
      <w:pPr>
        <w:pStyle w:val="ac"/>
        <w:spacing w:line="360" w:lineRule="auto"/>
        <w:ind w:left="0" w:right="-428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B">
        <w:rPr>
          <w:rFonts w:ascii="Times New Roman" w:hAnsi="Times New Roman"/>
          <w:b/>
          <w:color w:val="000000" w:themeColor="text1"/>
          <w:sz w:val="32"/>
          <w:szCs w:val="32"/>
        </w:rPr>
        <w:t>Перспективные виды неметаллических полезных ископаемых.</w:t>
      </w:r>
    </w:p>
    <w:p w:rsidR="00DE651B" w:rsidRDefault="00DE651B" w:rsidP="00DE651B">
      <w:pPr>
        <w:pStyle w:val="ac"/>
        <w:spacing w:line="360" w:lineRule="auto"/>
        <w:ind w:left="0" w:firstLine="851"/>
        <w:rPr>
          <w:rFonts w:ascii="Times New Roman" w:hAnsi="Times New Roman"/>
          <w:color w:val="000000" w:themeColor="text1"/>
          <w:sz w:val="28"/>
          <w:szCs w:val="28"/>
        </w:rPr>
      </w:pPr>
    </w:p>
    <w:p w:rsidR="00E92816" w:rsidRDefault="00E92816" w:rsidP="001A4942">
      <w:pPr>
        <w:pStyle w:val="ac"/>
        <w:spacing w:line="360" w:lineRule="auto"/>
        <w:ind w:left="0" w:firstLine="708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/>
          <w:b/>
          <w:color w:val="000000" w:themeColor="text1"/>
          <w:sz w:val="36"/>
          <w:szCs w:val="36"/>
        </w:rPr>
        <w:t>Ведущий текст:</w:t>
      </w:r>
    </w:p>
    <w:p w:rsidR="00DE651B" w:rsidRPr="001A4942" w:rsidRDefault="00DE651B" w:rsidP="00EE33F8">
      <w:pPr>
        <w:pStyle w:val="ac"/>
        <w:spacing w:line="360" w:lineRule="auto"/>
        <w:ind w:left="0" w:firstLine="708"/>
        <w:jc w:val="both"/>
        <w:rPr>
          <w:rFonts w:ascii="Times New Roman" w:hAnsi="Times New Roman"/>
          <w:color w:val="000000" w:themeColor="text1"/>
          <w:sz w:val="36"/>
          <w:szCs w:val="36"/>
        </w:rPr>
      </w:pPr>
      <w:r w:rsidRPr="001A4942">
        <w:rPr>
          <w:rFonts w:ascii="Times New Roman" w:hAnsi="Times New Roman"/>
          <w:color w:val="000000" w:themeColor="text1"/>
          <w:sz w:val="36"/>
          <w:szCs w:val="36"/>
        </w:rPr>
        <w:t>В настоящее время в народнохозяйственную деятельность вовлекаются новые виды неметаллического минерального сырья, нашедш</w:t>
      </w:r>
      <w:r w:rsidR="00EE33F8" w:rsidRPr="001A4942">
        <w:rPr>
          <w:rFonts w:ascii="Times New Roman" w:hAnsi="Times New Roman"/>
          <w:color w:val="000000" w:themeColor="text1"/>
          <w:sz w:val="36"/>
          <w:szCs w:val="36"/>
        </w:rPr>
        <w:t>и</w:t>
      </w:r>
      <w:r w:rsidRPr="001A4942">
        <w:rPr>
          <w:rFonts w:ascii="Times New Roman" w:hAnsi="Times New Roman"/>
          <w:color w:val="000000" w:themeColor="text1"/>
          <w:sz w:val="36"/>
          <w:szCs w:val="36"/>
        </w:rPr>
        <w:t>е широкое применение в промышленности, сельском хозяйстве, строительстве и охране окружающей среды</w:t>
      </w:r>
      <w:r w:rsidR="001A4942">
        <w:rPr>
          <w:rFonts w:ascii="Times New Roman" w:hAnsi="Times New Roman"/>
          <w:color w:val="000000" w:themeColor="text1"/>
          <w:sz w:val="36"/>
          <w:szCs w:val="36"/>
        </w:rPr>
        <w:t>.</w:t>
      </w:r>
    </w:p>
    <w:p w:rsidR="00DE651B" w:rsidRPr="001A4942" w:rsidRDefault="00DE651B" w:rsidP="00DE651B">
      <w:pPr>
        <w:pStyle w:val="ac"/>
        <w:spacing w:line="360" w:lineRule="auto"/>
        <w:ind w:left="0" w:firstLine="851"/>
        <w:rPr>
          <w:rFonts w:ascii="Times New Roman" w:hAnsi="Times New Roman"/>
          <w:color w:val="000000" w:themeColor="text1"/>
          <w:sz w:val="28"/>
          <w:szCs w:val="28"/>
        </w:rPr>
      </w:pPr>
    </w:p>
    <w:p w:rsidR="00B3279C" w:rsidRDefault="00B3279C" w:rsidP="00E54FBB">
      <w:pPr>
        <w:pStyle w:val="ac"/>
        <w:spacing w:line="360" w:lineRule="auto"/>
        <w:ind w:left="0" w:firstLine="85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E651B" w:rsidRPr="00E92816" w:rsidRDefault="00EE33F8" w:rsidP="00E54FBB">
      <w:pPr>
        <w:pStyle w:val="ac"/>
        <w:spacing w:line="360" w:lineRule="auto"/>
        <w:ind w:left="0" w:firstLine="851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E54FBB">
        <w:rPr>
          <w:rFonts w:ascii="Times New Roman" w:hAnsi="Times New Roman"/>
          <w:b/>
          <w:color w:val="000000" w:themeColor="text1"/>
          <w:sz w:val="28"/>
          <w:szCs w:val="28"/>
        </w:rPr>
        <w:t>Р</w:t>
      </w:r>
      <w:r w:rsidR="00E92816">
        <w:rPr>
          <w:rFonts w:ascii="Times New Roman" w:hAnsi="Times New Roman"/>
          <w:b/>
          <w:color w:val="000000" w:themeColor="text1"/>
          <w:sz w:val="28"/>
          <w:szCs w:val="28"/>
        </w:rPr>
        <w:t>АСПРЕДЕЛЕНИЕ</w:t>
      </w:r>
      <w:r w:rsidRPr="00E54FB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E92816">
        <w:rPr>
          <w:rFonts w:ascii="Times New Roman" w:hAnsi="Times New Roman"/>
          <w:b/>
          <w:color w:val="000000" w:themeColor="text1"/>
          <w:sz w:val="28"/>
          <w:szCs w:val="28"/>
        </w:rPr>
        <w:t>МЕСТОРОЖДЕНИЙ</w:t>
      </w:r>
      <w:r w:rsidRPr="00E54FB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E92816">
        <w:rPr>
          <w:rFonts w:ascii="Times New Roman" w:hAnsi="Times New Roman"/>
          <w:b/>
          <w:color w:val="000000" w:themeColor="text1"/>
          <w:sz w:val="28"/>
          <w:szCs w:val="28"/>
        </w:rPr>
        <w:t>ПО</w:t>
      </w:r>
      <w:r w:rsidRPr="00E54FB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E92816">
        <w:rPr>
          <w:rFonts w:ascii="Times New Roman" w:hAnsi="Times New Roman"/>
          <w:b/>
          <w:color w:val="000000" w:themeColor="text1"/>
          <w:sz w:val="28"/>
          <w:szCs w:val="28"/>
        </w:rPr>
        <w:t>ГЕНЕТИЧЕСКИМ</w:t>
      </w:r>
      <w:r w:rsidRPr="00E54FB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E92816">
        <w:rPr>
          <w:rFonts w:ascii="Times New Roman" w:hAnsi="Times New Roman"/>
          <w:b/>
          <w:color w:val="000000" w:themeColor="text1"/>
          <w:sz w:val="28"/>
          <w:szCs w:val="28"/>
        </w:rPr>
        <w:t>КЛАССАМ</w:t>
      </w:r>
      <w:r w:rsidR="00E54FBB" w:rsidRPr="00E54FBB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  <w:r w:rsidR="00E54FB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="00E54FBB" w:rsidRPr="00E92816">
        <w:rPr>
          <w:rFonts w:ascii="Times New Roman" w:hAnsi="Times New Roman"/>
          <w:b/>
          <w:color w:val="000000" w:themeColor="text1"/>
          <w:sz w:val="32"/>
          <w:szCs w:val="32"/>
        </w:rPr>
        <w:t>вулканогенные</w:t>
      </w:r>
      <w:proofErr w:type="gramEnd"/>
      <w:r w:rsidR="00E54FBB" w:rsidRPr="00E92816">
        <w:rPr>
          <w:rFonts w:ascii="Times New Roman" w:hAnsi="Times New Roman"/>
          <w:b/>
          <w:color w:val="000000" w:themeColor="text1"/>
          <w:sz w:val="32"/>
          <w:szCs w:val="32"/>
        </w:rPr>
        <w:t xml:space="preserve">, </w:t>
      </w:r>
      <w:proofErr w:type="spellStart"/>
      <w:r w:rsidR="00E54FBB" w:rsidRPr="00E92816">
        <w:rPr>
          <w:rFonts w:ascii="Times New Roman" w:hAnsi="Times New Roman"/>
          <w:b/>
          <w:color w:val="000000" w:themeColor="text1"/>
          <w:sz w:val="32"/>
          <w:szCs w:val="32"/>
        </w:rPr>
        <w:t>метаморфогенные</w:t>
      </w:r>
      <w:proofErr w:type="spellEnd"/>
      <w:r w:rsidR="00E54FBB" w:rsidRPr="00E92816">
        <w:rPr>
          <w:rFonts w:ascii="Times New Roman" w:hAnsi="Times New Roman"/>
          <w:b/>
          <w:color w:val="000000" w:themeColor="text1"/>
          <w:sz w:val="32"/>
          <w:szCs w:val="32"/>
        </w:rPr>
        <w:t>, остаточные.</w:t>
      </w:r>
    </w:p>
    <w:p w:rsidR="004A0A8C" w:rsidRPr="0015789C" w:rsidRDefault="002A19DC" w:rsidP="00E54FBB">
      <w:pPr>
        <w:pStyle w:val="ac"/>
        <w:spacing w:line="360" w:lineRule="auto"/>
        <w:ind w:left="0" w:firstLine="85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5789C">
        <w:rPr>
          <w:rFonts w:ascii="Times New Roman" w:hAnsi="Times New Roman"/>
          <w:b/>
          <w:color w:val="000000" w:themeColor="text1"/>
          <w:sz w:val="28"/>
          <w:szCs w:val="28"/>
        </w:rPr>
        <w:t>ВУЛКАНОГЕННЫЕ</w:t>
      </w:r>
    </w:p>
    <w:tbl>
      <w:tblPr>
        <w:tblStyle w:val="ab"/>
        <w:tblW w:w="0" w:type="auto"/>
        <w:tblLook w:val="04A0"/>
      </w:tblPr>
      <w:tblGrid>
        <w:gridCol w:w="9286"/>
      </w:tblGrid>
      <w:tr w:rsidR="002A19DC" w:rsidRPr="00B3279C" w:rsidTr="000E04C1">
        <w:trPr>
          <w:trHeight w:val="558"/>
        </w:trPr>
        <w:tc>
          <w:tcPr>
            <w:tcW w:w="9286" w:type="dxa"/>
          </w:tcPr>
          <w:p w:rsidR="002A19DC" w:rsidRPr="0015789C" w:rsidRDefault="002A19DC" w:rsidP="00B3279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Цеолитизированные</w:t>
            </w:r>
            <w:proofErr w:type="spellEnd"/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породы</w:t>
            </w:r>
            <w:r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- </w:t>
            </w:r>
            <w:proofErr w:type="spellStart"/>
            <w:r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диагенетически</w:t>
            </w:r>
            <w:proofErr w:type="spellEnd"/>
            <w:r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измененные кислые туфы с содержанием в них 75-90</w:t>
            </w:r>
            <w:r w:rsidR="0015789C"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% </w:t>
            </w:r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цеолитов.</w:t>
            </w:r>
          </w:p>
        </w:tc>
      </w:tr>
      <w:tr w:rsidR="002A19DC" w:rsidRPr="00B3279C" w:rsidTr="002A19DC">
        <w:tc>
          <w:tcPr>
            <w:tcW w:w="9286" w:type="dxa"/>
          </w:tcPr>
          <w:p w:rsidR="002A19DC" w:rsidRPr="0015789C" w:rsidRDefault="002A19DC" w:rsidP="00B3279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Перлиты</w:t>
            </w:r>
            <w:r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– водосодержащее вулканическое стекло, часто с перлитовой структурой, по составу отвечает </w:t>
            </w:r>
            <w:proofErr w:type="spellStart"/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риолиту</w:t>
            </w:r>
            <w:proofErr w:type="spellEnd"/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2A19DC" w:rsidRPr="00B3279C" w:rsidTr="002A19DC">
        <w:tc>
          <w:tcPr>
            <w:tcW w:w="9286" w:type="dxa"/>
          </w:tcPr>
          <w:p w:rsidR="002A19DC" w:rsidRPr="0015789C" w:rsidRDefault="002A19DC" w:rsidP="00B3279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Фарфоровый камень</w:t>
            </w:r>
            <w:r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– гидротермально-измененные кислые эффузивные породы</w:t>
            </w:r>
          </w:p>
        </w:tc>
      </w:tr>
    </w:tbl>
    <w:p w:rsidR="000E04C1" w:rsidRPr="0015789C" w:rsidRDefault="000E04C1" w:rsidP="000E04C1">
      <w:pPr>
        <w:ind w:firstLine="85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5789C">
        <w:rPr>
          <w:rFonts w:ascii="Times New Roman" w:hAnsi="Times New Roman"/>
          <w:b/>
          <w:color w:val="000000" w:themeColor="text1"/>
          <w:sz w:val="28"/>
          <w:szCs w:val="28"/>
        </w:rPr>
        <w:t>МЕТАМОРФОГЕННЫЕ</w:t>
      </w:r>
    </w:p>
    <w:tbl>
      <w:tblPr>
        <w:tblStyle w:val="ab"/>
        <w:tblW w:w="0" w:type="auto"/>
        <w:tblLook w:val="04A0"/>
      </w:tblPr>
      <w:tblGrid>
        <w:gridCol w:w="9286"/>
      </w:tblGrid>
      <w:tr w:rsidR="000E04C1" w:rsidTr="0015789C">
        <w:trPr>
          <w:trHeight w:val="473"/>
        </w:trPr>
        <w:tc>
          <w:tcPr>
            <w:tcW w:w="9286" w:type="dxa"/>
          </w:tcPr>
          <w:p w:rsidR="000E04C1" w:rsidRPr="0015789C" w:rsidRDefault="00B66DF1" w:rsidP="0015789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Брусит</w:t>
            </w:r>
            <w:proofErr w:type="spellEnd"/>
            <w:r w:rsidR="00BA65C0"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15789C"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ym w:font="Symbol" w:char="F02D"/>
            </w:r>
            <w:r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минерал, </w:t>
            </w:r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Mg[OH]</w:t>
            </w:r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bscript"/>
                <w:lang w:val="en-US"/>
              </w:rPr>
              <w:t>2</w:t>
            </w:r>
          </w:p>
        </w:tc>
      </w:tr>
      <w:tr w:rsidR="000E04C1" w:rsidTr="0015789C">
        <w:trPr>
          <w:trHeight w:val="469"/>
        </w:trPr>
        <w:tc>
          <w:tcPr>
            <w:tcW w:w="9286" w:type="dxa"/>
          </w:tcPr>
          <w:p w:rsidR="000E04C1" w:rsidRPr="0015789C" w:rsidRDefault="00B66DF1" w:rsidP="0015789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Волластонит</w:t>
            </w:r>
            <w:proofErr w:type="spellEnd"/>
            <w:r w:rsidR="0015789C"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15789C"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ym w:font="Symbol" w:char="F02D"/>
            </w:r>
            <w:r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минерал</w:t>
            </w:r>
            <w:r w:rsidRPr="0015789C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,</w:t>
            </w:r>
            <w:r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Ca</w:t>
            </w:r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bscript"/>
                <w:lang w:val="en-US"/>
              </w:rPr>
              <w:t xml:space="preserve">3 </w:t>
            </w:r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[Si</w:t>
            </w:r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bscript"/>
                <w:lang w:val="en-US"/>
              </w:rPr>
              <w:t>3</w:t>
            </w:r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O</w:t>
            </w:r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bscript"/>
                <w:lang w:val="en-US"/>
              </w:rPr>
              <w:t>9</w:t>
            </w:r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]</w:t>
            </w:r>
          </w:p>
        </w:tc>
      </w:tr>
      <w:tr w:rsidR="000E04C1" w:rsidTr="000E04C1">
        <w:tc>
          <w:tcPr>
            <w:tcW w:w="9286" w:type="dxa"/>
          </w:tcPr>
          <w:p w:rsidR="000E04C1" w:rsidRPr="0015789C" w:rsidRDefault="00B66DF1" w:rsidP="0015789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Шунгит</w:t>
            </w:r>
            <w:proofErr w:type="spellEnd"/>
            <w:r w:rsidR="00BA65C0"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15789C"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ym w:font="Symbol" w:char="F02D"/>
            </w:r>
            <w:r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глинистая порода, содержащая метаморфизованный аморфный </w:t>
            </w:r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углерод</w:t>
            </w:r>
          </w:p>
        </w:tc>
      </w:tr>
      <w:tr w:rsidR="00B66DF1" w:rsidRPr="00B66DF1" w:rsidTr="00B66DF1">
        <w:tc>
          <w:tcPr>
            <w:tcW w:w="9286" w:type="dxa"/>
          </w:tcPr>
          <w:p w:rsidR="00B66DF1" w:rsidRPr="0015789C" w:rsidRDefault="00B66DF1" w:rsidP="00B66DF1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Слюдяной камень</w:t>
            </w:r>
            <w:r w:rsidR="00BA65C0"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15789C"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ym w:font="Symbol" w:char="F02D"/>
            </w:r>
            <w:r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кристаллические сланцы, содержащие до 30% </w:t>
            </w:r>
          </w:p>
          <w:p w:rsidR="00B66DF1" w:rsidRPr="00B3279C" w:rsidRDefault="00B66DF1" w:rsidP="0015789C">
            <w:pPr>
              <w:jc w:val="center"/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мелкочешуйчатого </w:t>
            </w:r>
            <w:proofErr w:type="gramStart"/>
            <w:r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[ </w:t>
            </w:r>
            <w:proofErr w:type="gramEnd"/>
            <w:r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ym w:font="Symbol" w:char="F02D"/>
            </w:r>
            <w:r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 мм]  бесцветного </w:t>
            </w:r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мусковита</w:t>
            </w:r>
            <w:r w:rsidR="00BA65C0"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BA65C0"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 до</w:t>
            </w:r>
            <w:r w:rsidR="00BA65C0" w:rsidRPr="00B3279C"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 xml:space="preserve"> 5 %  абразивного </w:t>
            </w:r>
            <w:r w:rsidR="00BA65C0" w:rsidRPr="00B3279C">
              <w:rPr>
                <w:rFonts w:ascii="Times New Roman" w:hAnsi="Times New Roman"/>
                <w:b/>
                <w:color w:val="000000" w:themeColor="text1"/>
                <w:sz w:val="36"/>
                <w:szCs w:val="36"/>
              </w:rPr>
              <w:t>граната</w:t>
            </w:r>
          </w:p>
        </w:tc>
      </w:tr>
    </w:tbl>
    <w:p w:rsidR="00BA65C0" w:rsidRPr="0015789C" w:rsidRDefault="00BA65C0" w:rsidP="000E04C1">
      <w:pPr>
        <w:ind w:firstLine="851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15789C">
        <w:rPr>
          <w:rFonts w:ascii="Times New Roman" w:hAnsi="Times New Roman"/>
          <w:b/>
          <w:color w:val="000000" w:themeColor="text1"/>
          <w:sz w:val="28"/>
          <w:szCs w:val="28"/>
        </w:rPr>
        <w:t>ОСТАТОЧНЫЕ</w:t>
      </w:r>
      <w:r w:rsidR="00B3279C" w:rsidRPr="0015789C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r w:rsidR="001A4942" w:rsidRPr="0015789C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B3279C" w:rsidRPr="0015789C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proofErr w:type="spellStart"/>
      <w:r w:rsidR="00B3279C" w:rsidRPr="0015789C">
        <w:rPr>
          <w:rFonts w:ascii="Times New Roman" w:hAnsi="Times New Roman"/>
          <w:color w:val="000000" w:themeColor="text1"/>
          <w:sz w:val="28"/>
          <w:szCs w:val="28"/>
        </w:rPr>
        <w:t>корах</w:t>
      </w:r>
      <w:proofErr w:type="spellEnd"/>
      <w:r w:rsidR="00B3279C" w:rsidRPr="0015789C">
        <w:rPr>
          <w:rFonts w:ascii="Times New Roman" w:hAnsi="Times New Roman"/>
          <w:color w:val="000000" w:themeColor="text1"/>
          <w:sz w:val="28"/>
          <w:szCs w:val="28"/>
        </w:rPr>
        <w:t xml:space="preserve"> выветривания</w:t>
      </w:r>
      <w:r w:rsidR="001A4942" w:rsidRPr="0015789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tbl>
      <w:tblPr>
        <w:tblStyle w:val="ab"/>
        <w:tblW w:w="0" w:type="auto"/>
        <w:tblLook w:val="04A0"/>
      </w:tblPr>
      <w:tblGrid>
        <w:gridCol w:w="9286"/>
      </w:tblGrid>
      <w:tr w:rsidR="00BA65C0" w:rsidTr="00BA65C0">
        <w:tc>
          <w:tcPr>
            <w:tcW w:w="9286" w:type="dxa"/>
          </w:tcPr>
          <w:p w:rsidR="00BA65C0" w:rsidRPr="0015789C" w:rsidRDefault="00B3279C" w:rsidP="000E04C1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Вермикулиты</w:t>
            </w:r>
            <w:r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– группа слюдистых минералов, образующихся в </w:t>
            </w:r>
            <w:proofErr w:type="spellStart"/>
            <w:r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корах</w:t>
            </w:r>
            <w:proofErr w:type="spellEnd"/>
            <w:r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выветривания и </w:t>
            </w:r>
            <w:proofErr w:type="spellStart"/>
            <w:r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карбонатитов</w:t>
            </w:r>
            <w:proofErr w:type="spellEnd"/>
            <w:r w:rsidRPr="0015789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 ультраосновных пород </w:t>
            </w:r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по биотитам и </w:t>
            </w:r>
            <w:proofErr w:type="spellStart"/>
            <w:r w:rsidRPr="0015789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флагопиту</w:t>
            </w:r>
            <w:proofErr w:type="spellEnd"/>
          </w:p>
        </w:tc>
      </w:tr>
    </w:tbl>
    <w:p w:rsidR="00BA65C0" w:rsidRDefault="00BA65C0" w:rsidP="000E04C1">
      <w:pPr>
        <w:ind w:firstLine="851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BA65C0" w:rsidRPr="0015789C" w:rsidRDefault="00DD3D04" w:rsidP="000E04C1">
      <w:pPr>
        <w:ind w:firstLine="85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5789C">
        <w:rPr>
          <w:rFonts w:ascii="Times New Roman" w:hAnsi="Times New Roman"/>
          <w:b/>
          <w:color w:val="000000" w:themeColor="text1"/>
          <w:sz w:val="28"/>
          <w:szCs w:val="28"/>
        </w:rPr>
        <w:t>ВУЛКАНОГЕННЫЕ МЕСТОРОЖДЕНИЯ</w:t>
      </w:r>
      <w:r w:rsidR="009F07ED" w:rsidRPr="0015789C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DF7731" w:rsidRPr="00E92816" w:rsidRDefault="00DF7731" w:rsidP="00E92816">
      <w:pPr>
        <w:spacing w:line="240" w:lineRule="auto"/>
        <w:ind w:firstLine="851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proofErr w:type="gramStart"/>
      <w:r w:rsidRPr="00E92816">
        <w:rPr>
          <w:rFonts w:ascii="Times New Roman" w:hAnsi="Times New Roman"/>
          <w:color w:val="000000" w:themeColor="text1"/>
          <w:sz w:val="32"/>
          <w:szCs w:val="32"/>
        </w:rPr>
        <w:t>Связаны</w:t>
      </w:r>
      <w:proofErr w:type="gramEnd"/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 с окраинно-континентальным кислым вулканизмом преимущественно позднего </w:t>
      </w:r>
      <w:proofErr w:type="spellStart"/>
      <w:r w:rsidRPr="00E92816">
        <w:rPr>
          <w:rFonts w:ascii="Times New Roman" w:hAnsi="Times New Roman"/>
          <w:color w:val="000000" w:themeColor="text1"/>
          <w:sz w:val="32"/>
          <w:szCs w:val="32"/>
        </w:rPr>
        <w:t>фанерозоя</w:t>
      </w:r>
      <w:proofErr w:type="spellEnd"/>
      <w:r w:rsidRPr="00E92816">
        <w:rPr>
          <w:rFonts w:ascii="Times New Roman" w:hAnsi="Times New Roman"/>
          <w:color w:val="000000" w:themeColor="text1"/>
          <w:sz w:val="32"/>
          <w:szCs w:val="32"/>
        </w:rPr>
        <w:t>.</w:t>
      </w:r>
    </w:p>
    <w:p w:rsidR="00DF7731" w:rsidRDefault="00A43B62" w:rsidP="000E04C1">
      <w:pPr>
        <w:ind w:firstLine="851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38822" cy="1152000"/>
            <wp:effectExtent l="19050" t="0" r="9178" b="0"/>
            <wp:docPr id="5" name="Рисунок 1" descr="D:\рукин\IMG_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кин\IMG_39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22" cy="11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1" w:rsidRPr="00E92816" w:rsidRDefault="00FB0FD1" w:rsidP="000E04C1">
      <w:pPr>
        <w:ind w:firstLine="851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Рис. </w:t>
      </w:r>
      <w:r w:rsidR="00D713D3"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4.  </w:t>
      </w:r>
      <w:r w:rsidRPr="00E92816">
        <w:rPr>
          <w:rFonts w:ascii="Times New Roman" w:hAnsi="Times New Roman"/>
          <w:color w:val="000000" w:themeColor="text1"/>
          <w:sz w:val="32"/>
          <w:szCs w:val="32"/>
        </w:rPr>
        <w:t>Вулканогенные месторождения</w:t>
      </w:r>
    </w:p>
    <w:p w:rsidR="00FB0FD1" w:rsidRPr="00E92816" w:rsidRDefault="00FB0FD1" w:rsidP="00FB0FD1">
      <w:pPr>
        <w:ind w:firstLine="851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E92816">
        <w:rPr>
          <w:rFonts w:ascii="Times New Roman" w:hAnsi="Times New Roman"/>
          <w:b/>
          <w:color w:val="000000" w:themeColor="text1"/>
          <w:sz w:val="32"/>
          <w:szCs w:val="32"/>
        </w:rPr>
        <w:t>МЕТАМОРФОГЕННЫЕ МЕСТОРОЖДЕНИЯ</w:t>
      </w:r>
    </w:p>
    <w:p w:rsidR="00DD3D04" w:rsidRPr="00E92816" w:rsidRDefault="00FB0FD1" w:rsidP="00D713D3">
      <w:pPr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При региональном метаморфизме докембрийских осадочных толщ сформировались крупные согласные пласты </w:t>
      </w:r>
      <w:proofErr w:type="spellStart"/>
      <w:r w:rsidRPr="00E92816">
        <w:rPr>
          <w:rFonts w:ascii="Times New Roman" w:hAnsi="Times New Roman"/>
          <w:color w:val="000000" w:themeColor="text1"/>
          <w:sz w:val="32"/>
          <w:szCs w:val="32"/>
        </w:rPr>
        <w:t>волластонита</w:t>
      </w:r>
      <w:proofErr w:type="spellEnd"/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 в ассоциации со </w:t>
      </w:r>
      <w:proofErr w:type="spellStart"/>
      <w:r w:rsidRPr="00E92816">
        <w:rPr>
          <w:rFonts w:ascii="Times New Roman" w:hAnsi="Times New Roman"/>
          <w:color w:val="000000" w:themeColor="text1"/>
          <w:sz w:val="32"/>
          <w:szCs w:val="32"/>
        </w:rPr>
        <w:t>скарноидами</w:t>
      </w:r>
      <w:proofErr w:type="spellEnd"/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 и слюдяные сланцы с гранатовыми породами </w:t>
      </w:r>
      <w:r w:rsidR="00D713D3"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r w:rsidRPr="00E92816">
        <w:rPr>
          <w:rFonts w:ascii="Times New Roman" w:hAnsi="Times New Roman"/>
          <w:color w:val="000000" w:themeColor="text1"/>
          <w:sz w:val="32"/>
          <w:szCs w:val="32"/>
        </w:rPr>
        <w:t>(</w:t>
      </w:r>
      <w:proofErr w:type="gramStart"/>
      <w:r w:rsidRPr="00E92816">
        <w:rPr>
          <w:rFonts w:ascii="Times New Roman" w:hAnsi="Times New Roman"/>
          <w:color w:val="000000" w:themeColor="text1"/>
          <w:sz w:val="32"/>
          <w:szCs w:val="32"/>
        </w:rPr>
        <w:t>см</w:t>
      </w:r>
      <w:proofErr w:type="gramEnd"/>
      <w:r w:rsidRPr="00E92816">
        <w:rPr>
          <w:rFonts w:ascii="Times New Roman" w:hAnsi="Times New Roman"/>
          <w:color w:val="000000" w:themeColor="text1"/>
          <w:sz w:val="32"/>
          <w:szCs w:val="32"/>
        </w:rPr>
        <w:t>.</w:t>
      </w:r>
      <w:r w:rsidR="00D713D3"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рис. </w:t>
      </w:r>
      <w:r w:rsidR="00D713D3" w:rsidRPr="00E92816">
        <w:rPr>
          <w:rFonts w:ascii="Times New Roman" w:hAnsi="Times New Roman"/>
          <w:color w:val="000000" w:themeColor="text1"/>
          <w:sz w:val="32"/>
          <w:szCs w:val="32"/>
        </w:rPr>
        <w:t>5</w:t>
      </w:r>
      <w:r w:rsidRPr="00E92816">
        <w:rPr>
          <w:rFonts w:ascii="Times New Roman" w:hAnsi="Times New Roman"/>
          <w:color w:val="000000" w:themeColor="text1"/>
          <w:sz w:val="32"/>
          <w:szCs w:val="32"/>
        </w:rPr>
        <w:t>)</w:t>
      </w:r>
    </w:p>
    <w:p w:rsidR="00DD3D04" w:rsidRDefault="009A126C" w:rsidP="00D713D3">
      <w:pPr>
        <w:ind w:firstLine="851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49541" cy="1908000"/>
            <wp:effectExtent l="19050" t="0" r="7859" b="0"/>
            <wp:docPr id="8" name="Рисунок 1" descr="D:\рукин\IMG_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кин\IMG_39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41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D04" w:rsidRPr="00E92816" w:rsidRDefault="00FB0FD1" w:rsidP="00D713D3">
      <w:pPr>
        <w:spacing w:line="240" w:lineRule="auto"/>
        <w:ind w:firstLine="851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E92816">
        <w:rPr>
          <w:rFonts w:ascii="Times New Roman" w:hAnsi="Times New Roman"/>
          <w:color w:val="000000" w:themeColor="text1"/>
          <w:sz w:val="32"/>
          <w:szCs w:val="32"/>
        </w:rPr>
        <w:t>Рис.</w:t>
      </w:r>
      <w:r w:rsidR="00D713D3"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5. </w:t>
      </w:r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Крупные согласные пласты </w:t>
      </w:r>
      <w:proofErr w:type="spellStart"/>
      <w:r w:rsidRPr="00E92816">
        <w:rPr>
          <w:rFonts w:ascii="Times New Roman" w:hAnsi="Times New Roman"/>
          <w:color w:val="000000" w:themeColor="text1"/>
          <w:sz w:val="32"/>
          <w:szCs w:val="32"/>
        </w:rPr>
        <w:t>волластонита</w:t>
      </w:r>
      <w:proofErr w:type="spellEnd"/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gramStart"/>
      <w:r w:rsidRPr="00E92816">
        <w:rPr>
          <w:rFonts w:ascii="Times New Roman" w:hAnsi="Times New Roman"/>
          <w:color w:val="000000" w:themeColor="text1"/>
          <w:sz w:val="32"/>
          <w:szCs w:val="32"/>
        </w:rPr>
        <w:t>в</w:t>
      </w:r>
      <w:proofErr w:type="gramEnd"/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gramStart"/>
      <w:r w:rsidRPr="00E92816">
        <w:rPr>
          <w:rFonts w:ascii="Times New Roman" w:hAnsi="Times New Roman"/>
          <w:color w:val="000000" w:themeColor="text1"/>
          <w:sz w:val="32"/>
          <w:szCs w:val="32"/>
        </w:rPr>
        <w:t>ассоциациями</w:t>
      </w:r>
      <w:proofErr w:type="gramEnd"/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 со </w:t>
      </w:r>
      <w:proofErr w:type="spellStart"/>
      <w:r w:rsidRPr="00E92816">
        <w:rPr>
          <w:rFonts w:ascii="Times New Roman" w:hAnsi="Times New Roman"/>
          <w:color w:val="000000" w:themeColor="text1"/>
          <w:sz w:val="32"/>
          <w:szCs w:val="32"/>
        </w:rPr>
        <w:t>скарноидами</w:t>
      </w:r>
      <w:proofErr w:type="spellEnd"/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 и слюдяные сланцы с гранатовыми породами</w:t>
      </w:r>
    </w:p>
    <w:p w:rsidR="00D713D3" w:rsidRPr="00E92816" w:rsidRDefault="00756268" w:rsidP="00D713D3">
      <w:pPr>
        <w:spacing w:line="240" w:lineRule="auto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При контактово-метасоматическом метаморфизме магнезиальных карбонатов образуются </w:t>
      </w:r>
      <w:proofErr w:type="spellStart"/>
      <w:r w:rsidRPr="00E92816">
        <w:rPr>
          <w:rFonts w:ascii="Times New Roman" w:hAnsi="Times New Roman"/>
          <w:color w:val="000000" w:themeColor="text1"/>
          <w:sz w:val="32"/>
          <w:szCs w:val="32"/>
        </w:rPr>
        <w:t>бруситы</w:t>
      </w:r>
      <w:proofErr w:type="spellEnd"/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gramStart"/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[ </w:t>
      </w:r>
      <w:proofErr w:type="gramEnd"/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и </w:t>
      </w:r>
      <w:proofErr w:type="spellStart"/>
      <w:r w:rsidRPr="00E92816">
        <w:rPr>
          <w:rFonts w:ascii="Times New Roman" w:hAnsi="Times New Roman"/>
          <w:color w:val="000000" w:themeColor="text1"/>
          <w:sz w:val="32"/>
          <w:szCs w:val="32"/>
        </w:rPr>
        <w:t>брусититы</w:t>
      </w:r>
      <w:proofErr w:type="spellEnd"/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] и </w:t>
      </w:r>
      <w:proofErr w:type="spellStart"/>
      <w:r w:rsidRPr="00E92816">
        <w:rPr>
          <w:rFonts w:ascii="Times New Roman" w:hAnsi="Times New Roman"/>
          <w:color w:val="000000" w:themeColor="text1"/>
          <w:sz w:val="32"/>
          <w:szCs w:val="32"/>
        </w:rPr>
        <w:t>бруситовые</w:t>
      </w:r>
      <w:proofErr w:type="spellEnd"/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 мраморы, а при </w:t>
      </w:r>
      <w:proofErr w:type="spellStart"/>
      <w:r w:rsidRPr="00E92816">
        <w:rPr>
          <w:rFonts w:ascii="Times New Roman" w:hAnsi="Times New Roman"/>
          <w:color w:val="000000" w:themeColor="text1"/>
          <w:sz w:val="32"/>
          <w:szCs w:val="32"/>
        </w:rPr>
        <w:t>контактово</w:t>
      </w:r>
      <w:proofErr w:type="spellEnd"/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- метасоматическом метаморфизме </w:t>
      </w:r>
      <w:proofErr w:type="spellStart"/>
      <w:r w:rsidRPr="00E92816">
        <w:rPr>
          <w:rFonts w:ascii="Times New Roman" w:hAnsi="Times New Roman"/>
          <w:color w:val="000000" w:themeColor="text1"/>
          <w:sz w:val="32"/>
          <w:szCs w:val="32"/>
        </w:rPr>
        <w:t>корбанатно-кремнистых</w:t>
      </w:r>
      <w:proofErr w:type="spellEnd"/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 и карбонатно-терригенных пород  образуются </w:t>
      </w:r>
      <w:proofErr w:type="spellStart"/>
      <w:r w:rsidRPr="00E92816">
        <w:rPr>
          <w:rFonts w:ascii="Times New Roman" w:hAnsi="Times New Roman"/>
          <w:color w:val="000000" w:themeColor="text1"/>
          <w:sz w:val="32"/>
          <w:szCs w:val="32"/>
        </w:rPr>
        <w:t>волластонитовые</w:t>
      </w:r>
      <w:proofErr w:type="spellEnd"/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 скарны </w:t>
      </w:r>
      <w:r w:rsidR="00D713D3" w:rsidRPr="00E92816">
        <w:rPr>
          <w:rFonts w:ascii="Times New Roman" w:hAnsi="Times New Roman"/>
          <w:color w:val="000000" w:themeColor="text1"/>
          <w:sz w:val="32"/>
          <w:szCs w:val="32"/>
        </w:rPr>
        <w:t>(см. рис.6)</w:t>
      </w:r>
    </w:p>
    <w:p w:rsidR="000E04C1" w:rsidRPr="006D63CF" w:rsidRDefault="007F5879" w:rsidP="00D713D3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36196" cy="1905000"/>
            <wp:effectExtent l="19050" t="0" r="0" b="0"/>
            <wp:docPr id="7" name="Рисунок 1" descr="D:\рукин\Рукину 26.09.2018г\IMG_3967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кин\Рукину 26.09.2018г\IMG_396788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18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5A" w:rsidRPr="00E92816" w:rsidRDefault="00D713D3" w:rsidP="000E04C1">
      <w:pPr>
        <w:ind w:firstLine="851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Рис.6. </w:t>
      </w:r>
      <w:proofErr w:type="spellStart"/>
      <w:r w:rsidRPr="00E92816">
        <w:rPr>
          <w:rFonts w:ascii="Times New Roman" w:hAnsi="Times New Roman"/>
          <w:color w:val="000000" w:themeColor="text1"/>
          <w:sz w:val="32"/>
          <w:szCs w:val="32"/>
        </w:rPr>
        <w:t>Бруситы</w:t>
      </w:r>
      <w:proofErr w:type="spellEnd"/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E92816">
        <w:rPr>
          <w:rFonts w:ascii="Times New Roman" w:hAnsi="Times New Roman"/>
          <w:color w:val="000000" w:themeColor="text1"/>
          <w:sz w:val="32"/>
          <w:szCs w:val="32"/>
        </w:rPr>
        <w:t>бруситовые</w:t>
      </w:r>
      <w:proofErr w:type="spellEnd"/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 мраморы и</w:t>
      </w:r>
      <w:r w:rsidR="009F07ED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E92816">
        <w:rPr>
          <w:rFonts w:ascii="Times New Roman" w:hAnsi="Times New Roman"/>
          <w:color w:val="000000" w:themeColor="text1"/>
          <w:sz w:val="32"/>
          <w:szCs w:val="32"/>
        </w:rPr>
        <w:t>волластонитовые</w:t>
      </w:r>
      <w:proofErr w:type="spellEnd"/>
      <w:r w:rsidRPr="00E92816">
        <w:rPr>
          <w:rFonts w:ascii="Times New Roman" w:hAnsi="Times New Roman"/>
          <w:color w:val="000000" w:themeColor="text1"/>
          <w:sz w:val="32"/>
          <w:szCs w:val="32"/>
        </w:rPr>
        <w:t xml:space="preserve"> скарны</w:t>
      </w:r>
    </w:p>
    <w:p w:rsidR="009A126C" w:rsidRPr="00754E86" w:rsidRDefault="009A126C" w:rsidP="009A126C">
      <w:pPr>
        <w:ind w:firstLine="851"/>
        <w:jc w:val="center"/>
        <w:rPr>
          <w:rFonts w:ascii="Times New Roman" w:hAnsi="Times New Roman"/>
          <w:b/>
          <w:color w:val="000000" w:themeColor="text1"/>
          <w:sz w:val="36"/>
          <w:szCs w:val="36"/>
          <w:lang w:val="en-US"/>
        </w:rPr>
      </w:pPr>
      <w:r>
        <w:rPr>
          <w:rFonts w:ascii="Times New Roman" w:hAnsi="Times New Roman"/>
          <w:b/>
          <w:color w:val="000000" w:themeColor="text1"/>
          <w:sz w:val="36"/>
          <w:szCs w:val="36"/>
        </w:rPr>
        <w:t>РАЗМЕЩЕНИЕ МЕСТОРОЖДЕНИЙ</w:t>
      </w:r>
    </w:p>
    <w:p w:rsidR="00754E86" w:rsidRDefault="00754E86" w:rsidP="000E04C1">
      <w:pPr>
        <w:ind w:firstLine="851"/>
        <w:jc w:val="center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274984" cy="2016000"/>
            <wp:effectExtent l="19050" t="0" r="1616" b="0"/>
            <wp:docPr id="12" name="Рисунок 1" descr="D:\рукин\Рукину 26.09.2018г\IMG_39686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кин\Рукину 26.09.2018г\IMG_396868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84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E86" w:rsidRPr="00E92816" w:rsidRDefault="00754E86" w:rsidP="000E04C1">
      <w:pPr>
        <w:ind w:firstLine="851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 w:rsidRPr="00E92816">
        <w:rPr>
          <w:rFonts w:ascii="Times New Roman" w:hAnsi="Times New Roman"/>
          <w:color w:val="000000" w:themeColor="text1"/>
          <w:sz w:val="32"/>
          <w:szCs w:val="32"/>
        </w:rPr>
        <w:t>Рис.7. Схематическая карта размещения неметаллических полезных ископаемых в пределах бывшей территории СССР</w:t>
      </w:r>
    </w:p>
    <w:p w:rsidR="00E92816" w:rsidRDefault="00E92816" w:rsidP="000E04C1">
      <w:pPr>
        <w:ind w:firstLine="851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A495A" w:rsidRPr="002E3A0E" w:rsidRDefault="009A126C" w:rsidP="000E04C1">
      <w:pPr>
        <w:ind w:firstLine="851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E3A0E">
        <w:rPr>
          <w:rFonts w:ascii="Times New Roman" w:hAnsi="Times New Roman"/>
          <w:b/>
          <w:color w:val="000000" w:themeColor="text1"/>
          <w:sz w:val="24"/>
          <w:szCs w:val="24"/>
        </w:rPr>
        <w:t>ПРИМЕНЕНИЕ НЕМЕТАЛЛИЧЕСКИХ ПОЛЕЗНЫХ ИСКОПАЕМЫХ</w:t>
      </w:r>
    </w:p>
    <w:p w:rsidR="00AA495A" w:rsidRPr="00E92816" w:rsidRDefault="009A126C" w:rsidP="000E04C1">
      <w:pPr>
        <w:ind w:firstLine="851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А. </w:t>
      </w:r>
      <w:r w:rsidRPr="002E3A0E">
        <w:rPr>
          <w:rFonts w:ascii="Times New Roman" w:hAnsi="Times New Roman"/>
          <w:b/>
          <w:color w:val="000000" w:themeColor="text1"/>
          <w:sz w:val="24"/>
          <w:szCs w:val="24"/>
        </w:rPr>
        <w:t>В ПРОМЫШЛЕННОСТИ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92816">
        <w:rPr>
          <w:rFonts w:ascii="Times New Roman" w:hAnsi="Times New Roman"/>
          <w:color w:val="000000" w:themeColor="text1"/>
          <w:sz w:val="32"/>
          <w:szCs w:val="32"/>
        </w:rPr>
        <w:t>(см</w:t>
      </w:r>
      <w:proofErr w:type="gramStart"/>
      <w:r w:rsidRPr="00E92816">
        <w:rPr>
          <w:rFonts w:ascii="Times New Roman" w:hAnsi="Times New Roman"/>
          <w:color w:val="000000" w:themeColor="text1"/>
          <w:sz w:val="32"/>
          <w:szCs w:val="32"/>
        </w:rPr>
        <w:t>.р</w:t>
      </w:r>
      <w:proofErr w:type="gramEnd"/>
      <w:r w:rsidRPr="00E92816">
        <w:rPr>
          <w:rFonts w:ascii="Times New Roman" w:hAnsi="Times New Roman"/>
          <w:color w:val="000000" w:themeColor="text1"/>
          <w:sz w:val="32"/>
          <w:szCs w:val="32"/>
        </w:rPr>
        <w:t>ис 8, 9,10</w:t>
      </w:r>
      <w:r w:rsidR="00754E86" w:rsidRPr="00E92816">
        <w:rPr>
          <w:rFonts w:ascii="Times New Roman" w:hAnsi="Times New Roman"/>
          <w:color w:val="000000" w:themeColor="text1"/>
          <w:sz w:val="32"/>
          <w:szCs w:val="32"/>
        </w:rPr>
        <w:t>, 11</w:t>
      </w:r>
      <w:r w:rsidRPr="00E92816">
        <w:rPr>
          <w:rFonts w:ascii="Times New Roman" w:hAnsi="Times New Roman"/>
          <w:color w:val="000000" w:themeColor="text1"/>
          <w:sz w:val="32"/>
          <w:szCs w:val="32"/>
        </w:rPr>
        <w:t>)</w:t>
      </w:r>
    </w:p>
    <w:p w:rsidR="00607B27" w:rsidRDefault="0087121C" w:rsidP="000E04C1">
      <w:pPr>
        <w:ind w:firstLine="851"/>
        <w:jc w:val="center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784864" cy="2448000"/>
            <wp:effectExtent l="19050" t="0" r="6086" b="0"/>
            <wp:docPr id="17" name="Рисунок 1" descr="D:\рукин\IMG_4020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кин\IMG_402055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864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31" w:rsidRPr="00752C25" w:rsidRDefault="00DF7731" w:rsidP="000E04C1">
      <w:pPr>
        <w:ind w:firstLine="851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752C25">
        <w:rPr>
          <w:rFonts w:ascii="Times New Roman" w:hAnsi="Times New Roman"/>
          <w:color w:val="000000" w:themeColor="text1"/>
          <w:sz w:val="32"/>
          <w:szCs w:val="32"/>
        </w:rPr>
        <w:t>Рис.</w:t>
      </w:r>
      <w:r w:rsidR="00754E86" w:rsidRPr="00752C25">
        <w:rPr>
          <w:rFonts w:ascii="Times New Roman" w:hAnsi="Times New Roman"/>
          <w:color w:val="000000" w:themeColor="text1"/>
          <w:sz w:val="32"/>
          <w:szCs w:val="32"/>
        </w:rPr>
        <w:t>8</w:t>
      </w:r>
      <w:r w:rsidRPr="00752C25">
        <w:rPr>
          <w:rFonts w:ascii="Times New Roman" w:hAnsi="Times New Roman"/>
          <w:color w:val="000000" w:themeColor="text1"/>
          <w:sz w:val="32"/>
          <w:szCs w:val="32"/>
        </w:rPr>
        <w:t>.</w:t>
      </w:r>
      <w:r w:rsidR="00752C25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r w:rsidR="00752C25" w:rsidRPr="00752C25">
        <w:rPr>
          <w:rFonts w:ascii="Times New Roman" w:hAnsi="Times New Roman"/>
          <w:b/>
          <w:color w:val="000000" w:themeColor="text1"/>
          <w:sz w:val="32"/>
          <w:szCs w:val="32"/>
        </w:rPr>
        <w:t>ЛЕГКИЕ НАПОЛНИТЕЛИ:</w:t>
      </w:r>
    </w:p>
    <w:p w:rsidR="00DF7731" w:rsidRPr="00752C25" w:rsidRDefault="00752C25" w:rsidP="00752C25">
      <w:pPr>
        <w:ind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В строительстве - производство бетона и звукоизоляционной штукатурки</w:t>
      </w:r>
    </w:p>
    <w:p w:rsidR="00607B27" w:rsidRDefault="00C02531" w:rsidP="000E04C1">
      <w:pPr>
        <w:ind w:firstLine="851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08891" cy="2628000"/>
            <wp:effectExtent l="19050" t="0" r="1059" b="0"/>
            <wp:docPr id="10" name="Рисунок 1" descr="D:\рукин\IMG_40191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кин\IMG_4019199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891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31" w:rsidRDefault="00DF7731" w:rsidP="000E04C1">
      <w:pPr>
        <w:ind w:firstLine="851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752C25">
        <w:rPr>
          <w:rFonts w:ascii="Times New Roman" w:hAnsi="Times New Roman"/>
          <w:color w:val="000000" w:themeColor="text1"/>
          <w:sz w:val="32"/>
          <w:szCs w:val="32"/>
        </w:rPr>
        <w:t>Рис.9.</w:t>
      </w:r>
      <w:r w:rsidR="00E71E49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r w:rsidR="004C6253" w:rsidRPr="00D01A01">
        <w:rPr>
          <w:rFonts w:ascii="Times New Roman" w:hAnsi="Times New Roman"/>
          <w:b/>
          <w:color w:val="000000" w:themeColor="text1"/>
          <w:sz w:val="32"/>
          <w:szCs w:val="32"/>
        </w:rPr>
        <w:t>НАПОЛНИТЕЛИ</w:t>
      </w:r>
      <w:r w:rsidR="00752C25" w:rsidRPr="00D01A01">
        <w:rPr>
          <w:rFonts w:ascii="Times New Roman" w:hAnsi="Times New Roman"/>
          <w:b/>
          <w:color w:val="000000" w:themeColor="text1"/>
          <w:sz w:val="32"/>
          <w:szCs w:val="32"/>
        </w:rPr>
        <w:t>:</w:t>
      </w:r>
    </w:p>
    <w:p w:rsidR="00752C25" w:rsidRPr="00752C25" w:rsidRDefault="00752C25" w:rsidP="00E71E49">
      <w:pPr>
        <w:ind w:firstLine="851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 w:rsidRPr="00752C25">
        <w:rPr>
          <w:rFonts w:ascii="Times New Roman" w:hAnsi="Times New Roman"/>
          <w:color w:val="000000" w:themeColor="text1"/>
          <w:sz w:val="32"/>
          <w:szCs w:val="32"/>
        </w:rPr>
        <w:t xml:space="preserve">Производство </w:t>
      </w:r>
      <w:r w:rsidR="004C6253">
        <w:rPr>
          <w:rFonts w:ascii="Times New Roman" w:hAnsi="Times New Roman"/>
          <w:color w:val="000000" w:themeColor="text1"/>
          <w:sz w:val="32"/>
          <w:szCs w:val="32"/>
        </w:rPr>
        <w:t>бумаги</w:t>
      </w:r>
      <w:r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r w:rsidR="00D01A01">
        <w:rPr>
          <w:rFonts w:ascii="Times New Roman" w:hAnsi="Times New Roman"/>
          <w:color w:val="000000" w:themeColor="text1"/>
          <w:sz w:val="32"/>
          <w:szCs w:val="32"/>
        </w:rPr>
        <w:t>красок, пластмасс и</w:t>
      </w:r>
      <w:r w:rsidR="00E71E49">
        <w:rPr>
          <w:rFonts w:ascii="Times New Roman" w:hAnsi="Times New Roman"/>
          <w:color w:val="000000" w:themeColor="text1"/>
          <w:sz w:val="32"/>
          <w:szCs w:val="32"/>
        </w:rPr>
        <w:t xml:space="preserve"> резиновых</w:t>
      </w:r>
      <w:r w:rsidR="00D01A01">
        <w:rPr>
          <w:rFonts w:ascii="Times New Roman" w:hAnsi="Times New Roman"/>
          <w:color w:val="000000" w:themeColor="text1"/>
          <w:sz w:val="32"/>
          <w:szCs w:val="32"/>
        </w:rPr>
        <w:t xml:space="preserve"> изделий</w:t>
      </w:r>
    </w:p>
    <w:p w:rsidR="00607B27" w:rsidRDefault="00F30AD1" w:rsidP="000E04C1">
      <w:pPr>
        <w:ind w:firstLine="851"/>
        <w:jc w:val="center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715420" cy="2772000"/>
            <wp:effectExtent l="19050" t="0" r="0" b="0"/>
            <wp:docPr id="6" name="Рисунок 1" descr="D:\рукин\IMG_3967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кин\IMG_396778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420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B01" w:rsidRPr="00752C25" w:rsidRDefault="00DF7731" w:rsidP="000E04C1">
      <w:pPr>
        <w:ind w:firstLine="851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 w:rsidRPr="00752C25">
        <w:rPr>
          <w:rFonts w:ascii="Times New Roman" w:hAnsi="Times New Roman"/>
          <w:color w:val="000000" w:themeColor="text1"/>
          <w:sz w:val="32"/>
          <w:szCs w:val="32"/>
        </w:rPr>
        <w:t xml:space="preserve">Рис.10. </w:t>
      </w:r>
      <w:r w:rsidR="00D01A01" w:rsidRPr="00D01A01">
        <w:rPr>
          <w:rFonts w:ascii="Times New Roman" w:hAnsi="Times New Roman"/>
          <w:b/>
          <w:color w:val="000000" w:themeColor="text1"/>
          <w:sz w:val="32"/>
          <w:szCs w:val="32"/>
        </w:rPr>
        <w:t>ФАРФОРОВЫЕ СМЕСИ:</w:t>
      </w:r>
    </w:p>
    <w:p w:rsidR="00DF2B01" w:rsidRPr="00D01A01" w:rsidRDefault="00D01A01" w:rsidP="00D01A01">
      <w:pPr>
        <w:ind w:firstLine="851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D01A01">
        <w:rPr>
          <w:rFonts w:ascii="Times New Roman" w:hAnsi="Times New Roman"/>
          <w:color w:val="000000" w:themeColor="text1"/>
          <w:sz w:val="32"/>
          <w:szCs w:val="32"/>
        </w:rPr>
        <w:t>Производство фарфора, керамики, термостойкого стекла</w:t>
      </w:r>
    </w:p>
    <w:p w:rsidR="00607B27" w:rsidRDefault="00DF2B01" w:rsidP="000E04C1">
      <w:pPr>
        <w:ind w:firstLine="851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690064" cy="2664000"/>
            <wp:effectExtent l="19050" t="0" r="5636" b="0"/>
            <wp:docPr id="9" name="Рисунок 1" descr="D:\рукин\IMG_3969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кин\IMG_396969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064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27" w:rsidRDefault="00DF7731" w:rsidP="000E04C1">
      <w:pPr>
        <w:ind w:firstLine="851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752C25">
        <w:rPr>
          <w:rFonts w:ascii="Times New Roman" w:hAnsi="Times New Roman"/>
          <w:color w:val="000000" w:themeColor="text1"/>
          <w:sz w:val="32"/>
          <w:szCs w:val="32"/>
        </w:rPr>
        <w:t>Рис.11.</w:t>
      </w:r>
      <w:r w:rsidR="00D01A01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r w:rsidR="00D01A01" w:rsidRPr="00D01A01">
        <w:rPr>
          <w:rFonts w:ascii="Times New Roman" w:hAnsi="Times New Roman"/>
          <w:b/>
          <w:color w:val="000000" w:themeColor="text1"/>
          <w:sz w:val="32"/>
          <w:szCs w:val="32"/>
        </w:rPr>
        <w:t>КАТАЛИЗАТОРЫ, СОРБЕНТЫ:</w:t>
      </w:r>
    </w:p>
    <w:p w:rsidR="00D01A01" w:rsidRPr="00D01A01" w:rsidRDefault="00D01A01" w:rsidP="00D01A01">
      <w:pPr>
        <w:ind w:firstLine="851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D01A01">
        <w:rPr>
          <w:rFonts w:ascii="Times New Roman" w:hAnsi="Times New Roman"/>
          <w:color w:val="000000" w:themeColor="text1"/>
          <w:sz w:val="32"/>
          <w:szCs w:val="32"/>
        </w:rPr>
        <w:t>Очистка сточных вод, газов, нефти и газа, извлечение и захоронение продуктов радиоактивного распада</w:t>
      </w:r>
    </w:p>
    <w:p w:rsidR="00D01A01" w:rsidRDefault="00D01A01" w:rsidP="00D01A01">
      <w:pPr>
        <w:ind w:firstLine="851"/>
        <w:rPr>
          <w:rFonts w:ascii="Times New Roman" w:hAnsi="Times New Roman"/>
          <w:color w:val="000000" w:themeColor="text1"/>
          <w:sz w:val="32"/>
          <w:szCs w:val="32"/>
        </w:rPr>
      </w:pPr>
    </w:p>
    <w:p w:rsidR="00D01A01" w:rsidRPr="00752C25" w:rsidRDefault="00D01A01" w:rsidP="000E04C1">
      <w:pPr>
        <w:ind w:firstLine="851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AA495A" w:rsidRPr="00D01A01" w:rsidRDefault="009A126C" w:rsidP="000E04C1">
      <w:pPr>
        <w:ind w:firstLine="851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 w:rsidRPr="00D01A01">
        <w:rPr>
          <w:rFonts w:ascii="Times New Roman" w:hAnsi="Times New Roman"/>
          <w:color w:val="000000" w:themeColor="text1"/>
          <w:sz w:val="32"/>
          <w:szCs w:val="32"/>
        </w:rPr>
        <w:t xml:space="preserve">Б. </w:t>
      </w:r>
      <w:r w:rsidRPr="00D01A01">
        <w:rPr>
          <w:rFonts w:ascii="Times New Roman" w:hAnsi="Times New Roman"/>
          <w:b/>
          <w:color w:val="000000" w:themeColor="text1"/>
          <w:sz w:val="32"/>
          <w:szCs w:val="32"/>
        </w:rPr>
        <w:t>В СЕЛЬСКОМ ХОЗЯЙСТВЕ</w:t>
      </w:r>
      <w:r w:rsidRPr="00D01A01">
        <w:rPr>
          <w:rFonts w:ascii="Times New Roman" w:hAnsi="Times New Roman"/>
          <w:color w:val="000000" w:themeColor="text1"/>
          <w:sz w:val="32"/>
          <w:szCs w:val="32"/>
        </w:rPr>
        <w:t xml:space="preserve"> (</w:t>
      </w:r>
      <w:proofErr w:type="gramStart"/>
      <w:r w:rsidRPr="00D01A01">
        <w:rPr>
          <w:rFonts w:ascii="Times New Roman" w:hAnsi="Times New Roman"/>
          <w:color w:val="000000" w:themeColor="text1"/>
          <w:sz w:val="32"/>
          <w:szCs w:val="32"/>
        </w:rPr>
        <w:t>см</w:t>
      </w:r>
      <w:proofErr w:type="gramEnd"/>
      <w:r w:rsidRPr="00D01A01">
        <w:rPr>
          <w:rFonts w:ascii="Times New Roman" w:hAnsi="Times New Roman"/>
          <w:color w:val="000000" w:themeColor="text1"/>
          <w:sz w:val="32"/>
          <w:szCs w:val="32"/>
        </w:rPr>
        <w:t>.</w:t>
      </w:r>
      <w:r w:rsidR="0096480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r w:rsidRPr="00D01A01">
        <w:rPr>
          <w:rFonts w:ascii="Times New Roman" w:hAnsi="Times New Roman"/>
          <w:color w:val="000000" w:themeColor="text1"/>
          <w:sz w:val="32"/>
          <w:szCs w:val="32"/>
        </w:rPr>
        <w:t>рис. 1</w:t>
      </w:r>
      <w:r w:rsidR="00754E86" w:rsidRPr="00D01A01">
        <w:rPr>
          <w:rFonts w:ascii="Times New Roman" w:hAnsi="Times New Roman"/>
          <w:color w:val="000000" w:themeColor="text1"/>
          <w:sz w:val="32"/>
          <w:szCs w:val="32"/>
        </w:rPr>
        <w:t>2</w:t>
      </w:r>
      <w:r w:rsidRPr="00D01A01">
        <w:rPr>
          <w:rFonts w:ascii="Times New Roman" w:hAnsi="Times New Roman"/>
          <w:color w:val="000000" w:themeColor="text1"/>
          <w:sz w:val="32"/>
          <w:szCs w:val="32"/>
        </w:rPr>
        <w:t>, 1</w:t>
      </w:r>
      <w:r w:rsidR="00754E86" w:rsidRPr="00D01A01">
        <w:rPr>
          <w:rFonts w:ascii="Times New Roman" w:hAnsi="Times New Roman"/>
          <w:color w:val="000000" w:themeColor="text1"/>
          <w:sz w:val="32"/>
          <w:szCs w:val="32"/>
        </w:rPr>
        <w:t>3</w:t>
      </w:r>
      <w:r w:rsidRPr="00D01A01">
        <w:rPr>
          <w:rFonts w:ascii="Times New Roman" w:hAnsi="Times New Roman"/>
          <w:color w:val="000000" w:themeColor="text1"/>
          <w:sz w:val="32"/>
          <w:szCs w:val="32"/>
        </w:rPr>
        <w:t>, 1</w:t>
      </w:r>
      <w:r w:rsidR="00754E86" w:rsidRPr="00D01A01">
        <w:rPr>
          <w:rFonts w:ascii="Times New Roman" w:hAnsi="Times New Roman"/>
          <w:color w:val="000000" w:themeColor="text1"/>
          <w:sz w:val="32"/>
          <w:szCs w:val="32"/>
        </w:rPr>
        <w:t>4</w:t>
      </w:r>
      <w:r w:rsidRPr="00D01A01">
        <w:rPr>
          <w:rFonts w:ascii="Times New Roman" w:hAnsi="Times New Roman"/>
          <w:color w:val="000000" w:themeColor="text1"/>
          <w:sz w:val="32"/>
          <w:szCs w:val="32"/>
        </w:rPr>
        <w:t>, 1</w:t>
      </w:r>
      <w:r w:rsidR="00006D1A" w:rsidRPr="00D01A01">
        <w:rPr>
          <w:rFonts w:ascii="Times New Roman" w:hAnsi="Times New Roman"/>
          <w:color w:val="000000" w:themeColor="text1"/>
          <w:sz w:val="32"/>
          <w:szCs w:val="32"/>
        </w:rPr>
        <w:t>5</w:t>
      </w:r>
      <w:r w:rsidRPr="00D01A01">
        <w:rPr>
          <w:rFonts w:ascii="Times New Roman" w:hAnsi="Times New Roman"/>
          <w:color w:val="000000" w:themeColor="text1"/>
          <w:sz w:val="32"/>
          <w:szCs w:val="32"/>
        </w:rPr>
        <w:t>)</w:t>
      </w:r>
    </w:p>
    <w:p w:rsidR="00AA495A" w:rsidRPr="006D63CF" w:rsidRDefault="0080319E" w:rsidP="000E04C1">
      <w:pPr>
        <w:ind w:firstLine="851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648200" cy="3171825"/>
            <wp:effectExtent l="19050" t="0" r="0" b="0"/>
            <wp:docPr id="14" name="Рисунок 1" descr="D:\рукин\100CANON\IMG_402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кин\100CANON\IMG_40202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5A" w:rsidRPr="00964802" w:rsidRDefault="00871130" w:rsidP="00503B7A">
      <w:pPr>
        <w:ind w:firstLine="85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64802">
        <w:rPr>
          <w:rFonts w:ascii="Times New Roman" w:hAnsi="Times New Roman"/>
          <w:b/>
          <w:color w:val="000000" w:themeColor="text1"/>
          <w:sz w:val="28"/>
          <w:szCs w:val="28"/>
        </w:rPr>
        <w:t>Рис.12</w:t>
      </w:r>
      <w:r w:rsidR="00503B7A" w:rsidRPr="00964802">
        <w:rPr>
          <w:rFonts w:ascii="Times New Roman" w:hAnsi="Times New Roman"/>
          <w:b/>
          <w:color w:val="000000" w:themeColor="text1"/>
          <w:sz w:val="28"/>
          <w:szCs w:val="28"/>
        </w:rPr>
        <w:t>. МИНЕРАЛЬНЫЕ КОРМОВЫЕ ДОБАВКИ В РАЦИОНЕ СКОТА И ПТИЦ</w:t>
      </w:r>
    </w:p>
    <w:p w:rsidR="00AA495A" w:rsidRDefault="008B4663" w:rsidP="000E04C1">
      <w:pPr>
        <w:ind w:firstLine="851"/>
        <w:jc w:val="center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582830" cy="3348000"/>
            <wp:effectExtent l="19050" t="0" r="8220" b="0"/>
            <wp:docPr id="13" name="Рисунок 1" descr="D:\рукин\100CANON\IMG_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кин\100CANON\IMG_4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30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663" w:rsidRPr="00964802" w:rsidRDefault="008B4663" w:rsidP="000E04C1">
      <w:pPr>
        <w:ind w:firstLine="85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64802">
        <w:rPr>
          <w:rFonts w:ascii="Times New Roman" w:hAnsi="Times New Roman"/>
          <w:b/>
          <w:color w:val="000000" w:themeColor="text1"/>
          <w:sz w:val="28"/>
          <w:szCs w:val="28"/>
        </w:rPr>
        <w:t>Рис.13.</w:t>
      </w:r>
      <w:r w:rsidR="00503B7A" w:rsidRPr="0096480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E71E49" w:rsidRPr="00964802">
        <w:rPr>
          <w:rFonts w:ascii="Times New Roman" w:hAnsi="Times New Roman"/>
          <w:b/>
          <w:color w:val="000000" w:themeColor="text1"/>
          <w:sz w:val="28"/>
          <w:szCs w:val="28"/>
        </w:rPr>
        <w:t>УДОБРЕНИЯ: НОСИТЕЛИ ЖИДКИХ КОМПЛЕКСНЫХ УДОБРЕНИЙ</w:t>
      </w:r>
    </w:p>
    <w:p w:rsidR="00A304FB" w:rsidRDefault="00A304FB" w:rsidP="000E04C1">
      <w:pPr>
        <w:ind w:firstLine="851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924425" cy="3390900"/>
            <wp:effectExtent l="19050" t="0" r="9525" b="0"/>
            <wp:docPr id="15" name="Рисунок 1" descr="D:\рукин\IMG_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кин\IMG_4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4FB" w:rsidRPr="00964802" w:rsidRDefault="00A304FB" w:rsidP="000E04C1">
      <w:pPr>
        <w:ind w:firstLine="851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64802">
        <w:rPr>
          <w:rFonts w:ascii="Times New Roman" w:hAnsi="Times New Roman"/>
          <w:b/>
          <w:color w:val="000000" w:themeColor="text1"/>
          <w:sz w:val="28"/>
          <w:szCs w:val="28"/>
        </w:rPr>
        <w:t>Рис.14</w:t>
      </w:r>
      <w:r w:rsidR="00503B7A" w:rsidRPr="00964802">
        <w:rPr>
          <w:rFonts w:ascii="Times New Roman" w:hAnsi="Times New Roman"/>
          <w:b/>
          <w:color w:val="000000" w:themeColor="text1"/>
          <w:sz w:val="28"/>
          <w:szCs w:val="28"/>
        </w:rPr>
        <w:t>. РЫХЛИТЕЛИ ПОЧВ И ГИДРОПОННЫЕ МАТЕРИАЛЫ</w:t>
      </w:r>
      <w:r w:rsidR="00503B7A" w:rsidRPr="0096480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A304FB" w:rsidRDefault="00654109" w:rsidP="000E04C1">
      <w:pPr>
        <w:ind w:firstLine="851"/>
        <w:jc w:val="center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829175" cy="3038475"/>
            <wp:effectExtent l="19050" t="0" r="9525" b="0"/>
            <wp:docPr id="16" name="Рисунок 1" descr="D:\рукин\IMG_4021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кин\IMG_402122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109" w:rsidRPr="00503B7A" w:rsidRDefault="00654109" w:rsidP="000E04C1">
      <w:pPr>
        <w:ind w:firstLine="851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503B7A">
        <w:rPr>
          <w:rFonts w:ascii="Times New Roman" w:hAnsi="Times New Roman"/>
          <w:b/>
          <w:color w:val="000000" w:themeColor="text1"/>
          <w:sz w:val="32"/>
          <w:szCs w:val="32"/>
        </w:rPr>
        <w:t>Рис.15.</w:t>
      </w:r>
      <w:r w:rsidR="00503B7A">
        <w:rPr>
          <w:rFonts w:ascii="Times New Roman" w:hAnsi="Times New Roman"/>
          <w:b/>
          <w:color w:val="000000" w:themeColor="text1"/>
          <w:sz w:val="32"/>
          <w:szCs w:val="32"/>
        </w:rPr>
        <w:t xml:space="preserve"> </w:t>
      </w:r>
      <w:r w:rsidR="00503B7A" w:rsidRPr="00503B7A">
        <w:rPr>
          <w:rFonts w:ascii="Times New Roman" w:hAnsi="Times New Roman"/>
          <w:b/>
          <w:color w:val="000000" w:themeColor="text1"/>
          <w:sz w:val="32"/>
          <w:szCs w:val="32"/>
        </w:rPr>
        <w:t>ДРАЖИРОВАНИЕ СЕМЯН.</w:t>
      </w:r>
    </w:p>
    <w:p w:rsidR="00AA495A" w:rsidRDefault="00AA495A" w:rsidP="000E04C1">
      <w:pPr>
        <w:ind w:firstLine="851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59450" cy="2854165"/>
            <wp:effectExtent l="19050" t="0" r="0" b="0"/>
            <wp:docPr id="3" name="Рисунок 1" descr="D:\рукин\IMG_3952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кин\IMG_395266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5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5A" w:rsidRPr="005A4710" w:rsidRDefault="00607B27" w:rsidP="005A4710">
      <w:pPr>
        <w:ind w:firstLine="851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5A4710">
        <w:rPr>
          <w:rFonts w:ascii="Times New Roman" w:hAnsi="Times New Roman"/>
          <w:color w:val="000000" w:themeColor="text1"/>
          <w:sz w:val="32"/>
          <w:szCs w:val="32"/>
        </w:rPr>
        <w:t>Рис.1</w:t>
      </w:r>
      <w:r w:rsidR="00006D1A" w:rsidRPr="005A4710">
        <w:rPr>
          <w:rFonts w:ascii="Times New Roman" w:hAnsi="Times New Roman"/>
          <w:color w:val="000000" w:themeColor="text1"/>
          <w:sz w:val="32"/>
          <w:szCs w:val="32"/>
        </w:rPr>
        <w:t>6</w:t>
      </w:r>
      <w:r w:rsidRPr="005A4710">
        <w:rPr>
          <w:rFonts w:ascii="Times New Roman" w:hAnsi="Times New Roman"/>
          <w:color w:val="000000" w:themeColor="text1"/>
          <w:sz w:val="32"/>
          <w:szCs w:val="32"/>
        </w:rPr>
        <w:t xml:space="preserve">. </w:t>
      </w:r>
      <w:proofErr w:type="spellStart"/>
      <w:r w:rsidRPr="005A4710">
        <w:rPr>
          <w:rFonts w:ascii="Times New Roman" w:hAnsi="Times New Roman"/>
          <w:color w:val="000000" w:themeColor="text1"/>
          <w:sz w:val="32"/>
          <w:szCs w:val="32"/>
        </w:rPr>
        <w:t>Пристендовая</w:t>
      </w:r>
      <w:proofErr w:type="spellEnd"/>
      <w:r w:rsidRPr="005A4710">
        <w:rPr>
          <w:rFonts w:ascii="Times New Roman" w:hAnsi="Times New Roman"/>
          <w:color w:val="000000" w:themeColor="text1"/>
          <w:sz w:val="32"/>
          <w:szCs w:val="32"/>
        </w:rPr>
        <w:t xml:space="preserve"> витрина с образцами неметаллических полезных ископаемых </w:t>
      </w:r>
      <w:r w:rsidR="00AA495A" w:rsidRPr="005A4710">
        <w:rPr>
          <w:rFonts w:ascii="Times New Roman" w:hAnsi="Times New Roman"/>
          <w:color w:val="000000" w:themeColor="text1"/>
          <w:sz w:val="32"/>
          <w:szCs w:val="32"/>
        </w:rPr>
        <w:t>(</w:t>
      </w:r>
      <w:proofErr w:type="gramStart"/>
      <w:r w:rsidR="00AA495A" w:rsidRPr="005A4710">
        <w:rPr>
          <w:rFonts w:ascii="Times New Roman" w:hAnsi="Times New Roman"/>
          <w:color w:val="000000" w:themeColor="text1"/>
          <w:sz w:val="32"/>
          <w:szCs w:val="32"/>
        </w:rPr>
        <w:t>см</w:t>
      </w:r>
      <w:proofErr w:type="gramEnd"/>
      <w:r w:rsidR="00AA495A" w:rsidRPr="005A4710">
        <w:rPr>
          <w:rFonts w:ascii="Times New Roman" w:hAnsi="Times New Roman"/>
          <w:color w:val="000000" w:themeColor="text1"/>
          <w:sz w:val="32"/>
          <w:szCs w:val="32"/>
        </w:rPr>
        <w:t xml:space="preserve">. </w:t>
      </w:r>
      <w:r w:rsidR="00E31CC1" w:rsidRPr="005A4710">
        <w:rPr>
          <w:rFonts w:ascii="Times New Roman" w:hAnsi="Times New Roman"/>
          <w:color w:val="000000" w:themeColor="text1"/>
          <w:sz w:val="32"/>
          <w:szCs w:val="32"/>
        </w:rPr>
        <w:t xml:space="preserve">ниже </w:t>
      </w:r>
      <w:r w:rsidR="00AA495A" w:rsidRPr="005A4710">
        <w:rPr>
          <w:rFonts w:ascii="Times New Roman" w:hAnsi="Times New Roman"/>
          <w:color w:val="000000" w:themeColor="text1"/>
          <w:sz w:val="32"/>
          <w:szCs w:val="32"/>
        </w:rPr>
        <w:t xml:space="preserve">описания </w:t>
      </w:r>
      <w:r w:rsidRPr="005A4710">
        <w:rPr>
          <w:rFonts w:ascii="Times New Roman" w:hAnsi="Times New Roman"/>
          <w:color w:val="000000" w:themeColor="text1"/>
          <w:sz w:val="32"/>
          <w:szCs w:val="32"/>
        </w:rPr>
        <w:t xml:space="preserve">по </w:t>
      </w:r>
      <w:r w:rsidR="005A4710">
        <w:rPr>
          <w:rFonts w:ascii="Times New Roman" w:hAnsi="Times New Roman"/>
          <w:color w:val="000000" w:themeColor="text1"/>
          <w:sz w:val="32"/>
          <w:szCs w:val="32"/>
        </w:rPr>
        <w:t>п</w:t>
      </w:r>
      <w:r w:rsidR="00E31CC1" w:rsidRPr="005A4710">
        <w:rPr>
          <w:rFonts w:ascii="Times New Roman" w:hAnsi="Times New Roman"/>
          <w:color w:val="000000" w:themeColor="text1"/>
          <w:sz w:val="32"/>
          <w:szCs w:val="32"/>
        </w:rPr>
        <w:t>олка</w:t>
      </w:r>
      <w:r w:rsidRPr="005A4710">
        <w:rPr>
          <w:rFonts w:ascii="Times New Roman" w:hAnsi="Times New Roman"/>
          <w:color w:val="000000" w:themeColor="text1"/>
          <w:sz w:val="32"/>
          <w:szCs w:val="32"/>
        </w:rPr>
        <w:t>м</w:t>
      </w:r>
      <w:r w:rsidR="00E31CC1" w:rsidRPr="005A4710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r w:rsidR="00AA495A" w:rsidRPr="005A4710">
        <w:rPr>
          <w:rFonts w:ascii="Times New Roman" w:hAnsi="Times New Roman"/>
          <w:color w:val="000000" w:themeColor="text1"/>
          <w:sz w:val="32"/>
          <w:szCs w:val="32"/>
        </w:rPr>
        <w:t>образцов</w:t>
      </w:r>
      <w:r w:rsidR="00E31CC1" w:rsidRPr="005A4710">
        <w:rPr>
          <w:rFonts w:ascii="Times New Roman" w:hAnsi="Times New Roman"/>
          <w:color w:val="000000" w:themeColor="text1"/>
          <w:sz w:val="32"/>
          <w:szCs w:val="32"/>
        </w:rPr>
        <w:t xml:space="preserve"> по порядковым номерам</w:t>
      </w:r>
      <w:r w:rsidR="00AA495A" w:rsidRPr="005A4710">
        <w:rPr>
          <w:rFonts w:ascii="Times New Roman" w:hAnsi="Times New Roman"/>
          <w:color w:val="000000" w:themeColor="text1"/>
          <w:sz w:val="32"/>
          <w:szCs w:val="32"/>
        </w:rPr>
        <w:t xml:space="preserve">: слева </w:t>
      </w:r>
      <w:r w:rsidR="00E31CC1" w:rsidRPr="005A4710">
        <w:rPr>
          <w:rFonts w:ascii="Times New Roman" w:hAnsi="Times New Roman"/>
          <w:color w:val="000000" w:themeColor="text1"/>
          <w:sz w:val="32"/>
          <w:szCs w:val="32"/>
        </w:rPr>
        <w:t>–</w:t>
      </w:r>
      <w:r w:rsidR="00AA495A" w:rsidRPr="005A4710">
        <w:rPr>
          <w:rFonts w:ascii="Times New Roman" w:hAnsi="Times New Roman"/>
          <w:color w:val="000000" w:themeColor="text1"/>
          <w:sz w:val="32"/>
          <w:szCs w:val="32"/>
        </w:rPr>
        <w:t xml:space="preserve"> направо</w:t>
      </w:r>
      <w:r w:rsidR="00E31CC1" w:rsidRPr="005A4710">
        <w:rPr>
          <w:rFonts w:ascii="Times New Roman" w:hAnsi="Times New Roman"/>
          <w:color w:val="000000" w:themeColor="text1"/>
          <w:sz w:val="32"/>
          <w:szCs w:val="32"/>
        </w:rPr>
        <w:t>, сверху -</w:t>
      </w:r>
      <w:r w:rsidR="00A30479" w:rsidRPr="005A4710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r w:rsidR="00E31CC1" w:rsidRPr="005A4710">
        <w:rPr>
          <w:rFonts w:ascii="Times New Roman" w:hAnsi="Times New Roman"/>
          <w:color w:val="000000" w:themeColor="text1"/>
          <w:sz w:val="32"/>
          <w:szCs w:val="32"/>
        </w:rPr>
        <w:t>вниз</w:t>
      </w:r>
      <w:r w:rsidR="00AA495A" w:rsidRPr="005A4710">
        <w:rPr>
          <w:rFonts w:ascii="Times New Roman" w:hAnsi="Times New Roman"/>
          <w:color w:val="000000" w:themeColor="text1"/>
          <w:sz w:val="32"/>
          <w:szCs w:val="32"/>
        </w:rPr>
        <w:t>)</w:t>
      </w:r>
      <w:r w:rsidR="00E31CC1" w:rsidRPr="005A4710">
        <w:rPr>
          <w:rFonts w:ascii="Times New Roman" w:hAnsi="Times New Roman"/>
          <w:color w:val="000000" w:themeColor="text1"/>
          <w:sz w:val="32"/>
          <w:szCs w:val="32"/>
        </w:rPr>
        <w:t>:</w:t>
      </w:r>
    </w:p>
    <w:p w:rsidR="00AA495A" w:rsidRPr="005A4710" w:rsidRDefault="005A4710" w:rsidP="005A4710">
      <w:pPr>
        <w:pStyle w:val="ac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 w:rsidR="00E31CC1" w:rsidRPr="005A4710">
        <w:rPr>
          <w:rFonts w:ascii="Times New Roman" w:hAnsi="Times New Roman"/>
          <w:color w:val="000000" w:themeColor="text1"/>
          <w:sz w:val="28"/>
          <w:szCs w:val="28"/>
        </w:rPr>
        <w:t>я  полка сверху  1</w:t>
      </w:r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AA495A" w:rsidRPr="005A4710">
        <w:rPr>
          <w:rFonts w:ascii="Times New Roman" w:hAnsi="Times New Roman"/>
          <w:color w:val="000000" w:themeColor="text1"/>
          <w:sz w:val="28"/>
          <w:szCs w:val="28"/>
        </w:rPr>
        <w:t>цеолитизированный</w:t>
      </w:r>
      <w:proofErr w:type="spellEnd"/>
      <w:r w:rsidR="00AA495A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туф, </w:t>
      </w:r>
      <w:r w:rsidR="00AF70AE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Украина, м-е </w:t>
      </w:r>
      <w:proofErr w:type="spellStart"/>
      <w:r w:rsidR="00AF70AE" w:rsidRPr="005A4710">
        <w:rPr>
          <w:rFonts w:ascii="Times New Roman" w:hAnsi="Times New Roman"/>
          <w:color w:val="000000" w:themeColor="text1"/>
          <w:sz w:val="28"/>
          <w:szCs w:val="28"/>
        </w:rPr>
        <w:t>Водницкое</w:t>
      </w:r>
      <w:proofErr w:type="spellEnd"/>
      <w:r w:rsidR="00AF70AE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gramStart"/>
      <w:r w:rsidR="00AF70AE" w:rsidRPr="005A4710">
        <w:rPr>
          <w:rFonts w:ascii="Times New Roman" w:hAnsi="Times New Roman"/>
          <w:color w:val="000000" w:themeColor="text1"/>
          <w:sz w:val="28"/>
          <w:szCs w:val="28"/>
        </w:rPr>
        <w:t>из</w:t>
      </w:r>
      <w:proofErr w:type="gramEnd"/>
      <w:r w:rsidR="00AF70AE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колл</w:t>
      </w:r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F70AE" w:rsidRPr="005A4710">
        <w:rPr>
          <w:rFonts w:ascii="Times New Roman" w:hAnsi="Times New Roman"/>
          <w:color w:val="000000" w:themeColor="text1"/>
          <w:sz w:val="28"/>
          <w:szCs w:val="28"/>
        </w:rPr>
        <w:t>Б.Г.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F70AE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Бернштейна, ИМГРЭ РАН, ВФ 9537, </w:t>
      </w:r>
      <w:r w:rsidR="00AA495A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2 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 w:rsidR="00AA495A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AA495A" w:rsidRPr="005A4710">
        <w:rPr>
          <w:rFonts w:ascii="Times New Roman" w:hAnsi="Times New Roman"/>
          <w:color w:val="000000" w:themeColor="text1"/>
          <w:sz w:val="28"/>
          <w:szCs w:val="28"/>
        </w:rPr>
        <w:t>цеолитизированный</w:t>
      </w:r>
      <w:proofErr w:type="spellEnd"/>
      <w:r w:rsidR="00AA495A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туф, </w:t>
      </w:r>
      <w:r w:rsidR="00AF70AE" w:rsidRPr="005A4710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spellStart"/>
      <w:r w:rsidR="00AF70AE" w:rsidRPr="005A4710">
        <w:rPr>
          <w:rFonts w:ascii="Times New Roman" w:hAnsi="Times New Roman"/>
          <w:color w:val="000000" w:themeColor="text1"/>
          <w:sz w:val="28"/>
          <w:szCs w:val="28"/>
        </w:rPr>
        <w:t>клиноптилолит</w:t>
      </w:r>
      <w:proofErr w:type="spellEnd"/>
      <w:r w:rsidR="00E71E49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F70AE" w:rsidRPr="005A4710">
        <w:rPr>
          <w:rFonts w:ascii="Times New Roman" w:hAnsi="Times New Roman"/>
          <w:color w:val="000000" w:themeColor="text1"/>
          <w:sz w:val="28"/>
          <w:szCs w:val="28"/>
        </w:rPr>
        <w:t>- 80%),</w:t>
      </w:r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AF70AE" w:rsidRPr="005A4710">
        <w:rPr>
          <w:rFonts w:ascii="Times New Roman" w:hAnsi="Times New Roman"/>
          <w:color w:val="000000" w:themeColor="text1"/>
          <w:sz w:val="28"/>
          <w:szCs w:val="28"/>
        </w:rPr>
        <w:t>Айзербаджан</w:t>
      </w:r>
      <w:proofErr w:type="spellEnd"/>
      <w:r w:rsidR="00AF70AE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AF70AE" w:rsidRPr="005A4710">
        <w:rPr>
          <w:rFonts w:ascii="Times New Roman" w:hAnsi="Times New Roman"/>
          <w:color w:val="000000" w:themeColor="text1"/>
          <w:sz w:val="28"/>
          <w:szCs w:val="28"/>
        </w:rPr>
        <w:t>Ай-Дагское</w:t>
      </w:r>
      <w:proofErr w:type="spellEnd"/>
      <w:r w:rsidR="00AF70AE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м-е, из коллекции  Б.Г.Бернштейна, ИМГРЭ РАН, ВФ</w:t>
      </w:r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>ВФ</w:t>
      </w:r>
      <w:proofErr w:type="spellEnd"/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9534 , </w:t>
      </w:r>
      <w:r w:rsidR="00AA495A" w:rsidRPr="005A4710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AA495A" w:rsidRPr="005A4710">
        <w:rPr>
          <w:rFonts w:ascii="Times New Roman" w:hAnsi="Times New Roman"/>
          <w:color w:val="000000" w:themeColor="text1"/>
          <w:sz w:val="28"/>
          <w:szCs w:val="28"/>
        </w:rPr>
        <w:t>волласт</w:t>
      </w:r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AA495A" w:rsidRPr="005A4710">
        <w:rPr>
          <w:rFonts w:ascii="Times New Roman" w:hAnsi="Times New Roman"/>
          <w:color w:val="000000" w:themeColor="text1"/>
          <w:sz w:val="28"/>
          <w:szCs w:val="28"/>
        </w:rPr>
        <w:t>нит</w:t>
      </w:r>
      <w:proofErr w:type="spellEnd"/>
      <w:r w:rsidR="00AA495A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Узбекистан, из </w:t>
      </w:r>
      <w:proofErr w:type="spellStart"/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>колл</w:t>
      </w:r>
      <w:proofErr w:type="gramStart"/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>.м</w:t>
      </w:r>
      <w:proofErr w:type="gramEnd"/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>узея</w:t>
      </w:r>
      <w:proofErr w:type="spellEnd"/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ЦНИГР Мин </w:t>
      </w:r>
      <w:proofErr w:type="spellStart"/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>Гео</w:t>
      </w:r>
      <w:proofErr w:type="spellEnd"/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СССР, </w:t>
      </w:r>
      <w:r w:rsidR="00AA495A" w:rsidRPr="005A4710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 w:rsidR="00AA495A" w:rsidRPr="005A4710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 w:rsidR="00AA495A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AA495A" w:rsidRPr="005A4710">
        <w:rPr>
          <w:rFonts w:ascii="Times New Roman" w:hAnsi="Times New Roman"/>
          <w:color w:val="000000" w:themeColor="text1"/>
          <w:sz w:val="28"/>
          <w:szCs w:val="28"/>
        </w:rPr>
        <w:t>шунгит</w:t>
      </w:r>
      <w:proofErr w:type="spellEnd"/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, Карелия, </w:t>
      </w:r>
      <w:proofErr w:type="spellStart"/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>Заонежское</w:t>
      </w:r>
      <w:proofErr w:type="spellEnd"/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м-е, из колл.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>Музея</w:t>
      </w:r>
      <w:r w:rsidR="00607B27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СТТГУ </w:t>
      </w:r>
      <w:proofErr w:type="spellStart"/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>МИНгео</w:t>
      </w:r>
      <w:proofErr w:type="spellEnd"/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СССР, ВФ 9560, 9561</w:t>
      </w:r>
      <w:r w:rsidR="00AA495A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(2 образца), 6 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 w:rsidR="00AA495A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AA495A" w:rsidRPr="005A4710">
        <w:rPr>
          <w:rFonts w:ascii="Times New Roman" w:hAnsi="Times New Roman"/>
          <w:color w:val="000000" w:themeColor="text1"/>
          <w:sz w:val="28"/>
          <w:szCs w:val="28"/>
        </w:rPr>
        <w:t>сыннырит</w:t>
      </w:r>
      <w:proofErr w:type="spellEnd"/>
      <w:proofErr w:type="gramStart"/>
      <w:r w:rsidR="00AA495A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>,</w:t>
      </w:r>
      <w:proofErr w:type="gramEnd"/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Сев. Прибайкалье, из </w:t>
      </w:r>
      <w:proofErr w:type="spellStart"/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>колл</w:t>
      </w:r>
      <w:proofErr w:type="gramStart"/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>.Ц</w:t>
      </w:r>
      <w:proofErr w:type="gramEnd"/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>НИГР</w:t>
      </w:r>
      <w:proofErr w:type="spellEnd"/>
      <w:r w:rsidR="000F4A48" w:rsidRPr="005A4710">
        <w:rPr>
          <w:rFonts w:ascii="Times New Roman" w:hAnsi="Times New Roman"/>
          <w:color w:val="000000" w:themeColor="text1"/>
          <w:sz w:val="28"/>
          <w:szCs w:val="28"/>
        </w:rPr>
        <w:t>, ВФ 9576</w:t>
      </w:r>
    </w:p>
    <w:p w:rsidR="00C03058" w:rsidRPr="005A4710" w:rsidRDefault="00607B27" w:rsidP="005A4710">
      <w:pPr>
        <w:pStyle w:val="ac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5A4710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proofErr w:type="spellStart"/>
      <w:r w:rsidR="00C03058" w:rsidRPr="005A4710">
        <w:rPr>
          <w:rFonts w:ascii="Times New Roman" w:hAnsi="Times New Roman"/>
          <w:color w:val="000000" w:themeColor="text1"/>
          <w:sz w:val="28"/>
          <w:szCs w:val="28"/>
        </w:rPr>
        <w:t>ая</w:t>
      </w:r>
      <w:proofErr w:type="spellEnd"/>
      <w:r w:rsidR="00C03058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полка сверху </w:t>
      </w:r>
      <w:r w:rsidR="00AA495A" w:rsidRPr="005A4710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E31CC1" w:rsidRPr="005A4710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1E0153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 w:rsidR="00E31CC1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перлит </w:t>
      </w:r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массивный </w:t>
      </w:r>
      <w:proofErr w:type="spellStart"/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>сферолитовый</w:t>
      </w:r>
      <w:proofErr w:type="spellEnd"/>
      <w:r w:rsidR="00E31CC1" w:rsidRPr="005A4710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из колл.</w:t>
      </w:r>
      <w:proofErr w:type="gramEnd"/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В.В.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>Наседкина</w:t>
      </w:r>
      <w:proofErr w:type="spellEnd"/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ИГЭМ РАН, ВФ9560,  </w:t>
      </w:r>
      <w:r w:rsidR="00E31CC1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8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 w:rsidR="00E31CC1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перлит</w:t>
      </w:r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пористый, </w:t>
      </w:r>
      <w:proofErr w:type="spellStart"/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>Амения</w:t>
      </w:r>
      <w:proofErr w:type="spellEnd"/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>Джратерское</w:t>
      </w:r>
      <w:proofErr w:type="spellEnd"/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м-е, </w:t>
      </w:r>
      <w:proofErr w:type="gramStart"/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>из</w:t>
      </w:r>
      <w:proofErr w:type="gramEnd"/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колл. </w:t>
      </w:r>
      <w:proofErr w:type="spellStart"/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>В.В.Наседкина</w:t>
      </w:r>
      <w:proofErr w:type="spellEnd"/>
      <w:r w:rsidR="00E31CC1" w:rsidRPr="005A4710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>ВФ 9559, 9 –</w:t>
      </w:r>
      <w:r w:rsidR="00E31CC1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>Перлит (1) –</w:t>
      </w:r>
      <w:r w:rsidR="005E5ED7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ВФ 10680, </w:t>
      </w:r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Природный, </w:t>
      </w:r>
      <w:r w:rsidR="00EC506F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Хабаровский край, </w:t>
      </w:r>
      <w:proofErr w:type="spellStart"/>
      <w:r w:rsidR="00EC506F" w:rsidRPr="005A4710">
        <w:rPr>
          <w:rFonts w:ascii="Times New Roman" w:hAnsi="Times New Roman"/>
          <w:color w:val="000000" w:themeColor="text1"/>
          <w:sz w:val="28"/>
          <w:szCs w:val="28"/>
        </w:rPr>
        <w:t>Кульдужское</w:t>
      </w:r>
      <w:proofErr w:type="spellEnd"/>
      <w:r w:rsidR="00EC506F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м-е ,  </w:t>
      </w:r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(2) – </w:t>
      </w:r>
      <w:proofErr w:type="spellStart"/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>вспученный</w:t>
      </w:r>
      <w:proofErr w:type="gramStart"/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5E5ED7" w:rsidRPr="005A4710">
        <w:rPr>
          <w:rFonts w:ascii="Times New Roman" w:hAnsi="Times New Roman"/>
          <w:color w:val="000000" w:themeColor="text1"/>
          <w:sz w:val="28"/>
          <w:szCs w:val="28"/>
        </w:rPr>
        <w:t>В</w:t>
      </w:r>
      <w:proofErr w:type="gramEnd"/>
      <w:r w:rsidR="005E5ED7" w:rsidRPr="005A4710">
        <w:rPr>
          <w:rFonts w:ascii="Times New Roman" w:hAnsi="Times New Roman"/>
          <w:color w:val="000000" w:themeColor="text1"/>
          <w:sz w:val="28"/>
          <w:szCs w:val="28"/>
        </w:rPr>
        <w:t>Ф</w:t>
      </w:r>
      <w:proofErr w:type="spellEnd"/>
      <w:r w:rsidR="005E5ED7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10681, </w:t>
      </w:r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>( 3) – Вспученный по новой технологии</w:t>
      </w:r>
      <w:r w:rsidR="005E5ED7" w:rsidRPr="005A4710">
        <w:rPr>
          <w:rFonts w:ascii="Times New Roman" w:hAnsi="Times New Roman"/>
          <w:color w:val="000000" w:themeColor="text1"/>
          <w:sz w:val="28"/>
          <w:szCs w:val="28"/>
        </w:rPr>
        <w:t>, ВФ10682</w:t>
      </w:r>
      <w:r w:rsidR="00217D2E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A4710">
        <w:rPr>
          <w:rFonts w:ascii="Times New Roman" w:hAnsi="Times New Roman"/>
          <w:color w:val="000000" w:themeColor="text1"/>
          <w:sz w:val="28"/>
          <w:szCs w:val="28"/>
        </w:rPr>
        <w:t>(т</w:t>
      </w:r>
      <w:r w:rsidR="00EC506F" w:rsidRPr="005A4710">
        <w:rPr>
          <w:rFonts w:ascii="Times New Roman" w:hAnsi="Times New Roman"/>
          <w:color w:val="000000" w:themeColor="text1"/>
          <w:sz w:val="28"/>
          <w:szCs w:val="28"/>
        </w:rPr>
        <w:t>ри пробирки), из колл. ВНИИСЧМС РАНВФ</w:t>
      </w:r>
      <w:r w:rsidR="004C4F27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, 10 – фарфоровый камень, Кабардино-Балкария, </w:t>
      </w:r>
      <w:proofErr w:type="spellStart"/>
      <w:r w:rsidR="004C4F27" w:rsidRPr="005A4710">
        <w:rPr>
          <w:rFonts w:ascii="Times New Roman" w:hAnsi="Times New Roman"/>
          <w:color w:val="000000" w:themeColor="text1"/>
          <w:sz w:val="28"/>
          <w:szCs w:val="28"/>
        </w:rPr>
        <w:t>Безенгийское</w:t>
      </w:r>
      <w:proofErr w:type="spellEnd"/>
      <w:r w:rsidR="004C4F27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м-е, ВФ 9858, 11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 w:rsidR="004C4F27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12 – фарфоровый камень, Приморский край, </w:t>
      </w:r>
      <w:proofErr w:type="spellStart"/>
      <w:r w:rsidR="004C4F27" w:rsidRPr="005A4710">
        <w:rPr>
          <w:rFonts w:ascii="Times New Roman" w:hAnsi="Times New Roman"/>
          <w:color w:val="000000" w:themeColor="text1"/>
          <w:sz w:val="28"/>
          <w:szCs w:val="28"/>
        </w:rPr>
        <w:t>Гусевское</w:t>
      </w:r>
      <w:proofErr w:type="spellEnd"/>
      <w:r w:rsidR="004C4F27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м-е, </w:t>
      </w:r>
      <w:proofErr w:type="gramStart"/>
      <w:r w:rsidR="004C4F27" w:rsidRPr="005A4710">
        <w:rPr>
          <w:rFonts w:ascii="Times New Roman" w:hAnsi="Times New Roman"/>
          <w:color w:val="000000" w:themeColor="text1"/>
          <w:sz w:val="28"/>
          <w:szCs w:val="28"/>
        </w:rPr>
        <w:t>из</w:t>
      </w:r>
      <w:proofErr w:type="gramEnd"/>
      <w:r w:rsidR="004C4F27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колл. В.И.Финько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C4F27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ВФ1399/1 (2 образца), </w:t>
      </w:r>
    </w:p>
    <w:p w:rsidR="00AA495A" w:rsidRPr="005A4710" w:rsidRDefault="00607B27" w:rsidP="005A4710">
      <w:pPr>
        <w:pStyle w:val="ac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A4710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proofErr w:type="spellStart"/>
      <w:r w:rsidR="00C03058" w:rsidRPr="005A4710">
        <w:rPr>
          <w:rFonts w:ascii="Times New Roman" w:hAnsi="Times New Roman"/>
          <w:color w:val="000000" w:themeColor="text1"/>
          <w:sz w:val="28"/>
          <w:szCs w:val="28"/>
        </w:rPr>
        <w:t>ья</w:t>
      </w:r>
      <w:proofErr w:type="spellEnd"/>
      <w:r w:rsidR="00C03058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полка сверху: </w:t>
      </w:r>
      <w:r w:rsidR="004C4F27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13 – </w:t>
      </w:r>
      <w:proofErr w:type="spellStart"/>
      <w:r w:rsidR="004C4F27" w:rsidRPr="005A4710">
        <w:rPr>
          <w:rFonts w:ascii="Times New Roman" w:hAnsi="Times New Roman"/>
          <w:color w:val="000000" w:themeColor="text1"/>
          <w:sz w:val="28"/>
          <w:szCs w:val="28"/>
        </w:rPr>
        <w:t>брусит</w:t>
      </w:r>
      <w:proofErr w:type="spellEnd"/>
      <w:r w:rsidR="004C4F27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4C4F27" w:rsidRPr="005A4710">
        <w:rPr>
          <w:rFonts w:ascii="Times New Roman" w:hAnsi="Times New Roman"/>
          <w:color w:val="000000" w:themeColor="text1"/>
          <w:sz w:val="28"/>
          <w:szCs w:val="28"/>
        </w:rPr>
        <w:t>голубой</w:t>
      </w:r>
      <w:proofErr w:type="spellEnd"/>
      <w:r w:rsidR="0047686C" w:rsidRPr="005A4710">
        <w:rPr>
          <w:rFonts w:ascii="Times New Roman" w:hAnsi="Times New Roman"/>
          <w:color w:val="000000" w:themeColor="text1"/>
          <w:sz w:val="28"/>
          <w:szCs w:val="28"/>
        </w:rPr>
        <w:t>, ВФ 9573, 14</w:t>
      </w:r>
      <w:r w:rsidR="005E7C36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 w:rsidR="0047686C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15 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 w:rsidR="004C4F27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47686C" w:rsidRPr="005A4710">
        <w:rPr>
          <w:rFonts w:ascii="Times New Roman" w:hAnsi="Times New Roman"/>
          <w:color w:val="000000" w:themeColor="text1"/>
          <w:sz w:val="28"/>
          <w:szCs w:val="28"/>
        </w:rPr>
        <w:t>брусит</w:t>
      </w:r>
      <w:proofErr w:type="spellEnd"/>
      <w:r w:rsidR="0047686C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плавленый (</w:t>
      </w:r>
      <w:proofErr w:type="spellStart"/>
      <w:r w:rsidR="0047686C" w:rsidRPr="005A4710">
        <w:rPr>
          <w:rFonts w:ascii="Times New Roman" w:hAnsi="Times New Roman"/>
          <w:color w:val="000000" w:themeColor="text1"/>
          <w:sz w:val="28"/>
          <w:szCs w:val="28"/>
        </w:rPr>
        <w:t>периклаз</w:t>
      </w:r>
      <w:proofErr w:type="spellEnd"/>
      <w:r w:rsidRPr="005A4710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47686C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, Хабаровский край, </w:t>
      </w:r>
      <w:proofErr w:type="spellStart"/>
      <w:r w:rsidR="0047686C" w:rsidRPr="005A4710">
        <w:rPr>
          <w:rFonts w:ascii="Times New Roman" w:hAnsi="Times New Roman"/>
          <w:color w:val="000000" w:themeColor="text1"/>
          <w:sz w:val="28"/>
          <w:szCs w:val="28"/>
        </w:rPr>
        <w:t>Кульдурское</w:t>
      </w:r>
      <w:proofErr w:type="spellEnd"/>
      <w:r w:rsidR="0047686C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м-е, </w:t>
      </w:r>
      <w:proofErr w:type="gramStart"/>
      <w:r w:rsidR="0047686C" w:rsidRPr="005A4710">
        <w:rPr>
          <w:rFonts w:ascii="Times New Roman" w:hAnsi="Times New Roman"/>
          <w:color w:val="000000" w:themeColor="text1"/>
          <w:sz w:val="28"/>
          <w:szCs w:val="28"/>
        </w:rPr>
        <w:t>из</w:t>
      </w:r>
      <w:proofErr w:type="gramEnd"/>
      <w:r w:rsidR="0047686C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колл. П.П.Смолина</w:t>
      </w:r>
      <w:r w:rsidR="005E7C36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ИГЭМ РАН, ВФ – 9574, 16  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 w:rsidR="005E7C36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глина </w:t>
      </w:r>
      <w:proofErr w:type="spellStart"/>
      <w:r w:rsidR="005E7C36" w:rsidRPr="005A4710">
        <w:rPr>
          <w:rFonts w:ascii="Times New Roman" w:hAnsi="Times New Roman"/>
          <w:color w:val="000000" w:themeColor="text1"/>
          <w:sz w:val="28"/>
          <w:szCs w:val="28"/>
        </w:rPr>
        <w:t>палыгорскитовая</w:t>
      </w:r>
      <w:proofErr w:type="spellEnd"/>
      <w:r w:rsidR="005E7C36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, Узбекистан, </w:t>
      </w:r>
      <w:proofErr w:type="gramStart"/>
      <w:r w:rsidR="005E7C36" w:rsidRPr="005A4710">
        <w:rPr>
          <w:rFonts w:ascii="Times New Roman" w:hAnsi="Times New Roman"/>
          <w:color w:val="000000" w:themeColor="text1"/>
          <w:sz w:val="28"/>
          <w:szCs w:val="28"/>
        </w:rPr>
        <w:t>из</w:t>
      </w:r>
      <w:proofErr w:type="gramEnd"/>
      <w:r w:rsidR="005E7C36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колл. </w:t>
      </w:r>
      <w:proofErr w:type="gramStart"/>
      <w:r w:rsidR="005E7C36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ЦНИИ ГР Музея </w:t>
      </w:r>
      <w:proofErr w:type="spellStart"/>
      <w:r w:rsidR="005E7C36" w:rsidRPr="005A4710">
        <w:rPr>
          <w:rFonts w:ascii="Times New Roman" w:hAnsi="Times New Roman"/>
          <w:color w:val="000000" w:themeColor="text1"/>
          <w:sz w:val="28"/>
          <w:szCs w:val="28"/>
        </w:rPr>
        <w:t>МИНГео</w:t>
      </w:r>
      <w:proofErr w:type="spellEnd"/>
      <w:r w:rsidR="005E7C36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СССР, ВФ 9587,</w:t>
      </w:r>
      <w:r w:rsidR="00C03058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17 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03058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криолит, </w:t>
      </w:r>
      <w:r w:rsidR="00C03058" w:rsidRPr="005A4710">
        <w:rPr>
          <w:rFonts w:ascii="Times New Roman" w:hAnsi="Times New Roman"/>
          <w:color w:val="000000" w:themeColor="text1"/>
          <w:sz w:val="28"/>
          <w:szCs w:val="28"/>
          <w:lang w:val="en-US"/>
        </w:rPr>
        <w:t>Na</w:t>
      </w:r>
      <w:r w:rsidR="00C03058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[</w:t>
      </w:r>
      <w:proofErr w:type="spellStart"/>
      <w:r w:rsidR="00C03058" w:rsidRPr="005A4710">
        <w:rPr>
          <w:rFonts w:ascii="Times New Roman" w:hAnsi="Times New Roman"/>
          <w:color w:val="000000" w:themeColor="text1"/>
          <w:sz w:val="28"/>
          <w:szCs w:val="28"/>
          <w:lang w:val="en-US"/>
        </w:rPr>
        <w:t>NaAl</w:t>
      </w:r>
      <w:proofErr w:type="spellEnd"/>
      <w:r w:rsidR="00C03058" w:rsidRPr="005A4710">
        <w:rPr>
          <w:rFonts w:ascii="Times New Roman" w:hAnsi="Times New Roman"/>
          <w:color w:val="000000" w:themeColor="text1"/>
          <w:sz w:val="28"/>
          <w:szCs w:val="28"/>
        </w:rPr>
        <w:t>[</w:t>
      </w:r>
      <w:r w:rsidR="00C03058" w:rsidRPr="005A4710">
        <w:rPr>
          <w:rFonts w:ascii="Times New Roman" w:hAnsi="Times New Roman"/>
          <w:color w:val="000000" w:themeColor="text1"/>
          <w:sz w:val="28"/>
          <w:szCs w:val="28"/>
          <w:lang w:val="en-US"/>
        </w:rPr>
        <w:t>F</w:t>
      </w:r>
      <w:r w:rsidR="00C03058" w:rsidRPr="005A4710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6</w:t>
      </w:r>
      <w:r w:rsidR="00C03058" w:rsidRPr="005A4710">
        <w:rPr>
          <w:rFonts w:ascii="Times New Roman" w:hAnsi="Times New Roman"/>
          <w:color w:val="000000" w:themeColor="text1"/>
          <w:sz w:val="28"/>
          <w:szCs w:val="28"/>
        </w:rPr>
        <w:t>], Восточная Сибирь, из колл.</w:t>
      </w:r>
      <w:proofErr w:type="gramEnd"/>
      <w:r w:rsidR="00C03058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В.В. </w:t>
      </w:r>
      <w:proofErr w:type="spellStart"/>
      <w:r w:rsidR="00C03058" w:rsidRPr="005A4710">
        <w:rPr>
          <w:rFonts w:ascii="Times New Roman" w:hAnsi="Times New Roman"/>
          <w:color w:val="000000" w:themeColor="text1"/>
          <w:sz w:val="28"/>
          <w:szCs w:val="28"/>
        </w:rPr>
        <w:t>Герасимовского</w:t>
      </w:r>
      <w:proofErr w:type="spellEnd"/>
      <w:r w:rsidR="00C03058" w:rsidRPr="005A4710">
        <w:rPr>
          <w:rFonts w:ascii="Times New Roman" w:hAnsi="Times New Roman"/>
          <w:color w:val="000000" w:themeColor="text1"/>
          <w:sz w:val="28"/>
          <w:szCs w:val="28"/>
        </w:rPr>
        <w:t>, ВФ 1223/16.</w:t>
      </w:r>
    </w:p>
    <w:p w:rsidR="00C03058" w:rsidRPr="005A4710" w:rsidRDefault="00607B27" w:rsidP="005A4710">
      <w:pPr>
        <w:pStyle w:val="ac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A4710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proofErr w:type="spellStart"/>
      <w:r w:rsidR="00C03058" w:rsidRPr="005A4710">
        <w:rPr>
          <w:rFonts w:ascii="Times New Roman" w:hAnsi="Times New Roman"/>
          <w:color w:val="000000" w:themeColor="text1"/>
          <w:sz w:val="28"/>
          <w:szCs w:val="28"/>
        </w:rPr>
        <w:t>ая</w:t>
      </w:r>
      <w:proofErr w:type="spellEnd"/>
      <w:r w:rsidR="00C03058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полка сверху:</w:t>
      </w:r>
      <w:r w:rsidR="00190C8A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18 – Вермикулит, </w:t>
      </w:r>
      <w:proofErr w:type="spellStart"/>
      <w:r w:rsidR="00190C8A" w:rsidRPr="005A4710">
        <w:rPr>
          <w:rFonts w:ascii="Times New Roman" w:hAnsi="Times New Roman"/>
          <w:color w:val="000000" w:themeColor="text1"/>
          <w:sz w:val="28"/>
          <w:szCs w:val="28"/>
        </w:rPr>
        <w:t>Балдым</w:t>
      </w:r>
      <w:proofErr w:type="spellEnd"/>
      <w:r w:rsidR="00190C8A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м-е, ВФ 4480, 19 – ве</w:t>
      </w:r>
      <w:r w:rsidR="00A30479" w:rsidRPr="005A4710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190C8A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микулит обожженный (полуфабрикат), ВФ 5129, 20 – </w:t>
      </w:r>
      <w:r w:rsidRPr="005A4710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190C8A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людяной камень, Казахстан, </w:t>
      </w:r>
      <w:proofErr w:type="spellStart"/>
      <w:r w:rsidR="00190C8A" w:rsidRPr="005A4710">
        <w:rPr>
          <w:rFonts w:ascii="Times New Roman" w:hAnsi="Times New Roman"/>
          <w:color w:val="000000" w:themeColor="text1"/>
          <w:sz w:val="28"/>
          <w:szCs w:val="28"/>
        </w:rPr>
        <w:t>Кулетское</w:t>
      </w:r>
      <w:proofErr w:type="spellEnd"/>
      <w:r w:rsidR="00190C8A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м-е, </w:t>
      </w:r>
      <w:proofErr w:type="gramStart"/>
      <w:r w:rsidR="00190C8A" w:rsidRPr="005A4710">
        <w:rPr>
          <w:rFonts w:ascii="Times New Roman" w:hAnsi="Times New Roman"/>
          <w:color w:val="000000" w:themeColor="text1"/>
          <w:sz w:val="28"/>
          <w:szCs w:val="28"/>
        </w:rPr>
        <w:t>из</w:t>
      </w:r>
      <w:proofErr w:type="gramEnd"/>
      <w:r w:rsidR="00190C8A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колл. </w:t>
      </w:r>
      <w:proofErr w:type="gramStart"/>
      <w:r w:rsidR="00190C8A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П.П. </w:t>
      </w:r>
      <w:proofErr w:type="spellStart"/>
      <w:r w:rsidR="00190C8A" w:rsidRPr="005A4710">
        <w:rPr>
          <w:rFonts w:ascii="Times New Roman" w:hAnsi="Times New Roman"/>
          <w:color w:val="000000" w:themeColor="text1"/>
          <w:sz w:val="28"/>
          <w:szCs w:val="28"/>
        </w:rPr>
        <w:t>Токмакова</w:t>
      </w:r>
      <w:proofErr w:type="spellEnd"/>
      <w:r w:rsidR="00190C8A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, ИГЭМ РАН, ВФ 9574 (2 образца),– 21 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 w:rsidR="00190C8A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концентрат слюды (в чашке), фракция – 0,45+25 мм, </w:t>
      </w:r>
      <w:r w:rsidR="00A30479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ВФ 9563, Казахстан, 22 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 w:rsidR="00A30479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концентрат слюды (в чашке), фракция – 0,100 мм, Казахстан, ВФ 9564, 22</w:t>
      </w:r>
      <w:r w:rsidR="00964802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 w:rsidR="00A30479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концентрат гранатов (в чашке), фракция &lt; 0,25  мм, Казахстан, </w:t>
      </w:r>
      <w:proofErr w:type="spellStart"/>
      <w:r w:rsidR="00A30479" w:rsidRPr="005A4710">
        <w:rPr>
          <w:rFonts w:ascii="Times New Roman" w:hAnsi="Times New Roman"/>
          <w:color w:val="000000" w:themeColor="text1"/>
          <w:sz w:val="28"/>
          <w:szCs w:val="28"/>
        </w:rPr>
        <w:t>Кулетское</w:t>
      </w:r>
      <w:proofErr w:type="spellEnd"/>
      <w:r w:rsidR="00A30479" w:rsidRPr="005A4710">
        <w:rPr>
          <w:rFonts w:ascii="Times New Roman" w:hAnsi="Times New Roman"/>
          <w:color w:val="000000" w:themeColor="text1"/>
          <w:sz w:val="28"/>
          <w:szCs w:val="28"/>
        </w:rPr>
        <w:t xml:space="preserve"> м-е, ВФ 9565.</w:t>
      </w:r>
      <w:proofErr w:type="gramEnd"/>
    </w:p>
    <w:p w:rsidR="00F159B0" w:rsidRPr="00607B27" w:rsidRDefault="00F159B0" w:rsidP="000224E1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07B27">
        <w:rPr>
          <w:rFonts w:ascii="Times New Roman" w:hAnsi="Times New Roman"/>
          <w:color w:val="000000" w:themeColor="text1"/>
          <w:sz w:val="28"/>
          <w:szCs w:val="28"/>
        </w:rPr>
        <w:t>Часть 3.</w:t>
      </w:r>
    </w:p>
    <w:p w:rsidR="00E71E49" w:rsidRPr="004548E9" w:rsidRDefault="00F159B0" w:rsidP="004548E9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4548E9">
        <w:rPr>
          <w:rFonts w:ascii="Times New Roman" w:hAnsi="Times New Roman"/>
          <w:color w:val="000000" w:themeColor="text1"/>
          <w:sz w:val="32"/>
          <w:szCs w:val="32"/>
        </w:rPr>
        <w:t xml:space="preserve">3.1. </w:t>
      </w:r>
      <w:r w:rsidRPr="004548E9">
        <w:rPr>
          <w:rFonts w:ascii="Times New Roman" w:hAnsi="Times New Roman"/>
          <w:b/>
          <w:color w:val="000000" w:themeColor="text1"/>
          <w:sz w:val="32"/>
          <w:szCs w:val="32"/>
        </w:rPr>
        <w:t>Рекомендации лекторам.</w:t>
      </w:r>
      <w:r w:rsidR="004548E9" w:rsidRPr="004548E9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r w:rsidR="00E71E49" w:rsidRPr="004548E9">
        <w:rPr>
          <w:rFonts w:ascii="Times New Roman" w:hAnsi="Times New Roman"/>
          <w:color w:val="000000" w:themeColor="text1"/>
          <w:sz w:val="32"/>
          <w:szCs w:val="32"/>
        </w:rPr>
        <w:t>В дополнение к эк</w:t>
      </w:r>
      <w:r w:rsidR="004548E9">
        <w:rPr>
          <w:rFonts w:ascii="Times New Roman" w:hAnsi="Times New Roman"/>
          <w:color w:val="000000" w:themeColor="text1"/>
          <w:sz w:val="32"/>
          <w:szCs w:val="32"/>
        </w:rPr>
        <w:t>с</w:t>
      </w:r>
      <w:r w:rsidR="00E71E49" w:rsidRPr="004548E9">
        <w:rPr>
          <w:rFonts w:ascii="Times New Roman" w:hAnsi="Times New Roman"/>
          <w:color w:val="000000" w:themeColor="text1"/>
          <w:sz w:val="32"/>
          <w:szCs w:val="32"/>
        </w:rPr>
        <w:t>позиции на стенде рекомендуем экскурсоводам использование информации, отображенной на рис. 16 в</w:t>
      </w:r>
      <w:r w:rsidR="00E71E49" w:rsidRPr="004548E9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E71E49" w:rsidRPr="004548E9">
        <w:rPr>
          <w:rFonts w:ascii="Times New Roman" w:hAnsi="Times New Roman"/>
          <w:sz w:val="32"/>
          <w:szCs w:val="32"/>
        </w:rPr>
        <w:t>пристендовой</w:t>
      </w:r>
      <w:proofErr w:type="spellEnd"/>
      <w:r w:rsidR="00E71E49" w:rsidRPr="004548E9">
        <w:rPr>
          <w:rFonts w:ascii="Times New Roman" w:hAnsi="Times New Roman"/>
          <w:sz w:val="32"/>
          <w:szCs w:val="32"/>
        </w:rPr>
        <w:t xml:space="preserve"> витрине с кратким описанием выложен</w:t>
      </w:r>
      <w:r w:rsidR="00B7533F">
        <w:rPr>
          <w:rFonts w:ascii="Times New Roman" w:hAnsi="Times New Roman"/>
          <w:sz w:val="32"/>
          <w:szCs w:val="32"/>
        </w:rPr>
        <w:t>н</w:t>
      </w:r>
      <w:r w:rsidR="00E71E49" w:rsidRPr="004548E9">
        <w:rPr>
          <w:rFonts w:ascii="Times New Roman" w:hAnsi="Times New Roman"/>
          <w:sz w:val="32"/>
          <w:szCs w:val="32"/>
        </w:rPr>
        <w:t>ы</w:t>
      </w:r>
      <w:r w:rsidR="004548E9">
        <w:rPr>
          <w:rFonts w:ascii="Times New Roman" w:hAnsi="Times New Roman"/>
          <w:sz w:val="32"/>
          <w:szCs w:val="32"/>
        </w:rPr>
        <w:t>х</w:t>
      </w:r>
      <w:r w:rsidR="00E71E49" w:rsidRPr="004548E9">
        <w:rPr>
          <w:rFonts w:ascii="Times New Roman" w:hAnsi="Times New Roman"/>
          <w:sz w:val="32"/>
          <w:szCs w:val="32"/>
        </w:rPr>
        <w:t xml:space="preserve"> в витрине 22 образцов неметаллических полезных ископаемых</w:t>
      </w:r>
      <w:r w:rsidR="004548E9">
        <w:rPr>
          <w:rFonts w:ascii="Times New Roman" w:hAnsi="Times New Roman"/>
          <w:sz w:val="32"/>
          <w:szCs w:val="32"/>
        </w:rPr>
        <w:t>.</w:t>
      </w:r>
    </w:p>
    <w:p w:rsidR="00F159B0" w:rsidRPr="00FA405F" w:rsidRDefault="00F159B0" w:rsidP="00F159B0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21350" w:rsidRDefault="00221350" w:rsidP="006D1E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159B0" w:rsidRDefault="00F159B0" w:rsidP="006D1E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159B0" w:rsidRDefault="00F159B0" w:rsidP="006D1E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159B0" w:rsidRDefault="00F159B0" w:rsidP="006D1E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159B0" w:rsidRDefault="00F159B0" w:rsidP="006D1E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159B0" w:rsidRDefault="00F159B0" w:rsidP="006D1E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159B0" w:rsidRDefault="00F159B0" w:rsidP="006D1E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159B0" w:rsidRDefault="00F159B0" w:rsidP="006D1E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59B0" w:rsidRDefault="00F159B0" w:rsidP="006D1E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59B0" w:rsidRDefault="00F159B0" w:rsidP="006D1E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59B0" w:rsidRDefault="00F159B0" w:rsidP="006D1E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59B0" w:rsidRDefault="00F159B0" w:rsidP="006D1E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070B" w:rsidRDefault="00A8070B" w:rsidP="006D1E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070B" w:rsidRDefault="00A8070B" w:rsidP="006D1E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070B" w:rsidRDefault="00A8070B" w:rsidP="006D1E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070B" w:rsidRDefault="00A8070B" w:rsidP="006D1E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070B" w:rsidRDefault="00A8070B" w:rsidP="006D1E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070B" w:rsidRDefault="00A8070B" w:rsidP="006D1E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070B" w:rsidRPr="005A4710" w:rsidRDefault="00A8070B" w:rsidP="006D1E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7CA7" w:rsidRPr="005A4710" w:rsidRDefault="007E7CA7" w:rsidP="006D1E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7CA7" w:rsidRPr="005A4710" w:rsidRDefault="007E7CA7" w:rsidP="00A8070B">
      <w:pPr>
        <w:pStyle w:val="ac"/>
        <w:spacing w:after="0" w:line="240" w:lineRule="auto"/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7CA7" w:rsidRPr="005A4710" w:rsidRDefault="007E7CA7" w:rsidP="00A8070B">
      <w:pPr>
        <w:pStyle w:val="ac"/>
        <w:spacing w:after="0" w:line="240" w:lineRule="auto"/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070B" w:rsidRDefault="00A8070B" w:rsidP="00A8070B">
      <w:pPr>
        <w:pStyle w:val="ac"/>
        <w:spacing w:after="0" w:line="240" w:lineRule="auto"/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Учебное пособие</w:t>
      </w:r>
    </w:p>
    <w:p w:rsidR="00A8070B" w:rsidRDefault="00A8070B" w:rsidP="00A8070B">
      <w:pPr>
        <w:pStyle w:val="ac"/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A8070B" w:rsidRDefault="00A8070B" w:rsidP="00A8070B">
      <w:pPr>
        <w:pStyle w:val="ac"/>
        <w:spacing w:after="0" w:line="240" w:lineRule="auto"/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070B" w:rsidRPr="004548E9" w:rsidRDefault="004548E9" w:rsidP="00A8070B">
      <w:pPr>
        <w:pStyle w:val="ac"/>
        <w:spacing w:after="0" w:line="240" w:lineRule="auto"/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Составители учебного пособия: </w:t>
      </w:r>
      <w:r w:rsidR="00A8070B" w:rsidRPr="004548E9">
        <w:rPr>
          <w:rFonts w:ascii="Times New Roman" w:hAnsi="Times New Roman" w:cs="Times New Roman"/>
          <w:color w:val="000000" w:themeColor="text1"/>
          <w:sz w:val="28"/>
          <w:szCs w:val="28"/>
        </w:rPr>
        <w:t>Рукин Михаил Дмитриевич</w:t>
      </w:r>
    </w:p>
    <w:p w:rsidR="00A8070B" w:rsidRPr="004548E9" w:rsidRDefault="00A8070B" w:rsidP="00A8070B">
      <w:pPr>
        <w:pStyle w:val="ac"/>
        <w:spacing w:after="0" w:line="240" w:lineRule="auto"/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548E9">
        <w:rPr>
          <w:rFonts w:ascii="Times New Roman" w:hAnsi="Times New Roman" w:cs="Times New Roman"/>
          <w:color w:val="000000" w:themeColor="text1"/>
          <w:sz w:val="28"/>
          <w:szCs w:val="28"/>
        </w:rPr>
        <w:t>Чехович</w:t>
      </w:r>
      <w:proofErr w:type="spellEnd"/>
      <w:r w:rsidRPr="004548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Петр Андреевич</w:t>
      </w:r>
      <w:r w:rsidR="004548E9" w:rsidRPr="004548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8070B" w:rsidRPr="00026BCD" w:rsidRDefault="004548E9" w:rsidP="00A8070B">
      <w:pPr>
        <w:pStyle w:val="ac"/>
        <w:spacing w:after="0" w:line="240" w:lineRule="auto"/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48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Авторы экспозиции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A8070B" w:rsidRPr="00026BCD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proofErr w:type="spellStart"/>
      <w:r w:rsidR="00A8070B" w:rsidRPr="00026BCD">
        <w:rPr>
          <w:rFonts w:ascii="Times New Roman" w:hAnsi="Times New Roman" w:cs="Times New Roman"/>
          <w:color w:val="000000" w:themeColor="text1"/>
          <w:sz w:val="28"/>
          <w:szCs w:val="28"/>
        </w:rPr>
        <w:t>Пелымский</w:t>
      </w:r>
      <w:proofErr w:type="spellEnd"/>
      <w:r w:rsidR="00A8070B" w:rsidRPr="00026B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9648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леб </w:t>
      </w:r>
      <w:r w:rsidR="00A8070B" w:rsidRPr="00026BC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964802">
        <w:rPr>
          <w:rFonts w:ascii="Times New Roman" w:hAnsi="Times New Roman" w:cs="Times New Roman"/>
          <w:color w:val="000000" w:themeColor="text1"/>
          <w:sz w:val="28"/>
          <w:szCs w:val="28"/>
        </w:rPr>
        <w:t>ндреевич</w:t>
      </w:r>
      <w:r w:rsidR="00A8070B" w:rsidRPr="00026BCD">
        <w:rPr>
          <w:rFonts w:ascii="Times New Roman" w:hAnsi="Times New Roman" w:cs="Times New Roman"/>
          <w:color w:val="000000" w:themeColor="text1"/>
          <w:sz w:val="28"/>
          <w:szCs w:val="28"/>
        </w:rPr>
        <w:t>.], [Лобанова Г</w:t>
      </w:r>
      <w:r w:rsidR="009648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алина </w:t>
      </w:r>
      <w:r w:rsidR="00A8070B" w:rsidRPr="00026BCD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964802">
        <w:rPr>
          <w:rFonts w:ascii="Times New Roman" w:hAnsi="Times New Roman" w:cs="Times New Roman"/>
          <w:color w:val="000000" w:themeColor="text1"/>
          <w:sz w:val="28"/>
          <w:szCs w:val="28"/>
        </w:rPr>
        <w:t>ихайловна</w:t>
      </w:r>
      <w:r w:rsidR="00A8070B" w:rsidRPr="00026BCD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8070B" w:rsidRDefault="00A8070B" w:rsidP="00A8070B">
      <w:pPr>
        <w:pStyle w:val="ac"/>
        <w:spacing w:after="0" w:line="240" w:lineRule="auto"/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070B" w:rsidRPr="00026BCD" w:rsidRDefault="00A8070B" w:rsidP="00A8070B">
      <w:pPr>
        <w:jc w:val="center"/>
        <w:rPr>
          <w:rFonts w:ascii="Times New Roman" w:hAnsi="Times New Roman"/>
          <w:b/>
          <w:sz w:val="40"/>
          <w:szCs w:val="40"/>
        </w:rPr>
      </w:pPr>
      <w:r w:rsidRPr="00026BCD">
        <w:rPr>
          <w:rFonts w:ascii="Times New Roman" w:hAnsi="Times New Roman"/>
          <w:b/>
          <w:sz w:val="40"/>
          <w:szCs w:val="40"/>
        </w:rPr>
        <w:t xml:space="preserve">НЕРУДНЫЕ МЕСТОРОЖДЕНИЯ ПОЛЕЗНЫХ ИСКОПАЕМЫХ </w:t>
      </w:r>
    </w:p>
    <w:p w:rsidR="00A8070B" w:rsidRDefault="00A8070B" w:rsidP="00A8070B">
      <w:pPr>
        <w:jc w:val="center"/>
        <w:rPr>
          <w:rFonts w:ascii="Times New Roman" w:hAnsi="Times New Roman"/>
          <w:sz w:val="28"/>
          <w:szCs w:val="28"/>
        </w:rPr>
      </w:pPr>
    </w:p>
    <w:p w:rsidR="00A8070B" w:rsidRDefault="00A8070B" w:rsidP="00A8070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Преподавание темы на экспозиции</w:t>
      </w:r>
    </w:p>
    <w:p w:rsidR="00A8070B" w:rsidRDefault="00A8070B" w:rsidP="00A8070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«Нетрадиционные месторождения» </w:t>
      </w:r>
    </w:p>
    <w:p w:rsidR="00A8070B" w:rsidRDefault="00A8070B" w:rsidP="00A8070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</w:p>
    <w:p w:rsidR="00A8070B" w:rsidRDefault="00A8070B" w:rsidP="00A8070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студентов, преподавателей школ и школьников </w:t>
      </w:r>
    </w:p>
    <w:p w:rsidR="00A8070B" w:rsidRDefault="00A8070B" w:rsidP="00A8070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(10-11 классы)</w:t>
      </w:r>
    </w:p>
    <w:p w:rsidR="00A8070B" w:rsidRPr="005A4710" w:rsidRDefault="00A8070B" w:rsidP="00A8070B">
      <w:pPr>
        <w:pStyle w:val="ac"/>
        <w:spacing w:after="0" w:line="240" w:lineRule="auto"/>
        <w:ind w:left="0"/>
        <w:rPr>
          <w:rFonts w:ascii="Times New Roman" w:hAnsi="Times New Roman" w:cs="Times New Roman"/>
          <w:color w:val="000000" w:themeColor="text1"/>
        </w:rPr>
      </w:pPr>
      <w:r w:rsidRPr="005A4710">
        <w:rPr>
          <w:rFonts w:ascii="Times New Roman" w:hAnsi="Times New Roman" w:cs="Times New Roman"/>
          <w:color w:val="000000" w:themeColor="text1"/>
        </w:rPr>
        <w:t>Подписано в печать 20.11.2019</w:t>
      </w:r>
    </w:p>
    <w:p w:rsidR="00A8070B" w:rsidRPr="005A4710" w:rsidRDefault="00A8070B" w:rsidP="00A8070B">
      <w:pPr>
        <w:pStyle w:val="ac"/>
        <w:spacing w:after="0" w:line="240" w:lineRule="auto"/>
        <w:ind w:left="0"/>
        <w:rPr>
          <w:rFonts w:ascii="Times New Roman" w:hAnsi="Times New Roman" w:cs="Times New Roman"/>
          <w:color w:val="000000" w:themeColor="text1"/>
        </w:rPr>
      </w:pPr>
      <w:r w:rsidRPr="005A4710">
        <w:rPr>
          <w:rFonts w:ascii="Times New Roman" w:hAnsi="Times New Roman" w:cs="Times New Roman"/>
          <w:color w:val="000000" w:themeColor="text1"/>
        </w:rPr>
        <w:t>Формат 60×90/</w:t>
      </w:r>
      <w:r w:rsidRPr="005A4710">
        <w:rPr>
          <w:rFonts w:ascii="Times New Roman" w:hAnsi="Times New Roman" w:cs="Times New Roman"/>
          <w:color w:val="000000" w:themeColor="text1"/>
          <w:vertAlign w:val="subscript"/>
        </w:rPr>
        <w:t xml:space="preserve">16 </w:t>
      </w:r>
      <w:r w:rsidRPr="005A471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5A4710">
        <w:rPr>
          <w:rFonts w:ascii="Times New Roman" w:hAnsi="Times New Roman" w:cs="Times New Roman"/>
          <w:color w:val="000000" w:themeColor="text1"/>
        </w:rPr>
        <w:t>Усл</w:t>
      </w:r>
      <w:proofErr w:type="spellEnd"/>
      <w:r w:rsidRPr="005A4710">
        <w:rPr>
          <w:rFonts w:ascii="Times New Roman" w:hAnsi="Times New Roman" w:cs="Times New Roman"/>
          <w:color w:val="000000" w:themeColor="text1"/>
        </w:rPr>
        <w:t>.</w:t>
      </w:r>
      <w:r w:rsidR="004548E9" w:rsidRPr="005A471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A4710">
        <w:rPr>
          <w:rFonts w:ascii="Times New Roman" w:hAnsi="Times New Roman" w:cs="Times New Roman"/>
          <w:color w:val="000000" w:themeColor="text1"/>
        </w:rPr>
        <w:t>печ</w:t>
      </w:r>
      <w:proofErr w:type="spellEnd"/>
      <w:r w:rsidRPr="005A4710">
        <w:rPr>
          <w:rFonts w:ascii="Times New Roman" w:hAnsi="Times New Roman" w:cs="Times New Roman"/>
          <w:color w:val="000000" w:themeColor="text1"/>
        </w:rPr>
        <w:t>.</w:t>
      </w:r>
      <w:r w:rsidR="004548E9" w:rsidRPr="005A4710">
        <w:rPr>
          <w:rFonts w:ascii="Times New Roman" w:hAnsi="Times New Roman" w:cs="Times New Roman"/>
          <w:color w:val="000000" w:themeColor="text1"/>
        </w:rPr>
        <w:t xml:space="preserve"> </w:t>
      </w:r>
      <w:r w:rsidRPr="005A4710">
        <w:rPr>
          <w:rFonts w:ascii="Times New Roman" w:hAnsi="Times New Roman" w:cs="Times New Roman"/>
          <w:color w:val="000000" w:themeColor="text1"/>
        </w:rPr>
        <w:t xml:space="preserve">л. </w:t>
      </w:r>
      <w:r w:rsidR="004548E9" w:rsidRPr="005A4710">
        <w:rPr>
          <w:rFonts w:ascii="Times New Roman" w:hAnsi="Times New Roman" w:cs="Times New Roman"/>
          <w:color w:val="000000" w:themeColor="text1"/>
        </w:rPr>
        <w:t>1</w:t>
      </w:r>
      <w:r w:rsidRPr="005A4710">
        <w:rPr>
          <w:rFonts w:ascii="Times New Roman" w:hAnsi="Times New Roman" w:cs="Times New Roman"/>
          <w:color w:val="000000" w:themeColor="text1"/>
        </w:rPr>
        <w:t>,5. Заказ      Бумага офсетная</w:t>
      </w:r>
    </w:p>
    <w:p w:rsidR="00A8070B" w:rsidRPr="005A4710" w:rsidRDefault="00A8070B" w:rsidP="00A8070B">
      <w:pPr>
        <w:pStyle w:val="ac"/>
        <w:spacing w:after="0" w:line="240" w:lineRule="auto"/>
        <w:ind w:left="0"/>
        <w:rPr>
          <w:rFonts w:ascii="Times New Roman" w:hAnsi="Times New Roman" w:cs="Times New Roman"/>
          <w:color w:val="000000" w:themeColor="text1"/>
        </w:rPr>
      </w:pPr>
      <w:r w:rsidRPr="005A4710">
        <w:rPr>
          <w:rFonts w:ascii="Times New Roman" w:hAnsi="Times New Roman" w:cs="Times New Roman"/>
          <w:color w:val="000000" w:themeColor="text1"/>
        </w:rPr>
        <w:t>Печать лазерная. Тираж 100 экз.</w:t>
      </w:r>
    </w:p>
    <w:p w:rsidR="00A8070B" w:rsidRPr="005A4710" w:rsidRDefault="00A8070B" w:rsidP="00A8070B">
      <w:pPr>
        <w:pStyle w:val="ac"/>
        <w:spacing w:after="0" w:line="240" w:lineRule="auto"/>
        <w:ind w:left="0"/>
        <w:rPr>
          <w:rFonts w:ascii="Times New Roman" w:hAnsi="Times New Roman" w:cs="Times New Roman"/>
          <w:color w:val="000000" w:themeColor="text1"/>
        </w:rPr>
      </w:pPr>
      <w:r w:rsidRPr="005A4710">
        <w:rPr>
          <w:rFonts w:ascii="Times New Roman" w:hAnsi="Times New Roman" w:cs="Times New Roman"/>
          <w:color w:val="000000" w:themeColor="text1"/>
        </w:rPr>
        <w:t xml:space="preserve">  </w:t>
      </w:r>
    </w:p>
    <w:p w:rsidR="00A8070B" w:rsidRPr="005A4710" w:rsidRDefault="00A8070B" w:rsidP="00964802">
      <w:pPr>
        <w:pStyle w:val="ac"/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</w:rPr>
      </w:pPr>
      <w:r w:rsidRPr="005A4710">
        <w:rPr>
          <w:rFonts w:ascii="Times New Roman" w:hAnsi="Times New Roman" w:cs="Times New Roman"/>
          <w:color w:val="000000" w:themeColor="text1"/>
        </w:rPr>
        <w:t>Издательство: МЗ МГУ имени М.В. Ломоносова</w:t>
      </w:r>
    </w:p>
    <w:p w:rsidR="00A8070B" w:rsidRPr="005A4710" w:rsidRDefault="00A8070B" w:rsidP="00A8070B">
      <w:pPr>
        <w:pStyle w:val="ac"/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</w:rPr>
      </w:pPr>
      <w:r w:rsidRPr="005A4710">
        <w:rPr>
          <w:rFonts w:ascii="Times New Roman" w:hAnsi="Times New Roman" w:cs="Times New Roman"/>
          <w:color w:val="000000" w:themeColor="text1"/>
        </w:rPr>
        <w:t>Технический редактор Рукин М.Д.</w:t>
      </w:r>
    </w:p>
    <w:p w:rsidR="00A8070B" w:rsidRPr="005A4710" w:rsidRDefault="00A8070B" w:rsidP="00A8070B">
      <w:pPr>
        <w:pStyle w:val="ac"/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</w:rPr>
      </w:pPr>
      <w:r w:rsidRPr="005A4710">
        <w:rPr>
          <w:rFonts w:ascii="Times New Roman" w:hAnsi="Times New Roman" w:cs="Times New Roman"/>
          <w:color w:val="000000" w:themeColor="text1"/>
        </w:rPr>
        <w:t>Компьют</w:t>
      </w:r>
      <w:r w:rsidR="004548E9" w:rsidRPr="005A4710">
        <w:rPr>
          <w:rFonts w:ascii="Times New Roman" w:hAnsi="Times New Roman" w:cs="Times New Roman"/>
          <w:color w:val="000000" w:themeColor="text1"/>
        </w:rPr>
        <w:t>е</w:t>
      </w:r>
      <w:r w:rsidRPr="005A4710">
        <w:rPr>
          <w:rFonts w:ascii="Times New Roman" w:hAnsi="Times New Roman" w:cs="Times New Roman"/>
          <w:color w:val="000000" w:themeColor="text1"/>
        </w:rPr>
        <w:t>рная верстка Рукин М.Д.</w:t>
      </w:r>
    </w:p>
    <w:p w:rsidR="00A8070B" w:rsidRPr="005A4710" w:rsidRDefault="00A8070B" w:rsidP="00A8070B">
      <w:pPr>
        <w:pStyle w:val="ac"/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</w:rPr>
      </w:pPr>
      <w:r w:rsidRPr="005A4710">
        <w:rPr>
          <w:rFonts w:ascii="Times New Roman" w:hAnsi="Times New Roman" w:cs="Times New Roman"/>
          <w:color w:val="000000" w:themeColor="text1"/>
        </w:rPr>
        <w:t>Художественное оформление</w:t>
      </w:r>
      <w:r w:rsidR="004548E9" w:rsidRPr="005A4710">
        <w:rPr>
          <w:rFonts w:ascii="Times New Roman" w:hAnsi="Times New Roman" w:cs="Times New Roman"/>
          <w:color w:val="000000" w:themeColor="text1"/>
        </w:rPr>
        <w:t>: Резвяков В.А</w:t>
      </w:r>
    </w:p>
    <w:p w:rsidR="00A8070B" w:rsidRPr="005A4710" w:rsidRDefault="004548E9" w:rsidP="004548E9">
      <w:pPr>
        <w:spacing w:after="0" w:line="240" w:lineRule="auto"/>
        <w:jc w:val="center"/>
        <w:rPr>
          <w:rFonts w:ascii="Times New Roman" w:hAnsi="Times New Roman"/>
        </w:rPr>
      </w:pPr>
      <w:r w:rsidRPr="005A4710">
        <w:rPr>
          <w:rFonts w:ascii="Times New Roman" w:hAnsi="Times New Roman"/>
        </w:rPr>
        <w:t>Картограф: Балашова Н.Н.</w:t>
      </w:r>
    </w:p>
    <w:p w:rsidR="00FA2CED" w:rsidRPr="005A4710" w:rsidRDefault="00FA2CED" w:rsidP="004548E9">
      <w:pPr>
        <w:spacing w:after="0" w:line="240" w:lineRule="auto"/>
        <w:jc w:val="center"/>
        <w:rPr>
          <w:rFonts w:ascii="Times New Roman" w:hAnsi="Times New Roman"/>
        </w:rPr>
      </w:pPr>
    </w:p>
    <w:p w:rsidR="00FA2CED" w:rsidRPr="005A4710" w:rsidRDefault="00FA2CED" w:rsidP="004548E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A2CED" w:rsidRPr="005A4710" w:rsidRDefault="00FA2CED" w:rsidP="004548E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A2CED" w:rsidRPr="005A4710" w:rsidRDefault="00FA2CED" w:rsidP="004548E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FA2CED" w:rsidRPr="005A4710" w:rsidSect="005A4710">
      <w:headerReference w:type="default" r:id="rId24"/>
      <w:footerReference w:type="default" r:id="rId25"/>
      <w:pgSz w:w="11906" w:h="16838"/>
      <w:pgMar w:top="1162" w:right="1162" w:bottom="1162" w:left="1162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7533" w:rsidRDefault="002A7533" w:rsidP="00A11C8F">
      <w:pPr>
        <w:spacing w:after="0" w:line="240" w:lineRule="auto"/>
      </w:pPr>
      <w:r>
        <w:separator/>
      </w:r>
    </w:p>
  </w:endnote>
  <w:endnote w:type="continuationSeparator" w:id="0">
    <w:p w:rsidR="002A7533" w:rsidRDefault="002A7533" w:rsidP="00A11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93314"/>
      <w:docPartObj>
        <w:docPartGallery w:val="Page Numbers (Bottom of Page)"/>
        <w:docPartUnique/>
      </w:docPartObj>
    </w:sdtPr>
    <w:sdtContent>
      <w:p w:rsidR="00FA2CED" w:rsidRDefault="007C18E6">
        <w:pPr>
          <w:pStyle w:val="a5"/>
          <w:jc w:val="center"/>
        </w:pPr>
        <w:fldSimple w:instr=" PAGE   \* MERGEFORMAT ">
          <w:r w:rsidR="00332555">
            <w:rPr>
              <w:noProof/>
            </w:rPr>
            <w:t>5</w:t>
          </w:r>
        </w:fldSimple>
      </w:p>
    </w:sdtContent>
  </w:sdt>
  <w:p w:rsidR="00752C25" w:rsidRDefault="00752C2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7533" w:rsidRDefault="002A7533" w:rsidP="00A11C8F">
      <w:pPr>
        <w:spacing w:after="0" w:line="240" w:lineRule="auto"/>
      </w:pPr>
      <w:r>
        <w:separator/>
      </w:r>
    </w:p>
  </w:footnote>
  <w:footnote w:type="continuationSeparator" w:id="0">
    <w:p w:rsidR="002A7533" w:rsidRDefault="002A7533" w:rsidP="00A11C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C25" w:rsidRDefault="00752C25">
    <w:pPr>
      <w:pStyle w:val="a3"/>
      <w:jc w:val="right"/>
    </w:pPr>
  </w:p>
  <w:p w:rsidR="00752C25" w:rsidRDefault="00752C2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E00F4"/>
    <w:multiLevelType w:val="hybridMultilevel"/>
    <w:tmpl w:val="F9A4CB72"/>
    <w:lvl w:ilvl="0" w:tplc="5D32A622">
      <w:start w:val="70"/>
      <w:numFmt w:val="bullet"/>
      <w:lvlText w:val=""/>
      <w:lvlJc w:val="left"/>
      <w:pPr>
        <w:ind w:left="1211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D2576F8"/>
    <w:multiLevelType w:val="hybridMultilevel"/>
    <w:tmpl w:val="8DF8C5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FA69A6"/>
    <w:multiLevelType w:val="hybridMultilevel"/>
    <w:tmpl w:val="97CABF6E"/>
    <w:lvl w:ilvl="0" w:tplc="5E568F7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471E5"/>
    <w:multiLevelType w:val="hybridMultilevel"/>
    <w:tmpl w:val="618839A8"/>
    <w:lvl w:ilvl="0" w:tplc="3DF8A9D2">
      <w:start w:val="1"/>
      <w:numFmt w:val="decimal"/>
      <w:lvlText w:val="%1-"/>
      <w:lvlJc w:val="left"/>
      <w:pPr>
        <w:ind w:left="1353" w:hanging="360"/>
      </w:pPr>
      <w:rPr>
        <w:rFonts w:ascii="Times New Roman" w:eastAsia="SimSun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24DE087B"/>
    <w:multiLevelType w:val="hybridMultilevel"/>
    <w:tmpl w:val="A26A4C2A"/>
    <w:lvl w:ilvl="0" w:tplc="B2084A2A">
      <w:start w:val="70"/>
      <w:numFmt w:val="bullet"/>
      <w:lvlText w:val=""/>
      <w:lvlJc w:val="left"/>
      <w:pPr>
        <w:ind w:left="1211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2E9B24C4"/>
    <w:multiLevelType w:val="hybridMultilevel"/>
    <w:tmpl w:val="3D844D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977309"/>
    <w:multiLevelType w:val="hybridMultilevel"/>
    <w:tmpl w:val="A4DAB7F8"/>
    <w:lvl w:ilvl="0" w:tplc="FC4CA39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0B21AA"/>
    <w:multiLevelType w:val="hybridMultilevel"/>
    <w:tmpl w:val="8F94C74C"/>
    <w:lvl w:ilvl="0" w:tplc="37F409FC">
      <w:start w:val="1"/>
      <w:numFmt w:val="decimal"/>
      <w:lvlText w:val="%1."/>
      <w:lvlJc w:val="left"/>
      <w:pPr>
        <w:ind w:left="502" w:hanging="360"/>
      </w:pPr>
      <w:rPr>
        <w:strike w:val="0"/>
        <w:dstrike w:val="0"/>
        <w:u w:val="none" w:color="000000"/>
        <w:effect w:val="none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6700525"/>
    <w:multiLevelType w:val="multilevel"/>
    <w:tmpl w:val="34D2DA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4C3D7BFC"/>
    <w:multiLevelType w:val="multilevel"/>
    <w:tmpl w:val="A15609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4F5E15FB"/>
    <w:multiLevelType w:val="multilevel"/>
    <w:tmpl w:val="C8481E3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1">
    <w:nsid w:val="6FE16533"/>
    <w:multiLevelType w:val="multilevel"/>
    <w:tmpl w:val="51BCF5A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945" w:hanging="720"/>
      </w:pPr>
    </w:lvl>
    <w:lvl w:ilvl="2">
      <w:start w:val="1"/>
      <w:numFmt w:val="decimal"/>
      <w:lvlText w:val="%1.%2.%3."/>
      <w:lvlJc w:val="left"/>
      <w:pPr>
        <w:ind w:left="1170" w:hanging="720"/>
      </w:pPr>
    </w:lvl>
    <w:lvl w:ilvl="3">
      <w:start w:val="1"/>
      <w:numFmt w:val="decimal"/>
      <w:lvlText w:val="%1.%2.%3.%4."/>
      <w:lvlJc w:val="left"/>
      <w:pPr>
        <w:ind w:left="1755" w:hanging="1080"/>
      </w:pPr>
    </w:lvl>
    <w:lvl w:ilvl="4">
      <w:start w:val="1"/>
      <w:numFmt w:val="decimal"/>
      <w:lvlText w:val="%1.%2.%3.%4.%5."/>
      <w:lvlJc w:val="left"/>
      <w:pPr>
        <w:ind w:left="2340" w:hanging="1440"/>
      </w:pPr>
    </w:lvl>
    <w:lvl w:ilvl="5">
      <w:start w:val="1"/>
      <w:numFmt w:val="decimal"/>
      <w:lvlText w:val="%1.%2.%3.%4.%5.%6."/>
      <w:lvlJc w:val="left"/>
      <w:pPr>
        <w:ind w:left="2565" w:hanging="1440"/>
      </w:pPr>
    </w:lvl>
    <w:lvl w:ilvl="6">
      <w:start w:val="1"/>
      <w:numFmt w:val="decimal"/>
      <w:lvlText w:val="%1.%2.%3.%4.%5.%6.%7."/>
      <w:lvlJc w:val="left"/>
      <w:pPr>
        <w:ind w:left="3150" w:hanging="1800"/>
      </w:pPr>
    </w:lvl>
    <w:lvl w:ilvl="7">
      <w:start w:val="1"/>
      <w:numFmt w:val="decimal"/>
      <w:lvlText w:val="%1.%2.%3.%4.%5.%6.%7.%8."/>
      <w:lvlJc w:val="left"/>
      <w:pPr>
        <w:ind w:left="3735" w:hanging="2160"/>
      </w:pPr>
    </w:lvl>
    <w:lvl w:ilvl="8">
      <w:start w:val="1"/>
      <w:numFmt w:val="decimal"/>
      <w:lvlText w:val="%1.%2.%3.%4.%5.%6.%7.%8.%9."/>
      <w:lvlJc w:val="left"/>
      <w:pPr>
        <w:ind w:left="3960" w:hanging="2160"/>
      </w:pPr>
    </w:lvl>
  </w:abstractNum>
  <w:abstractNum w:abstractNumId="12">
    <w:nsid w:val="7A3F13CF"/>
    <w:multiLevelType w:val="multilevel"/>
    <w:tmpl w:val="4670C5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num w:numId="1">
    <w:abstractNumId w:val="2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9"/>
  </w:num>
  <w:num w:numId="8">
    <w:abstractNumId w:val="0"/>
  </w:num>
  <w:num w:numId="9">
    <w:abstractNumId w:val="4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0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109570"/>
  </w:hdrShapeDefaults>
  <w:footnotePr>
    <w:footnote w:id="-1"/>
    <w:footnote w:id="0"/>
  </w:footnotePr>
  <w:endnotePr>
    <w:endnote w:id="-1"/>
    <w:endnote w:id="0"/>
  </w:endnotePr>
  <w:compat/>
  <w:rsids>
    <w:rsidRoot w:val="00740FD0"/>
    <w:rsid w:val="0000080F"/>
    <w:rsid w:val="000028D5"/>
    <w:rsid w:val="00006D1A"/>
    <w:rsid w:val="00007580"/>
    <w:rsid w:val="00010D1F"/>
    <w:rsid w:val="00012EFE"/>
    <w:rsid w:val="00013BBB"/>
    <w:rsid w:val="00016818"/>
    <w:rsid w:val="0001776F"/>
    <w:rsid w:val="00017E47"/>
    <w:rsid w:val="000206A7"/>
    <w:rsid w:val="0002112A"/>
    <w:rsid w:val="0002239D"/>
    <w:rsid w:val="000224E1"/>
    <w:rsid w:val="000229FF"/>
    <w:rsid w:val="000255D6"/>
    <w:rsid w:val="00026BCD"/>
    <w:rsid w:val="00027254"/>
    <w:rsid w:val="00030B97"/>
    <w:rsid w:val="00031517"/>
    <w:rsid w:val="00034975"/>
    <w:rsid w:val="000364CA"/>
    <w:rsid w:val="0003756A"/>
    <w:rsid w:val="00043567"/>
    <w:rsid w:val="00044925"/>
    <w:rsid w:val="00045E23"/>
    <w:rsid w:val="00045EA1"/>
    <w:rsid w:val="00046210"/>
    <w:rsid w:val="000464B7"/>
    <w:rsid w:val="00052EBC"/>
    <w:rsid w:val="00053707"/>
    <w:rsid w:val="00054EBB"/>
    <w:rsid w:val="000573A1"/>
    <w:rsid w:val="000573BB"/>
    <w:rsid w:val="00060C08"/>
    <w:rsid w:val="0006281D"/>
    <w:rsid w:val="00063214"/>
    <w:rsid w:val="0006680F"/>
    <w:rsid w:val="0007129E"/>
    <w:rsid w:val="000714B4"/>
    <w:rsid w:val="0007260F"/>
    <w:rsid w:val="00075011"/>
    <w:rsid w:val="00075DDB"/>
    <w:rsid w:val="00075F0F"/>
    <w:rsid w:val="00081168"/>
    <w:rsid w:val="00081E1E"/>
    <w:rsid w:val="000821F6"/>
    <w:rsid w:val="000823DC"/>
    <w:rsid w:val="0008487E"/>
    <w:rsid w:val="0008565D"/>
    <w:rsid w:val="00086596"/>
    <w:rsid w:val="00087022"/>
    <w:rsid w:val="00090A74"/>
    <w:rsid w:val="00091555"/>
    <w:rsid w:val="00092240"/>
    <w:rsid w:val="000935A7"/>
    <w:rsid w:val="0009437E"/>
    <w:rsid w:val="00095B01"/>
    <w:rsid w:val="00095C25"/>
    <w:rsid w:val="000979F8"/>
    <w:rsid w:val="00097A7F"/>
    <w:rsid w:val="000A0E55"/>
    <w:rsid w:val="000A13ED"/>
    <w:rsid w:val="000A177D"/>
    <w:rsid w:val="000A3555"/>
    <w:rsid w:val="000A5224"/>
    <w:rsid w:val="000A570B"/>
    <w:rsid w:val="000A799B"/>
    <w:rsid w:val="000A7F2C"/>
    <w:rsid w:val="000B68AE"/>
    <w:rsid w:val="000B75CB"/>
    <w:rsid w:val="000B783B"/>
    <w:rsid w:val="000B79DD"/>
    <w:rsid w:val="000B7FB7"/>
    <w:rsid w:val="000C0F9B"/>
    <w:rsid w:val="000C2193"/>
    <w:rsid w:val="000C7FC7"/>
    <w:rsid w:val="000D0727"/>
    <w:rsid w:val="000D08F9"/>
    <w:rsid w:val="000D2D7A"/>
    <w:rsid w:val="000D4C08"/>
    <w:rsid w:val="000D4E82"/>
    <w:rsid w:val="000D5556"/>
    <w:rsid w:val="000D58EB"/>
    <w:rsid w:val="000D6E99"/>
    <w:rsid w:val="000E04C1"/>
    <w:rsid w:val="000E0E1A"/>
    <w:rsid w:val="000E19DD"/>
    <w:rsid w:val="000E2112"/>
    <w:rsid w:val="000E349E"/>
    <w:rsid w:val="000E361E"/>
    <w:rsid w:val="000E4092"/>
    <w:rsid w:val="000E4FC2"/>
    <w:rsid w:val="000E720A"/>
    <w:rsid w:val="000F0DA8"/>
    <w:rsid w:val="000F1CBD"/>
    <w:rsid w:val="000F2462"/>
    <w:rsid w:val="000F4142"/>
    <w:rsid w:val="000F4254"/>
    <w:rsid w:val="000F4A48"/>
    <w:rsid w:val="000F4C7F"/>
    <w:rsid w:val="000F4DA7"/>
    <w:rsid w:val="000F5F76"/>
    <w:rsid w:val="0010005A"/>
    <w:rsid w:val="00101480"/>
    <w:rsid w:val="00103663"/>
    <w:rsid w:val="00103C4B"/>
    <w:rsid w:val="001054A3"/>
    <w:rsid w:val="00111644"/>
    <w:rsid w:val="00112D5A"/>
    <w:rsid w:val="00116964"/>
    <w:rsid w:val="00120922"/>
    <w:rsid w:val="00121B77"/>
    <w:rsid w:val="00126F9F"/>
    <w:rsid w:val="001276D9"/>
    <w:rsid w:val="001312E7"/>
    <w:rsid w:val="0013167D"/>
    <w:rsid w:val="00134F0C"/>
    <w:rsid w:val="00135DEB"/>
    <w:rsid w:val="00140CA0"/>
    <w:rsid w:val="00142030"/>
    <w:rsid w:val="00144756"/>
    <w:rsid w:val="00145E3E"/>
    <w:rsid w:val="00150A00"/>
    <w:rsid w:val="00151310"/>
    <w:rsid w:val="0015427D"/>
    <w:rsid w:val="00154AB8"/>
    <w:rsid w:val="00154B1A"/>
    <w:rsid w:val="00155DEB"/>
    <w:rsid w:val="0015789C"/>
    <w:rsid w:val="00162E91"/>
    <w:rsid w:val="00164030"/>
    <w:rsid w:val="00166223"/>
    <w:rsid w:val="0016758C"/>
    <w:rsid w:val="0016799E"/>
    <w:rsid w:val="00170E4D"/>
    <w:rsid w:val="00173A78"/>
    <w:rsid w:val="00173D19"/>
    <w:rsid w:val="00181312"/>
    <w:rsid w:val="001817AE"/>
    <w:rsid w:val="00181972"/>
    <w:rsid w:val="00181E5B"/>
    <w:rsid w:val="00183125"/>
    <w:rsid w:val="001841EA"/>
    <w:rsid w:val="00185F38"/>
    <w:rsid w:val="00187A3A"/>
    <w:rsid w:val="00190C8A"/>
    <w:rsid w:val="001914B3"/>
    <w:rsid w:val="00193E71"/>
    <w:rsid w:val="00194D97"/>
    <w:rsid w:val="00195256"/>
    <w:rsid w:val="00195B3D"/>
    <w:rsid w:val="00196552"/>
    <w:rsid w:val="001A05C5"/>
    <w:rsid w:val="001A2D53"/>
    <w:rsid w:val="001A3BD7"/>
    <w:rsid w:val="001A4942"/>
    <w:rsid w:val="001A4A34"/>
    <w:rsid w:val="001A5650"/>
    <w:rsid w:val="001A6382"/>
    <w:rsid w:val="001A68D6"/>
    <w:rsid w:val="001A71AE"/>
    <w:rsid w:val="001B0292"/>
    <w:rsid w:val="001B037A"/>
    <w:rsid w:val="001B2A29"/>
    <w:rsid w:val="001B3162"/>
    <w:rsid w:val="001B33AC"/>
    <w:rsid w:val="001B5BEA"/>
    <w:rsid w:val="001B7408"/>
    <w:rsid w:val="001C216A"/>
    <w:rsid w:val="001C2CAB"/>
    <w:rsid w:val="001C4906"/>
    <w:rsid w:val="001D31A8"/>
    <w:rsid w:val="001D36CE"/>
    <w:rsid w:val="001D5067"/>
    <w:rsid w:val="001D7131"/>
    <w:rsid w:val="001E0153"/>
    <w:rsid w:val="001E088A"/>
    <w:rsid w:val="001E0DAC"/>
    <w:rsid w:val="001E1EB1"/>
    <w:rsid w:val="001E1FCF"/>
    <w:rsid w:val="001E2FF7"/>
    <w:rsid w:val="001E4DB0"/>
    <w:rsid w:val="001E5B29"/>
    <w:rsid w:val="001E61A6"/>
    <w:rsid w:val="001E774A"/>
    <w:rsid w:val="001F0F88"/>
    <w:rsid w:val="001F46B4"/>
    <w:rsid w:val="001F4BC5"/>
    <w:rsid w:val="001F5E9D"/>
    <w:rsid w:val="001F5FC2"/>
    <w:rsid w:val="00202083"/>
    <w:rsid w:val="00205088"/>
    <w:rsid w:val="00206386"/>
    <w:rsid w:val="00211835"/>
    <w:rsid w:val="00214E81"/>
    <w:rsid w:val="00215893"/>
    <w:rsid w:val="00217D2E"/>
    <w:rsid w:val="0022006D"/>
    <w:rsid w:val="0022056E"/>
    <w:rsid w:val="00221005"/>
    <w:rsid w:val="00221350"/>
    <w:rsid w:val="00223336"/>
    <w:rsid w:val="002236AF"/>
    <w:rsid w:val="00225810"/>
    <w:rsid w:val="00225FEA"/>
    <w:rsid w:val="00230067"/>
    <w:rsid w:val="00233BDF"/>
    <w:rsid w:val="0023452C"/>
    <w:rsid w:val="00237DC4"/>
    <w:rsid w:val="00240381"/>
    <w:rsid w:val="00245C6C"/>
    <w:rsid w:val="0024764E"/>
    <w:rsid w:val="0024779B"/>
    <w:rsid w:val="002533C1"/>
    <w:rsid w:val="0025369A"/>
    <w:rsid w:val="00253CB0"/>
    <w:rsid w:val="002550B2"/>
    <w:rsid w:val="00255539"/>
    <w:rsid w:val="00255C54"/>
    <w:rsid w:val="002601F4"/>
    <w:rsid w:val="00260C38"/>
    <w:rsid w:val="002675C5"/>
    <w:rsid w:val="002750FB"/>
    <w:rsid w:val="00275AE0"/>
    <w:rsid w:val="00276720"/>
    <w:rsid w:val="00280A3A"/>
    <w:rsid w:val="00283D9E"/>
    <w:rsid w:val="00291190"/>
    <w:rsid w:val="00291B9F"/>
    <w:rsid w:val="00291D34"/>
    <w:rsid w:val="00292BCC"/>
    <w:rsid w:val="00292D30"/>
    <w:rsid w:val="002939C2"/>
    <w:rsid w:val="002939F1"/>
    <w:rsid w:val="00294211"/>
    <w:rsid w:val="0029475F"/>
    <w:rsid w:val="002956FC"/>
    <w:rsid w:val="00296E2E"/>
    <w:rsid w:val="0029725B"/>
    <w:rsid w:val="002A08B1"/>
    <w:rsid w:val="002A19DC"/>
    <w:rsid w:val="002A4E45"/>
    <w:rsid w:val="002A5AD9"/>
    <w:rsid w:val="002A68CA"/>
    <w:rsid w:val="002A7533"/>
    <w:rsid w:val="002B30A8"/>
    <w:rsid w:val="002B47CD"/>
    <w:rsid w:val="002C267E"/>
    <w:rsid w:val="002C3F86"/>
    <w:rsid w:val="002C4E8B"/>
    <w:rsid w:val="002D171A"/>
    <w:rsid w:val="002D29C4"/>
    <w:rsid w:val="002D37D7"/>
    <w:rsid w:val="002D5527"/>
    <w:rsid w:val="002D6021"/>
    <w:rsid w:val="002D6697"/>
    <w:rsid w:val="002D6884"/>
    <w:rsid w:val="002D74A6"/>
    <w:rsid w:val="002D760C"/>
    <w:rsid w:val="002E02B8"/>
    <w:rsid w:val="002E104C"/>
    <w:rsid w:val="002E3A0E"/>
    <w:rsid w:val="002E4B40"/>
    <w:rsid w:val="002E716F"/>
    <w:rsid w:val="002F098C"/>
    <w:rsid w:val="002F26C6"/>
    <w:rsid w:val="002F4DDD"/>
    <w:rsid w:val="003005AB"/>
    <w:rsid w:val="00300D4F"/>
    <w:rsid w:val="00306E7E"/>
    <w:rsid w:val="00306FA6"/>
    <w:rsid w:val="003079DF"/>
    <w:rsid w:val="00310388"/>
    <w:rsid w:val="00310943"/>
    <w:rsid w:val="0031192E"/>
    <w:rsid w:val="00313B7B"/>
    <w:rsid w:val="003151B4"/>
    <w:rsid w:val="0031525C"/>
    <w:rsid w:val="003201D2"/>
    <w:rsid w:val="00321024"/>
    <w:rsid w:val="00321217"/>
    <w:rsid w:val="003216D4"/>
    <w:rsid w:val="00322F64"/>
    <w:rsid w:val="003240F9"/>
    <w:rsid w:val="00330DDA"/>
    <w:rsid w:val="0033229F"/>
    <w:rsid w:val="00332555"/>
    <w:rsid w:val="00332C4E"/>
    <w:rsid w:val="0034080F"/>
    <w:rsid w:val="00340F8A"/>
    <w:rsid w:val="00341BCD"/>
    <w:rsid w:val="00343660"/>
    <w:rsid w:val="0034648B"/>
    <w:rsid w:val="00346AFB"/>
    <w:rsid w:val="0035139F"/>
    <w:rsid w:val="0035274E"/>
    <w:rsid w:val="00360CC7"/>
    <w:rsid w:val="00362F19"/>
    <w:rsid w:val="003640D2"/>
    <w:rsid w:val="0036474D"/>
    <w:rsid w:val="00365F7D"/>
    <w:rsid w:val="003663C6"/>
    <w:rsid w:val="00370869"/>
    <w:rsid w:val="00371E39"/>
    <w:rsid w:val="0037273F"/>
    <w:rsid w:val="0037403A"/>
    <w:rsid w:val="00374D24"/>
    <w:rsid w:val="0037696E"/>
    <w:rsid w:val="00376DD6"/>
    <w:rsid w:val="00377767"/>
    <w:rsid w:val="00380D39"/>
    <w:rsid w:val="003818C1"/>
    <w:rsid w:val="00382753"/>
    <w:rsid w:val="00384B8C"/>
    <w:rsid w:val="00385DA3"/>
    <w:rsid w:val="00386342"/>
    <w:rsid w:val="00386C08"/>
    <w:rsid w:val="003875F2"/>
    <w:rsid w:val="003878F7"/>
    <w:rsid w:val="00390FB8"/>
    <w:rsid w:val="00391B02"/>
    <w:rsid w:val="00393C77"/>
    <w:rsid w:val="00397FE9"/>
    <w:rsid w:val="003A1799"/>
    <w:rsid w:val="003A1886"/>
    <w:rsid w:val="003A266C"/>
    <w:rsid w:val="003A439E"/>
    <w:rsid w:val="003A4CDD"/>
    <w:rsid w:val="003A7F9D"/>
    <w:rsid w:val="003B02B5"/>
    <w:rsid w:val="003B3E5F"/>
    <w:rsid w:val="003B416E"/>
    <w:rsid w:val="003C10CA"/>
    <w:rsid w:val="003C5AE0"/>
    <w:rsid w:val="003D1362"/>
    <w:rsid w:val="003D351D"/>
    <w:rsid w:val="003D5FDA"/>
    <w:rsid w:val="003D635E"/>
    <w:rsid w:val="003D64E6"/>
    <w:rsid w:val="003D781A"/>
    <w:rsid w:val="003E29E6"/>
    <w:rsid w:val="003E6FE9"/>
    <w:rsid w:val="003F73BD"/>
    <w:rsid w:val="003F75F6"/>
    <w:rsid w:val="0040441B"/>
    <w:rsid w:val="00404431"/>
    <w:rsid w:val="00404564"/>
    <w:rsid w:val="00404DBA"/>
    <w:rsid w:val="00405098"/>
    <w:rsid w:val="00405376"/>
    <w:rsid w:val="00413245"/>
    <w:rsid w:val="0041669D"/>
    <w:rsid w:val="00420461"/>
    <w:rsid w:val="00421D36"/>
    <w:rsid w:val="00422158"/>
    <w:rsid w:val="00432068"/>
    <w:rsid w:val="00437B2A"/>
    <w:rsid w:val="0044282E"/>
    <w:rsid w:val="004428D5"/>
    <w:rsid w:val="004455D0"/>
    <w:rsid w:val="00446EC6"/>
    <w:rsid w:val="00450F18"/>
    <w:rsid w:val="00451DF8"/>
    <w:rsid w:val="004548E9"/>
    <w:rsid w:val="00455D97"/>
    <w:rsid w:val="00456AE6"/>
    <w:rsid w:val="0046078A"/>
    <w:rsid w:val="00460833"/>
    <w:rsid w:val="00461F79"/>
    <w:rsid w:val="00462038"/>
    <w:rsid w:val="0046655D"/>
    <w:rsid w:val="0046668F"/>
    <w:rsid w:val="00474FC7"/>
    <w:rsid w:val="00475A47"/>
    <w:rsid w:val="0047686C"/>
    <w:rsid w:val="00477232"/>
    <w:rsid w:val="0048305B"/>
    <w:rsid w:val="00483700"/>
    <w:rsid w:val="00491D2B"/>
    <w:rsid w:val="00492FE4"/>
    <w:rsid w:val="004A0A8C"/>
    <w:rsid w:val="004A0B37"/>
    <w:rsid w:val="004A0EC9"/>
    <w:rsid w:val="004A4249"/>
    <w:rsid w:val="004A6AAE"/>
    <w:rsid w:val="004B3F95"/>
    <w:rsid w:val="004B3FE0"/>
    <w:rsid w:val="004B4A10"/>
    <w:rsid w:val="004B5217"/>
    <w:rsid w:val="004B53D7"/>
    <w:rsid w:val="004B7091"/>
    <w:rsid w:val="004B7118"/>
    <w:rsid w:val="004B7F0D"/>
    <w:rsid w:val="004C3D87"/>
    <w:rsid w:val="004C4F27"/>
    <w:rsid w:val="004C6253"/>
    <w:rsid w:val="004D065E"/>
    <w:rsid w:val="004D187D"/>
    <w:rsid w:val="004D394C"/>
    <w:rsid w:val="004D3BA1"/>
    <w:rsid w:val="004E0188"/>
    <w:rsid w:val="004E1DB4"/>
    <w:rsid w:val="004F0956"/>
    <w:rsid w:val="004F2454"/>
    <w:rsid w:val="004F542B"/>
    <w:rsid w:val="004F5E1B"/>
    <w:rsid w:val="0050087A"/>
    <w:rsid w:val="00502799"/>
    <w:rsid w:val="005029AF"/>
    <w:rsid w:val="00503B7A"/>
    <w:rsid w:val="005046D0"/>
    <w:rsid w:val="00505A26"/>
    <w:rsid w:val="00505F49"/>
    <w:rsid w:val="005062D7"/>
    <w:rsid w:val="00514427"/>
    <w:rsid w:val="005156A6"/>
    <w:rsid w:val="00515A5E"/>
    <w:rsid w:val="00515D2F"/>
    <w:rsid w:val="00520E58"/>
    <w:rsid w:val="0052182D"/>
    <w:rsid w:val="005219F9"/>
    <w:rsid w:val="00522C30"/>
    <w:rsid w:val="00525897"/>
    <w:rsid w:val="00525C78"/>
    <w:rsid w:val="00530918"/>
    <w:rsid w:val="005309DA"/>
    <w:rsid w:val="00533217"/>
    <w:rsid w:val="00535B0E"/>
    <w:rsid w:val="005364A0"/>
    <w:rsid w:val="00537758"/>
    <w:rsid w:val="00541D1C"/>
    <w:rsid w:val="005428A5"/>
    <w:rsid w:val="0054303D"/>
    <w:rsid w:val="005451F1"/>
    <w:rsid w:val="0054541E"/>
    <w:rsid w:val="005468AF"/>
    <w:rsid w:val="00550BDD"/>
    <w:rsid w:val="005528CA"/>
    <w:rsid w:val="005544F6"/>
    <w:rsid w:val="005619C5"/>
    <w:rsid w:val="005632C4"/>
    <w:rsid w:val="0057087C"/>
    <w:rsid w:val="00571B86"/>
    <w:rsid w:val="0057247A"/>
    <w:rsid w:val="00572D71"/>
    <w:rsid w:val="00575450"/>
    <w:rsid w:val="005760B6"/>
    <w:rsid w:val="005767C0"/>
    <w:rsid w:val="00576F04"/>
    <w:rsid w:val="00586395"/>
    <w:rsid w:val="0058670B"/>
    <w:rsid w:val="005868F8"/>
    <w:rsid w:val="00586CD9"/>
    <w:rsid w:val="005871D5"/>
    <w:rsid w:val="00592BA2"/>
    <w:rsid w:val="0059673C"/>
    <w:rsid w:val="005A0739"/>
    <w:rsid w:val="005A3483"/>
    <w:rsid w:val="005A4710"/>
    <w:rsid w:val="005A641E"/>
    <w:rsid w:val="005A74B7"/>
    <w:rsid w:val="005B0C28"/>
    <w:rsid w:val="005B1B3C"/>
    <w:rsid w:val="005B5EF5"/>
    <w:rsid w:val="005D0CAA"/>
    <w:rsid w:val="005D29BF"/>
    <w:rsid w:val="005D5EDE"/>
    <w:rsid w:val="005D60C7"/>
    <w:rsid w:val="005E046A"/>
    <w:rsid w:val="005E43F5"/>
    <w:rsid w:val="005E5659"/>
    <w:rsid w:val="005E5ED7"/>
    <w:rsid w:val="005E654E"/>
    <w:rsid w:val="005E6ACB"/>
    <w:rsid w:val="005E7C36"/>
    <w:rsid w:val="005F30FF"/>
    <w:rsid w:val="005F386A"/>
    <w:rsid w:val="005F4766"/>
    <w:rsid w:val="005F5F44"/>
    <w:rsid w:val="00600337"/>
    <w:rsid w:val="00601307"/>
    <w:rsid w:val="00602598"/>
    <w:rsid w:val="00603EE7"/>
    <w:rsid w:val="00606445"/>
    <w:rsid w:val="00606DD8"/>
    <w:rsid w:val="00607B27"/>
    <w:rsid w:val="0061157D"/>
    <w:rsid w:val="00614538"/>
    <w:rsid w:val="00615414"/>
    <w:rsid w:val="00620092"/>
    <w:rsid w:val="006214CC"/>
    <w:rsid w:val="006241B0"/>
    <w:rsid w:val="0062472A"/>
    <w:rsid w:val="00625ABA"/>
    <w:rsid w:val="00627074"/>
    <w:rsid w:val="00630904"/>
    <w:rsid w:val="00630AE9"/>
    <w:rsid w:val="00634710"/>
    <w:rsid w:val="00634BC8"/>
    <w:rsid w:val="00634C2A"/>
    <w:rsid w:val="00641B6E"/>
    <w:rsid w:val="006433CA"/>
    <w:rsid w:val="00643F72"/>
    <w:rsid w:val="00644F4C"/>
    <w:rsid w:val="00645962"/>
    <w:rsid w:val="00646C23"/>
    <w:rsid w:val="006475CD"/>
    <w:rsid w:val="006507F1"/>
    <w:rsid w:val="006525ED"/>
    <w:rsid w:val="00652BA8"/>
    <w:rsid w:val="00653496"/>
    <w:rsid w:val="00654109"/>
    <w:rsid w:val="006545AF"/>
    <w:rsid w:val="00654B6F"/>
    <w:rsid w:val="00655436"/>
    <w:rsid w:val="0065585F"/>
    <w:rsid w:val="006562AC"/>
    <w:rsid w:val="0066228C"/>
    <w:rsid w:val="0066341C"/>
    <w:rsid w:val="006647A2"/>
    <w:rsid w:val="00664DBC"/>
    <w:rsid w:val="0066611C"/>
    <w:rsid w:val="0067289D"/>
    <w:rsid w:val="00672A63"/>
    <w:rsid w:val="00674B9C"/>
    <w:rsid w:val="006769EF"/>
    <w:rsid w:val="00676F8A"/>
    <w:rsid w:val="006827B2"/>
    <w:rsid w:val="00686E8E"/>
    <w:rsid w:val="006904F0"/>
    <w:rsid w:val="00691218"/>
    <w:rsid w:val="00692C27"/>
    <w:rsid w:val="00692FA7"/>
    <w:rsid w:val="0069513C"/>
    <w:rsid w:val="00695259"/>
    <w:rsid w:val="00697323"/>
    <w:rsid w:val="006A1980"/>
    <w:rsid w:val="006A1E2E"/>
    <w:rsid w:val="006A28FB"/>
    <w:rsid w:val="006A3994"/>
    <w:rsid w:val="006A6C09"/>
    <w:rsid w:val="006A7283"/>
    <w:rsid w:val="006B08A2"/>
    <w:rsid w:val="006B29FB"/>
    <w:rsid w:val="006B34A0"/>
    <w:rsid w:val="006C14E9"/>
    <w:rsid w:val="006C3ED9"/>
    <w:rsid w:val="006C74D1"/>
    <w:rsid w:val="006D0459"/>
    <w:rsid w:val="006D19E9"/>
    <w:rsid w:val="006D1E82"/>
    <w:rsid w:val="006D2225"/>
    <w:rsid w:val="006D5C3A"/>
    <w:rsid w:val="006D61EE"/>
    <w:rsid w:val="006D6300"/>
    <w:rsid w:val="006D63CF"/>
    <w:rsid w:val="006D6690"/>
    <w:rsid w:val="006E112E"/>
    <w:rsid w:val="006E1A5B"/>
    <w:rsid w:val="006F2E1C"/>
    <w:rsid w:val="006F4F8D"/>
    <w:rsid w:val="006F5CC9"/>
    <w:rsid w:val="00700880"/>
    <w:rsid w:val="00701BCC"/>
    <w:rsid w:val="007026DC"/>
    <w:rsid w:val="007065F6"/>
    <w:rsid w:val="00710D85"/>
    <w:rsid w:val="00711100"/>
    <w:rsid w:val="00711E4E"/>
    <w:rsid w:val="00712CF8"/>
    <w:rsid w:val="007179B8"/>
    <w:rsid w:val="00717C0B"/>
    <w:rsid w:val="00721662"/>
    <w:rsid w:val="00722B75"/>
    <w:rsid w:val="007235C4"/>
    <w:rsid w:val="00723983"/>
    <w:rsid w:val="00724778"/>
    <w:rsid w:val="00724EC7"/>
    <w:rsid w:val="0072650E"/>
    <w:rsid w:val="00731C50"/>
    <w:rsid w:val="007327AE"/>
    <w:rsid w:val="00736AF6"/>
    <w:rsid w:val="00737644"/>
    <w:rsid w:val="00740FD0"/>
    <w:rsid w:val="007413A9"/>
    <w:rsid w:val="00741E7E"/>
    <w:rsid w:val="00741EC5"/>
    <w:rsid w:val="007472E0"/>
    <w:rsid w:val="007518D4"/>
    <w:rsid w:val="00751A69"/>
    <w:rsid w:val="00751F62"/>
    <w:rsid w:val="00752C25"/>
    <w:rsid w:val="00753D88"/>
    <w:rsid w:val="007544BC"/>
    <w:rsid w:val="007547A9"/>
    <w:rsid w:val="00754E86"/>
    <w:rsid w:val="00755861"/>
    <w:rsid w:val="00756268"/>
    <w:rsid w:val="00761269"/>
    <w:rsid w:val="00764D28"/>
    <w:rsid w:val="00765976"/>
    <w:rsid w:val="007679CC"/>
    <w:rsid w:val="00767CEE"/>
    <w:rsid w:val="00770BAD"/>
    <w:rsid w:val="00771AB3"/>
    <w:rsid w:val="00773477"/>
    <w:rsid w:val="007760EA"/>
    <w:rsid w:val="00776442"/>
    <w:rsid w:val="0078012C"/>
    <w:rsid w:val="00783156"/>
    <w:rsid w:val="00784118"/>
    <w:rsid w:val="00785AF2"/>
    <w:rsid w:val="00793408"/>
    <w:rsid w:val="0079351D"/>
    <w:rsid w:val="00794D73"/>
    <w:rsid w:val="007A30C9"/>
    <w:rsid w:val="007A4C36"/>
    <w:rsid w:val="007A5131"/>
    <w:rsid w:val="007A7761"/>
    <w:rsid w:val="007A77BF"/>
    <w:rsid w:val="007B20C5"/>
    <w:rsid w:val="007B2D4E"/>
    <w:rsid w:val="007B480E"/>
    <w:rsid w:val="007C0FE4"/>
    <w:rsid w:val="007C18E6"/>
    <w:rsid w:val="007C478E"/>
    <w:rsid w:val="007C5587"/>
    <w:rsid w:val="007C59DB"/>
    <w:rsid w:val="007C671C"/>
    <w:rsid w:val="007D2678"/>
    <w:rsid w:val="007D28B6"/>
    <w:rsid w:val="007D4FB6"/>
    <w:rsid w:val="007D7C6E"/>
    <w:rsid w:val="007E0C30"/>
    <w:rsid w:val="007E0EC3"/>
    <w:rsid w:val="007E5E12"/>
    <w:rsid w:val="007E7CA7"/>
    <w:rsid w:val="007F1866"/>
    <w:rsid w:val="007F31EF"/>
    <w:rsid w:val="007F3A5C"/>
    <w:rsid w:val="007F4BD1"/>
    <w:rsid w:val="007F5879"/>
    <w:rsid w:val="007F5F93"/>
    <w:rsid w:val="007F61A0"/>
    <w:rsid w:val="007F7FE6"/>
    <w:rsid w:val="008001AA"/>
    <w:rsid w:val="00800310"/>
    <w:rsid w:val="00802732"/>
    <w:rsid w:val="00802F3F"/>
    <w:rsid w:val="0080319E"/>
    <w:rsid w:val="008062A3"/>
    <w:rsid w:val="00810E61"/>
    <w:rsid w:val="008117D9"/>
    <w:rsid w:val="008130D0"/>
    <w:rsid w:val="008145C6"/>
    <w:rsid w:val="0081543E"/>
    <w:rsid w:val="00816385"/>
    <w:rsid w:val="00816A2F"/>
    <w:rsid w:val="00825EF5"/>
    <w:rsid w:val="00831678"/>
    <w:rsid w:val="00833407"/>
    <w:rsid w:val="00833B44"/>
    <w:rsid w:val="00833D93"/>
    <w:rsid w:val="008350B0"/>
    <w:rsid w:val="00835F53"/>
    <w:rsid w:val="0083709C"/>
    <w:rsid w:val="00841AF8"/>
    <w:rsid w:val="0084327F"/>
    <w:rsid w:val="0084337C"/>
    <w:rsid w:val="0084407D"/>
    <w:rsid w:val="00844380"/>
    <w:rsid w:val="008443D4"/>
    <w:rsid w:val="008465CD"/>
    <w:rsid w:val="008465D0"/>
    <w:rsid w:val="00850CF2"/>
    <w:rsid w:val="00853486"/>
    <w:rsid w:val="008538BE"/>
    <w:rsid w:val="00853C5E"/>
    <w:rsid w:val="008541CF"/>
    <w:rsid w:val="00855270"/>
    <w:rsid w:val="00857260"/>
    <w:rsid w:val="0085746F"/>
    <w:rsid w:val="008610E2"/>
    <w:rsid w:val="00862C08"/>
    <w:rsid w:val="00865484"/>
    <w:rsid w:val="0086754E"/>
    <w:rsid w:val="00871130"/>
    <w:rsid w:val="0087121C"/>
    <w:rsid w:val="0087215C"/>
    <w:rsid w:val="00872770"/>
    <w:rsid w:val="00874DA3"/>
    <w:rsid w:val="00880560"/>
    <w:rsid w:val="008817DC"/>
    <w:rsid w:val="00882A41"/>
    <w:rsid w:val="0088656D"/>
    <w:rsid w:val="008870AE"/>
    <w:rsid w:val="008904D9"/>
    <w:rsid w:val="00890DD1"/>
    <w:rsid w:val="0089256D"/>
    <w:rsid w:val="00893E21"/>
    <w:rsid w:val="00896B3B"/>
    <w:rsid w:val="008A0165"/>
    <w:rsid w:val="008A0210"/>
    <w:rsid w:val="008A03A9"/>
    <w:rsid w:val="008A2567"/>
    <w:rsid w:val="008A50C3"/>
    <w:rsid w:val="008A6484"/>
    <w:rsid w:val="008A64C6"/>
    <w:rsid w:val="008A79D8"/>
    <w:rsid w:val="008A7B55"/>
    <w:rsid w:val="008B2818"/>
    <w:rsid w:val="008B3FC4"/>
    <w:rsid w:val="008B4663"/>
    <w:rsid w:val="008B4CF8"/>
    <w:rsid w:val="008C3CD8"/>
    <w:rsid w:val="008C3DCA"/>
    <w:rsid w:val="008C56B4"/>
    <w:rsid w:val="008C788A"/>
    <w:rsid w:val="008D07C8"/>
    <w:rsid w:val="008D1F78"/>
    <w:rsid w:val="008D477E"/>
    <w:rsid w:val="008D481A"/>
    <w:rsid w:val="008D49B1"/>
    <w:rsid w:val="008D5428"/>
    <w:rsid w:val="008D58F5"/>
    <w:rsid w:val="008E0CAD"/>
    <w:rsid w:val="008E14E2"/>
    <w:rsid w:val="008E17E6"/>
    <w:rsid w:val="008E3461"/>
    <w:rsid w:val="008E36B8"/>
    <w:rsid w:val="008E3D6C"/>
    <w:rsid w:val="008E7666"/>
    <w:rsid w:val="008E7A3E"/>
    <w:rsid w:val="008F0DB9"/>
    <w:rsid w:val="008F1536"/>
    <w:rsid w:val="008F1AF8"/>
    <w:rsid w:val="008F1D3D"/>
    <w:rsid w:val="008F29BA"/>
    <w:rsid w:val="008F5A6D"/>
    <w:rsid w:val="00907BA1"/>
    <w:rsid w:val="009101BF"/>
    <w:rsid w:val="0091023E"/>
    <w:rsid w:val="00910474"/>
    <w:rsid w:val="00911725"/>
    <w:rsid w:val="00917FA9"/>
    <w:rsid w:val="0092012B"/>
    <w:rsid w:val="0092026B"/>
    <w:rsid w:val="009240A2"/>
    <w:rsid w:val="009253D9"/>
    <w:rsid w:val="00926775"/>
    <w:rsid w:val="00926F99"/>
    <w:rsid w:val="00927C3A"/>
    <w:rsid w:val="00933255"/>
    <w:rsid w:val="00933752"/>
    <w:rsid w:val="009342AD"/>
    <w:rsid w:val="009346B7"/>
    <w:rsid w:val="0093520C"/>
    <w:rsid w:val="0093613A"/>
    <w:rsid w:val="00941FB5"/>
    <w:rsid w:val="009445BA"/>
    <w:rsid w:val="00947B1C"/>
    <w:rsid w:val="009503B3"/>
    <w:rsid w:val="009525C9"/>
    <w:rsid w:val="0095695E"/>
    <w:rsid w:val="009606E0"/>
    <w:rsid w:val="00960FD4"/>
    <w:rsid w:val="0096167B"/>
    <w:rsid w:val="00964802"/>
    <w:rsid w:val="00966038"/>
    <w:rsid w:val="0097081B"/>
    <w:rsid w:val="00972F0C"/>
    <w:rsid w:val="00976F06"/>
    <w:rsid w:val="0098628D"/>
    <w:rsid w:val="00987555"/>
    <w:rsid w:val="009933BC"/>
    <w:rsid w:val="0099514F"/>
    <w:rsid w:val="00996978"/>
    <w:rsid w:val="009A0DBC"/>
    <w:rsid w:val="009A0DDD"/>
    <w:rsid w:val="009A126C"/>
    <w:rsid w:val="009A25C7"/>
    <w:rsid w:val="009A4A2F"/>
    <w:rsid w:val="009A4E58"/>
    <w:rsid w:val="009B374F"/>
    <w:rsid w:val="009B3C51"/>
    <w:rsid w:val="009B3CDA"/>
    <w:rsid w:val="009B57D7"/>
    <w:rsid w:val="009B6CDA"/>
    <w:rsid w:val="009B6E51"/>
    <w:rsid w:val="009C32EC"/>
    <w:rsid w:val="009C3765"/>
    <w:rsid w:val="009C3A2D"/>
    <w:rsid w:val="009C4BF3"/>
    <w:rsid w:val="009D52FD"/>
    <w:rsid w:val="009D540E"/>
    <w:rsid w:val="009D6CE6"/>
    <w:rsid w:val="009D765A"/>
    <w:rsid w:val="009E0771"/>
    <w:rsid w:val="009E195E"/>
    <w:rsid w:val="009E5266"/>
    <w:rsid w:val="009E5FEB"/>
    <w:rsid w:val="009E7EAA"/>
    <w:rsid w:val="009F07ED"/>
    <w:rsid w:val="009F202F"/>
    <w:rsid w:val="009F793D"/>
    <w:rsid w:val="009F79D0"/>
    <w:rsid w:val="00A004F4"/>
    <w:rsid w:val="00A037D5"/>
    <w:rsid w:val="00A06796"/>
    <w:rsid w:val="00A107AD"/>
    <w:rsid w:val="00A11C8F"/>
    <w:rsid w:val="00A11E50"/>
    <w:rsid w:val="00A120A0"/>
    <w:rsid w:val="00A125BE"/>
    <w:rsid w:val="00A1360C"/>
    <w:rsid w:val="00A14D78"/>
    <w:rsid w:val="00A15E31"/>
    <w:rsid w:val="00A17F26"/>
    <w:rsid w:val="00A21932"/>
    <w:rsid w:val="00A2203A"/>
    <w:rsid w:val="00A23865"/>
    <w:rsid w:val="00A2392E"/>
    <w:rsid w:val="00A24075"/>
    <w:rsid w:val="00A243FB"/>
    <w:rsid w:val="00A244D5"/>
    <w:rsid w:val="00A24570"/>
    <w:rsid w:val="00A24FAC"/>
    <w:rsid w:val="00A25C4F"/>
    <w:rsid w:val="00A27A67"/>
    <w:rsid w:val="00A30479"/>
    <w:rsid w:val="00A304FB"/>
    <w:rsid w:val="00A30C8B"/>
    <w:rsid w:val="00A31658"/>
    <w:rsid w:val="00A31E6F"/>
    <w:rsid w:val="00A344C2"/>
    <w:rsid w:val="00A34B5F"/>
    <w:rsid w:val="00A35AF8"/>
    <w:rsid w:val="00A43B62"/>
    <w:rsid w:val="00A463A3"/>
    <w:rsid w:val="00A47728"/>
    <w:rsid w:val="00A50BE8"/>
    <w:rsid w:val="00A52BE2"/>
    <w:rsid w:val="00A52DE6"/>
    <w:rsid w:val="00A53F67"/>
    <w:rsid w:val="00A54B73"/>
    <w:rsid w:val="00A555F6"/>
    <w:rsid w:val="00A55939"/>
    <w:rsid w:val="00A56613"/>
    <w:rsid w:val="00A57235"/>
    <w:rsid w:val="00A61606"/>
    <w:rsid w:val="00A629EA"/>
    <w:rsid w:val="00A644B8"/>
    <w:rsid w:val="00A646B1"/>
    <w:rsid w:val="00A6618C"/>
    <w:rsid w:val="00A665E5"/>
    <w:rsid w:val="00A66C41"/>
    <w:rsid w:val="00A670B2"/>
    <w:rsid w:val="00A710D8"/>
    <w:rsid w:val="00A71628"/>
    <w:rsid w:val="00A71D58"/>
    <w:rsid w:val="00A76968"/>
    <w:rsid w:val="00A800D2"/>
    <w:rsid w:val="00A8070B"/>
    <w:rsid w:val="00A8096C"/>
    <w:rsid w:val="00A81C3C"/>
    <w:rsid w:val="00A82357"/>
    <w:rsid w:val="00A82908"/>
    <w:rsid w:val="00A85FC0"/>
    <w:rsid w:val="00A9081A"/>
    <w:rsid w:val="00A9081D"/>
    <w:rsid w:val="00AA0500"/>
    <w:rsid w:val="00AA2F24"/>
    <w:rsid w:val="00AA328C"/>
    <w:rsid w:val="00AA495A"/>
    <w:rsid w:val="00AA5CCE"/>
    <w:rsid w:val="00AA6028"/>
    <w:rsid w:val="00AB068E"/>
    <w:rsid w:val="00AB143C"/>
    <w:rsid w:val="00AB17A6"/>
    <w:rsid w:val="00AB17DF"/>
    <w:rsid w:val="00AB2E55"/>
    <w:rsid w:val="00AB2FAC"/>
    <w:rsid w:val="00AB427F"/>
    <w:rsid w:val="00AB4738"/>
    <w:rsid w:val="00AB541B"/>
    <w:rsid w:val="00AB54C6"/>
    <w:rsid w:val="00AC19C4"/>
    <w:rsid w:val="00AC1E5A"/>
    <w:rsid w:val="00AC28BB"/>
    <w:rsid w:val="00AC4934"/>
    <w:rsid w:val="00AD1ADA"/>
    <w:rsid w:val="00AD5076"/>
    <w:rsid w:val="00AD5B83"/>
    <w:rsid w:val="00AD692D"/>
    <w:rsid w:val="00AE03EF"/>
    <w:rsid w:val="00AE0EAF"/>
    <w:rsid w:val="00AE1D2B"/>
    <w:rsid w:val="00AE20F1"/>
    <w:rsid w:val="00AE3AFC"/>
    <w:rsid w:val="00AE4125"/>
    <w:rsid w:val="00AE4416"/>
    <w:rsid w:val="00AE5464"/>
    <w:rsid w:val="00AF1914"/>
    <w:rsid w:val="00AF1F47"/>
    <w:rsid w:val="00AF21C5"/>
    <w:rsid w:val="00AF3726"/>
    <w:rsid w:val="00AF6236"/>
    <w:rsid w:val="00AF6374"/>
    <w:rsid w:val="00AF70AE"/>
    <w:rsid w:val="00B02E95"/>
    <w:rsid w:val="00B03B44"/>
    <w:rsid w:val="00B03F9C"/>
    <w:rsid w:val="00B04D2D"/>
    <w:rsid w:val="00B06BF6"/>
    <w:rsid w:val="00B106D3"/>
    <w:rsid w:val="00B1160A"/>
    <w:rsid w:val="00B14402"/>
    <w:rsid w:val="00B156F0"/>
    <w:rsid w:val="00B170EA"/>
    <w:rsid w:val="00B17354"/>
    <w:rsid w:val="00B24032"/>
    <w:rsid w:val="00B24516"/>
    <w:rsid w:val="00B2519D"/>
    <w:rsid w:val="00B252DF"/>
    <w:rsid w:val="00B30261"/>
    <w:rsid w:val="00B3279C"/>
    <w:rsid w:val="00B35508"/>
    <w:rsid w:val="00B40794"/>
    <w:rsid w:val="00B474D8"/>
    <w:rsid w:val="00B47FD8"/>
    <w:rsid w:val="00B50A87"/>
    <w:rsid w:val="00B51AD5"/>
    <w:rsid w:val="00B524FA"/>
    <w:rsid w:val="00B53B46"/>
    <w:rsid w:val="00B569C9"/>
    <w:rsid w:val="00B61C1D"/>
    <w:rsid w:val="00B62073"/>
    <w:rsid w:val="00B622EC"/>
    <w:rsid w:val="00B6382B"/>
    <w:rsid w:val="00B63B5C"/>
    <w:rsid w:val="00B63CE7"/>
    <w:rsid w:val="00B65A6C"/>
    <w:rsid w:val="00B66DF1"/>
    <w:rsid w:val="00B7533F"/>
    <w:rsid w:val="00B75CE3"/>
    <w:rsid w:val="00B761D1"/>
    <w:rsid w:val="00B773A9"/>
    <w:rsid w:val="00B779C7"/>
    <w:rsid w:val="00B77A9A"/>
    <w:rsid w:val="00B77C21"/>
    <w:rsid w:val="00B813B9"/>
    <w:rsid w:val="00B81973"/>
    <w:rsid w:val="00B82DD6"/>
    <w:rsid w:val="00B84807"/>
    <w:rsid w:val="00B85E2C"/>
    <w:rsid w:val="00B9102A"/>
    <w:rsid w:val="00B918C3"/>
    <w:rsid w:val="00B96B72"/>
    <w:rsid w:val="00B97B46"/>
    <w:rsid w:val="00BA090D"/>
    <w:rsid w:val="00BA0D2B"/>
    <w:rsid w:val="00BA3249"/>
    <w:rsid w:val="00BA354F"/>
    <w:rsid w:val="00BA48F2"/>
    <w:rsid w:val="00BA5375"/>
    <w:rsid w:val="00BA5A3D"/>
    <w:rsid w:val="00BA65C0"/>
    <w:rsid w:val="00BA7AA9"/>
    <w:rsid w:val="00BB2A7A"/>
    <w:rsid w:val="00BB2CA7"/>
    <w:rsid w:val="00BB43C7"/>
    <w:rsid w:val="00BC12C5"/>
    <w:rsid w:val="00BC31A6"/>
    <w:rsid w:val="00BC464A"/>
    <w:rsid w:val="00BC7CEC"/>
    <w:rsid w:val="00BD0F51"/>
    <w:rsid w:val="00BD4A97"/>
    <w:rsid w:val="00BE2226"/>
    <w:rsid w:val="00BE363E"/>
    <w:rsid w:val="00BE3EA9"/>
    <w:rsid w:val="00BE4665"/>
    <w:rsid w:val="00BE63EB"/>
    <w:rsid w:val="00BE6D54"/>
    <w:rsid w:val="00BF30B9"/>
    <w:rsid w:val="00BF3230"/>
    <w:rsid w:val="00BF5279"/>
    <w:rsid w:val="00BF659D"/>
    <w:rsid w:val="00C00FAD"/>
    <w:rsid w:val="00C02531"/>
    <w:rsid w:val="00C03058"/>
    <w:rsid w:val="00C0366A"/>
    <w:rsid w:val="00C05DCA"/>
    <w:rsid w:val="00C06F3E"/>
    <w:rsid w:val="00C07D77"/>
    <w:rsid w:val="00C119D4"/>
    <w:rsid w:val="00C13326"/>
    <w:rsid w:val="00C13AF7"/>
    <w:rsid w:val="00C14817"/>
    <w:rsid w:val="00C15DD0"/>
    <w:rsid w:val="00C15F7B"/>
    <w:rsid w:val="00C16294"/>
    <w:rsid w:val="00C17919"/>
    <w:rsid w:val="00C206E6"/>
    <w:rsid w:val="00C207FB"/>
    <w:rsid w:val="00C21604"/>
    <w:rsid w:val="00C23A59"/>
    <w:rsid w:val="00C24871"/>
    <w:rsid w:val="00C24E91"/>
    <w:rsid w:val="00C260F2"/>
    <w:rsid w:val="00C301DC"/>
    <w:rsid w:val="00C338EB"/>
    <w:rsid w:val="00C33A8C"/>
    <w:rsid w:val="00C3647A"/>
    <w:rsid w:val="00C366CD"/>
    <w:rsid w:val="00C41160"/>
    <w:rsid w:val="00C4419D"/>
    <w:rsid w:val="00C45E96"/>
    <w:rsid w:val="00C45F2A"/>
    <w:rsid w:val="00C465CD"/>
    <w:rsid w:val="00C5090E"/>
    <w:rsid w:val="00C52DED"/>
    <w:rsid w:val="00C537AC"/>
    <w:rsid w:val="00C547FA"/>
    <w:rsid w:val="00C548AE"/>
    <w:rsid w:val="00C552FF"/>
    <w:rsid w:val="00C56018"/>
    <w:rsid w:val="00C57462"/>
    <w:rsid w:val="00C60D2A"/>
    <w:rsid w:val="00C61298"/>
    <w:rsid w:val="00C6169B"/>
    <w:rsid w:val="00C62BA0"/>
    <w:rsid w:val="00C65097"/>
    <w:rsid w:val="00C7416B"/>
    <w:rsid w:val="00C74940"/>
    <w:rsid w:val="00C76DAB"/>
    <w:rsid w:val="00C811AF"/>
    <w:rsid w:val="00C82F61"/>
    <w:rsid w:val="00C833FA"/>
    <w:rsid w:val="00C8352E"/>
    <w:rsid w:val="00C842F5"/>
    <w:rsid w:val="00C9005B"/>
    <w:rsid w:val="00C91BAA"/>
    <w:rsid w:val="00C91BD9"/>
    <w:rsid w:val="00C969A7"/>
    <w:rsid w:val="00C975DA"/>
    <w:rsid w:val="00CA4E02"/>
    <w:rsid w:val="00CA5531"/>
    <w:rsid w:val="00CB0964"/>
    <w:rsid w:val="00CB0CBC"/>
    <w:rsid w:val="00CB1506"/>
    <w:rsid w:val="00CB346F"/>
    <w:rsid w:val="00CB4238"/>
    <w:rsid w:val="00CB45AF"/>
    <w:rsid w:val="00CC0C9E"/>
    <w:rsid w:val="00CC138D"/>
    <w:rsid w:val="00CC3893"/>
    <w:rsid w:val="00CC4824"/>
    <w:rsid w:val="00CC48F1"/>
    <w:rsid w:val="00CC64FB"/>
    <w:rsid w:val="00CC7E44"/>
    <w:rsid w:val="00CD0FFB"/>
    <w:rsid w:val="00CD315E"/>
    <w:rsid w:val="00CD423F"/>
    <w:rsid w:val="00CD7348"/>
    <w:rsid w:val="00CE01A7"/>
    <w:rsid w:val="00CE0644"/>
    <w:rsid w:val="00CE2381"/>
    <w:rsid w:val="00CE24D5"/>
    <w:rsid w:val="00CE29B6"/>
    <w:rsid w:val="00CE4A7F"/>
    <w:rsid w:val="00CE4F4E"/>
    <w:rsid w:val="00CE74D5"/>
    <w:rsid w:val="00CF0D90"/>
    <w:rsid w:val="00CF1861"/>
    <w:rsid w:val="00CF24CC"/>
    <w:rsid w:val="00D00FCD"/>
    <w:rsid w:val="00D01A01"/>
    <w:rsid w:val="00D0503E"/>
    <w:rsid w:val="00D05478"/>
    <w:rsid w:val="00D06C2D"/>
    <w:rsid w:val="00D1064E"/>
    <w:rsid w:val="00D110AD"/>
    <w:rsid w:val="00D125AD"/>
    <w:rsid w:val="00D126F1"/>
    <w:rsid w:val="00D12DCF"/>
    <w:rsid w:val="00D1642A"/>
    <w:rsid w:val="00D174D8"/>
    <w:rsid w:val="00D20FF5"/>
    <w:rsid w:val="00D3593B"/>
    <w:rsid w:val="00D40EB1"/>
    <w:rsid w:val="00D44C60"/>
    <w:rsid w:val="00D523AB"/>
    <w:rsid w:val="00D53992"/>
    <w:rsid w:val="00D5461F"/>
    <w:rsid w:val="00D56C7F"/>
    <w:rsid w:val="00D57D07"/>
    <w:rsid w:val="00D6163F"/>
    <w:rsid w:val="00D64EAC"/>
    <w:rsid w:val="00D70FD6"/>
    <w:rsid w:val="00D713D3"/>
    <w:rsid w:val="00D74EBC"/>
    <w:rsid w:val="00D77F78"/>
    <w:rsid w:val="00D808D6"/>
    <w:rsid w:val="00D82729"/>
    <w:rsid w:val="00D8361B"/>
    <w:rsid w:val="00D83E42"/>
    <w:rsid w:val="00D86571"/>
    <w:rsid w:val="00D86811"/>
    <w:rsid w:val="00D90190"/>
    <w:rsid w:val="00D90874"/>
    <w:rsid w:val="00D90F19"/>
    <w:rsid w:val="00D92B6B"/>
    <w:rsid w:val="00D92F35"/>
    <w:rsid w:val="00D93D02"/>
    <w:rsid w:val="00D97925"/>
    <w:rsid w:val="00D97AEE"/>
    <w:rsid w:val="00DA2377"/>
    <w:rsid w:val="00DA3F14"/>
    <w:rsid w:val="00DA58C5"/>
    <w:rsid w:val="00DA5E8C"/>
    <w:rsid w:val="00DA6AB3"/>
    <w:rsid w:val="00DA7E88"/>
    <w:rsid w:val="00DB19DE"/>
    <w:rsid w:val="00DB32F3"/>
    <w:rsid w:val="00DB4DED"/>
    <w:rsid w:val="00DB68D9"/>
    <w:rsid w:val="00DB716C"/>
    <w:rsid w:val="00DB79D4"/>
    <w:rsid w:val="00DB7A15"/>
    <w:rsid w:val="00DC151F"/>
    <w:rsid w:val="00DC26FB"/>
    <w:rsid w:val="00DC3AD7"/>
    <w:rsid w:val="00DC5595"/>
    <w:rsid w:val="00DD1656"/>
    <w:rsid w:val="00DD21EF"/>
    <w:rsid w:val="00DD3D04"/>
    <w:rsid w:val="00DE0B63"/>
    <w:rsid w:val="00DE1772"/>
    <w:rsid w:val="00DE320F"/>
    <w:rsid w:val="00DE3C40"/>
    <w:rsid w:val="00DE454B"/>
    <w:rsid w:val="00DE4A56"/>
    <w:rsid w:val="00DE651B"/>
    <w:rsid w:val="00DE6B6D"/>
    <w:rsid w:val="00DF1A2F"/>
    <w:rsid w:val="00DF2B01"/>
    <w:rsid w:val="00DF4940"/>
    <w:rsid w:val="00DF5254"/>
    <w:rsid w:val="00DF7731"/>
    <w:rsid w:val="00E00576"/>
    <w:rsid w:val="00E03CD9"/>
    <w:rsid w:val="00E05FE1"/>
    <w:rsid w:val="00E06589"/>
    <w:rsid w:val="00E06F71"/>
    <w:rsid w:val="00E070CE"/>
    <w:rsid w:val="00E122C0"/>
    <w:rsid w:val="00E205F6"/>
    <w:rsid w:val="00E26D41"/>
    <w:rsid w:val="00E276B1"/>
    <w:rsid w:val="00E31CC1"/>
    <w:rsid w:val="00E32851"/>
    <w:rsid w:val="00E33727"/>
    <w:rsid w:val="00E34857"/>
    <w:rsid w:val="00E37042"/>
    <w:rsid w:val="00E4303E"/>
    <w:rsid w:val="00E43828"/>
    <w:rsid w:val="00E44201"/>
    <w:rsid w:val="00E44257"/>
    <w:rsid w:val="00E4559E"/>
    <w:rsid w:val="00E46162"/>
    <w:rsid w:val="00E5087F"/>
    <w:rsid w:val="00E5390E"/>
    <w:rsid w:val="00E5466C"/>
    <w:rsid w:val="00E54FBB"/>
    <w:rsid w:val="00E55C8E"/>
    <w:rsid w:val="00E5605F"/>
    <w:rsid w:val="00E60AE1"/>
    <w:rsid w:val="00E6403E"/>
    <w:rsid w:val="00E6478B"/>
    <w:rsid w:val="00E64DA2"/>
    <w:rsid w:val="00E650BE"/>
    <w:rsid w:val="00E65ED3"/>
    <w:rsid w:val="00E70463"/>
    <w:rsid w:val="00E704D0"/>
    <w:rsid w:val="00E7106A"/>
    <w:rsid w:val="00E71E49"/>
    <w:rsid w:val="00E71FA6"/>
    <w:rsid w:val="00E73000"/>
    <w:rsid w:val="00E73C77"/>
    <w:rsid w:val="00E74AD3"/>
    <w:rsid w:val="00E7555D"/>
    <w:rsid w:val="00E8042E"/>
    <w:rsid w:val="00E821B5"/>
    <w:rsid w:val="00E8362D"/>
    <w:rsid w:val="00E846D4"/>
    <w:rsid w:val="00E90033"/>
    <w:rsid w:val="00E90C17"/>
    <w:rsid w:val="00E92816"/>
    <w:rsid w:val="00E9331B"/>
    <w:rsid w:val="00E9474B"/>
    <w:rsid w:val="00E96991"/>
    <w:rsid w:val="00E97D91"/>
    <w:rsid w:val="00EA354D"/>
    <w:rsid w:val="00EA4435"/>
    <w:rsid w:val="00EA5E38"/>
    <w:rsid w:val="00EA7039"/>
    <w:rsid w:val="00EA787A"/>
    <w:rsid w:val="00EB1384"/>
    <w:rsid w:val="00EB2FE3"/>
    <w:rsid w:val="00EB7894"/>
    <w:rsid w:val="00EC0659"/>
    <w:rsid w:val="00EC2898"/>
    <w:rsid w:val="00EC506F"/>
    <w:rsid w:val="00EC5E83"/>
    <w:rsid w:val="00ED0167"/>
    <w:rsid w:val="00ED28B9"/>
    <w:rsid w:val="00ED2A01"/>
    <w:rsid w:val="00ED3C0E"/>
    <w:rsid w:val="00ED695C"/>
    <w:rsid w:val="00ED787A"/>
    <w:rsid w:val="00EE31F4"/>
    <w:rsid w:val="00EE33F8"/>
    <w:rsid w:val="00EF243A"/>
    <w:rsid w:val="00EF3EE8"/>
    <w:rsid w:val="00F00988"/>
    <w:rsid w:val="00F02350"/>
    <w:rsid w:val="00F0246C"/>
    <w:rsid w:val="00F02A1D"/>
    <w:rsid w:val="00F1115F"/>
    <w:rsid w:val="00F114B3"/>
    <w:rsid w:val="00F12084"/>
    <w:rsid w:val="00F1211E"/>
    <w:rsid w:val="00F12DF5"/>
    <w:rsid w:val="00F13738"/>
    <w:rsid w:val="00F13AB9"/>
    <w:rsid w:val="00F147B5"/>
    <w:rsid w:val="00F159B0"/>
    <w:rsid w:val="00F24782"/>
    <w:rsid w:val="00F2705B"/>
    <w:rsid w:val="00F30AD1"/>
    <w:rsid w:val="00F31F88"/>
    <w:rsid w:val="00F324A6"/>
    <w:rsid w:val="00F32F3B"/>
    <w:rsid w:val="00F34DB5"/>
    <w:rsid w:val="00F36278"/>
    <w:rsid w:val="00F42E14"/>
    <w:rsid w:val="00F446AB"/>
    <w:rsid w:val="00F44AC4"/>
    <w:rsid w:val="00F53B46"/>
    <w:rsid w:val="00F541D5"/>
    <w:rsid w:val="00F576E0"/>
    <w:rsid w:val="00F613AB"/>
    <w:rsid w:val="00F63620"/>
    <w:rsid w:val="00F678CD"/>
    <w:rsid w:val="00F70063"/>
    <w:rsid w:val="00F703C6"/>
    <w:rsid w:val="00F70AF9"/>
    <w:rsid w:val="00F726C9"/>
    <w:rsid w:val="00F7486B"/>
    <w:rsid w:val="00F74B6B"/>
    <w:rsid w:val="00F75AF4"/>
    <w:rsid w:val="00F8193A"/>
    <w:rsid w:val="00F83F22"/>
    <w:rsid w:val="00F84855"/>
    <w:rsid w:val="00F859C4"/>
    <w:rsid w:val="00F85CBF"/>
    <w:rsid w:val="00F907A8"/>
    <w:rsid w:val="00F90D00"/>
    <w:rsid w:val="00F94339"/>
    <w:rsid w:val="00F952D4"/>
    <w:rsid w:val="00F976A8"/>
    <w:rsid w:val="00F97DD9"/>
    <w:rsid w:val="00FA12BA"/>
    <w:rsid w:val="00FA2CED"/>
    <w:rsid w:val="00FA405F"/>
    <w:rsid w:val="00FA7D7D"/>
    <w:rsid w:val="00FB07C0"/>
    <w:rsid w:val="00FB0FD1"/>
    <w:rsid w:val="00FB247C"/>
    <w:rsid w:val="00FB299D"/>
    <w:rsid w:val="00FB2F3E"/>
    <w:rsid w:val="00FB351E"/>
    <w:rsid w:val="00FB6176"/>
    <w:rsid w:val="00FC2FF0"/>
    <w:rsid w:val="00FD08B2"/>
    <w:rsid w:val="00FD54AC"/>
    <w:rsid w:val="00FD57DD"/>
    <w:rsid w:val="00FD61DA"/>
    <w:rsid w:val="00FE2C15"/>
    <w:rsid w:val="00FE5CC0"/>
    <w:rsid w:val="00FE6C51"/>
    <w:rsid w:val="00FE73B4"/>
    <w:rsid w:val="00FF364E"/>
    <w:rsid w:val="00FF5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BD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1C8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11C8F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A11C8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11C8F"/>
    <w:rPr>
      <w:sz w:val="22"/>
      <w:szCs w:val="22"/>
      <w:lang w:eastAsia="en-US"/>
    </w:rPr>
  </w:style>
  <w:style w:type="character" w:styleId="a7">
    <w:name w:val="Hyperlink"/>
    <w:basedOn w:val="a0"/>
    <w:uiPriority w:val="99"/>
    <w:unhideWhenUsed/>
    <w:rsid w:val="00E55C8E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F1536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2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4FAC"/>
    <w:rPr>
      <w:rFonts w:ascii="Tahoma" w:hAnsi="Tahoma" w:cs="Tahoma"/>
      <w:sz w:val="16"/>
      <w:szCs w:val="16"/>
      <w:lang w:eastAsia="en-US"/>
    </w:rPr>
  </w:style>
  <w:style w:type="table" w:styleId="ab">
    <w:name w:val="Table Grid"/>
    <w:basedOn w:val="a1"/>
    <w:uiPriority w:val="59"/>
    <w:unhideWhenUsed/>
    <w:rsid w:val="00586C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b"/>
    <w:uiPriority w:val="59"/>
    <w:rsid w:val="00A17F2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b"/>
    <w:uiPriority w:val="59"/>
    <w:rsid w:val="00941FB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0714B4"/>
    <w:pPr>
      <w:ind w:left="720"/>
      <w:contextualSpacing/>
    </w:pPr>
    <w:rPr>
      <w:rFonts w:asciiTheme="minorHAnsi" w:eastAsia="SimSun" w:hAnsiTheme="minorHAnsi" w:cstheme="minorBidi"/>
    </w:rPr>
  </w:style>
  <w:style w:type="paragraph" w:customStyle="1" w:styleId="20">
    <w:name w:val="Основной текст2"/>
    <w:basedOn w:val="a"/>
    <w:rsid w:val="000714B4"/>
    <w:pPr>
      <w:widowControl w:val="0"/>
      <w:shd w:val="clear" w:color="auto" w:fill="FFFFFF"/>
      <w:spacing w:after="0" w:line="240" w:lineRule="exact"/>
    </w:pPr>
    <w:rPr>
      <w:rFonts w:ascii="Consolas" w:eastAsia="Consolas" w:hAnsi="Consolas" w:cs="Consolas"/>
      <w:color w:val="000000"/>
      <w:spacing w:val="-19"/>
      <w:sz w:val="20"/>
      <w:szCs w:val="20"/>
      <w:lang w:eastAsia="ru-RU"/>
    </w:rPr>
  </w:style>
  <w:style w:type="paragraph" w:styleId="ad">
    <w:name w:val="Normal (Web)"/>
    <w:basedOn w:val="a"/>
    <w:uiPriority w:val="99"/>
    <w:semiHidden/>
    <w:unhideWhenUsed/>
    <w:rsid w:val="000537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BD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1C8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11C8F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semiHidden/>
    <w:unhideWhenUsed/>
    <w:rsid w:val="00A11C8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11C8F"/>
    <w:rPr>
      <w:sz w:val="22"/>
      <w:szCs w:val="22"/>
      <w:lang w:eastAsia="en-US"/>
    </w:rPr>
  </w:style>
  <w:style w:type="character" w:styleId="a7">
    <w:name w:val="Hyperlink"/>
    <w:basedOn w:val="a0"/>
    <w:uiPriority w:val="99"/>
    <w:unhideWhenUsed/>
    <w:rsid w:val="00E55C8E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F1536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2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4FAC"/>
    <w:rPr>
      <w:rFonts w:ascii="Tahoma" w:hAnsi="Tahoma" w:cs="Tahoma"/>
      <w:sz w:val="16"/>
      <w:szCs w:val="16"/>
      <w:lang w:eastAsia="en-US"/>
    </w:rPr>
  </w:style>
  <w:style w:type="table" w:styleId="ab">
    <w:name w:val="Table Grid"/>
    <w:basedOn w:val="a1"/>
    <w:uiPriority w:val="59"/>
    <w:unhideWhenUsed/>
    <w:rsid w:val="00586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b"/>
    <w:uiPriority w:val="59"/>
    <w:rsid w:val="00A17F2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b"/>
    <w:uiPriority w:val="59"/>
    <w:rsid w:val="00941FB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2A8E0-9DAD-448E-A117-8DC4820B3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880</TotalTime>
  <Pages>1</Pages>
  <Words>6259</Words>
  <Characters>35681</Characters>
  <Application>Microsoft Office Word</Application>
  <DocSecurity>0</DocSecurity>
  <Lines>297</Lines>
  <Paragraphs>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ПЕРЛИТЫ.</vt:lpstr>
      <vt:lpstr>К водородосодержащим вулканическим стеклам относится перлит, обсидиан, пехштейн.</vt:lpstr>
    </vt:vector>
  </TitlesOfParts>
  <Company>Hewlett-Packard Company</Company>
  <LinksUpToDate>false</LinksUpToDate>
  <CharactersWithSpaces>41857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Che</cp:lastModifiedBy>
  <cp:revision>80</cp:revision>
  <cp:lastPrinted>2018-10-24T09:59:00Z</cp:lastPrinted>
  <dcterms:created xsi:type="dcterms:W3CDTF">2018-04-14T09:11:00Z</dcterms:created>
  <dcterms:modified xsi:type="dcterms:W3CDTF">2019-04-17T06:39:00Z</dcterms:modified>
</cp:coreProperties>
</file>