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DF" w:rsidRPr="000A2ADF" w:rsidRDefault="000A2ADF" w:rsidP="000A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A2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Krasinsky</w:t>
      </w:r>
      <w:proofErr w:type="spellEnd"/>
      <w:r w:rsidRPr="000A2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A2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Vladislav</w:t>
      </w:r>
      <w:proofErr w:type="spellEnd"/>
    </w:p>
    <w:p w:rsidR="000A2ADF" w:rsidRPr="0087133E" w:rsidRDefault="000A2ADF" w:rsidP="000A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2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Doctor of  Law, </w:t>
      </w:r>
      <w:r w:rsidRPr="000A2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0A2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ssociate</w:t>
      </w:r>
      <w:proofErr w:type="spellEnd"/>
      <w:r w:rsidRPr="000A2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Professor,</w:t>
      </w:r>
      <w:r w:rsidR="0087133E" w:rsidRPr="008713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713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colonel,</w:t>
      </w:r>
      <w:bookmarkStart w:id="0" w:name="_GoBack"/>
      <w:bookmarkEnd w:id="0"/>
    </w:p>
    <w:p w:rsidR="000A2ADF" w:rsidRPr="000A2ADF" w:rsidRDefault="000A2ADF" w:rsidP="000A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2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member of the expert group on international</w:t>
      </w:r>
    </w:p>
    <w:p w:rsidR="000A2ADF" w:rsidRPr="000A2ADF" w:rsidRDefault="000A2ADF" w:rsidP="000A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2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anti-extremist cooperation with the </w:t>
      </w:r>
    </w:p>
    <w:p w:rsidR="000A2ADF" w:rsidRPr="000A2ADF" w:rsidRDefault="000A2ADF" w:rsidP="000A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2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Russian Ministry </w:t>
      </w:r>
      <w:proofErr w:type="gramStart"/>
      <w:r w:rsidRPr="000A2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 Foreign</w:t>
      </w:r>
      <w:proofErr w:type="gramEnd"/>
      <w:r w:rsidRPr="000A2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Affairs</w:t>
      </w:r>
    </w:p>
    <w:p w:rsidR="000A2ADF" w:rsidRPr="000A2ADF" w:rsidRDefault="000A2ADF" w:rsidP="000A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A2ADF" w:rsidRPr="000A2ADF" w:rsidRDefault="000A2ADF" w:rsidP="00BD66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A2ADF" w:rsidRPr="0087133E" w:rsidRDefault="000A2ADF" w:rsidP="000A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Красинский</w:t>
      </w:r>
      <w:r w:rsidRPr="008713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</w:t>
      </w:r>
      <w:r w:rsidRPr="008713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Вячеславович</w:t>
      </w:r>
    </w:p>
    <w:p w:rsidR="000A2ADF" w:rsidRPr="000A2ADF" w:rsidRDefault="000A2ADF" w:rsidP="000A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юридических наук</w:t>
      </w:r>
      <w:r w:rsidRPr="000A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Pr="000A2A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полковник,</w:t>
      </w:r>
    </w:p>
    <w:p w:rsidR="000A2ADF" w:rsidRDefault="000A2ADF" w:rsidP="000A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экспертной группы по международному </w:t>
      </w:r>
    </w:p>
    <w:p w:rsidR="000A2ADF" w:rsidRPr="000A2ADF" w:rsidRDefault="000A2ADF" w:rsidP="000A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сотрудничеству при МИД России</w:t>
      </w:r>
    </w:p>
    <w:p w:rsidR="000A2ADF" w:rsidRPr="00CE3190" w:rsidRDefault="000A2ADF" w:rsidP="000A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ADF" w:rsidRPr="00CE3190" w:rsidRDefault="000A2ADF" w:rsidP="00BD6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5B9" w:rsidRPr="00BD6654" w:rsidRDefault="00A80436" w:rsidP="00BD6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КРИМИНОЛОГИЧЕСКАЯ</w:t>
      </w:r>
      <w:r w:rsidR="00730E3A">
        <w:rPr>
          <w:rFonts w:ascii="Times New Roman" w:hAnsi="Times New Roman" w:cs="Times New Roman"/>
          <w:b/>
          <w:sz w:val="28"/>
          <w:szCs w:val="28"/>
        </w:rPr>
        <w:t xml:space="preserve"> ХАРАКТЕРИСТИКА КОНГЛОМЕРАТА МЕЖДУНАРОДНЫХ ТЕРРОРИСТИЧЕСКИХ ОРГАНИЗАЦИЙ</w:t>
      </w:r>
      <w:r>
        <w:rPr>
          <w:rFonts w:ascii="Times New Roman" w:hAnsi="Times New Roman" w:cs="Times New Roman"/>
          <w:b/>
          <w:sz w:val="28"/>
          <w:szCs w:val="28"/>
        </w:rPr>
        <w:t>, ДЕЙСТВУЮЩИХ В</w:t>
      </w:r>
      <w:r w:rsidR="00C24299" w:rsidRPr="00BD6654">
        <w:rPr>
          <w:rFonts w:ascii="Times New Roman" w:hAnsi="Times New Roman" w:cs="Times New Roman"/>
          <w:b/>
          <w:sz w:val="28"/>
          <w:szCs w:val="28"/>
        </w:rPr>
        <w:t xml:space="preserve"> ЦАР</w:t>
      </w:r>
    </w:p>
    <w:p w:rsidR="008B32BE" w:rsidRPr="008B32BE" w:rsidRDefault="008B32BE" w:rsidP="008B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  <w:r w:rsidRPr="008B32BE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THE CRIMINOLOGICAL CHARACTERISTIC OF CONGLOMERATE OF THE INTERNATIONAL TERRORIST ORGANIZATIONS OPERATING IN THE CENTRAL ASIAN REGION</w:t>
      </w:r>
    </w:p>
    <w:p w:rsidR="008B32BE" w:rsidRDefault="008B32BE" w:rsidP="00DA6F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</w:pPr>
    </w:p>
    <w:p w:rsidR="00CE3190" w:rsidRPr="00CE3190" w:rsidRDefault="00CE3190" w:rsidP="00DA6F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319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Источник опубликования</w:t>
      </w:r>
      <w:r w:rsidRPr="00CE3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CE3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Красинский В.В.</w:t>
      </w:r>
      <w:r w:rsidRPr="00CE3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Криминологическая характеристика конгломерата международных террористических организаций, действующих в Центрально-Азиатском регионе // Современное право. 2018. № 5. С. 119-128.</w:t>
      </w:r>
    </w:p>
    <w:p w:rsidR="00CE3190" w:rsidRPr="00CE3190" w:rsidRDefault="00CE3190" w:rsidP="00DA6F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E57B6" w:rsidRDefault="008E57B6" w:rsidP="00DA6F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57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в</w:t>
      </w:r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статье дана криминологическая характеристика наиболее опасных международных террористических организаций, действующих в Центральной Азии. Автор проводит сравнительный анализ террористических организаций «Исламское государство», «Талибан», «Исламское движение Узбекистана», «Союз исламского джихада», «</w:t>
      </w:r>
      <w:proofErr w:type="spellStart"/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Хизб-ут-Тахрир</w:t>
      </w:r>
      <w:proofErr w:type="spellEnd"/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0B1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экстремистского объединения «</w:t>
      </w:r>
      <w:proofErr w:type="spellStart"/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Таблиги</w:t>
      </w:r>
      <w:proofErr w:type="spellEnd"/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Джамаат</w:t>
      </w:r>
      <w:proofErr w:type="spellEnd"/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C813B2">
        <w:rPr>
          <w:rStyle w:val="ab"/>
          <w:rFonts w:ascii="Times New Roman" w:eastAsia="Times New Roman" w:hAnsi="Times New Roman" w:cs="Times New Roman"/>
          <w:iCs/>
          <w:sz w:val="24"/>
          <w:szCs w:val="24"/>
          <w:lang w:eastAsia="ru-RU"/>
        </w:rPr>
        <w:footnoteReference w:id="1"/>
      </w:r>
      <w:r w:rsidR="000B1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обосновывает стратегию контртеррористической деятельности</w:t>
      </w:r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E57B6" w:rsidRPr="008E57B6" w:rsidRDefault="008E57B6" w:rsidP="00DA6F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Ключевые слова: Центрально-азиатский регион, международные террористические организации, радикальные экстремистские объединения, выходцы из Центральной Азии,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центральноазиатский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терроризм, </w:t>
      </w:r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«Исламское государство», </w:t>
      </w:r>
      <w:r w:rsidR="003A2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«Хорасан», </w:t>
      </w:r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«Талибан», «Исламское движение Узбекистана», «Союз исламского джихада», «</w:t>
      </w:r>
      <w:proofErr w:type="spellStart"/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Хизб-ут-Тахрир</w:t>
      </w:r>
      <w:proofErr w:type="spellEnd"/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</w:t>
      </w:r>
      <w:proofErr w:type="spellStart"/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Таблиги</w:t>
      </w:r>
      <w:proofErr w:type="spellEnd"/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Джамаат</w:t>
      </w:r>
      <w:proofErr w:type="spellEnd"/>
      <w:r w:rsidRPr="008E57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967CCB">
        <w:rPr>
          <w:rStyle w:val="ab"/>
          <w:rFonts w:ascii="Times New Roman" w:eastAsia="Times New Roman" w:hAnsi="Times New Roman" w:cs="Times New Roman"/>
          <w:iCs/>
          <w:sz w:val="24"/>
          <w:szCs w:val="24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A6F41" w:rsidRPr="00DA6F41" w:rsidRDefault="00DA6F41" w:rsidP="00DA6F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6F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lastRenderedPageBreak/>
        <w:t>Abstract</w:t>
      </w:r>
      <w:r w:rsidRPr="00DA6F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="00FF161E" w:rsidRPr="00FF1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article the criminological characteristic of the most dangerous international terrorist organizations operating in Central Asia is given. The author carries out the comparative analysis of the terrorist organizations «Islamic State</w:t>
      </w:r>
      <w:r w:rsidR="00FF161E" w:rsidRPr="008F0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="00FF161E" w:rsidRPr="00FF1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«Taliban», «Islamic Movement of Uzbekistan», «Islamic Jihad Union», «</w:t>
      </w:r>
      <w:proofErr w:type="spellStart"/>
      <w:r w:rsidR="00FF161E" w:rsidRPr="00FF1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Hizb-ut-Tahrir</w:t>
      </w:r>
      <w:proofErr w:type="spellEnd"/>
      <w:r w:rsidR="00FF161E" w:rsidRPr="00FF1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», extremist </w:t>
      </w:r>
      <w:r w:rsidR="00FF161E" w:rsidRP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association</w:t>
      </w:r>
      <w:r w:rsidR="00FF1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F161E" w:rsidRPr="00FF1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="00FF161E" w:rsidRPr="00FF1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Tablighi</w:t>
      </w:r>
      <w:proofErr w:type="spellEnd"/>
      <w:r w:rsidR="00FF161E" w:rsidRPr="00FF1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F161E" w:rsidRPr="00FF1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Jamaat</w:t>
      </w:r>
      <w:proofErr w:type="spellEnd"/>
      <w:r w:rsidR="00FF161E" w:rsidRPr="00FF1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and proves the strategy of counterterrorist activity.</w:t>
      </w:r>
    </w:p>
    <w:p w:rsidR="00DA6F41" w:rsidRPr="00DA6F41" w:rsidRDefault="00DA6F41" w:rsidP="00DA6F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6F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Keywords: </w:t>
      </w:r>
      <w:r w:rsidR="003A2D56" w:rsidRP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Central Asian region, international terrorist organizations, radical extremist associations, natives from Central Asia, Central Asian terrorism, Islamic State</w:t>
      </w:r>
      <w:r w:rsid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(ISIS)</w:t>
      </w:r>
      <w:r w:rsidR="003A2D56" w:rsidRP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ISIL-Khorasan, </w:t>
      </w:r>
      <w:r w:rsidR="003A2D56" w:rsidRP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Taliban, Islamic movement of Uzbekistan (</w:t>
      </w:r>
      <w:r w:rsid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IMU)</w:t>
      </w:r>
      <w:r w:rsidR="003A2D56" w:rsidRP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Islamic Jihad</w:t>
      </w:r>
      <w:r w:rsid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Union</w:t>
      </w:r>
      <w:r w:rsidR="003A2D56" w:rsidRP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3A2D56" w:rsidRP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Hizb-ut-Tahrir</w:t>
      </w:r>
      <w:proofErr w:type="spellEnd"/>
      <w:r w:rsidR="003A2D56" w:rsidRP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3A2D56" w:rsidRP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Tablighi</w:t>
      </w:r>
      <w:proofErr w:type="spellEnd"/>
      <w:r w:rsidR="003A2D56" w:rsidRP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A2D56" w:rsidRP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Jamaat</w:t>
      </w:r>
      <w:proofErr w:type="spellEnd"/>
      <w:r w:rsidR="003A2D56" w:rsidRPr="003A2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24299" w:rsidRPr="00DA6F41" w:rsidRDefault="00C24299" w:rsidP="00C242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3F17" w:rsidRDefault="004953AD" w:rsidP="0039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несколько лет основной вектор террористической активности</w:t>
      </w:r>
      <w:r w:rsidR="00F21698">
        <w:rPr>
          <w:rFonts w:ascii="Times New Roman" w:hAnsi="Times New Roman" w:cs="Times New Roman"/>
          <w:sz w:val="28"/>
          <w:szCs w:val="28"/>
        </w:rPr>
        <w:t xml:space="preserve"> постепенно</w:t>
      </w:r>
      <w:r>
        <w:rPr>
          <w:rFonts w:ascii="Times New Roman" w:hAnsi="Times New Roman" w:cs="Times New Roman"/>
          <w:sz w:val="28"/>
          <w:szCs w:val="28"/>
        </w:rPr>
        <w:t xml:space="preserve"> смещается из Ближневосточного региона в Афгано-пакистанскую зону и Центрально-азиатский регион </w:t>
      </w:r>
      <w:r w:rsidRPr="004953A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85A4C" w:rsidRPr="00D85A4C">
        <w:rPr>
          <w:rFonts w:ascii="Times New Roman" w:hAnsi="Times New Roman" w:cs="Times New Roman"/>
          <w:sz w:val="28"/>
          <w:szCs w:val="28"/>
        </w:rPr>
        <w:t>–</w:t>
      </w:r>
      <w:r w:rsidRPr="004953AD">
        <w:rPr>
          <w:rFonts w:ascii="Times New Roman" w:hAnsi="Times New Roman" w:cs="Times New Roman"/>
          <w:sz w:val="28"/>
          <w:szCs w:val="28"/>
        </w:rPr>
        <w:t xml:space="preserve"> ЦАР)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F24">
        <w:rPr>
          <w:rFonts w:ascii="Times New Roman" w:hAnsi="Times New Roman" w:cs="Times New Roman"/>
          <w:sz w:val="28"/>
          <w:szCs w:val="28"/>
        </w:rPr>
        <w:t>Острой угрозой безопасности России и государств СНГ становится деятельность</w:t>
      </w:r>
      <w:r w:rsidR="001C3F17" w:rsidRPr="001C3F17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 w:rsidR="007F6E7F">
        <w:rPr>
          <w:rFonts w:ascii="Times New Roman" w:hAnsi="Times New Roman" w:cs="Times New Roman"/>
          <w:sz w:val="28"/>
          <w:szCs w:val="28"/>
        </w:rPr>
        <w:t xml:space="preserve">террористических </w:t>
      </w:r>
      <w:r w:rsidR="001C3F17" w:rsidRPr="001C3F17">
        <w:rPr>
          <w:rFonts w:ascii="Times New Roman" w:hAnsi="Times New Roman" w:cs="Times New Roman"/>
          <w:sz w:val="28"/>
          <w:szCs w:val="28"/>
        </w:rPr>
        <w:t>организаций</w:t>
      </w:r>
      <w:r w:rsidR="00717F2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85A4C" w:rsidRPr="00D85A4C">
        <w:rPr>
          <w:rFonts w:ascii="Times New Roman" w:hAnsi="Times New Roman" w:cs="Times New Roman"/>
          <w:sz w:val="28"/>
          <w:szCs w:val="28"/>
        </w:rPr>
        <w:t>–</w:t>
      </w:r>
      <w:r w:rsidR="00717F24">
        <w:rPr>
          <w:rFonts w:ascii="Times New Roman" w:hAnsi="Times New Roman" w:cs="Times New Roman"/>
          <w:sz w:val="28"/>
          <w:szCs w:val="28"/>
        </w:rPr>
        <w:t xml:space="preserve"> МТО)</w:t>
      </w:r>
      <w:r w:rsidR="007F6E7F">
        <w:rPr>
          <w:rFonts w:ascii="Times New Roman" w:hAnsi="Times New Roman" w:cs="Times New Roman"/>
          <w:sz w:val="28"/>
          <w:szCs w:val="28"/>
        </w:rPr>
        <w:t xml:space="preserve"> и </w:t>
      </w:r>
      <w:r w:rsidR="00C2156C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="007F6E7F">
        <w:rPr>
          <w:rFonts w:ascii="Times New Roman" w:hAnsi="Times New Roman" w:cs="Times New Roman"/>
          <w:sz w:val="28"/>
          <w:szCs w:val="28"/>
        </w:rPr>
        <w:t>религиозно-экстремистских объединений</w:t>
      </w:r>
      <w:r w:rsidR="00C2156C">
        <w:rPr>
          <w:rFonts w:ascii="Times New Roman" w:hAnsi="Times New Roman" w:cs="Times New Roman"/>
          <w:sz w:val="28"/>
          <w:szCs w:val="28"/>
        </w:rPr>
        <w:t xml:space="preserve"> (далее – МРЭО)</w:t>
      </w:r>
      <w:r w:rsidR="001C3F17" w:rsidRPr="001C3F17">
        <w:rPr>
          <w:rFonts w:ascii="Times New Roman" w:hAnsi="Times New Roman" w:cs="Times New Roman"/>
          <w:sz w:val="28"/>
          <w:szCs w:val="28"/>
        </w:rPr>
        <w:t>, пытающихся укрепить свои позиции</w:t>
      </w:r>
      <w:r w:rsidR="001446E9">
        <w:rPr>
          <w:rFonts w:ascii="Times New Roman" w:hAnsi="Times New Roman" w:cs="Times New Roman"/>
          <w:sz w:val="28"/>
          <w:szCs w:val="28"/>
        </w:rPr>
        <w:t xml:space="preserve"> и террористический потенциал</w:t>
      </w:r>
      <w:r w:rsidR="001C3F17" w:rsidRPr="001C3F17">
        <w:rPr>
          <w:rFonts w:ascii="Times New Roman" w:hAnsi="Times New Roman" w:cs="Times New Roman"/>
          <w:sz w:val="28"/>
          <w:szCs w:val="28"/>
        </w:rPr>
        <w:t xml:space="preserve"> в </w:t>
      </w:r>
      <w:r w:rsidR="007F6E7F">
        <w:rPr>
          <w:rFonts w:ascii="Times New Roman" w:hAnsi="Times New Roman" w:cs="Times New Roman"/>
          <w:sz w:val="28"/>
          <w:szCs w:val="28"/>
        </w:rPr>
        <w:t>Центрально-азиатском регионе</w:t>
      </w:r>
      <w:r w:rsidR="001C3F17" w:rsidRPr="001C3F17">
        <w:rPr>
          <w:rFonts w:ascii="Times New Roman" w:hAnsi="Times New Roman" w:cs="Times New Roman"/>
          <w:sz w:val="28"/>
          <w:szCs w:val="28"/>
        </w:rPr>
        <w:t>.</w:t>
      </w:r>
      <w:r w:rsidR="0030094F">
        <w:rPr>
          <w:rFonts w:ascii="Times New Roman" w:hAnsi="Times New Roman" w:cs="Times New Roman"/>
          <w:sz w:val="28"/>
          <w:szCs w:val="28"/>
        </w:rPr>
        <w:t xml:space="preserve"> </w:t>
      </w:r>
      <w:r w:rsidR="001C3F17" w:rsidRPr="001C3F17">
        <w:rPr>
          <w:rFonts w:ascii="Times New Roman" w:hAnsi="Times New Roman" w:cs="Times New Roman"/>
          <w:sz w:val="28"/>
          <w:szCs w:val="28"/>
        </w:rPr>
        <w:t xml:space="preserve">Эти организации </w:t>
      </w:r>
      <w:r w:rsidR="003C5A80">
        <w:rPr>
          <w:rFonts w:ascii="Times New Roman" w:hAnsi="Times New Roman" w:cs="Times New Roman"/>
          <w:sz w:val="28"/>
          <w:szCs w:val="28"/>
        </w:rPr>
        <w:t xml:space="preserve">интенсивно </w:t>
      </w:r>
      <w:r w:rsidR="001C3F17" w:rsidRPr="001C3F17">
        <w:rPr>
          <w:rFonts w:ascii="Times New Roman" w:hAnsi="Times New Roman" w:cs="Times New Roman"/>
          <w:sz w:val="28"/>
          <w:szCs w:val="28"/>
        </w:rPr>
        <w:t>наращивают усилия по вмешательству во внутренние дела</w:t>
      </w:r>
      <w:r w:rsidR="00F21698">
        <w:rPr>
          <w:rFonts w:ascii="Times New Roman" w:hAnsi="Times New Roman" w:cs="Times New Roman"/>
          <w:sz w:val="28"/>
          <w:szCs w:val="28"/>
        </w:rPr>
        <w:t xml:space="preserve"> государств Содружества</w:t>
      </w:r>
      <w:r w:rsidR="001C3F17" w:rsidRPr="001C3F17">
        <w:rPr>
          <w:rFonts w:ascii="Times New Roman" w:hAnsi="Times New Roman" w:cs="Times New Roman"/>
          <w:sz w:val="28"/>
          <w:szCs w:val="28"/>
        </w:rPr>
        <w:t>. Главной целью их деятельности является разжигание сепаратист</w:t>
      </w:r>
      <w:r w:rsidR="00C70535">
        <w:rPr>
          <w:rFonts w:ascii="Times New Roman" w:hAnsi="Times New Roman" w:cs="Times New Roman"/>
          <w:sz w:val="28"/>
          <w:szCs w:val="28"/>
        </w:rPr>
        <w:t>ских настроений,</w:t>
      </w:r>
      <w:r w:rsidR="001C3F17" w:rsidRPr="001C3F17">
        <w:rPr>
          <w:rFonts w:ascii="Times New Roman" w:hAnsi="Times New Roman" w:cs="Times New Roman"/>
          <w:sz w:val="28"/>
          <w:szCs w:val="28"/>
        </w:rPr>
        <w:t xml:space="preserve"> пропаганда идей национализма и радикаль</w:t>
      </w:r>
      <w:r w:rsidR="00C70535">
        <w:rPr>
          <w:rFonts w:ascii="Times New Roman" w:hAnsi="Times New Roman" w:cs="Times New Roman"/>
          <w:sz w:val="28"/>
          <w:szCs w:val="28"/>
        </w:rPr>
        <w:t>ного исламского фундаментализма</w:t>
      </w:r>
      <w:r w:rsidR="00002AC3">
        <w:rPr>
          <w:rFonts w:ascii="Times New Roman" w:hAnsi="Times New Roman" w:cs="Times New Roman"/>
          <w:sz w:val="28"/>
          <w:szCs w:val="28"/>
        </w:rPr>
        <w:t>, основанного на насилии и религиозной нетерпимости</w:t>
      </w:r>
      <w:r w:rsidR="001C3F17" w:rsidRPr="001C3F17">
        <w:rPr>
          <w:rFonts w:ascii="Times New Roman" w:hAnsi="Times New Roman" w:cs="Times New Roman"/>
          <w:sz w:val="28"/>
          <w:szCs w:val="28"/>
        </w:rPr>
        <w:t>.</w:t>
      </w:r>
    </w:p>
    <w:p w:rsidR="00C70535" w:rsidRPr="00C67665" w:rsidRDefault="00C67665" w:rsidP="00976F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Существенное усиление позиций ряда МТО (</w:t>
      </w:r>
      <w:r w:rsidR="00A01C3E">
        <w:rPr>
          <w:rFonts w:ascii="Times New Roman" w:hAnsi="Times New Roman" w:cs="Times New Roman"/>
          <w:sz w:val="28"/>
          <w:szCs w:val="28"/>
        </w:rPr>
        <w:t>Исламского государства – ИГ</w:t>
      </w:r>
      <w:r w:rsidR="008F07E8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="00A01C3E">
        <w:rPr>
          <w:rFonts w:ascii="Times New Roman" w:hAnsi="Times New Roman" w:cs="Times New Roman"/>
          <w:sz w:val="28"/>
          <w:szCs w:val="28"/>
        </w:rPr>
        <w:t xml:space="preserve">, </w:t>
      </w:r>
      <w:r w:rsidR="00750451">
        <w:rPr>
          <w:rFonts w:ascii="Times New Roman" w:hAnsi="Times New Roman" w:cs="Times New Roman"/>
          <w:sz w:val="28"/>
          <w:szCs w:val="28"/>
        </w:rPr>
        <w:t>Исламского движения Узбекистана – ИДУ</w:t>
      </w:r>
      <w:r w:rsidR="008F07E8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750451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в Центральной Азии </w:t>
      </w:r>
      <w:r w:rsidR="00750451">
        <w:rPr>
          <w:rFonts w:ascii="Times New Roman" w:hAnsi="Times New Roman" w:cs="Times New Roman"/>
          <w:sz w:val="28"/>
          <w:szCs w:val="28"/>
        </w:rPr>
        <w:t xml:space="preserve">вызвано </w:t>
      </w:r>
      <w:r w:rsidR="008E263A">
        <w:rPr>
          <w:rFonts w:ascii="Times New Roman" w:hAnsi="Times New Roman" w:cs="Times New Roman"/>
          <w:sz w:val="28"/>
          <w:szCs w:val="28"/>
        </w:rPr>
        <w:t xml:space="preserve">активной информационно-пропагандистской деятельностью МТО, </w:t>
      </w:r>
      <w:r w:rsidR="00453E52">
        <w:rPr>
          <w:rFonts w:ascii="Times New Roman" w:hAnsi="Times New Roman" w:cs="Times New Roman"/>
          <w:sz w:val="28"/>
          <w:szCs w:val="28"/>
        </w:rPr>
        <w:t xml:space="preserve">участием значительного числа выходцев из ЦАР в вооруженных конфликтах на стороне МТО </w:t>
      </w:r>
      <w:r w:rsidR="00DB1E40">
        <w:rPr>
          <w:rFonts w:ascii="Times New Roman" w:hAnsi="Times New Roman" w:cs="Times New Roman"/>
          <w:sz w:val="28"/>
          <w:szCs w:val="28"/>
        </w:rPr>
        <w:t>за рубежом</w:t>
      </w:r>
      <w:r w:rsidR="00453E52">
        <w:rPr>
          <w:rFonts w:ascii="Times New Roman" w:hAnsi="Times New Roman" w:cs="Times New Roman"/>
          <w:sz w:val="28"/>
          <w:szCs w:val="28"/>
        </w:rPr>
        <w:t>, миграцией боевиков из Сирии и Афгано-пакистанской зоны</w:t>
      </w:r>
      <w:r w:rsidR="001F5B28">
        <w:rPr>
          <w:rFonts w:ascii="Times New Roman" w:hAnsi="Times New Roman" w:cs="Times New Roman"/>
          <w:sz w:val="28"/>
          <w:szCs w:val="28"/>
        </w:rPr>
        <w:t xml:space="preserve"> в страны ЦАР</w:t>
      </w:r>
      <w:r w:rsidR="00453E52">
        <w:rPr>
          <w:rFonts w:ascii="Times New Roman" w:hAnsi="Times New Roman" w:cs="Times New Roman"/>
          <w:sz w:val="28"/>
          <w:szCs w:val="28"/>
        </w:rPr>
        <w:t xml:space="preserve">, </w:t>
      </w:r>
      <w:r w:rsidR="008E263A">
        <w:rPr>
          <w:rFonts w:ascii="Times New Roman" w:hAnsi="Times New Roman" w:cs="Times New Roman"/>
          <w:sz w:val="28"/>
          <w:szCs w:val="28"/>
        </w:rPr>
        <w:t xml:space="preserve">переброской в </w:t>
      </w:r>
      <w:r w:rsidR="001F5B28">
        <w:rPr>
          <w:rFonts w:ascii="Times New Roman" w:hAnsi="Times New Roman" w:cs="Times New Roman"/>
          <w:sz w:val="28"/>
          <w:szCs w:val="28"/>
        </w:rPr>
        <w:t>регион</w:t>
      </w:r>
      <w:r w:rsidR="008E263A">
        <w:rPr>
          <w:rFonts w:ascii="Times New Roman" w:hAnsi="Times New Roman" w:cs="Times New Roman"/>
          <w:sz w:val="28"/>
          <w:szCs w:val="28"/>
        </w:rPr>
        <w:t xml:space="preserve"> мобильных групп </w:t>
      </w:r>
      <w:r w:rsidR="00453E52">
        <w:rPr>
          <w:rFonts w:ascii="Times New Roman" w:hAnsi="Times New Roman" w:cs="Times New Roman"/>
          <w:sz w:val="28"/>
          <w:szCs w:val="28"/>
        </w:rPr>
        <w:t>вербовщиков</w:t>
      </w:r>
      <w:r w:rsidR="00DB1E40">
        <w:rPr>
          <w:rFonts w:ascii="Times New Roman" w:hAnsi="Times New Roman" w:cs="Times New Roman"/>
          <w:sz w:val="28"/>
          <w:szCs w:val="28"/>
        </w:rPr>
        <w:t xml:space="preserve"> МТО</w:t>
      </w:r>
      <w:r w:rsidR="00453E52">
        <w:rPr>
          <w:rFonts w:ascii="Times New Roman" w:hAnsi="Times New Roman" w:cs="Times New Roman"/>
          <w:sz w:val="28"/>
          <w:szCs w:val="28"/>
        </w:rPr>
        <w:t xml:space="preserve"> </w:t>
      </w:r>
      <w:r w:rsidR="008E263A">
        <w:rPr>
          <w:rFonts w:ascii="Times New Roman" w:hAnsi="Times New Roman" w:cs="Times New Roman"/>
          <w:sz w:val="28"/>
          <w:szCs w:val="28"/>
        </w:rPr>
        <w:t xml:space="preserve">и </w:t>
      </w:r>
      <w:r w:rsidR="00453E52">
        <w:rPr>
          <w:rFonts w:ascii="Times New Roman" w:hAnsi="Times New Roman" w:cs="Times New Roman"/>
          <w:sz w:val="28"/>
          <w:szCs w:val="28"/>
        </w:rPr>
        <w:t>формированием</w:t>
      </w:r>
      <w:r w:rsidRPr="00C67665">
        <w:rPr>
          <w:rFonts w:ascii="Times New Roman" w:hAnsi="Times New Roman" w:cs="Times New Roman"/>
          <w:sz w:val="28"/>
          <w:szCs w:val="28"/>
        </w:rPr>
        <w:t xml:space="preserve"> </w:t>
      </w:r>
      <w:r w:rsidR="008E263A">
        <w:rPr>
          <w:rFonts w:ascii="Times New Roman" w:hAnsi="Times New Roman" w:cs="Times New Roman"/>
          <w:sz w:val="28"/>
          <w:szCs w:val="28"/>
        </w:rPr>
        <w:t xml:space="preserve">террористических </w:t>
      </w:r>
      <w:r w:rsidR="00DB1E40">
        <w:rPr>
          <w:rFonts w:ascii="Times New Roman" w:hAnsi="Times New Roman" w:cs="Times New Roman"/>
          <w:sz w:val="28"/>
          <w:szCs w:val="28"/>
        </w:rPr>
        <w:t>анклавов в приграничных с Таджикистаном, Туркменистаном и Узбекистаном районах Афганистана</w:t>
      </w:r>
      <w:r w:rsidR="008E263A">
        <w:rPr>
          <w:rFonts w:ascii="Times New Roman" w:hAnsi="Times New Roman" w:cs="Times New Roman"/>
          <w:sz w:val="28"/>
          <w:szCs w:val="28"/>
        </w:rPr>
        <w:t>.</w:t>
      </w:r>
    </w:p>
    <w:p w:rsidR="00882D5E" w:rsidRPr="00882D5E" w:rsidRDefault="00882D5E" w:rsidP="00976F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5E">
        <w:rPr>
          <w:rFonts w:ascii="Times New Roman" w:hAnsi="Times New Roman" w:cs="Times New Roman"/>
          <w:sz w:val="28"/>
          <w:szCs w:val="28"/>
        </w:rPr>
        <w:t>В настоящее время бригады афганских и пакистанских талибов, а также боевики ИД</w:t>
      </w:r>
      <w:r w:rsidR="00C67665">
        <w:rPr>
          <w:rFonts w:ascii="Times New Roman" w:hAnsi="Times New Roman" w:cs="Times New Roman"/>
          <w:sz w:val="28"/>
          <w:szCs w:val="28"/>
        </w:rPr>
        <w:t>У</w:t>
      </w:r>
      <w:r w:rsidRPr="00882D5E">
        <w:rPr>
          <w:rFonts w:ascii="Times New Roman" w:hAnsi="Times New Roman" w:cs="Times New Roman"/>
          <w:sz w:val="28"/>
          <w:szCs w:val="28"/>
        </w:rPr>
        <w:t xml:space="preserve">, многие из которых являются выходцами из стран Центральной Азии, контролируют целые районы в северных афганских провинциях </w:t>
      </w:r>
      <w:proofErr w:type="spellStart"/>
      <w:r w:rsidRPr="00882D5E">
        <w:rPr>
          <w:rFonts w:ascii="Times New Roman" w:hAnsi="Times New Roman" w:cs="Times New Roman"/>
          <w:sz w:val="28"/>
          <w:szCs w:val="28"/>
        </w:rPr>
        <w:t>Багдис</w:t>
      </w:r>
      <w:proofErr w:type="spellEnd"/>
      <w:r w:rsidRPr="00882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D5E">
        <w:rPr>
          <w:rFonts w:ascii="Times New Roman" w:hAnsi="Times New Roman" w:cs="Times New Roman"/>
          <w:sz w:val="28"/>
          <w:szCs w:val="28"/>
        </w:rPr>
        <w:t>Фарьяб</w:t>
      </w:r>
      <w:proofErr w:type="spellEnd"/>
      <w:r w:rsidRPr="00882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D5E">
        <w:rPr>
          <w:rFonts w:ascii="Times New Roman" w:hAnsi="Times New Roman" w:cs="Times New Roman"/>
          <w:sz w:val="28"/>
          <w:szCs w:val="28"/>
        </w:rPr>
        <w:t>Балх</w:t>
      </w:r>
      <w:proofErr w:type="spellEnd"/>
      <w:r w:rsidRPr="00882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D5E">
        <w:rPr>
          <w:rFonts w:ascii="Times New Roman" w:hAnsi="Times New Roman" w:cs="Times New Roman"/>
          <w:sz w:val="28"/>
          <w:szCs w:val="28"/>
        </w:rPr>
        <w:t>Джаузджан</w:t>
      </w:r>
      <w:proofErr w:type="spellEnd"/>
      <w:r w:rsidRPr="00882D5E">
        <w:rPr>
          <w:rFonts w:ascii="Times New Roman" w:hAnsi="Times New Roman" w:cs="Times New Roman"/>
          <w:sz w:val="28"/>
          <w:szCs w:val="28"/>
        </w:rPr>
        <w:t xml:space="preserve">, Бадахшан, Гор, </w:t>
      </w:r>
      <w:proofErr w:type="spellStart"/>
      <w:r w:rsidRPr="00882D5E">
        <w:rPr>
          <w:rFonts w:ascii="Times New Roman" w:hAnsi="Times New Roman" w:cs="Times New Roman"/>
          <w:sz w:val="28"/>
          <w:szCs w:val="28"/>
        </w:rPr>
        <w:t>Кундуз</w:t>
      </w:r>
      <w:proofErr w:type="spellEnd"/>
      <w:r w:rsidRPr="00882D5E">
        <w:rPr>
          <w:rFonts w:ascii="Times New Roman" w:hAnsi="Times New Roman" w:cs="Times New Roman"/>
          <w:sz w:val="28"/>
          <w:szCs w:val="28"/>
        </w:rPr>
        <w:t xml:space="preserve">, Герат и </w:t>
      </w:r>
      <w:proofErr w:type="spellStart"/>
      <w:r w:rsidRPr="00882D5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1E7163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Pr="00882D5E">
        <w:rPr>
          <w:rFonts w:ascii="Times New Roman" w:hAnsi="Times New Roman" w:cs="Times New Roman"/>
          <w:sz w:val="28"/>
          <w:szCs w:val="28"/>
        </w:rPr>
        <w:t>.</w:t>
      </w:r>
    </w:p>
    <w:p w:rsidR="00882D5E" w:rsidRPr="00882D5E" w:rsidRDefault="00882D5E" w:rsidP="00976F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5E">
        <w:rPr>
          <w:rFonts w:ascii="Times New Roman" w:hAnsi="Times New Roman" w:cs="Times New Roman"/>
          <w:sz w:val="28"/>
          <w:szCs w:val="28"/>
        </w:rPr>
        <w:lastRenderedPageBreak/>
        <w:t>Новым фактор</w:t>
      </w:r>
      <w:r w:rsidR="00292183">
        <w:rPr>
          <w:rFonts w:ascii="Times New Roman" w:hAnsi="Times New Roman" w:cs="Times New Roman"/>
          <w:sz w:val="28"/>
          <w:szCs w:val="28"/>
        </w:rPr>
        <w:t>ом</w:t>
      </w:r>
      <w:r w:rsidRPr="00882D5E">
        <w:rPr>
          <w:rFonts w:ascii="Times New Roman" w:hAnsi="Times New Roman" w:cs="Times New Roman"/>
          <w:sz w:val="28"/>
          <w:szCs w:val="28"/>
        </w:rPr>
        <w:t xml:space="preserve"> роста террористических угроз в афгано-пакистанской зоне явля</w:t>
      </w:r>
      <w:r w:rsidR="00BE23EE">
        <w:rPr>
          <w:rFonts w:ascii="Times New Roman" w:hAnsi="Times New Roman" w:cs="Times New Roman"/>
          <w:sz w:val="28"/>
          <w:szCs w:val="28"/>
        </w:rPr>
        <w:t>е</w:t>
      </w:r>
      <w:r w:rsidRPr="00882D5E">
        <w:rPr>
          <w:rFonts w:ascii="Times New Roman" w:hAnsi="Times New Roman" w:cs="Times New Roman"/>
          <w:sz w:val="28"/>
          <w:szCs w:val="28"/>
        </w:rPr>
        <w:t xml:space="preserve">тся быстрое укрепление позиций ИГ в </w:t>
      </w:r>
      <w:r w:rsidRPr="00967970">
        <w:rPr>
          <w:rFonts w:ascii="Times New Roman" w:hAnsi="Times New Roman" w:cs="Times New Roman"/>
          <w:sz w:val="28"/>
          <w:szCs w:val="28"/>
        </w:rPr>
        <w:t>З</w:t>
      </w:r>
      <w:r w:rsidR="00967970" w:rsidRPr="00967970">
        <w:rPr>
          <w:rFonts w:ascii="Times New Roman" w:hAnsi="Times New Roman" w:cs="Times New Roman"/>
          <w:sz w:val="28"/>
          <w:szCs w:val="28"/>
        </w:rPr>
        <w:t>оне племен федерального управления (</w:t>
      </w:r>
      <w:r w:rsidR="00967970" w:rsidRPr="00967970">
        <w:rPr>
          <w:rFonts w:ascii="Times New Roman" w:hAnsi="Times New Roman" w:cs="Times New Roman"/>
          <w:sz w:val="28"/>
          <w:szCs w:val="28"/>
          <w:lang w:val="en-US"/>
        </w:rPr>
        <w:t>FATA</w:t>
      </w:r>
      <w:r w:rsidR="00967970" w:rsidRPr="00967970">
        <w:rPr>
          <w:rFonts w:ascii="Times New Roman" w:hAnsi="Times New Roman" w:cs="Times New Roman"/>
          <w:sz w:val="28"/>
          <w:szCs w:val="28"/>
        </w:rPr>
        <w:t>)</w:t>
      </w:r>
      <w:r w:rsidR="00967970" w:rsidRPr="00967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970">
        <w:rPr>
          <w:rFonts w:ascii="Times New Roman" w:hAnsi="Times New Roman" w:cs="Times New Roman"/>
          <w:sz w:val="28"/>
          <w:szCs w:val="28"/>
        </w:rPr>
        <w:t xml:space="preserve">Пакистана и в </w:t>
      </w:r>
      <w:r w:rsidRPr="00882D5E">
        <w:rPr>
          <w:rFonts w:ascii="Times New Roman" w:hAnsi="Times New Roman" w:cs="Times New Roman"/>
          <w:sz w:val="28"/>
          <w:szCs w:val="28"/>
        </w:rPr>
        <w:t>Афганистане (прежде всего, в западных и северных провинциях)</w:t>
      </w:r>
      <w:r w:rsidR="00967970">
        <w:rPr>
          <w:rFonts w:ascii="Times New Roman" w:hAnsi="Times New Roman" w:cs="Times New Roman"/>
          <w:sz w:val="28"/>
          <w:szCs w:val="28"/>
        </w:rPr>
        <w:t xml:space="preserve">, </w:t>
      </w:r>
      <w:r w:rsidRPr="00882D5E">
        <w:rPr>
          <w:rFonts w:ascii="Times New Roman" w:hAnsi="Times New Roman" w:cs="Times New Roman"/>
          <w:sz w:val="28"/>
          <w:szCs w:val="28"/>
        </w:rPr>
        <w:t>активно вербующе</w:t>
      </w:r>
      <w:r w:rsidR="00ED341F">
        <w:rPr>
          <w:rFonts w:ascii="Times New Roman" w:hAnsi="Times New Roman" w:cs="Times New Roman"/>
          <w:sz w:val="28"/>
          <w:szCs w:val="28"/>
        </w:rPr>
        <w:t>го</w:t>
      </w:r>
      <w:r w:rsidRPr="00882D5E">
        <w:rPr>
          <w:rFonts w:ascii="Times New Roman" w:hAnsi="Times New Roman" w:cs="Times New Roman"/>
          <w:sz w:val="28"/>
          <w:szCs w:val="28"/>
        </w:rPr>
        <w:t xml:space="preserve"> в свои ряды быв</w:t>
      </w:r>
      <w:r w:rsidR="00B60816">
        <w:rPr>
          <w:rFonts w:ascii="Times New Roman" w:hAnsi="Times New Roman" w:cs="Times New Roman"/>
          <w:sz w:val="28"/>
          <w:szCs w:val="28"/>
        </w:rPr>
        <w:t xml:space="preserve">ших полевых командиров талибов </w:t>
      </w:r>
      <w:r w:rsidR="00292183">
        <w:rPr>
          <w:rFonts w:ascii="Times New Roman" w:hAnsi="Times New Roman" w:cs="Times New Roman"/>
          <w:sz w:val="28"/>
          <w:szCs w:val="28"/>
        </w:rPr>
        <w:t xml:space="preserve">и </w:t>
      </w:r>
      <w:r w:rsidRPr="00882D5E">
        <w:rPr>
          <w:rFonts w:ascii="Times New Roman" w:hAnsi="Times New Roman" w:cs="Times New Roman"/>
          <w:sz w:val="28"/>
          <w:szCs w:val="28"/>
        </w:rPr>
        <w:t>боевиков других террористических структур.</w:t>
      </w:r>
    </w:p>
    <w:p w:rsidR="00C24299" w:rsidRDefault="00C24299" w:rsidP="00DB5A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F35B74">
        <w:rPr>
          <w:rFonts w:ascii="Times New Roman" w:hAnsi="Times New Roman" w:cs="Times New Roman"/>
          <w:sz w:val="28"/>
          <w:szCs w:val="28"/>
        </w:rPr>
        <w:t xml:space="preserve">приоритетного </w:t>
      </w:r>
      <w:r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67357D">
        <w:rPr>
          <w:rFonts w:ascii="Times New Roman" w:hAnsi="Times New Roman" w:cs="Times New Roman"/>
          <w:sz w:val="28"/>
          <w:szCs w:val="28"/>
        </w:rPr>
        <w:t xml:space="preserve">конгломерата </w:t>
      </w:r>
      <w:r>
        <w:rPr>
          <w:rFonts w:ascii="Times New Roman" w:hAnsi="Times New Roman" w:cs="Times New Roman"/>
          <w:sz w:val="28"/>
          <w:szCs w:val="28"/>
        </w:rPr>
        <w:t>МТО, действующих в ЦАР, обусловлена следующими обстоятельствами:</w:t>
      </w:r>
    </w:p>
    <w:p w:rsidR="007A324F" w:rsidRDefault="009C2AC8" w:rsidP="00DB5A4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D7450" w:rsidRPr="007C3B6A">
        <w:rPr>
          <w:rFonts w:ascii="Times New Roman" w:hAnsi="Times New Roman" w:cs="Times New Roman"/>
          <w:sz w:val="28"/>
          <w:szCs w:val="28"/>
        </w:rPr>
        <w:t>Наличие</w:t>
      </w:r>
      <w:r w:rsidR="0067357D" w:rsidRPr="007C3B6A">
        <w:rPr>
          <w:rFonts w:ascii="Times New Roman" w:hAnsi="Times New Roman" w:cs="Times New Roman"/>
          <w:sz w:val="28"/>
          <w:szCs w:val="28"/>
        </w:rPr>
        <w:t>м</w:t>
      </w:r>
      <w:r w:rsidR="00AD7450" w:rsidRPr="007C3B6A">
        <w:rPr>
          <w:rFonts w:ascii="Times New Roman" w:hAnsi="Times New Roman" w:cs="Times New Roman"/>
          <w:sz w:val="28"/>
          <w:szCs w:val="28"/>
        </w:rPr>
        <w:t xml:space="preserve"> на территории государств ЦАР и в Российской Федерации структурных звеньев (ячеек и пособнических сетей) МТО «Исламское государство», «Исламское движение Узбекистана», «</w:t>
      </w:r>
      <w:proofErr w:type="spellStart"/>
      <w:r w:rsidR="00AD7450" w:rsidRPr="007C3B6A">
        <w:rPr>
          <w:rFonts w:ascii="Times New Roman" w:hAnsi="Times New Roman" w:cs="Times New Roman"/>
          <w:sz w:val="28"/>
          <w:szCs w:val="28"/>
        </w:rPr>
        <w:t>Хизб</w:t>
      </w:r>
      <w:proofErr w:type="spellEnd"/>
      <w:r w:rsidR="00AD7450" w:rsidRPr="007C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450" w:rsidRPr="007C3B6A">
        <w:rPr>
          <w:rFonts w:ascii="Times New Roman" w:hAnsi="Times New Roman" w:cs="Times New Roman"/>
          <w:sz w:val="28"/>
          <w:szCs w:val="28"/>
        </w:rPr>
        <w:t>ут-Тахрир</w:t>
      </w:r>
      <w:proofErr w:type="spellEnd"/>
      <w:r w:rsidR="00AD7450" w:rsidRPr="007C3B6A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AD7450" w:rsidRPr="007C3B6A">
        <w:rPr>
          <w:rFonts w:ascii="Times New Roman" w:hAnsi="Times New Roman" w:cs="Times New Roman"/>
          <w:sz w:val="28"/>
          <w:szCs w:val="28"/>
        </w:rPr>
        <w:t>Ислами</w:t>
      </w:r>
      <w:proofErr w:type="spellEnd"/>
      <w:r w:rsidR="00AD7450" w:rsidRPr="007C3B6A">
        <w:rPr>
          <w:rFonts w:ascii="Times New Roman" w:hAnsi="Times New Roman" w:cs="Times New Roman"/>
          <w:sz w:val="28"/>
          <w:szCs w:val="28"/>
        </w:rPr>
        <w:t>»</w:t>
      </w:r>
      <w:r w:rsidR="00F2006A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="00AD7450" w:rsidRPr="007C3B6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AD7450" w:rsidRPr="007C3B6A">
        <w:rPr>
          <w:rFonts w:ascii="Times New Roman" w:hAnsi="Times New Roman" w:cs="Times New Roman"/>
          <w:sz w:val="28"/>
          <w:szCs w:val="28"/>
        </w:rPr>
        <w:t>Таблиги</w:t>
      </w:r>
      <w:proofErr w:type="spellEnd"/>
      <w:r w:rsidR="00AD7450" w:rsidRPr="007C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450" w:rsidRPr="007C3B6A">
        <w:rPr>
          <w:rFonts w:ascii="Times New Roman" w:hAnsi="Times New Roman" w:cs="Times New Roman"/>
          <w:sz w:val="28"/>
          <w:szCs w:val="28"/>
        </w:rPr>
        <w:t>Джамаат</w:t>
      </w:r>
      <w:proofErr w:type="spellEnd"/>
      <w:r w:rsidR="00AD7450" w:rsidRPr="007C3B6A">
        <w:rPr>
          <w:rFonts w:ascii="Times New Roman" w:hAnsi="Times New Roman" w:cs="Times New Roman"/>
          <w:sz w:val="28"/>
          <w:szCs w:val="28"/>
        </w:rPr>
        <w:t>»</w:t>
      </w:r>
      <w:r w:rsidR="00532908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="00AD7450" w:rsidRPr="007C3B6A">
        <w:rPr>
          <w:rFonts w:ascii="Times New Roman" w:hAnsi="Times New Roman" w:cs="Times New Roman"/>
          <w:sz w:val="28"/>
          <w:szCs w:val="28"/>
        </w:rPr>
        <w:t xml:space="preserve">, ведущих активную вербовочную деятельность по вовлечению </w:t>
      </w:r>
      <w:r w:rsidR="0067357D" w:rsidRPr="007C3B6A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="0067357D" w:rsidRPr="007C3B6A">
        <w:rPr>
          <w:rFonts w:ascii="Times New Roman" w:hAnsi="Times New Roman" w:cs="Times New Roman"/>
          <w:sz w:val="28"/>
          <w:szCs w:val="28"/>
        </w:rPr>
        <w:t>центральноазиатского</w:t>
      </w:r>
      <w:proofErr w:type="spellEnd"/>
      <w:r w:rsidR="0067357D" w:rsidRPr="007C3B6A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AD7450" w:rsidRPr="007C3B6A">
        <w:rPr>
          <w:rFonts w:ascii="Times New Roman" w:hAnsi="Times New Roman" w:cs="Times New Roman"/>
          <w:sz w:val="28"/>
          <w:szCs w:val="28"/>
        </w:rPr>
        <w:t xml:space="preserve"> в ряды террористических и иных экстремистских структур</w:t>
      </w:r>
      <w:r w:rsidR="00F32F31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="00AD7450" w:rsidRPr="007C3B6A">
        <w:rPr>
          <w:rFonts w:ascii="Times New Roman" w:hAnsi="Times New Roman" w:cs="Times New Roman"/>
          <w:sz w:val="28"/>
          <w:szCs w:val="28"/>
        </w:rPr>
        <w:t xml:space="preserve">. </w:t>
      </w:r>
      <w:r w:rsidR="0067357D" w:rsidRPr="007C3B6A">
        <w:rPr>
          <w:rFonts w:ascii="Times New Roman" w:hAnsi="Times New Roman" w:cs="Times New Roman"/>
          <w:sz w:val="28"/>
          <w:szCs w:val="28"/>
        </w:rPr>
        <w:t>Следует учитывать, что п</w:t>
      </w:r>
      <w:r w:rsidR="007A324F" w:rsidRPr="007C3B6A">
        <w:rPr>
          <w:rFonts w:ascii="Times New Roman" w:hAnsi="Times New Roman" w:cs="Times New Roman"/>
          <w:sz w:val="28"/>
          <w:szCs w:val="28"/>
        </w:rPr>
        <w:t>редотвращенные в России в 2016-2017 гг. террористические акты были в основном запланированы и подготовлены гражданами или выходцами из Кыргызстана</w:t>
      </w:r>
      <w:r w:rsidR="006A5B3F">
        <w:rPr>
          <w:rFonts w:ascii="Times New Roman" w:hAnsi="Times New Roman" w:cs="Times New Roman"/>
          <w:sz w:val="28"/>
          <w:szCs w:val="28"/>
        </w:rPr>
        <w:t>,</w:t>
      </w:r>
      <w:r w:rsidR="007A324F" w:rsidRPr="007C3B6A">
        <w:rPr>
          <w:rFonts w:ascii="Times New Roman" w:hAnsi="Times New Roman" w:cs="Times New Roman"/>
          <w:sz w:val="28"/>
          <w:szCs w:val="28"/>
        </w:rPr>
        <w:t xml:space="preserve"> </w:t>
      </w:r>
      <w:r w:rsidR="006A5B3F" w:rsidRPr="007C3B6A">
        <w:rPr>
          <w:rFonts w:ascii="Times New Roman" w:hAnsi="Times New Roman" w:cs="Times New Roman"/>
          <w:sz w:val="28"/>
          <w:szCs w:val="28"/>
        </w:rPr>
        <w:t>Таджикистана</w:t>
      </w:r>
      <w:r w:rsidR="006A5B3F">
        <w:rPr>
          <w:rFonts w:ascii="Times New Roman" w:hAnsi="Times New Roman" w:cs="Times New Roman"/>
          <w:sz w:val="28"/>
          <w:szCs w:val="28"/>
        </w:rPr>
        <w:t xml:space="preserve"> </w:t>
      </w:r>
      <w:r w:rsidR="007A324F" w:rsidRPr="007C3B6A">
        <w:rPr>
          <w:rFonts w:ascii="Times New Roman" w:hAnsi="Times New Roman" w:cs="Times New Roman"/>
          <w:sz w:val="28"/>
          <w:szCs w:val="28"/>
        </w:rPr>
        <w:t>и Узбекистана</w:t>
      </w:r>
      <w:r w:rsidR="006A5B3F"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 w:rsidR="0067357D" w:rsidRPr="007C3B6A">
        <w:rPr>
          <w:rFonts w:ascii="Times New Roman" w:hAnsi="Times New Roman" w:cs="Times New Roman"/>
          <w:sz w:val="28"/>
          <w:szCs w:val="28"/>
        </w:rPr>
        <w:t>.</w:t>
      </w:r>
    </w:p>
    <w:p w:rsidR="001E2662" w:rsidRPr="007C3B6A" w:rsidRDefault="001E2662" w:rsidP="00DB5A4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 2016 г., выступая на совместном заседании Национального антитеррористического комитета и Федерального оперативного штаба, председатель НАК, директор ФСБ России А.В. Бортников отметил, что в 2016 г. были пресечены 42 попытки совершения террористических актов на объектах транспорта и в местах массового пребывания людей. Их готовили выходцы из Центральной Азии</w:t>
      </w:r>
      <w:r w:rsidR="001358A0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450" w:rsidRDefault="009C2AC8" w:rsidP="009C2AC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6C" w:rsidRPr="00C2156C">
        <w:rPr>
          <w:rFonts w:ascii="Times New Roman" w:hAnsi="Times New Roman" w:cs="Times New Roman"/>
          <w:sz w:val="28"/>
          <w:szCs w:val="28"/>
        </w:rPr>
        <w:t xml:space="preserve">Близостью республик ЦАР к Афгано-пакистанской зоне, </w:t>
      </w:r>
      <w:r w:rsidR="00C2156C">
        <w:rPr>
          <w:rFonts w:ascii="Times New Roman" w:hAnsi="Times New Roman" w:cs="Times New Roman"/>
          <w:sz w:val="28"/>
          <w:szCs w:val="28"/>
        </w:rPr>
        <w:t>формирующей</w:t>
      </w:r>
      <w:r w:rsidR="00AD7450" w:rsidRPr="00C2156C">
        <w:rPr>
          <w:rFonts w:ascii="Times New Roman" w:hAnsi="Times New Roman" w:cs="Times New Roman"/>
          <w:sz w:val="28"/>
          <w:szCs w:val="28"/>
        </w:rPr>
        <w:t xml:space="preserve"> реальную угрозу проникновения эмиссаров и членов МТО </w:t>
      </w:r>
      <w:r w:rsidR="00C2156C">
        <w:rPr>
          <w:rFonts w:ascii="Times New Roman" w:hAnsi="Times New Roman" w:cs="Times New Roman"/>
          <w:sz w:val="28"/>
          <w:szCs w:val="28"/>
        </w:rPr>
        <w:t xml:space="preserve">и </w:t>
      </w:r>
      <w:r w:rsidR="00F35B74">
        <w:rPr>
          <w:rFonts w:ascii="Times New Roman" w:hAnsi="Times New Roman" w:cs="Times New Roman"/>
          <w:sz w:val="28"/>
          <w:szCs w:val="28"/>
        </w:rPr>
        <w:t xml:space="preserve">МРЭО в приграничье и переноса террористической активности </w:t>
      </w:r>
      <w:r w:rsidR="00AD7450" w:rsidRPr="00C2156C">
        <w:rPr>
          <w:rFonts w:ascii="Times New Roman" w:hAnsi="Times New Roman" w:cs="Times New Roman"/>
          <w:sz w:val="28"/>
          <w:szCs w:val="28"/>
        </w:rPr>
        <w:t>на территорию СНГ и Российской Федерации</w:t>
      </w:r>
      <w:r w:rsidR="00F35B74">
        <w:rPr>
          <w:rFonts w:ascii="Times New Roman" w:hAnsi="Times New Roman" w:cs="Times New Roman"/>
          <w:sz w:val="28"/>
          <w:szCs w:val="28"/>
        </w:rPr>
        <w:t>.</w:t>
      </w:r>
    </w:p>
    <w:p w:rsidR="00F35B74" w:rsidRDefault="009C2AC8" w:rsidP="009C2AC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C3C59">
        <w:rPr>
          <w:rFonts w:ascii="Times New Roman" w:hAnsi="Times New Roman" w:cs="Times New Roman"/>
          <w:sz w:val="28"/>
          <w:szCs w:val="28"/>
        </w:rPr>
        <w:t>Активным у</w:t>
      </w:r>
      <w:r w:rsidR="00F35B74">
        <w:rPr>
          <w:rFonts w:ascii="Times New Roman" w:hAnsi="Times New Roman" w:cs="Times New Roman"/>
          <w:sz w:val="28"/>
          <w:szCs w:val="28"/>
        </w:rPr>
        <w:t xml:space="preserve">частием главарей и боевиков МТО, действующих в ЦАР, в планировании и совершении </w:t>
      </w:r>
      <w:r w:rsidR="00A70738">
        <w:rPr>
          <w:rFonts w:ascii="Times New Roman" w:hAnsi="Times New Roman" w:cs="Times New Roman"/>
          <w:sz w:val="28"/>
          <w:szCs w:val="28"/>
        </w:rPr>
        <w:t>боевых операций (т.н. «</w:t>
      </w:r>
      <w:proofErr w:type="spellStart"/>
      <w:r w:rsidR="00A70738">
        <w:rPr>
          <w:rFonts w:ascii="Times New Roman" w:hAnsi="Times New Roman" w:cs="Times New Roman"/>
          <w:sz w:val="28"/>
          <w:szCs w:val="28"/>
        </w:rPr>
        <w:t>амалий</w:t>
      </w:r>
      <w:proofErr w:type="spellEnd"/>
      <w:r w:rsidR="00A70738">
        <w:rPr>
          <w:rFonts w:ascii="Times New Roman" w:hAnsi="Times New Roman" w:cs="Times New Roman"/>
          <w:sz w:val="28"/>
          <w:szCs w:val="28"/>
        </w:rPr>
        <w:t xml:space="preserve">») и </w:t>
      </w:r>
      <w:r w:rsidR="009C3C59">
        <w:rPr>
          <w:rFonts w:ascii="Times New Roman" w:hAnsi="Times New Roman" w:cs="Times New Roman"/>
          <w:sz w:val="28"/>
          <w:szCs w:val="28"/>
        </w:rPr>
        <w:lastRenderedPageBreak/>
        <w:t>преступлений террористической направленности в отношении российских граждан и учреждений</w:t>
      </w:r>
      <w:r w:rsidR="00560CC0"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  <w:r w:rsidR="009C3C59">
        <w:rPr>
          <w:rFonts w:ascii="Times New Roman" w:hAnsi="Times New Roman" w:cs="Times New Roman"/>
          <w:sz w:val="28"/>
          <w:szCs w:val="28"/>
        </w:rPr>
        <w:t>.</w:t>
      </w:r>
    </w:p>
    <w:p w:rsidR="007C3B6A" w:rsidRPr="00C2156C" w:rsidRDefault="009C2AC8" w:rsidP="00DB5A4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t xml:space="preserve"> </w:t>
      </w:r>
      <w:r w:rsidR="007C3B6A">
        <w:rPr>
          <w:rFonts w:ascii="Times New Roman" w:hAnsi="Times New Roman" w:cs="Times New Roman"/>
          <w:sz w:val="28"/>
          <w:szCs w:val="28"/>
        </w:rPr>
        <w:t>Присутствием в конгломерате боевых структур МТО, действующих в ЦАР, российских граждан, которые после возвращения из зон вооруженных конфликтов могут продолжить террористическую деятельность на российской территории</w:t>
      </w:r>
      <w:r w:rsidR="00A70738">
        <w:rPr>
          <w:rFonts w:ascii="Times New Roman" w:hAnsi="Times New Roman" w:cs="Times New Roman"/>
          <w:sz w:val="28"/>
          <w:szCs w:val="28"/>
        </w:rPr>
        <w:t>.</w:t>
      </w:r>
    </w:p>
    <w:p w:rsidR="00DF29B5" w:rsidRDefault="00EC0AAB" w:rsidP="00DB5A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позиций криминологического анализа б</w:t>
      </w:r>
      <w:r w:rsidR="00DF29B5">
        <w:rPr>
          <w:rFonts w:ascii="Times New Roman" w:hAnsi="Times New Roman" w:cs="Times New Roman"/>
          <w:sz w:val="28"/>
          <w:szCs w:val="28"/>
        </w:rPr>
        <w:t>ольшинство МТО, действующих в Центральной Азии, имеют общие черты:</w:t>
      </w:r>
    </w:p>
    <w:p w:rsidR="007A5051" w:rsidRPr="007A5051" w:rsidRDefault="005822A7" w:rsidP="00DB5A4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51">
        <w:rPr>
          <w:rFonts w:ascii="Times New Roman" w:hAnsi="Times New Roman" w:cs="Times New Roman"/>
          <w:sz w:val="28"/>
          <w:szCs w:val="28"/>
        </w:rPr>
        <w:t>У всех террористических структур региона с</w:t>
      </w:r>
      <w:r w:rsidR="00DF29B5" w:rsidRPr="007A5051">
        <w:rPr>
          <w:rFonts w:ascii="Times New Roman" w:hAnsi="Times New Roman" w:cs="Times New Roman"/>
          <w:sz w:val="28"/>
          <w:szCs w:val="28"/>
        </w:rPr>
        <w:t>хожие цели – построение Халифата.</w:t>
      </w:r>
      <w:r w:rsidR="007A5051" w:rsidRPr="007A5051">
        <w:rPr>
          <w:rFonts w:ascii="Times New Roman" w:hAnsi="Times New Roman" w:cs="Times New Roman"/>
          <w:sz w:val="28"/>
          <w:szCs w:val="28"/>
        </w:rPr>
        <w:t xml:space="preserve"> </w:t>
      </w:r>
      <w:r w:rsidR="007A5051">
        <w:rPr>
          <w:rFonts w:ascii="Times New Roman" w:hAnsi="Times New Roman" w:cs="Times New Roman"/>
          <w:sz w:val="28"/>
          <w:szCs w:val="28"/>
        </w:rPr>
        <w:t>При этом в</w:t>
      </w:r>
      <w:r w:rsidR="007A5051" w:rsidRPr="007A5051">
        <w:rPr>
          <w:rFonts w:ascii="Times New Roman" w:hAnsi="Times New Roman" w:cs="Times New Roman"/>
          <w:sz w:val="28"/>
          <w:szCs w:val="28"/>
        </w:rPr>
        <w:t>се</w:t>
      </w:r>
      <w:r w:rsidR="007A5051">
        <w:rPr>
          <w:rFonts w:ascii="Times New Roman" w:hAnsi="Times New Roman" w:cs="Times New Roman"/>
          <w:sz w:val="28"/>
          <w:szCs w:val="28"/>
        </w:rPr>
        <w:t xml:space="preserve"> МТО</w:t>
      </w:r>
      <w:r w:rsidR="007A5051" w:rsidRPr="007A5051">
        <w:rPr>
          <w:rFonts w:ascii="Times New Roman" w:hAnsi="Times New Roman" w:cs="Times New Roman"/>
          <w:sz w:val="28"/>
          <w:szCs w:val="28"/>
        </w:rPr>
        <w:t xml:space="preserve">, кроме ИГИЛ, не претендуют на контроль за мусульманской </w:t>
      </w:r>
      <w:proofErr w:type="spellStart"/>
      <w:r w:rsidR="007A5051" w:rsidRPr="007A5051">
        <w:rPr>
          <w:rFonts w:ascii="Times New Roman" w:hAnsi="Times New Roman" w:cs="Times New Roman"/>
          <w:sz w:val="28"/>
          <w:szCs w:val="28"/>
        </w:rPr>
        <w:t>уммой</w:t>
      </w:r>
      <w:proofErr w:type="spellEnd"/>
      <w:r w:rsidR="007A5051" w:rsidRPr="007A5051">
        <w:rPr>
          <w:rFonts w:ascii="Times New Roman" w:hAnsi="Times New Roman" w:cs="Times New Roman"/>
          <w:sz w:val="28"/>
          <w:szCs w:val="28"/>
        </w:rPr>
        <w:t xml:space="preserve"> в глобальном масштабе, а выступают за </w:t>
      </w:r>
      <w:r w:rsidR="007A5051">
        <w:rPr>
          <w:rFonts w:ascii="Times New Roman" w:hAnsi="Times New Roman" w:cs="Times New Roman"/>
          <w:sz w:val="28"/>
          <w:szCs w:val="28"/>
        </w:rPr>
        <w:t xml:space="preserve">создание шариатского государства </w:t>
      </w:r>
      <w:r w:rsidR="007A5051" w:rsidRPr="007A5051">
        <w:rPr>
          <w:rFonts w:ascii="Times New Roman" w:hAnsi="Times New Roman" w:cs="Times New Roman"/>
          <w:sz w:val="28"/>
          <w:szCs w:val="28"/>
        </w:rPr>
        <w:t xml:space="preserve">в границах ЦАР. </w:t>
      </w:r>
    </w:p>
    <w:p w:rsidR="00DF29B5" w:rsidRDefault="00BB46EC" w:rsidP="001A4C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МТО, действующие в ЦАР, имеют суннитскую псевдорелигиозную</w:t>
      </w:r>
      <w:r w:rsidR="00DF29B5">
        <w:rPr>
          <w:rFonts w:ascii="Times New Roman" w:hAnsi="Times New Roman" w:cs="Times New Roman"/>
          <w:sz w:val="28"/>
          <w:szCs w:val="28"/>
        </w:rPr>
        <w:t xml:space="preserve"> ориентаци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913AA">
        <w:rPr>
          <w:rFonts w:ascii="Times New Roman" w:hAnsi="Times New Roman" w:cs="Times New Roman"/>
          <w:sz w:val="28"/>
          <w:szCs w:val="28"/>
        </w:rPr>
        <w:t xml:space="preserve"> как идеологическ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913AA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F40D0">
        <w:rPr>
          <w:rFonts w:ascii="Times New Roman" w:hAnsi="Times New Roman" w:cs="Times New Roman"/>
          <w:sz w:val="28"/>
          <w:szCs w:val="28"/>
        </w:rPr>
        <w:t xml:space="preserve"> прикрытия террористической деятельности</w:t>
      </w:r>
      <w:r w:rsidR="00DF29B5">
        <w:rPr>
          <w:rFonts w:ascii="Times New Roman" w:hAnsi="Times New Roman" w:cs="Times New Roman"/>
          <w:sz w:val="28"/>
          <w:szCs w:val="28"/>
        </w:rPr>
        <w:t>.</w:t>
      </w:r>
      <w:r w:rsidR="00FD6BB8">
        <w:rPr>
          <w:rFonts w:ascii="Times New Roman" w:hAnsi="Times New Roman" w:cs="Times New Roman"/>
          <w:sz w:val="28"/>
          <w:szCs w:val="28"/>
        </w:rPr>
        <w:t xml:space="preserve"> С учетом мусульманской самоидентификации большинства выходцев из ЦАР </w:t>
      </w:r>
      <w:r w:rsidR="009802B7">
        <w:rPr>
          <w:rFonts w:ascii="Times New Roman" w:hAnsi="Times New Roman" w:cs="Times New Roman"/>
          <w:sz w:val="28"/>
          <w:szCs w:val="28"/>
        </w:rPr>
        <w:t xml:space="preserve">умышленно </w:t>
      </w:r>
      <w:r w:rsidR="00FD6BB8">
        <w:rPr>
          <w:rFonts w:ascii="Times New Roman" w:hAnsi="Times New Roman" w:cs="Times New Roman"/>
          <w:sz w:val="28"/>
          <w:szCs w:val="28"/>
        </w:rPr>
        <w:t xml:space="preserve">искаженные исламские </w:t>
      </w:r>
      <w:r w:rsidR="00FD6BB8" w:rsidRPr="001F40D0">
        <w:rPr>
          <w:rFonts w:ascii="Times New Roman" w:hAnsi="Times New Roman" w:cs="Times New Roman"/>
          <w:sz w:val="28"/>
          <w:szCs w:val="28"/>
        </w:rPr>
        <w:t>лозунги</w:t>
      </w:r>
      <w:r w:rsidR="001F40D0" w:rsidRPr="001F40D0">
        <w:rPr>
          <w:rFonts w:ascii="Times New Roman" w:hAnsi="Times New Roman" w:cs="Times New Roman"/>
          <w:sz w:val="28"/>
          <w:szCs w:val="28"/>
        </w:rPr>
        <w:t xml:space="preserve"> используются в ходе вербовочной деятельности и вовлечения в ряды МТО</w:t>
      </w:r>
      <w:r w:rsidR="001F40D0">
        <w:rPr>
          <w:rFonts w:ascii="Times New Roman" w:hAnsi="Times New Roman" w:cs="Times New Roman"/>
          <w:sz w:val="28"/>
          <w:szCs w:val="28"/>
        </w:rPr>
        <w:t>.</w:t>
      </w:r>
    </w:p>
    <w:p w:rsidR="002C157E" w:rsidRPr="00AB7DBD" w:rsidRDefault="00573423" w:rsidP="001A4C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Террористические структуры региона используют доходы</w:t>
      </w:r>
      <w:r w:rsidR="002C157E" w:rsidRPr="00AB7DBD">
        <w:rPr>
          <w:rFonts w:ascii="Times New Roman" w:hAnsi="Times New Roman" w:cs="Times New Roman"/>
          <w:sz w:val="28"/>
          <w:szCs w:val="28"/>
        </w:rPr>
        <w:t xml:space="preserve"> от торговли наркотиками как </w:t>
      </w:r>
      <w:r w:rsidR="00AE54BE">
        <w:rPr>
          <w:rFonts w:ascii="Times New Roman" w:hAnsi="Times New Roman" w:cs="Times New Roman"/>
          <w:sz w:val="28"/>
          <w:szCs w:val="28"/>
        </w:rPr>
        <w:t xml:space="preserve">базу финансово-материального обеспечения </w:t>
      </w:r>
      <w:r w:rsidR="002C157E" w:rsidRPr="00AB7DBD">
        <w:rPr>
          <w:rFonts w:ascii="Times New Roman" w:hAnsi="Times New Roman" w:cs="Times New Roman"/>
          <w:sz w:val="28"/>
          <w:szCs w:val="28"/>
        </w:rPr>
        <w:t>террористической организации и ее преступной деятельности.</w:t>
      </w:r>
      <w:r w:rsidR="0052619B" w:rsidRPr="0052619B">
        <w:t xml:space="preserve"> </w:t>
      </w:r>
      <w:r w:rsidRPr="00573423">
        <w:rPr>
          <w:rFonts w:ascii="Times New Roman" w:hAnsi="Times New Roman" w:cs="Times New Roman"/>
          <w:sz w:val="28"/>
          <w:szCs w:val="28"/>
        </w:rPr>
        <w:t>Д</w:t>
      </w:r>
      <w:r w:rsidR="0052619B" w:rsidRPr="00573423">
        <w:rPr>
          <w:rFonts w:ascii="Times New Roman" w:hAnsi="Times New Roman" w:cs="Times New Roman"/>
          <w:sz w:val="28"/>
          <w:szCs w:val="28"/>
        </w:rPr>
        <w:t>ля</w:t>
      </w:r>
      <w:r w:rsidR="0052619B" w:rsidRPr="0052619B">
        <w:rPr>
          <w:rFonts w:ascii="Times New Roman" w:hAnsi="Times New Roman" w:cs="Times New Roman"/>
          <w:sz w:val="28"/>
          <w:szCs w:val="28"/>
        </w:rPr>
        <w:t xml:space="preserve"> осуществления финансирования террори</w:t>
      </w:r>
      <w:r>
        <w:rPr>
          <w:rFonts w:ascii="Times New Roman" w:hAnsi="Times New Roman" w:cs="Times New Roman"/>
          <w:sz w:val="28"/>
          <w:szCs w:val="28"/>
        </w:rPr>
        <w:t xml:space="preserve">зма задействуются </w:t>
      </w:r>
      <w:r w:rsidR="0052619B" w:rsidRPr="0052619B">
        <w:rPr>
          <w:rFonts w:ascii="Times New Roman" w:hAnsi="Times New Roman" w:cs="Times New Roman"/>
          <w:sz w:val="28"/>
          <w:szCs w:val="28"/>
        </w:rPr>
        <w:t>нетрадиционны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619B" w:rsidRPr="0052619B">
        <w:rPr>
          <w:rFonts w:ascii="Times New Roman" w:hAnsi="Times New Roman" w:cs="Times New Roman"/>
          <w:sz w:val="28"/>
          <w:szCs w:val="28"/>
        </w:rPr>
        <w:t xml:space="preserve"> платежны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619B" w:rsidRPr="0052619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619B" w:rsidRPr="0052619B">
        <w:rPr>
          <w:rFonts w:ascii="Times New Roman" w:hAnsi="Times New Roman" w:cs="Times New Roman"/>
          <w:sz w:val="28"/>
          <w:szCs w:val="28"/>
        </w:rPr>
        <w:t xml:space="preserve"> и инфраструктур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619B" w:rsidRPr="005261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619B" w:rsidRPr="0052619B">
        <w:rPr>
          <w:rFonts w:ascii="Times New Roman" w:hAnsi="Times New Roman" w:cs="Times New Roman"/>
          <w:sz w:val="28"/>
          <w:szCs w:val="28"/>
        </w:rPr>
        <w:t>хавала</w:t>
      </w:r>
      <w:proofErr w:type="spellEnd"/>
      <w:r w:rsidR="0052619B" w:rsidRPr="0052619B">
        <w:rPr>
          <w:rFonts w:ascii="Times New Roman" w:hAnsi="Times New Roman" w:cs="Times New Roman"/>
          <w:sz w:val="28"/>
          <w:szCs w:val="28"/>
        </w:rPr>
        <w:t>»</w:t>
      </w:r>
      <w:r w:rsidR="0052619B">
        <w:rPr>
          <w:rFonts w:ascii="Times New Roman" w:hAnsi="Times New Roman" w:cs="Times New Roman"/>
          <w:sz w:val="28"/>
          <w:szCs w:val="28"/>
        </w:rPr>
        <w:t>.</w:t>
      </w:r>
    </w:p>
    <w:p w:rsidR="003D4FC5" w:rsidRDefault="00B004EB" w:rsidP="007D78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мотивации большинства участников террористической деятельности находится недовольство кланово-родственным укладом власти в республиках региона, уровнем жизни населения, коррупционной пораженностью органов власти и управления, правоохранительной системы, социальной несправедливостью. </w:t>
      </w:r>
    </w:p>
    <w:p w:rsidR="003D4FC5" w:rsidRDefault="003D4FC5" w:rsidP="007D78C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пребывания </w:t>
      </w:r>
      <w:r w:rsidR="007D78CE">
        <w:rPr>
          <w:rFonts w:ascii="Times New Roman" w:hAnsi="Times New Roman" w:cs="Times New Roman"/>
          <w:sz w:val="28"/>
          <w:szCs w:val="28"/>
        </w:rPr>
        <w:t xml:space="preserve">выходцев из ЦАР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России </w:t>
      </w:r>
      <w:r w:rsidR="007D78CE">
        <w:rPr>
          <w:rFonts w:ascii="Times New Roman" w:hAnsi="Times New Roman" w:cs="Times New Roman"/>
          <w:sz w:val="28"/>
          <w:szCs w:val="28"/>
        </w:rPr>
        <w:t xml:space="preserve">формированию преступной мотивации способствует </w:t>
      </w:r>
      <w:r w:rsidR="007D78CE" w:rsidRPr="007D78CE">
        <w:rPr>
          <w:rFonts w:ascii="Times New Roman" w:hAnsi="Times New Roman" w:cs="Times New Roman"/>
          <w:sz w:val="28"/>
          <w:szCs w:val="28"/>
        </w:rPr>
        <w:t xml:space="preserve">их низкий социальный статус, </w:t>
      </w:r>
      <w:r w:rsidR="007D78CE">
        <w:rPr>
          <w:rFonts w:ascii="Times New Roman" w:hAnsi="Times New Roman" w:cs="Times New Roman"/>
          <w:sz w:val="28"/>
          <w:szCs w:val="28"/>
        </w:rPr>
        <w:t xml:space="preserve">правовая незащищенность, </w:t>
      </w:r>
      <w:r w:rsidR="007D78CE" w:rsidRPr="007D78CE">
        <w:rPr>
          <w:rFonts w:ascii="Times New Roman" w:hAnsi="Times New Roman" w:cs="Times New Roman"/>
          <w:sz w:val="28"/>
          <w:szCs w:val="28"/>
        </w:rPr>
        <w:t>трудности интеграции и ограниченные пер</w:t>
      </w:r>
      <w:r w:rsidR="007D78CE">
        <w:rPr>
          <w:rFonts w:ascii="Times New Roman" w:hAnsi="Times New Roman" w:cs="Times New Roman"/>
          <w:sz w:val="28"/>
          <w:szCs w:val="28"/>
        </w:rPr>
        <w:t>спективы в принимающем обществе.</w:t>
      </w:r>
    </w:p>
    <w:p w:rsidR="00DF29B5" w:rsidRDefault="00B004EB" w:rsidP="007D78C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7D78CE">
        <w:rPr>
          <w:rFonts w:ascii="Times New Roman" w:hAnsi="Times New Roman" w:cs="Times New Roman"/>
          <w:sz w:val="28"/>
          <w:szCs w:val="28"/>
        </w:rPr>
        <w:t>основного пути решения существующих проблем</w:t>
      </w:r>
      <w:r w:rsidR="00B241A2">
        <w:rPr>
          <w:rFonts w:ascii="Times New Roman" w:hAnsi="Times New Roman" w:cs="Times New Roman"/>
          <w:sz w:val="28"/>
          <w:szCs w:val="28"/>
        </w:rPr>
        <w:t xml:space="preserve"> под воздействием радикальной религиозной идеологии и террористической пропаганды уязвимые категории населения начинают рассматривать </w:t>
      </w:r>
      <w:r w:rsidR="007D78CE">
        <w:rPr>
          <w:rFonts w:ascii="Times New Roman" w:hAnsi="Times New Roman" w:cs="Times New Roman"/>
          <w:sz w:val="28"/>
          <w:szCs w:val="28"/>
        </w:rPr>
        <w:t xml:space="preserve"> </w:t>
      </w:r>
      <w:r w:rsidR="00400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основанн</w:t>
      </w:r>
      <w:r w:rsidR="00B241A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 шариате систем</w:t>
      </w:r>
      <w:r w:rsidR="00B241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строя и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управления, для построения которой могут быть оправданными террористические формы, методы и средства.</w:t>
      </w:r>
    </w:p>
    <w:p w:rsidR="00007979" w:rsidRPr="00887389" w:rsidRDefault="00505197" w:rsidP="00860CD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389">
        <w:rPr>
          <w:rFonts w:ascii="Times New Roman" w:hAnsi="Times New Roman" w:cs="Times New Roman"/>
          <w:sz w:val="28"/>
          <w:szCs w:val="28"/>
        </w:rPr>
        <w:t>В отличие от «сирийского террористического интернационала» МТО, действующие в регионе, опираются п</w:t>
      </w:r>
      <w:r w:rsidR="00DF29B5" w:rsidRPr="00887389">
        <w:rPr>
          <w:rFonts w:ascii="Times New Roman" w:hAnsi="Times New Roman" w:cs="Times New Roman"/>
          <w:sz w:val="28"/>
          <w:szCs w:val="28"/>
        </w:rPr>
        <w:t xml:space="preserve">реимущественно </w:t>
      </w:r>
      <w:r w:rsidRPr="00887389">
        <w:rPr>
          <w:rFonts w:ascii="Times New Roman" w:hAnsi="Times New Roman" w:cs="Times New Roman"/>
          <w:sz w:val="28"/>
          <w:szCs w:val="28"/>
        </w:rPr>
        <w:t xml:space="preserve">на </w:t>
      </w:r>
      <w:r w:rsidR="00DF29B5" w:rsidRPr="00887389">
        <w:rPr>
          <w:rFonts w:ascii="Times New Roman" w:hAnsi="Times New Roman" w:cs="Times New Roman"/>
          <w:sz w:val="28"/>
          <w:szCs w:val="28"/>
        </w:rPr>
        <w:t>национальный кадровый состав – выходц</w:t>
      </w:r>
      <w:r w:rsidRPr="00887389">
        <w:rPr>
          <w:rFonts w:ascii="Times New Roman" w:hAnsi="Times New Roman" w:cs="Times New Roman"/>
          <w:sz w:val="28"/>
          <w:szCs w:val="28"/>
        </w:rPr>
        <w:t>ев</w:t>
      </w:r>
      <w:r w:rsidR="00DF29B5" w:rsidRPr="00887389">
        <w:rPr>
          <w:rFonts w:ascii="Times New Roman" w:hAnsi="Times New Roman" w:cs="Times New Roman"/>
          <w:sz w:val="28"/>
          <w:szCs w:val="28"/>
        </w:rPr>
        <w:t xml:space="preserve"> из ЦАР.</w:t>
      </w:r>
      <w:r w:rsidR="00887389" w:rsidRPr="00887389">
        <w:rPr>
          <w:rFonts w:ascii="Times New Roman" w:hAnsi="Times New Roman" w:cs="Times New Roman"/>
          <w:sz w:val="28"/>
          <w:szCs w:val="28"/>
        </w:rPr>
        <w:t xml:space="preserve"> Необходимо иметь ввиду, что </w:t>
      </w:r>
      <w:r w:rsidR="00887389">
        <w:rPr>
          <w:rFonts w:ascii="Times New Roman" w:hAnsi="Times New Roman" w:cs="Times New Roman"/>
          <w:sz w:val="28"/>
          <w:szCs w:val="28"/>
        </w:rPr>
        <w:t>э</w:t>
      </w:r>
      <w:r w:rsidR="00007979" w:rsidRPr="00887389">
        <w:rPr>
          <w:rFonts w:ascii="Times New Roman" w:hAnsi="Times New Roman" w:cs="Times New Roman"/>
          <w:sz w:val="28"/>
          <w:szCs w:val="28"/>
        </w:rPr>
        <w:t>тнической среде выходцев из ЦАР присущи:</w:t>
      </w:r>
    </w:p>
    <w:p w:rsidR="00007979" w:rsidRDefault="00007979" w:rsidP="00860C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замкнутость и этническая сплоченность;</w:t>
      </w:r>
    </w:p>
    <w:p w:rsidR="00007979" w:rsidRDefault="00007979" w:rsidP="00860C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традиционализм;</w:t>
      </w:r>
    </w:p>
    <w:p w:rsidR="00007979" w:rsidRDefault="00007979" w:rsidP="00860C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организованность и строгое соблюдение иерархии;</w:t>
      </w:r>
    </w:p>
    <w:p w:rsidR="00007979" w:rsidRDefault="00007979" w:rsidP="00860C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религиозность и постоянная идеологическая обработка членов и пособников МТО;</w:t>
      </w:r>
    </w:p>
    <w:p w:rsidR="00007979" w:rsidRPr="00860CDE" w:rsidRDefault="00007979" w:rsidP="00860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CDE">
        <w:rPr>
          <w:rFonts w:ascii="Times New Roman" w:hAnsi="Times New Roman" w:cs="Times New Roman"/>
          <w:sz w:val="28"/>
          <w:szCs w:val="28"/>
        </w:rPr>
        <w:t>- высокая степень криминализации.</w:t>
      </w:r>
    </w:p>
    <w:p w:rsidR="0010308C" w:rsidRDefault="0010308C" w:rsidP="001030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особенности должны учитываться при проведении оперативно-розыскных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AE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следственных действий в отношении данной категории граждан.</w:t>
      </w:r>
    </w:p>
    <w:p w:rsidR="00B737A6" w:rsidRDefault="00B737A6" w:rsidP="001030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разработки МТО и расследования уголовных дел с участием выходцев из ЦАР необходимо вскрывать и документировать связи организаторов и исполнителей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Pr="00B7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направленности с </w:t>
      </w:r>
      <w:r w:rsidRPr="00B737A6">
        <w:rPr>
          <w:rFonts w:ascii="Times New Roman" w:hAnsi="Times New Roman" w:cs="Times New Roman"/>
          <w:sz w:val="28"/>
          <w:szCs w:val="28"/>
        </w:rPr>
        <w:t>организованны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737A6">
        <w:rPr>
          <w:rFonts w:ascii="Times New Roman" w:hAnsi="Times New Roman" w:cs="Times New Roman"/>
          <w:sz w:val="28"/>
          <w:szCs w:val="28"/>
        </w:rPr>
        <w:t xml:space="preserve"> преступны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737A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737A6">
        <w:rPr>
          <w:rFonts w:ascii="Times New Roman" w:hAnsi="Times New Roman" w:cs="Times New Roman"/>
          <w:sz w:val="28"/>
          <w:szCs w:val="28"/>
        </w:rPr>
        <w:t>, обеспечивающи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737A6">
        <w:rPr>
          <w:rFonts w:ascii="Times New Roman" w:hAnsi="Times New Roman" w:cs="Times New Roman"/>
          <w:sz w:val="28"/>
          <w:szCs w:val="28"/>
        </w:rPr>
        <w:t xml:space="preserve"> создание и функционирование каналов незаконного въезда в Российскую Федерацию иностранных граждан, их незаконного пребывания и транзитного проезда через российскую территорию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7A6" w:rsidRDefault="00B737A6" w:rsidP="008459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Перейдем к анализу деятельности и характеристикам конкретных террористических структур, </w:t>
      </w:r>
      <w:r w:rsidR="002016A1">
        <w:rPr>
          <w:rFonts w:ascii="Times New Roman" w:hAnsi="Times New Roman"/>
          <w:sz w:val="28"/>
          <w:szCs w:val="28"/>
        </w:rPr>
        <w:t>базирующихся на территории ЦАР.</w:t>
      </w:r>
    </w:p>
    <w:p w:rsidR="0084595D" w:rsidRDefault="00E2209E" w:rsidP="008459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опасность </w:t>
      </w:r>
      <w:r w:rsidR="00D433E6">
        <w:rPr>
          <w:rFonts w:ascii="Times New Roman" w:hAnsi="Times New Roman"/>
          <w:sz w:val="28"/>
          <w:szCs w:val="28"/>
        </w:rPr>
        <w:t xml:space="preserve">для Российской Федерации </w:t>
      </w:r>
      <w:r>
        <w:rPr>
          <w:rFonts w:ascii="Times New Roman" w:hAnsi="Times New Roman"/>
          <w:sz w:val="28"/>
          <w:szCs w:val="28"/>
        </w:rPr>
        <w:t xml:space="preserve">представляет формирование опорных плацдармов «ИГ» в </w:t>
      </w:r>
      <w:r w:rsidR="00D433E6">
        <w:rPr>
          <w:rFonts w:ascii="Times New Roman" w:hAnsi="Times New Roman"/>
          <w:sz w:val="28"/>
          <w:szCs w:val="28"/>
        </w:rPr>
        <w:t xml:space="preserve">Афгано-Пакистанской зоне и ЦАР. </w:t>
      </w:r>
    </w:p>
    <w:p w:rsidR="00967970" w:rsidRDefault="00D77F21" w:rsidP="008459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40DD">
        <w:rPr>
          <w:rFonts w:ascii="Times New Roman" w:hAnsi="Times New Roman"/>
          <w:sz w:val="28"/>
          <w:szCs w:val="28"/>
        </w:rPr>
        <w:t xml:space="preserve">Еще в </w:t>
      </w:r>
      <w:r>
        <w:rPr>
          <w:rFonts w:ascii="Times New Roman" w:hAnsi="Times New Roman"/>
          <w:sz w:val="28"/>
          <w:szCs w:val="28"/>
        </w:rPr>
        <w:t xml:space="preserve">2015 году </w:t>
      </w:r>
      <w:r w:rsidR="00817A98">
        <w:rPr>
          <w:rFonts w:ascii="Times New Roman" w:hAnsi="Times New Roman"/>
          <w:sz w:val="28"/>
          <w:szCs w:val="28"/>
        </w:rPr>
        <w:t>главарями</w:t>
      </w:r>
      <w:r w:rsidR="00DF3E82">
        <w:rPr>
          <w:rFonts w:ascii="Times New Roman" w:hAnsi="Times New Roman"/>
          <w:sz w:val="28"/>
          <w:szCs w:val="28"/>
        </w:rPr>
        <w:t xml:space="preserve"> «Исламского государства»</w:t>
      </w:r>
      <w:r>
        <w:rPr>
          <w:rFonts w:ascii="Times New Roman" w:hAnsi="Times New Roman"/>
          <w:sz w:val="28"/>
          <w:szCs w:val="28"/>
        </w:rPr>
        <w:t xml:space="preserve"> было объявлено о создании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D433E6">
        <w:rPr>
          <w:rFonts w:ascii="Times New Roman" w:hAnsi="Times New Roman"/>
          <w:sz w:val="28"/>
          <w:szCs w:val="28"/>
        </w:rPr>
        <w:t>илаят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D433E6">
        <w:rPr>
          <w:rFonts w:ascii="Times New Roman" w:hAnsi="Times New Roman"/>
          <w:sz w:val="28"/>
          <w:szCs w:val="28"/>
        </w:rPr>
        <w:t xml:space="preserve"> Хорасан</w:t>
      </w:r>
      <w:r>
        <w:rPr>
          <w:rFonts w:ascii="Times New Roman" w:hAnsi="Times New Roman"/>
          <w:sz w:val="28"/>
          <w:szCs w:val="28"/>
        </w:rPr>
        <w:t>.</w:t>
      </w:r>
      <w:r w:rsidR="00817A98">
        <w:rPr>
          <w:rFonts w:ascii="Times New Roman" w:hAnsi="Times New Roman"/>
          <w:sz w:val="28"/>
          <w:szCs w:val="28"/>
        </w:rPr>
        <w:t xml:space="preserve"> Вербовщиками и идеологами «ИГ» успешно использ</w:t>
      </w:r>
      <w:r w:rsidR="003F68E4">
        <w:rPr>
          <w:rFonts w:ascii="Times New Roman" w:hAnsi="Times New Roman"/>
          <w:sz w:val="28"/>
          <w:szCs w:val="28"/>
        </w:rPr>
        <w:t>овался</w:t>
      </w:r>
      <w:r w:rsidR="00817A98">
        <w:rPr>
          <w:rFonts w:ascii="Times New Roman" w:hAnsi="Times New Roman"/>
          <w:sz w:val="28"/>
          <w:szCs w:val="28"/>
        </w:rPr>
        <w:t xml:space="preserve"> фактор раскола в движении «Талибан</w:t>
      </w:r>
      <w:r w:rsidR="003F68E4">
        <w:rPr>
          <w:rFonts w:ascii="Times New Roman" w:hAnsi="Times New Roman"/>
          <w:sz w:val="28"/>
          <w:szCs w:val="28"/>
        </w:rPr>
        <w:t>» и потенциал местных радикальных экстремистских ячеек.</w:t>
      </w:r>
      <w:r w:rsidR="00DF3E82">
        <w:rPr>
          <w:rFonts w:ascii="Times New Roman" w:hAnsi="Times New Roman"/>
          <w:sz w:val="28"/>
          <w:szCs w:val="28"/>
        </w:rPr>
        <w:t xml:space="preserve"> Финансовое и инфраструктурное обеспечение МТО «ИГ» в Афганистане осуществлялось аравийскими монархиями, в первую очередь, Катаром</w:t>
      </w:r>
      <w:r w:rsidR="005D6211">
        <w:rPr>
          <w:rFonts w:ascii="Times New Roman" w:hAnsi="Times New Roman"/>
          <w:sz w:val="28"/>
          <w:szCs w:val="28"/>
        </w:rPr>
        <w:t xml:space="preserve"> и Саудовской Аравией</w:t>
      </w:r>
      <w:r w:rsidR="005C40DD">
        <w:rPr>
          <w:rFonts w:ascii="Times New Roman" w:hAnsi="Times New Roman"/>
          <w:sz w:val="28"/>
          <w:szCs w:val="28"/>
        </w:rPr>
        <w:t>.</w:t>
      </w:r>
      <w:r w:rsidR="00967970">
        <w:rPr>
          <w:rFonts w:ascii="Times New Roman" w:hAnsi="Times New Roman"/>
          <w:sz w:val="28"/>
          <w:szCs w:val="28"/>
        </w:rPr>
        <w:t xml:space="preserve"> </w:t>
      </w:r>
    </w:p>
    <w:p w:rsidR="00817A98" w:rsidRDefault="005C40DD" w:rsidP="00967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короткие сроки в</w:t>
      </w:r>
      <w:r w:rsidR="00967970">
        <w:rPr>
          <w:rFonts w:ascii="Times New Roman" w:hAnsi="Times New Roman"/>
          <w:sz w:val="28"/>
          <w:szCs w:val="28"/>
        </w:rPr>
        <w:t xml:space="preserve"> зоне </w:t>
      </w:r>
      <w:proofErr w:type="spellStart"/>
      <w:r w:rsidR="00967970">
        <w:rPr>
          <w:rFonts w:ascii="Times New Roman" w:hAnsi="Times New Roman"/>
          <w:sz w:val="28"/>
          <w:szCs w:val="28"/>
        </w:rPr>
        <w:t>пуштунских</w:t>
      </w:r>
      <w:proofErr w:type="spellEnd"/>
      <w:r w:rsidR="00967970">
        <w:rPr>
          <w:rFonts w:ascii="Times New Roman" w:hAnsi="Times New Roman"/>
          <w:sz w:val="28"/>
          <w:szCs w:val="28"/>
        </w:rPr>
        <w:t xml:space="preserve"> племен (</w:t>
      </w:r>
      <w:r w:rsidR="00967970">
        <w:rPr>
          <w:rFonts w:ascii="Times New Roman" w:hAnsi="Times New Roman"/>
          <w:sz w:val="28"/>
          <w:szCs w:val="28"/>
          <w:lang w:val="en-US"/>
        </w:rPr>
        <w:t>FATA</w:t>
      </w:r>
      <w:r w:rsidR="00967970" w:rsidRPr="00967970">
        <w:rPr>
          <w:rFonts w:ascii="Times New Roman" w:hAnsi="Times New Roman"/>
          <w:sz w:val="28"/>
          <w:szCs w:val="28"/>
        </w:rPr>
        <w:t>)</w:t>
      </w:r>
      <w:r w:rsidR="00967970">
        <w:rPr>
          <w:rFonts w:ascii="Times New Roman" w:hAnsi="Times New Roman"/>
          <w:sz w:val="28"/>
          <w:szCs w:val="28"/>
        </w:rPr>
        <w:t xml:space="preserve"> была развернута сеть тыловых </w:t>
      </w:r>
      <w:proofErr w:type="gramStart"/>
      <w:r w:rsidR="00967970">
        <w:rPr>
          <w:rFonts w:ascii="Times New Roman" w:hAnsi="Times New Roman"/>
          <w:sz w:val="28"/>
          <w:szCs w:val="28"/>
        </w:rPr>
        <w:t>баз,  тренировочных</w:t>
      </w:r>
      <w:proofErr w:type="gramEnd"/>
      <w:r w:rsidR="00967970">
        <w:rPr>
          <w:rFonts w:ascii="Times New Roman" w:hAnsi="Times New Roman"/>
          <w:sz w:val="28"/>
          <w:szCs w:val="28"/>
        </w:rPr>
        <w:t xml:space="preserve"> лагерей и центров подготовки МТО «ИГ».</w:t>
      </w:r>
      <w:r w:rsidR="000770A3">
        <w:rPr>
          <w:rFonts w:ascii="Times New Roman" w:hAnsi="Times New Roman"/>
          <w:sz w:val="28"/>
          <w:szCs w:val="28"/>
        </w:rPr>
        <w:t xml:space="preserve"> Из этого региона и началось проникновение эмиссаров и вербовщиков ИГ в другие районы Афганистана.</w:t>
      </w:r>
    </w:p>
    <w:p w:rsidR="00FA7E27" w:rsidRDefault="000770A3" w:rsidP="00967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б</w:t>
      </w:r>
      <w:r w:rsidR="00FA7E27">
        <w:rPr>
          <w:rFonts w:ascii="Times New Roman" w:hAnsi="Times New Roman"/>
          <w:sz w:val="28"/>
          <w:szCs w:val="28"/>
        </w:rPr>
        <w:t xml:space="preserve">еспокойство вызывают приграничные с Афганистаном районы Таджикистана, а также северные и северо-западные провинции Афганистана, где отряды ИГ </w:t>
      </w:r>
      <w:r>
        <w:rPr>
          <w:rFonts w:ascii="Times New Roman" w:hAnsi="Times New Roman"/>
          <w:sz w:val="28"/>
          <w:szCs w:val="28"/>
        </w:rPr>
        <w:t>сформировали устойчивую террористическую инфраструктуру (пункты управления, узлы связи, центры подготовки боевиков)</w:t>
      </w:r>
      <w:r w:rsidR="004006ED">
        <w:rPr>
          <w:rFonts w:ascii="Times New Roman" w:hAnsi="Times New Roman"/>
          <w:sz w:val="28"/>
          <w:szCs w:val="28"/>
        </w:rPr>
        <w:t xml:space="preserve"> и подготовили опорные пункты для проведения </w:t>
      </w:r>
      <w:r w:rsidR="00AB716B">
        <w:rPr>
          <w:rFonts w:ascii="Times New Roman" w:hAnsi="Times New Roman"/>
          <w:sz w:val="28"/>
          <w:szCs w:val="28"/>
        </w:rPr>
        <w:lastRenderedPageBreak/>
        <w:t xml:space="preserve">террористических </w:t>
      </w:r>
      <w:r w:rsidR="004006ED">
        <w:rPr>
          <w:rFonts w:ascii="Times New Roman" w:hAnsi="Times New Roman"/>
          <w:sz w:val="28"/>
          <w:szCs w:val="28"/>
        </w:rPr>
        <w:t>операций в Узбекистане, Таджикистане, Туркменистане и Кыргызстане.</w:t>
      </w:r>
    </w:p>
    <w:p w:rsidR="002B7B4B" w:rsidRPr="00967970" w:rsidRDefault="00FC70F3" w:rsidP="00967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полученный полевыми командирами и боевиками ИГ богатейший опыт боевых действий, наличие </w:t>
      </w:r>
      <w:r w:rsidR="00E96CAA">
        <w:rPr>
          <w:rFonts w:ascii="Times New Roman" w:hAnsi="Times New Roman"/>
          <w:sz w:val="28"/>
          <w:szCs w:val="28"/>
        </w:rPr>
        <w:t xml:space="preserve">в ее рядах </w:t>
      </w:r>
      <w:r>
        <w:rPr>
          <w:rFonts w:ascii="Times New Roman" w:hAnsi="Times New Roman"/>
          <w:sz w:val="28"/>
          <w:szCs w:val="28"/>
        </w:rPr>
        <w:t xml:space="preserve">значительного числа высококвалифицированных инструкторов и технических специалистов, </w:t>
      </w:r>
      <w:r w:rsidR="00D20B45">
        <w:rPr>
          <w:rFonts w:ascii="Times New Roman" w:hAnsi="Times New Roman"/>
          <w:sz w:val="28"/>
          <w:szCs w:val="28"/>
        </w:rPr>
        <w:t xml:space="preserve">ориентацию </w:t>
      </w:r>
      <w:r w:rsidR="00E96CAA">
        <w:rPr>
          <w:rFonts w:ascii="Times New Roman" w:hAnsi="Times New Roman"/>
          <w:sz w:val="28"/>
          <w:szCs w:val="28"/>
        </w:rPr>
        <w:t xml:space="preserve">руководства МТО </w:t>
      </w:r>
      <w:r w:rsidR="00D20B45">
        <w:rPr>
          <w:rFonts w:ascii="Times New Roman" w:hAnsi="Times New Roman"/>
          <w:sz w:val="28"/>
          <w:szCs w:val="28"/>
        </w:rPr>
        <w:t xml:space="preserve">на ведение глобального «джихада», данная </w:t>
      </w:r>
      <w:r w:rsidR="00E96CAA">
        <w:rPr>
          <w:rFonts w:ascii="Times New Roman" w:hAnsi="Times New Roman"/>
          <w:sz w:val="28"/>
          <w:szCs w:val="28"/>
        </w:rPr>
        <w:t>структура</w:t>
      </w:r>
      <w:r w:rsidR="00D20B45">
        <w:rPr>
          <w:rFonts w:ascii="Times New Roman" w:hAnsi="Times New Roman"/>
          <w:sz w:val="28"/>
          <w:szCs w:val="28"/>
        </w:rPr>
        <w:t xml:space="preserve"> является </w:t>
      </w:r>
      <w:proofErr w:type="gramStart"/>
      <w:r w:rsidR="00D20B45">
        <w:rPr>
          <w:rFonts w:ascii="Times New Roman" w:hAnsi="Times New Roman"/>
          <w:sz w:val="28"/>
          <w:szCs w:val="28"/>
        </w:rPr>
        <w:t>носителем  непосредственной</w:t>
      </w:r>
      <w:proofErr w:type="gramEnd"/>
      <w:r w:rsidR="00D20B45">
        <w:rPr>
          <w:rFonts w:ascii="Times New Roman" w:hAnsi="Times New Roman"/>
          <w:sz w:val="28"/>
          <w:szCs w:val="28"/>
        </w:rPr>
        <w:t xml:space="preserve"> террористической угрозы для Российской Федерации.</w:t>
      </w:r>
    </w:p>
    <w:p w:rsidR="00E2209E" w:rsidRPr="002B06A8" w:rsidRDefault="00E2209E" w:rsidP="00E2209E">
      <w:pPr>
        <w:spacing w:after="0" w:line="240" w:lineRule="auto"/>
        <w:ind w:firstLine="709"/>
        <w:jc w:val="both"/>
        <w:rPr>
          <w:rFonts w:ascii="PT Serif" w:eastAsia="Calibri" w:hAnsi="PT Serif" w:cs="Times New Roman"/>
          <w:color w:val="444444"/>
          <w:sz w:val="13"/>
          <w:szCs w:val="13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B06A8">
        <w:rPr>
          <w:rFonts w:ascii="Times New Roman" w:eastAsia="Calibri" w:hAnsi="Times New Roman" w:cs="Times New Roman"/>
          <w:sz w:val="28"/>
          <w:szCs w:val="28"/>
        </w:rPr>
        <w:t xml:space="preserve">рупной террористической </w:t>
      </w:r>
      <w:r w:rsidR="00341F9C">
        <w:rPr>
          <w:rFonts w:ascii="Times New Roman" w:eastAsia="Calibri" w:hAnsi="Times New Roman" w:cs="Times New Roman"/>
          <w:sz w:val="28"/>
          <w:szCs w:val="28"/>
        </w:rPr>
        <w:t>организацией</w:t>
      </w:r>
      <w:r w:rsidRPr="002B06A8">
        <w:rPr>
          <w:rFonts w:ascii="Times New Roman" w:eastAsia="Calibri" w:hAnsi="Times New Roman" w:cs="Times New Roman"/>
          <w:sz w:val="28"/>
          <w:szCs w:val="28"/>
        </w:rPr>
        <w:t xml:space="preserve">, действующей в </w:t>
      </w:r>
      <w:r>
        <w:rPr>
          <w:rFonts w:ascii="Times New Roman" w:eastAsia="Calibri" w:hAnsi="Times New Roman" w:cs="Times New Roman"/>
          <w:sz w:val="28"/>
          <w:szCs w:val="28"/>
        </w:rPr>
        <w:t>Афгано-Пакистанской зоне на протяжении многих лет</w:t>
      </w:r>
      <w:r w:rsidR="00341F9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выступает движение «Талибан»</w:t>
      </w:r>
      <w:r w:rsidRPr="002B06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209E" w:rsidRPr="002B06A8" w:rsidRDefault="00E2209E" w:rsidP="00E2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6A8">
        <w:rPr>
          <w:rFonts w:ascii="PT Serif" w:eastAsia="Calibri" w:hAnsi="PT Serif" w:cs="Times New Roman"/>
          <w:color w:val="444444"/>
          <w:sz w:val="13"/>
          <w:szCs w:val="13"/>
        </w:rPr>
        <w:t xml:space="preserve"> </w:t>
      </w:r>
      <w:r w:rsidRPr="002B06A8">
        <w:rPr>
          <w:rFonts w:ascii="Times New Roman" w:eastAsia="Calibri" w:hAnsi="Times New Roman" w:cs="Times New Roman"/>
          <w:sz w:val="28"/>
          <w:szCs w:val="28"/>
        </w:rPr>
        <w:t xml:space="preserve">Во многих странах мира оно не имеет официального статуса террористической организации, </w:t>
      </w:r>
      <w:r w:rsidR="00341F9C">
        <w:rPr>
          <w:rFonts w:ascii="Times New Roman" w:eastAsia="Calibri" w:hAnsi="Times New Roman" w:cs="Times New Roman"/>
          <w:sz w:val="28"/>
          <w:szCs w:val="28"/>
        </w:rPr>
        <w:t>но</w:t>
      </w:r>
      <w:r w:rsidRPr="002B06A8">
        <w:rPr>
          <w:rFonts w:ascii="Times New Roman" w:eastAsia="Calibri" w:hAnsi="Times New Roman" w:cs="Times New Roman"/>
          <w:sz w:val="28"/>
          <w:szCs w:val="28"/>
        </w:rPr>
        <w:t xml:space="preserve"> признано таковой Россией и странами - участниками ОДКБ</w:t>
      </w:r>
      <w:r w:rsidRPr="002B06A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"/>
      </w:r>
      <w:r w:rsidRPr="002B06A8">
        <w:rPr>
          <w:rFonts w:ascii="Times New Roman" w:eastAsia="Calibri" w:hAnsi="Times New Roman" w:cs="Times New Roman"/>
          <w:sz w:val="28"/>
          <w:szCs w:val="28"/>
        </w:rPr>
        <w:t xml:space="preserve">. Решением Верховного суда Российской Федерации от 14 февраля 2003 г. № ГКПИ 03 116 деятельность движения «Талибан» запрещена на территории России. </w:t>
      </w:r>
    </w:p>
    <w:p w:rsidR="00E2209E" w:rsidRDefault="00E2209E" w:rsidP="00E2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7C1">
        <w:rPr>
          <w:rFonts w:ascii="Times New Roman" w:eastAsia="Calibri" w:hAnsi="Times New Roman" w:cs="Times New Roman"/>
          <w:sz w:val="28"/>
          <w:szCs w:val="28"/>
        </w:rPr>
        <w:t>Движение «Талибан» было создано летом 1994 г. при ресурсном, кадровом и инфраструктурном содействии пакистанских спецслужб. Первые члены организации вербовались из числа афганских беженцев, покинувших страну из-за войны и получавших религиозное образование на территории Пакистана</w:t>
      </w:r>
      <w:r w:rsidR="002B7B4B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13"/>
      </w:r>
      <w:r w:rsidRPr="00B167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209E" w:rsidRDefault="00E2209E" w:rsidP="00E2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93">
        <w:rPr>
          <w:rFonts w:ascii="Times New Roman" w:eastAsia="Calibri" w:hAnsi="Times New Roman" w:cs="Times New Roman"/>
          <w:sz w:val="28"/>
          <w:szCs w:val="28"/>
        </w:rPr>
        <w:t xml:space="preserve">Движение «Талибан» </w:t>
      </w:r>
      <w:r w:rsidR="00EB6F3B">
        <w:rPr>
          <w:rFonts w:ascii="Times New Roman" w:eastAsia="Calibri" w:hAnsi="Times New Roman" w:cs="Times New Roman"/>
          <w:sz w:val="28"/>
          <w:szCs w:val="28"/>
        </w:rPr>
        <w:t xml:space="preserve">по своему кадровому составу является </w:t>
      </w:r>
      <w:r w:rsidRPr="00B05093">
        <w:rPr>
          <w:rFonts w:ascii="Times New Roman" w:eastAsia="Calibri" w:hAnsi="Times New Roman" w:cs="Times New Roman"/>
          <w:sz w:val="28"/>
          <w:szCs w:val="28"/>
        </w:rPr>
        <w:t xml:space="preserve">преимущественно </w:t>
      </w:r>
      <w:proofErr w:type="spellStart"/>
      <w:r w:rsidRPr="00B05093">
        <w:rPr>
          <w:rFonts w:ascii="Times New Roman" w:eastAsia="Calibri" w:hAnsi="Times New Roman" w:cs="Times New Roman"/>
          <w:sz w:val="28"/>
          <w:szCs w:val="28"/>
        </w:rPr>
        <w:t>пуштунской</w:t>
      </w:r>
      <w:proofErr w:type="spellEnd"/>
      <w:r w:rsidRPr="00B05093">
        <w:rPr>
          <w:rFonts w:ascii="Times New Roman" w:eastAsia="Calibri" w:hAnsi="Times New Roman" w:cs="Times New Roman"/>
          <w:sz w:val="28"/>
          <w:szCs w:val="28"/>
        </w:rPr>
        <w:t xml:space="preserve"> террористической структурой, его лидеры никогда не ставили перед собой глобальных экспансионистских задач. В связи с этим основной целью движения «Талибан» является построение «истинно исламского» государства на основе норм шариата в афгано-пакистанском регионе.</w:t>
      </w:r>
    </w:p>
    <w:p w:rsidR="00E2209E" w:rsidRPr="00201F0C" w:rsidRDefault="00E2209E" w:rsidP="00E2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1F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Движение «Талибан» на протяжении своей истории всегда отличалось от многих террористических группировок четкой иерархичной структурой. </w:t>
      </w:r>
    </w:p>
    <w:p w:rsidR="00E2209E" w:rsidRDefault="00E2209E" w:rsidP="00E2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1F0C">
        <w:rPr>
          <w:rFonts w:ascii="Times New Roman" w:eastAsia="Calibri" w:hAnsi="Times New Roman" w:cs="Times New Roman"/>
          <w:color w:val="000000"/>
          <w:sz w:val="28"/>
          <w:szCs w:val="28"/>
        </w:rPr>
        <w:t>Движением руководит «эмир», у него в подчинении два заместителя.</w:t>
      </w:r>
      <w:r w:rsidR="00EB6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1F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Коллегиальным органом управления является Совет (Шура), который руководит работой военной, разведывательной, финансовой, культурной, образовательной комиссий и др.). </w:t>
      </w:r>
      <w:r w:rsidR="00EB6F3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EB6F3B" w:rsidRPr="00201F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правление </w:t>
      </w:r>
      <w:r w:rsidR="00EB6F3B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1F0C">
        <w:rPr>
          <w:rFonts w:ascii="Times New Roman" w:eastAsia="Calibri" w:hAnsi="Times New Roman" w:cs="Times New Roman"/>
          <w:color w:val="000000"/>
          <w:sz w:val="28"/>
          <w:szCs w:val="28"/>
        </w:rPr>
        <w:t>а местах осуществляют полевые командиры и «губернаторы» движения в различных провинциях  Афганистана</w:t>
      </w:r>
      <w:r w:rsidR="00BF5625">
        <w:rPr>
          <w:rStyle w:val="ab"/>
          <w:rFonts w:ascii="Times New Roman" w:eastAsia="Calibri" w:hAnsi="Times New Roman" w:cs="Times New Roman"/>
          <w:color w:val="000000"/>
          <w:sz w:val="28"/>
          <w:szCs w:val="28"/>
        </w:rPr>
        <w:footnoteReference w:id="14"/>
      </w:r>
      <w:r w:rsidRPr="00201F0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2209E" w:rsidRPr="00B167C1" w:rsidRDefault="00E2209E" w:rsidP="00E2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7C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Военные столкновения боевиков «Талибана» с афганскими правительственными войсками начались осенью 1994 г. </w:t>
      </w:r>
      <w:r w:rsidRPr="00B167C1">
        <w:rPr>
          <w:rFonts w:ascii="Times New Roman" w:eastAsia="Calibri" w:hAnsi="Times New Roman" w:cs="Times New Roman"/>
          <w:sz w:val="28"/>
          <w:szCs w:val="28"/>
        </w:rPr>
        <w:t>Получив вооружение от Пакистана, талибы вступили в борьбу с другими группировками моджахедов. В 1995 г. движение «Талибан» установило контроль над Южным и Западным Афганистаном, а к сентябрю 1996 г. ее боевикам удалось взять столицу Афганистана – Кабул. В августе 1998 г. талиб</w:t>
      </w:r>
      <w:r w:rsidR="009B0774">
        <w:rPr>
          <w:rFonts w:ascii="Times New Roman" w:eastAsia="Calibri" w:hAnsi="Times New Roman" w:cs="Times New Roman"/>
          <w:sz w:val="28"/>
          <w:szCs w:val="28"/>
        </w:rPr>
        <w:t>ы</w:t>
      </w:r>
      <w:r w:rsidRPr="00B16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774">
        <w:rPr>
          <w:rFonts w:ascii="Times New Roman" w:eastAsia="Calibri" w:hAnsi="Times New Roman" w:cs="Times New Roman"/>
          <w:sz w:val="28"/>
          <w:szCs w:val="28"/>
        </w:rPr>
        <w:t>захватили</w:t>
      </w:r>
      <w:r w:rsidRPr="00B167C1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proofErr w:type="spellStart"/>
      <w:r w:rsidRPr="00B167C1">
        <w:rPr>
          <w:rFonts w:ascii="Times New Roman" w:eastAsia="Calibri" w:hAnsi="Times New Roman" w:cs="Times New Roman"/>
          <w:sz w:val="28"/>
          <w:szCs w:val="28"/>
        </w:rPr>
        <w:t>Мазари</w:t>
      </w:r>
      <w:proofErr w:type="spellEnd"/>
      <w:r w:rsidR="00A3766D">
        <w:rPr>
          <w:rFonts w:ascii="Times New Roman" w:eastAsia="Calibri" w:hAnsi="Times New Roman" w:cs="Times New Roman"/>
          <w:sz w:val="28"/>
          <w:szCs w:val="28"/>
        </w:rPr>
        <w:t>-</w:t>
      </w:r>
      <w:r w:rsidRPr="00B167C1">
        <w:rPr>
          <w:rFonts w:ascii="Times New Roman" w:eastAsia="Calibri" w:hAnsi="Times New Roman" w:cs="Times New Roman"/>
          <w:sz w:val="28"/>
          <w:szCs w:val="28"/>
        </w:rPr>
        <w:t>Шариф и овладе</w:t>
      </w:r>
      <w:r w:rsidR="009B0774">
        <w:rPr>
          <w:rFonts w:ascii="Times New Roman" w:eastAsia="Calibri" w:hAnsi="Times New Roman" w:cs="Times New Roman"/>
          <w:sz w:val="28"/>
          <w:szCs w:val="28"/>
        </w:rPr>
        <w:t>ли</w:t>
      </w:r>
      <w:r w:rsidRPr="00B167C1">
        <w:rPr>
          <w:rFonts w:ascii="Times New Roman" w:eastAsia="Calibri" w:hAnsi="Times New Roman" w:cs="Times New Roman"/>
          <w:sz w:val="28"/>
          <w:szCs w:val="28"/>
        </w:rPr>
        <w:t xml:space="preserve"> большей частью Северного Афганистана. </w:t>
      </w:r>
    </w:p>
    <w:p w:rsidR="004E6AE4" w:rsidRDefault="00E2209E" w:rsidP="00E2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7C1">
        <w:rPr>
          <w:rFonts w:ascii="Times New Roman" w:eastAsia="Calibri" w:hAnsi="Times New Roman" w:cs="Times New Roman"/>
          <w:color w:val="000000"/>
          <w:sz w:val="28"/>
          <w:szCs w:val="28"/>
        </w:rPr>
        <w:t>Придя к власти в стране, движение «Талибан» провозгласило создание «Исламского эмирата Афганистан»</w:t>
      </w:r>
      <w:r>
        <w:rPr>
          <w:rStyle w:val="ab"/>
          <w:rFonts w:ascii="Times New Roman" w:eastAsia="Calibri" w:hAnsi="Times New Roman" w:cs="Times New Roman"/>
          <w:color w:val="000000"/>
          <w:sz w:val="28"/>
          <w:szCs w:val="28"/>
        </w:rPr>
        <w:footnoteReference w:id="15"/>
      </w:r>
      <w:r w:rsidRPr="00B167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209E" w:rsidRPr="00B167C1" w:rsidRDefault="00E2209E" w:rsidP="00E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совершенных 11 сентября 2001 г. «Аль-Каидой» террористических актов и отказа талибов выдать ее лидера – Бен Ладена, скрывавшегося на территории Афганистана, США и Великобритания начали 7 октября 2001 г. военную операцию «Несокрушимая свобода» с целью подрыва потенциала и прекращения деятельности движения «Талибан». </w:t>
      </w:r>
    </w:p>
    <w:p w:rsidR="00E2209E" w:rsidRPr="00B167C1" w:rsidRDefault="00E2209E" w:rsidP="00E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2001 г. власть талибов была свергнута. Многие боевики ушли в горные районы страны, а часть членов МТО «Талибан» была вынуждена скрыться на территории Пакистана. С этого времени движение «Талибан» перешло к ведению партизанской войны.</w:t>
      </w:r>
    </w:p>
    <w:p w:rsidR="00E2209E" w:rsidRPr="00E547F7" w:rsidRDefault="00E2209E" w:rsidP="00E2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 г. боевики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  <w:r w:rsidRPr="00B1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восстановили контроль над рядом областей в северо-западной части Пакистана, где </w:t>
      </w:r>
      <w:r w:rsidR="00B44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B1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создали т.н. «Исламское государство </w:t>
      </w:r>
      <w:proofErr w:type="spellStart"/>
      <w:r w:rsidRPr="00B167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Вазиристан</w:t>
      </w:r>
      <w:proofErr w:type="spellEnd"/>
      <w:r w:rsidRPr="00B167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B16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настоящему времени талибам удалось расширить зону своего влияния в граничащей с Пакистаном южной провинции Афганистана – </w:t>
      </w:r>
      <w:proofErr w:type="spellStart"/>
      <w:r w:rsidRPr="00E547F7">
        <w:rPr>
          <w:rFonts w:ascii="Times New Roman" w:eastAsia="Calibri" w:hAnsi="Times New Roman" w:cs="Times New Roman"/>
          <w:color w:val="000000"/>
          <w:sz w:val="28"/>
          <w:szCs w:val="28"/>
        </w:rPr>
        <w:t>Гельменд</w:t>
      </w:r>
      <w:proofErr w:type="spellEnd"/>
      <w:r w:rsidRPr="00E547F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547F7">
        <w:rPr>
          <w:rFonts w:ascii="Times New Roman" w:eastAsia="Calibri" w:hAnsi="Times New Roman" w:cs="Times New Roman"/>
          <w:sz w:val="28"/>
          <w:szCs w:val="28"/>
        </w:rPr>
        <w:t xml:space="preserve"> а также захватить </w:t>
      </w:r>
      <w:proofErr w:type="spellStart"/>
      <w:r w:rsidRPr="00E547F7">
        <w:rPr>
          <w:rFonts w:ascii="Times New Roman" w:eastAsia="Calibri" w:hAnsi="Times New Roman" w:cs="Times New Roman"/>
          <w:sz w:val="28"/>
          <w:szCs w:val="28"/>
        </w:rPr>
        <w:t>Сангин</w:t>
      </w:r>
      <w:proofErr w:type="spellEnd"/>
      <w:r w:rsidRPr="00E547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209E" w:rsidRDefault="00E2209E" w:rsidP="00E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методом деятельности движения «Талибан» является ведение партизанской войны, что во многом связано с современным военным потенциалом и </w:t>
      </w:r>
      <w:r w:rsidR="005D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централизованной </w:t>
      </w:r>
      <w:r w:rsidRPr="002F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организационной структурой группировки. </w:t>
      </w:r>
    </w:p>
    <w:p w:rsidR="00E2209E" w:rsidRPr="002F4972" w:rsidRDefault="00E2209E" w:rsidP="00E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Отличительной характеристикой движения «Талибан» является создание разветвленной законспирированной сети информаторов-пособников, которые сообщают обо всех перемещениях правительственных и иностранных войск на территории </w:t>
      </w:r>
      <w:r w:rsidRPr="002F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Афганистана.</w:t>
      </w:r>
    </w:p>
    <w:p w:rsidR="00E2209E" w:rsidRPr="002F4972" w:rsidRDefault="00E2209E" w:rsidP="00E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движение «Талибан» стало использовать методы террористической деятельности, характерные для исламистских группировок, действующих в ближневосточном регионе. В частности, талибы стали активно использовать террористов-смертников, распространилась практика обезглавливания заложников. Все это свидетельствует о том, что движение «Талибан» стремится продемонстрировать свою приверженность идеям и методам ведения «глобального джихада».</w:t>
      </w:r>
    </w:p>
    <w:p w:rsidR="00E2209E" w:rsidRPr="00100C47" w:rsidRDefault="00E2209E" w:rsidP="00E2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современном этапе </w:t>
      </w:r>
      <w:r w:rsidRPr="00100C47">
        <w:rPr>
          <w:rFonts w:ascii="Times New Roman" w:eastAsia="Calibri" w:hAnsi="Times New Roman" w:cs="Times New Roman"/>
          <w:sz w:val="28"/>
          <w:szCs w:val="28"/>
        </w:rPr>
        <w:t xml:space="preserve">движение «Талибан» не имеет единой, четко организованной структуры. Оно состоит из локальных группировок, действующих в </w:t>
      </w:r>
      <w:r>
        <w:rPr>
          <w:rFonts w:ascii="Times New Roman" w:eastAsia="Calibri" w:hAnsi="Times New Roman" w:cs="Times New Roman"/>
          <w:sz w:val="28"/>
          <w:szCs w:val="28"/>
        </w:rPr>
        <w:t>Афгано-пакистанской зоне</w:t>
      </w:r>
      <w:r w:rsidRPr="00100C47">
        <w:rPr>
          <w:rFonts w:ascii="Times New Roman" w:eastAsia="Calibri" w:hAnsi="Times New Roman" w:cs="Times New Roman"/>
          <w:sz w:val="28"/>
          <w:szCs w:val="28"/>
        </w:rPr>
        <w:t xml:space="preserve">, лидеры которых заявляют о своей принадлежности либо союзе с </w:t>
      </w:r>
      <w:proofErr w:type="gramStart"/>
      <w:r w:rsidRPr="00100C47">
        <w:rPr>
          <w:rFonts w:ascii="Times New Roman" w:eastAsia="Calibri" w:hAnsi="Times New Roman" w:cs="Times New Roman"/>
          <w:sz w:val="28"/>
          <w:szCs w:val="28"/>
        </w:rPr>
        <w:t>движением  «</w:t>
      </w:r>
      <w:proofErr w:type="gramEnd"/>
      <w:r w:rsidRPr="00100C47">
        <w:rPr>
          <w:rFonts w:ascii="Times New Roman" w:eastAsia="Calibri" w:hAnsi="Times New Roman" w:cs="Times New Roman"/>
          <w:sz w:val="28"/>
          <w:szCs w:val="28"/>
        </w:rPr>
        <w:t>Талибан».</w:t>
      </w:r>
    </w:p>
    <w:p w:rsidR="00E2209E" w:rsidRPr="002F4972" w:rsidRDefault="00E2209E" w:rsidP="00E2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4972">
        <w:rPr>
          <w:rFonts w:ascii="Times New Roman" w:eastAsia="Calibri" w:hAnsi="Times New Roman" w:cs="Times New Roman"/>
          <w:sz w:val="28"/>
          <w:szCs w:val="28"/>
        </w:rPr>
        <w:lastRenderedPageBreak/>
        <w:t>Внутренняя разобщенность движения «Талибан» и противоречия между отдельными группами боевиков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успешно </w:t>
      </w:r>
      <w:r w:rsidRPr="002F4972">
        <w:rPr>
          <w:rFonts w:ascii="Times New Roman" w:eastAsia="Calibri" w:hAnsi="Times New Roman" w:cs="Times New Roman"/>
          <w:sz w:val="28"/>
          <w:szCs w:val="28"/>
        </w:rPr>
        <w:t>использ</w:t>
      </w:r>
      <w:r>
        <w:rPr>
          <w:rFonts w:ascii="Times New Roman" w:eastAsia="Calibri" w:hAnsi="Times New Roman" w:cs="Times New Roman"/>
          <w:sz w:val="28"/>
          <w:szCs w:val="28"/>
        </w:rPr>
        <w:t>уются</w:t>
      </w:r>
      <w:r w:rsidRPr="002F4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AE4">
        <w:rPr>
          <w:rFonts w:ascii="Times New Roman" w:eastAsia="Calibri" w:hAnsi="Times New Roman" w:cs="Times New Roman"/>
          <w:sz w:val="28"/>
          <w:szCs w:val="28"/>
        </w:rPr>
        <w:t>главарями</w:t>
      </w:r>
      <w:r w:rsidRPr="002F4972">
        <w:rPr>
          <w:rFonts w:ascii="Times New Roman" w:eastAsia="Calibri" w:hAnsi="Times New Roman" w:cs="Times New Roman"/>
          <w:sz w:val="28"/>
          <w:szCs w:val="28"/>
        </w:rPr>
        <w:t xml:space="preserve"> МТО «ИГ» для усиления своего влияния в регионе. </w:t>
      </w:r>
    </w:p>
    <w:p w:rsidR="008D2601" w:rsidRDefault="008D2601" w:rsidP="00060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наиболее опасных </w:t>
      </w:r>
      <w:r w:rsidR="00431BD1">
        <w:rPr>
          <w:rFonts w:ascii="Times New Roman" w:hAnsi="Times New Roman"/>
          <w:sz w:val="28"/>
          <w:szCs w:val="28"/>
        </w:rPr>
        <w:t xml:space="preserve">и боеспособных </w:t>
      </w:r>
      <w:r>
        <w:rPr>
          <w:rFonts w:ascii="Times New Roman" w:hAnsi="Times New Roman"/>
          <w:sz w:val="28"/>
          <w:szCs w:val="28"/>
        </w:rPr>
        <w:t>МТО</w:t>
      </w:r>
      <w:r w:rsidRPr="00937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 относится </w:t>
      </w:r>
      <w:r w:rsidR="00FA0A50" w:rsidRPr="009379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Исламское движение Узбекистана»</w:t>
      </w:r>
      <w:r>
        <w:rPr>
          <w:rStyle w:val="ab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/>
          <w:sz w:val="28"/>
          <w:szCs w:val="28"/>
        </w:rPr>
        <w:t xml:space="preserve">. Данное МТО </w:t>
      </w:r>
      <w:r w:rsidR="00FA0A50" w:rsidRPr="0093798F">
        <w:rPr>
          <w:rFonts w:ascii="Times New Roman" w:hAnsi="Times New Roman"/>
          <w:sz w:val="28"/>
          <w:szCs w:val="28"/>
        </w:rPr>
        <w:t>является крупнейшей из исламистских террористических структур в постсоветской Центральной Азии</w:t>
      </w:r>
      <w:r w:rsidR="00FA0A50">
        <w:rPr>
          <w:rFonts w:ascii="Times New Roman" w:hAnsi="Times New Roman"/>
          <w:sz w:val="28"/>
          <w:szCs w:val="28"/>
        </w:rPr>
        <w:t xml:space="preserve"> и</w:t>
      </w:r>
      <w:r w:rsidR="00FA0A50" w:rsidRPr="0093798F">
        <w:rPr>
          <w:rFonts w:ascii="Times New Roman" w:hAnsi="Times New Roman"/>
          <w:sz w:val="28"/>
          <w:szCs w:val="28"/>
        </w:rPr>
        <w:t xml:space="preserve"> </w:t>
      </w:r>
      <w:r w:rsidR="00FA0A50">
        <w:rPr>
          <w:rFonts w:ascii="Times New Roman" w:hAnsi="Times New Roman"/>
          <w:sz w:val="28"/>
          <w:szCs w:val="28"/>
        </w:rPr>
        <w:t>в настоящее время</w:t>
      </w:r>
      <w:r w:rsidRPr="008D2601">
        <w:rPr>
          <w:rFonts w:ascii="Times New Roman" w:hAnsi="Times New Roman"/>
          <w:sz w:val="28"/>
          <w:szCs w:val="28"/>
        </w:rPr>
        <w:t xml:space="preserve">, по оценкам </w:t>
      </w:r>
      <w:proofErr w:type="gramStart"/>
      <w:r w:rsidRPr="008D2601">
        <w:rPr>
          <w:rFonts w:ascii="Times New Roman" w:hAnsi="Times New Roman"/>
          <w:sz w:val="28"/>
          <w:szCs w:val="28"/>
        </w:rPr>
        <w:t>спецслужб  Узбекистана</w:t>
      </w:r>
      <w:proofErr w:type="gramEnd"/>
      <w:r w:rsidRPr="008D2601">
        <w:rPr>
          <w:rFonts w:ascii="Times New Roman" w:hAnsi="Times New Roman"/>
          <w:sz w:val="28"/>
          <w:szCs w:val="28"/>
        </w:rPr>
        <w:t>, численность активных членов и сторонников МТО «ИДУ» составляет более 1400 человек</w:t>
      </w:r>
      <w:r>
        <w:rPr>
          <w:rFonts w:ascii="Times New Roman" w:hAnsi="Times New Roman"/>
          <w:sz w:val="28"/>
          <w:szCs w:val="28"/>
        </w:rPr>
        <w:t>.</w:t>
      </w:r>
    </w:p>
    <w:p w:rsidR="006209D3" w:rsidRDefault="00FA0A50" w:rsidP="00060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ИДУ</w:t>
      </w:r>
      <w:r w:rsidRPr="0053092A">
        <w:rPr>
          <w:rFonts w:ascii="Times New Roman" w:hAnsi="Times New Roman"/>
          <w:sz w:val="28"/>
          <w:szCs w:val="28"/>
        </w:rPr>
        <w:t xml:space="preserve"> было создано в 1996 г.  бывшими членами ряда запрещенных властями Узбекистана политических партий и движений</w:t>
      </w:r>
      <w:r>
        <w:rPr>
          <w:rFonts w:ascii="Times New Roman" w:hAnsi="Times New Roman"/>
          <w:sz w:val="28"/>
          <w:szCs w:val="28"/>
        </w:rPr>
        <w:t xml:space="preserve">, в числе которых были: </w:t>
      </w:r>
      <w:r w:rsidRPr="0053092A">
        <w:rPr>
          <w:rFonts w:ascii="Times New Roman" w:hAnsi="Times New Roman"/>
          <w:sz w:val="28"/>
          <w:szCs w:val="28"/>
        </w:rPr>
        <w:t>«Общество справедливости», «Исламская партия Возрождения», «Исламская партия Туркестана», «</w:t>
      </w:r>
      <w:proofErr w:type="spellStart"/>
      <w:r w:rsidRPr="0053092A">
        <w:rPr>
          <w:rFonts w:ascii="Times New Roman" w:hAnsi="Times New Roman"/>
          <w:sz w:val="28"/>
          <w:szCs w:val="28"/>
        </w:rPr>
        <w:t>Ислом</w:t>
      </w:r>
      <w:proofErr w:type="spellEnd"/>
      <w:r w:rsidRPr="00530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92A">
        <w:rPr>
          <w:rFonts w:ascii="Times New Roman" w:hAnsi="Times New Roman"/>
          <w:sz w:val="28"/>
          <w:szCs w:val="28"/>
        </w:rPr>
        <w:t>Лашкарлари</w:t>
      </w:r>
      <w:proofErr w:type="spellEnd"/>
      <w:r w:rsidRPr="005309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(«Воины Ислама»)</w:t>
      </w:r>
      <w:r w:rsidRPr="0053092A">
        <w:rPr>
          <w:rFonts w:ascii="Times New Roman" w:hAnsi="Times New Roman"/>
          <w:sz w:val="28"/>
          <w:szCs w:val="28"/>
        </w:rPr>
        <w:t xml:space="preserve"> и др. </w:t>
      </w:r>
    </w:p>
    <w:p w:rsidR="006209D3" w:rsidRPr="006209D3" w:rsidRDefault="006209D3" w:rsidP="00620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9D3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ой</w:t>
      </w:r>
      <w:r w:rsidRPr="006209D3">
        <w:rPr>
          <w:rFonts w:ascii="Times New Roman" w:hAnsi="Times New Roman"/>
          <w:sz w:val="28"/>
          <w:szCs w:val="28"/>
        </w:rPr>
        <w:t xml:space="preserve"> цель</w:t>
      </w:r>
      <w:r>
        <w:rPr>
          <w:rFonts w:ascii="Times New Roman" w:hAnsi="Times New Roman"/>
          <w:sz w:val="28"/>
          <w:szCs w:val="28"/>
        </w:rPr>
        <w:t>ю</w:t>
      </w:r>
      <w:r w:rsidRPr="006209D3">
        <w:rPr>
          <w:rFonts w:ascii="Times New Roman" w:hAnsi="Times New Roman"/>
          <w:sz w:val="28"/>
          <w:szCs w:val="28"/>
        </w:rPr>
        <w:t xml:space="preserve"> ИДУ </w:t>
      </w:r>
      <w:r>
        <w:rPr>
          <w:rFonts w:ascii="Times New Roman" w:hAnsi="Times New Roman"/>
          <w:sz w:val="28"/>
          <w:szCs w:val="28"/>
        </w:rPr>
        <w:t xml:space="preserve">провозглашался </w:t>
      </w:r>
      <w:r w:rsidRPr="006209D3">
        <w:rPr>
          <w:rFonts w:ascii="Times New Roman" w:hAnsi="Times New Roman"/>
          <w:sz w:val="28"/>
          <w:szCs w:val="28"/>
        </w:rPr>
        <w:t>захват</w:t>
      </w:r>
      <w:r>
        <w:rPr>
          <w:rFonts w:ascii="Times New Roman" w:hAnsi="Times New Roman"/>
          <w:sz w:val="28"/>
          <w:szCs w:val="28"/>
        </w:rPr>
        <w:t xml:space="preserve"> в результате </w:t>
      </w:r>
      <w:r w:rsidRPr="006209D3">
        <w:rPr>
          <w:rFonts w:ascii="Times New Roman" w:hAnsi="Times New Roman"/>
          <w:sz w:val="28"/>
          <w:szCs w:val="28"/>
        </w:rPr>
        <w:t>военного похода (называемого «</w:t>
      </w:r>
      <w:proofErr w:type="spellStart"/>
      <w:r w:rsidRPr="006209D3">
        <w:rPr>
          <w:rFonts w:ascii="Times New Roman" w:hAnsi="Times New Roman"/>
          <w:sz w:val="28"/>
          <w:szCs w:val="28"/>
        </w:rPr>
        <w:t>Газват-уль-Хинд</w:t>
      </w:r>
      <w:proofErr w:type="spellEnd"/>
      <w:r w:rsidRPr="006209D3">
        <w:rPr>
          <w:rFonts w:ascii="Times New Roman" w:hAnsi="Times New Roman"/>
          <w:sz w:val="28"/>
          <w:szCs w:val="28"/>
        </w:rPr>
        <w:t xml:space="preserve">») всех земель Азии, которыми раньше правили мусульмане, то есть территории Пакистана, </w:t>
      </w:r>
      <w:proofErr w:type="spellStart"/>
      <w:r w:rsidRPr="006209D3">
        <w:rPr>
          <w:rFonts w:ascii="Times New Roman" w:hAnsi="Times New Roman"/>
          <w:sz w:val="28"/>
          <w:szCs w:val="28"/>
        </w:rPr>
        <w:t>Бангладеша</w:t>
      </w:r>
      <w:proofErr w:type="spellEnd"/>
      <w:r w:rsidRPr="006209D3">
        <w:rPr>
          <w:rFonts w:ascii="Times New Roman" w:hAnsi="Times New Roman"/>
          <w:sz w:val="28"/>
          <w:szCs w:val="28"/>
        </w:rPr>
        <w:t>, Бирмы, Шри-Ланки, Мальдив, Бутана, Индии и др.</w:t>
      </w:r>
    </w:p>
    <w:p w:rsidR="00FA0A50" w:rsidRPr="00AC0135" w:rsidRDefault="00FA0A50" w:rsidP="000604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0135">
        <w:rPr>
          <w:rFonts w:ascii="Times New Roman" w:hAnsi="Times New Roman"/>
          <w:sz w:val="28"/>
          <w:szCs w:val="28"/>
        </w:rPr>
        <w:t>С 1997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0135">
        <w:rPr>
          <w:rFonts w:ascii="Times New Roman" w:hAnsi="Times New Roman"/>
          <w:sz w:val="28"/>
          <w:szCs w:val="28"/>
        </w:rPr>
        <w:t>в ИДУ</w:t>
      </w:r>
      <w:proofErr w:type="gramEnd"/>
      <w:r w:rsidRPr="00AC0135">
        <w:rPr>
          <w:rFonts w:ascii="Times New Roman" w:hAnsi="Times New Roman"/>
          <w:sz w:val="28"/>
          <w:szCs w:val="28"/>
        </w:rPr>
        <w:t xml:space="preserve"> стали вливаться исламисты из всех стран Центральной Азии</w:t>
      </w:r>
      <w:r w:rsidR="009829FF">
        <w:rPr>
          <w:rFonts w:ascii="Times New Roman" w:hAnsi="Times New Roman"/>
          <w:sz w:val="28"/>
          <w:szCs w:val="28"/>
        </w:rPr>
        <w:t>:</w:t>
      </w:r>
      <w:r w:rsidRPr="00AC0135">
        <w:rPr>
          <w:rFonts w:ascii="Times New Roman" w:hAnsi="Times New Roman"/>
          <w:sz w:val="28"/>
          <w:szCs w:val="28"/>
        </w:rPr>
        <w:t xml:space="preserve"> узбеки, таджики, уйгуры, казахи, татары, туркмены и др.</w:t>
      </w:r>
    </w:p>
    <w:p w:rsidR="00776B85" w:rsidRPr="00776B85" w:rsidRDefault="00776B85" w:rsidP="00776B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МТО «ИДУ» по своей организационной структуре являлось скорее вооруженным формированием, чем типичной террористической структурой.</w:t>
      </w:r>
    </w:p>
    <w:p w:rsidR="00FA0A50" w:rsidRDefault="00FA0A50" w:rsidP="0006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AC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оевикам ИДУ удалось разместить свои лагеря не только на </w:t>
      </w:r>
      <w:proofErr w:type="gramStart"/>
      <w:r w:rsidRPr="00AC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 Узбекистана</w:t>
      </w:r>
      <w:proofErr w:type="gramEnd"/>
      <w:r w:rsidRPr="00AC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</w:t>
      </w:r>
      <w:r w:rsidRPr="00E4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соседнем</w:t>
      </w:r>
      <w:r w:rsidRPr="00E4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Таджикистане, где они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сумели 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воспользова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ться</w:t>
      </w:r>
      <w:r w:rsidRPr="00E4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политической 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нестабильностью</w:t>
      </w:r>
      <w:r w:rsidRPr="00E4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гражданской войны 1992-1997 гг.</w:t>
      </w:r>
      <w:r w:rsidRPr="00E4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Кроме того,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ИДУ</w:t>
      </w:r>
      <w:r w:rsidRPr="00E4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удалось о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 свое присутствие в Афганистан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F2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находивш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емся</w:t>
      </w:r>
      <w:r w:rsidRPr="00DF2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тот период времени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контролем </w:t>
      </w:r>
      <w:r w:rsidRPr="00DF2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движения «Талибан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FA0A50" w:rsidRDefault="00FA0A50" w:rsidP="000604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57AE">
        <w:rPr>
          <w:rFonts w:ascii="Times New Roman" w:hAnsi="Times New Roman"/>
          <w:color w:val="000000"/>
          <w:sz w:val="28"/>
          <w:szCs w:val="28"/>
        </w:rPr>
        <w:t xml:space="preserve">ИДУ </w:t>
      </w:r>
      <w:r>
        <w:rPr>
          <w:rFonts w:ascii="Times New Roman" w:hAnsi="Times New Roman"/>
          <w:color w:val="000000"/>
          <w:sz w:val="28"/>
          <w:szCs w:val="28"/>
        </w:rPr>
        <w:t>создало</w:t>
      </w:r>
      <w:r w:rsidRPr="006A57AE">
        <w:rPr>
          <w:rFonts w:ascii="Times New Roman" w:hAnsi="Times New Roman"/>
          <w:color w:val="000000"/>
          <w:sz w:val="28"/>
          <w:szCs w:val="28"/>
        </w:rPr>
        <w:t xml:space="preserve"> военную инфраструктуру в ряде провинций Афганистана, в том числе собственные тренировочные лагеря в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городах </w:t>
      </w:r>
      <w:proofErr w:type="spellStart"/>
      <w:r w:rsidRPr="006A57AE">
        <w:rPr>
          <w:rFonts w:ascii="Times New Roman" w:hAnsi="Times New Roman"/>
          <w:color w:val="000000"/>
          <w:sz w:val="28"/>
          <w:szCs w:val="28"/>
        </w:rPr>
        <w:t>Мазари</w:t>
      </w:r>
      <w:proofErr w:type="spellEnd"/>
      <w:r w:rsidRPr="006A57AE">
        <w:rPr>
          <w:rFonts w:ascii="Times New Roman" w:hAnsi="Times New Roman"/>
          <w:color w:val="000000"/>
          <w:sz w:val="28"/>
          <w:szCs w:val="28"/>
        </w:rPr>
        <w:t xml:space="preserve">-Шарифе, </w:t>
      </w:r>
      <w:proofErr w:type="spellStart"/>
      <w:r w:rsidRPr="006A57AE">
        <w:rPr>
          <w:rFonts w:ascii="Times New Roman" w:hAnsi="Times New Roman"/>
          <w:color w:val="000000"/>
          <w:sz w:val="28"/>
          <w:szCs w:val="28"/>
        </w:rPr>
        <w:t>Кундузе</w:t>
      </w:r>
      <w:proofErr w:type="spellEnd"/>
      <w:r w:rsidRPr="006A57AE">
        <w:rPr>
          <w:rFonts w:ascii="Times New Roman" w:hAnsi="Times New Roman"/>
          <w:color w:val="000000"/>
          <w:sz w:val="28"/>
          <w:szCs w:val="28"/>
        </w:rPr>
        <w:t>, Кабуле, отличительной чертой которых являлся высокий уровень подготовки боевиков</w:t>
      </w:r>
      <w:r>
        <w:rPr>
          <w:rFonts w:ascii="Times New Roman" w:hAnsi="Times New Roman"/>
          <w:color w:val="000000"/>
          <w:sz w:val="28"/>
          <w:szCs w:val="28"/>
        </w:rPr>
        <w:t xml:space="preserve"> для</w:t>
      </w:r>
      <w:r w:rsidRPr="006A57AE">
        <w:rPr>
          <w:rFonts w:ascii="Times New Roman" w:hAnsi="Times New Roman"/>
          <w:color w:val="000000"/>
          <w:sz w:val="28"/>
          <w:szCs w:val="28"/>
        </w:rPr>
        <w:t xml:space="preserve"> ведения диверсионно-партизанской войны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A57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0A50" w:rsidRPr="006A57AE" w:rsidRDefault="00FA0A50" w:rsidP="000604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6A57AE">
        <w:rPr>
          <w:rFonts w:ascii="Times New Roman" w:hAnsi="Times New Roman"/>
          <w:color w:val="000000"/>
          <w:sz w:val="28"/>
          <w:szCs w:val="28"/>
        </w:rPr>
        <w:t>рганизационная структура ИДУ включала собственный контрразведывательный орган – «</w:t>
      </w:r>
      <w:proofErr w:type="spellStart"/>
      <w:r w:rsidRPr="006A57AE">
        <w:rPr>
          <w:rFonts w:ascii="Times New Roman" w:hAnsi="Times New Roman"/>
          <w:color w:val="000000"/>
          <w:sz w:val="28"/>
          <w:szCs w:val="28"/>
        </w:rPr>
        <w:t>Истихборат</w:t>
      </w:r>
      <w:proofErr w:type="spellEnd"/>
      <w:r w:rsidRPr="006A57AE">
        <w:rPr>
          <w:rFonts w:ascii="Times New Roman" w:hAnsi="Times New Roman"/>
          <w:color w:val="000000"/>
          <w:sz w:val="28"/>
          <w:szCs w:val="28"/>
        </w:rPr>
        <w:t>», в задачу которого входило обеспечение режима секретности и выявление внедренной агентуры спецслужб</w:t>
      </w:r>
      <w:r w:rsidR="002B4BB1">
        <w:rPr>
          <w:rStyle w:val="ab"/>
          <w:rFonts w:ascii="Times New Roman" w:hAnsi="Times New Roman"/>
          <w:color w:val="000000"/>
          <w:sz w:val="28"/>
          <w:szCs w:val="28"/>
        </w:rPr>
        <w:footnoteReference w:id="17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0A50" w:rsidRPr="00DF291C" w:rsidRDefault="00FA0A50" w:rsidP="0006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291C">
        <w:rPr>
          <w:rFonts w:ascii="Times New Roman" w:hAnsi="Times New Roman"/>
          <w:color w:val="000000"/>
          <w:sz w:val="28"/>
          <w:szCs w:val="28"/>
        </w:rPr>
        <w:t>В августе 1999 г. боевики ИДУ вторглись с территории Северного Таджикистана в южные районы Киргизии, в которых они вели боевые действия вплоть до октябр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F29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1999 г</w:t>
      </w:r>
      <w:r w:rsidRPr="00DF291C">
        <w:rPr>
          <w:rFonts w:ascii="Times New Roman" w:hAnsi="Times New Roman"/>
          <w:color w:val="000000"/>
          <w:sz w:val="28"/>
          <w:szCs w:val="28"/>
        </w:rPr>
        <w:t>.</w:t>
      </w:r>
    </w:p>
    <w:p w:rsidR="0064128C" w:rsidRDefault="00FA0A50" w:rsidP="0006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2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результате </w:t>
      </w:r>
      <w:r w:rsidR="006E2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усилий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узбекских правоохранительных органов</w:t>
      </w:r>
      <w:r w:rsidRPr="00DF2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конц</w:t>
      </w:r>
      <w:r w:rsidRPr="00DF2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1990-х </w:t>
      </w:r>
      <w:r w:rsidRPr="00DF2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гг. 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боевики ИДУ были </w:t>
      </w:r>
      <w:r w:rsidRPr="00DF2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вынуждены покинуть территорию </w:t>
      </w:r>
      <w:r w:rsidR="00E6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Узбекистана. </w:t>
      </w:r>
      <w:r w:rsidRPr="00DF2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66610" w:rsidRPr="00E6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Афганистан</w:t>
      </w:r>
      <w:r w:rsidR="00E6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66610" w:rsidRPr="00E6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отряды</w:t>
      </w:r>
      <w:r w:rsidR="00E66610" w:rsidRPr="00E6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ИДУ </w:t>
      </w:r>
      <w:r w:rsidR="000B2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координировали террористические акции </w:t>
      </w:r>
      <w:proofErr w:type="gramStart"/>
      <w:r w:rsidR="000B2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E66610" w:rsidRPr="00E6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талибами</w:t>
      </w:r>
      <w:proofErr w:type="gramEnd"/>
      <w:r w:rsidR="00E66610" w:rsidRPr="00E6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вели </w:t>
      </w:r>
      <w:r w:rsidR="000B2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партизанскую </w:t>
      </w:r>
      <w:r w:rsidR="00E66610" w:rsidRPr="00E6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войну против вооруженных сил НАТО</w:t>
      </w:r>
      <w:r w:rsidR="00E6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</w:t>
      </w:r>
      <w:r w:rsidRPr="00DF2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</w:t>
      </w:r>
      <w:r w:rsidR="00641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F2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г., </w:t>
      </w:r>
      <w:r w:rsidR="00641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06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осле поражения </w:t>
      </w:r>
      <w:r w:rsidR="000B2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Движения </w:t>
      </w:r>
      <w:r w:rsidR="00A81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B2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Талибан</w:t>
      </w:r>
      <w:r w:rsidR="00A81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406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Афганистане </w:t>
      </w:r>
      <w:r w:rsidR="000B2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террористические формирования 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ИДУ </w:t>
      </w:r>
      <w:r w:rsidR="000B2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ушли 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Пакистан</w:t>
      </w:r>
      <w:r w:rsidRPr="00406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B2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Южный </w:t>
      </w:r>
      <w:proofErr w:type="spellStart"/>
      <w:r w:rsidR="000B2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Вазиристан</w:t>
      </w:r>
      <w:proofErr w:type="spellEnd"/>
      <w:r w:rsidRPr="00DF2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="00013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0A50" w:rsidRDefault="00FA0A50" w:rsidP="0006042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1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2009 г</w:t>
      </w:r>
      <w:r w:rsidRPr="00A01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A01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 </w:t>
      </w:r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присоединилось к группировке талибов </w:t>
      </w:r>
      <w:proofErr w:type="spellStart"/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Байтуллы</w:t>
      </w:r>
      <w:proofErr w:type="spellEnd"/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0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Мехсуда</w:t>
      </w:r>
      <w:proofErr w:type="spellEnd"/>
      <w:r w:rsidR="00013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в</w:t>
      </w:r>
      <w:r>
        <w:rPr>
          <w:rFonts w:ascii="Times New Roman" w:hAnsi="Times New Roman"/>
          <w:sz w:val="28"/>
          <w:szCs w:val="28"/>
        </w:rPr>
        <w:t xml:space="preserve"> августе</w:t>
      </w:r>
      <w:r w:rsidRPr="00A502C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A502C3">
        <w:rPr>
          <w:rFonts w:ascii="Times New Roman" w:hAnsi="Times New Roman"/>
          <w:sz w:val="28"/>
          <w:szCs w:val="28"/>
        </w:rPr>
        <w:t xml:space="preserve"> г. </w:t>
      </w:r>
      <w:r w:rsidR="00B308BB">
        <w:rPr>
          <w:rFonts w:ascii="Times New Roman" w:hAnsi="Times New Roman"/>
          <w:sz w:val="28"/>
          <w:szCs w:val="28"/>
        </w:rPr>
        <w:t>-</w:t>
      </w:r>
      <w:r w:rsidRPr="00A502C3">
        <w:rPr>
          <w:rFonts w:ascii="Times New Roman" w:hAnsi="Times New Roman"/>
          <w:sz w:val="28"/>
          <w:szCs w:val="28"/>
        </w:rPr>
        <w:t xml:space="preserve">  к МТО «Исламское государство»</w:t>
      </w:r>
      <w:r>
        <w:rPr>
          <w:rFonts w:ascii="Times New Roman" w:hAnsi="Times New Roman"/>
          <w:sz w:val="28"/>
          <w:szCs w:val="28"/>
        </w:rPr>
        <w:t xml:space="preserve">.  Главарь ИДУ </w:t>
      </w:r>
      <w:proofErr w:type="spellStart"/>
      <w:r>
        <w:rPr>
          <w:rFonts w:ascii="Times New Roman" w:hAnsi="Times New Roman"/>
          <w:sz w:val="28"/>
          <w:szCs w:val="28"/>
        </w:rPr>
        <w:t>Усман</w:t>
      </w:r>
      <w:proofErr w:type="spellEnd"/>
      <w:r>
        <w:rPr>
          <w:rFonts w:ascii="Times New Roman" w:hAnsi="Times New Roman"/>
          <w:sz w:val="28"/>
          <w:szCs w:val="28"/>
        </w:rPr>
        <w:t xml:space="preserve"> Гази объявил о вхождении организации в состав афганского филиала МТО «ИГ». </w:t>
      </w:r>
      <w:r w:rsidR="00042B73">
        <w:rPr>
          <w:rFonts w:ascii="Times New Roman" w:hAnsi="Times New Roman"/>
          <w:color w:val="000000"/>
          <w:sz w:val="28"/>
          <w:szCs w:val="28"/>
        </w:rPr>
        <w:t xml:space="preserve">Талибы </w:t>
      </w:r>
      <w:r w:rsidRPr="00C11C50">
        <w:rPr>
          <w:rFonts w:ascii="Times New Roman" w:hAnsi="Times New Roman"/>
          <w:color w:val="000000"/>
          <w:sz w:val="28"/>
          <w:szCs w:val="28"/>
        </w:rPr>
        <w:t xml:space="preserve">восприняли решение </w:t>
      </w:r>
      <w:proofErr w:type="spellStart"/>
      <w:r w:rsidRPr="00C11C50">
        <w:rPr>
          <w:rFonts w:ascii="Times New Roman" w:hAnsi="Times New Roman"/>
          <w:color w:val="000000"/>
          <w:sz w:val="28"/>
          <w:szCs w:val="28"/>
        </w:rPr>
        <w:t>Усмана</w:t>
      </w:r>
      <w:proofErr w:type="spellEnd"/>
      <w:r w:rsidRPr="00C11C50">
        <w:rPr>
          <w:rFonts w:ascii="Times New Roman" w:hAnsi="Times New Roman"/>
          <w:color w:val="000000"/>
          <w:sz w:val="28"/>
          <w:szCs w:val="28"/>
        </w:rPr>
        <w:t xml:space="preserve"> Гази как «предатель</w:t>
      </w:r>
      <w:r w:rsidR="00042B73">
        <w:rPr>
          <w:rFonts w:ascii="Times New Roman" w:hAnsi="Times New Roman"/>
          <w:color w:val="000000"/>
          <w:sz w:val="28"/>
          <w:szCs w:val="28"/>
        </w:rPr>
        <w:t>ство» по отношению к движению</w:t>
      </w:r>
      <w:r w:rsidRPr="00C11C50">
        <w:rPr>
          <w:rFonts w:ascii="Times New Roman" w:hAnsi="Times New Roman"/>
          <w:color w:val="000000"/>
          <w:sz w:val="28"/>
          <w:szCs w:val="28"/>
        </w:rPr>
        <w:t>.</w:t>
      </w:r>
      <w:r w:rsidR="00042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1C50">
        <w:rPr>
          <w:rFonts w:ascii="Times New Roman" w:hAnsi="Times New Roman"/>
          <w:color w:val="000000"/>
          <w:sz w:val="28"/>
          <w:szCs w:val="28"/>
        </w:rPr>
        <w:t xml:space="preserve">В декабре 2015 г. </w:t>
      </w:r>
      <w:r w:rsidR="00042B73" w:rsidRPr="00C11C50">
        <w:rPr>
          <w:rFonts w:ascii="Times New Roman" w:hAnsi="Times New Roman"/>
          <w:color w:val="000000"/>
          <w:sz w:val="28"/>
          <w:szCs w:val="28"/>
        </w:rPr>
        <w:t>боевики ИДУ были</w:t>
      </w:r>
      <w:r w:rsidR="00042B73" w:rsidRPr="00C11C50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блокирован</w:t>
      </w:r>
      <w:r w:rsidR="00042B73" w:rsidRPr="00C11C50">
        <w:rPr>
          <w:rFonts w:ascii="Times New Roman" w:hAnsi="Times New Roman"/>
          <w:color w:val="000000"/>
          <w:sz w:val="28"/>
          <w:szCs w:val="28"/>
        </w:rPr>
        <w:t>ы</w:t>
      </w:r>
      <w:r w:rsidR="00042B73" w:rsidRPr="00C11C50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042B73" w:rsidRPr="00C11C50">
        <w:rPr>
          <w:rFonts w:ascii="Times New Roman" w:hAnsi="Times New Roman"/>
          <w:color w:val="000000"/>
          <w:sz w:val="28"/>
          <w:szCs w:val="28"/>
        </w:rPr>
        <w:t>талибами</w:t>
      </w:r>
      <w:r w:rsidR="00042B73" w:rsidRPr="00C11C50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в </w:t>
      </w:r>
      <w:r w:rsidR="00042B73" w:rsidRPr="00C11C50">
        <w:rPr>
          <w:rFonts w:ascii="Times New Roman" w:hAnsi="Times New Roman"/>
          <w:color w:val="000000"/>
          <w:sz w:val="28"/>
          <w:szCs w:val="28"/>
        </w:rPr>
        <w:t xml:space="preserve">провинции </w:t>
      </w:r>
      <w:r w:rsidR="00042B73" w:rsidRPr="00C11C50">
        <w:rPr>
          <w:rFonts w:ascii="Times New Roman" w:hAnsi="Times New Roman"/>
          <w:color w:val="000000"/>
          <w:sz w:val="28"/>
          <w:szCs w:val="28"/>
          <w:lang w:val="uz-Latn-UZ"/>
        </w:rPr>
        <w:t>Забуль</w:t>
      </w:r>
      <w:r w:rsidR="00042B73" w:rsidRPr="00C11C50">
        <w:rPr>
          <w:rFonts w:ascii="Times New Roman" w:hAnsi="Times New Roman"/>
          <w:color w:val="000000"/>
          <w:sz w:val="28"/>
          <w:szCs w:val="28"/>
        </w:rPr>
        <w:t>, после чего п</w:t>
      </w:r>
      <w:r w:rsidR="00042B73" w:rsidRPr="00C11C50">
        <w:rPr>
          <w:rFonts w:ascii="Times New Roman" w:hAnsi="Times New Roman"/>
          <w:color w:val="000000"/>
          <w:sz w:val="28"/>
          <w:szCs w:val="28"/>
          <w:lang w:val="uz-Latn-UZ"/>
        </w:rPr>
        <w:t>римерно 60 человек из группы во главе с Усманом Гази сдались</w:t>
      </w:r>
      <w:r w:rsidR="00042B73" w:rsidRPr="00C11C50">
        <w:rPr>
          <w:rFonts w:ascii="Times New Roman" w:hAnsi="Times New Roman"/>
          <w:color w:val="000000"/>
          <w:sz w:val="28"/>
          <w:szCs w:val="28"/>
        </w:rPr>
        <w:t xml:space="preserve"> (часть из которых впоследствии была казнена)</w:t>
      </w:r>
      <w:r w:rsidR="00042B73" w:rsidRPr="00C11C50">
        <w:rPr>
          <w:rFonts w:ascii="Times New Roman" w:hAnsi="Times New Roman"/>
          <w:color w:val="000000"/>
          <w:sz w:val="28"/>
          <w:szCs w:val="28"/>
          <w:lang w:val="uz-Latn-UZ"/>
        </w:rPr>
        <w:t xml:space="preserve">, а </w:t>
      </w:r>
      <w:r w:rsidR="00042B73" w:rsidRPr="00C11C50">
        <w:rPr>
          <w:rFonts w:ascii="Times New Roman" w:hAnsi="Times New Roman"/>
          <w:color w:val="000000"/>
          <w:sz w:val="28"/>
          <w:szCs w:val="28"/>
        </w:rPr>
        <w:t>еще около</w:t>
      </w:r>
      <w:r w:rsidR="00042B73" w:rsidRPr="00C11C50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50 были убиты при оказании сопротивления</w:t>
      </w:r>
      <w:r w:rsidRPr="00C11C50">
        <w:rPr>
          <w:rFonts w:ascii="Times New Roman" w:hAnsi="Times New Roman"/>
          <w:color w:val="000000"/>
          <w:sz w:val="28"/>
          <w:szCs w:val="28"/>
        </w:rPr>
        <w:t>.</w:t>
      </w:r>
      <w:r w:rsidRPr="00C11C50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</w:p>
    <w:p w:rsidR="00D07E1D" w:rsidRPr="001C2400" w:rsidRDefault="001C2400" w:rsidP="00D34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самостоятельной террористической структуры, действующей в ЦАР и включенной ООН в список террористических организаций, необходимо рассматривать «Группу (Союз) исламского джихада»</w:t>
      </w:r>
      <w:r w:rsidRPr="001C2400">
        <w:t xml:space="preserve"> </w:t>
      </w:r>
      <w:r w:rsidRPr="001C24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МТО «СИД»).</w:t>
      </w:r>
    </w:p>
    <w:p w:rsidR="001C2400" w:rsidRDefault="00D07E1D" w:rsidP="00D34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2002 г. в результате раскола </w:t>
      </w:r>
      <w:proofErr w:type="gramStart"/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</w:t>
      </w:r>
      <w:proofErr w:type="gramEnd"/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его членов во главе с </w:t>
      </w:r>
      <w:proofErr w:type="spellStart"/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Наджмуддином</w:t>
      </w:r>
      <w:proofErr w:type="spellEnd"/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Джалоловым</w:t>
      </w:r>
      <w:proofErr w:type="spellEnd"/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создала «Группу исламского джихада». </w:t>
      </w:r>
      <w:r w:rsidR="001C2400" w:rsidRPr="001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организации </w:t>
      </w:r>
      <w:r w:rsidR="001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</w:t>
      </w:r>
      <w:r w:rsidR="001C2400" w:rsidRPr="001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свержение светской власти в Узбекистане и создание в Центральной Азии теократического государства на основе норм шариата. </w:t>
      </w:r>
    </w:p>
    <w:p w:rsidR="00D07E1D" w:rsidRPr="00D07E1D" w:rsidRDefault="00D07E1D" w:rsidP="00D340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2004 – начале 2005 гг. группа стала проводить террористические акты на территории Узбекистана. В этот же период </w:t>
      </w:r>
      <w:r w:rsidR="00B737A6">
        <w:rPr>
          <w:rFonts w:ascii="Times New Roman" w:eastAsia="Times New Roman" w:hAnsi="Times New Roman" w:cs="Times New Roman"/>
          <w:sz w:val="28"/>
          <w:szCs w:val="28"/>
          <w:lang w:eastAsia="ru-RU"/>
        </w:rPr>
        <w:t>МТО</w:t>
      </w:r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свое современное название – «Союз исламского джихада».</w:t>
      </w:r>
      <w:r w:rsidRPr="00D07E1D">
        <w:rPr>
          <w:rFonts w:ascii="Calibri" w:eastAsia="Calibri" w:hAnsi="Calibri" w:cs="Times New Roman"/>
        </w:rPr>
        <w:t xml:space="preserve"> </w:t>
      </w:r>
    </w:p>
    <w:p w:rsidR="00D340E6" w:rsidRPr="00D124D5" w:rsidRDefault="00D07E1D" w:rsidP="00D34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идеологом МТО «СИД» с момента ее создания стал шейх Абу </w:t>
      </w:r>
      <w:proofErr w:type="spellStart"/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</w:t>
      </w:r>
      <w:proofErr w:type="spellEnd"/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аль-</w:t>
      </w:r>
      <w:proofErr w:type="spellStart"/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Либи</w:t>
      </w:r>
      <w:proofErr w:type="spellEnd"/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являвшийся «комиссаром» МТО</w:t>
      </w:r>
      <w:r w:rsidR="00D1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«Аль-Каида» в Центральной Азии. В</w:t>
      </w:r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плоть до его гибели в январе 2008 г. МТО «СИД» активно взаимодействовала с «Аль-Каидой» и «Талибаном»</w:t>
      </w:r>
      <w:r w:rsidR="00C6327D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  <w:r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период МТО стала планировать и готовить террористические акты в Пакистане и странах Западной Европы.</w:t>
      </w:r>
      <w:r w:rsidR="001C2400" w:rsidRPr="001C2400">
        <w:t xml:space="preserve"> </w:t>
      </w:r>
      <w:r w:rsidR="00D340E6" w:rsidRPr="00D12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 удалось рекрутировать в свои ряды значительное число иностранных «</w:t>
      </w:r>
      <w:proofErr w:type="spellStart"/>
      <w:r w:rsidR="00D340E6" w:rsidRPr="00D12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джихадистов</w:t>
      </w:r>
      <w:proofErr w:type="spellEnd"/>
      <w:r w:rsidR="00D340E6" w:rsidRPr="00D124D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том числе граждан Турции и турецкой общины в странах Западной Европы, а также этнических немцев-неофитов, принявших ислам</w:t>
      </w:r>
      <w:r w:rsidR="005107AC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9"/>
      </w:r>
      <w:r w:rsidR="00D340E6" w:rsidRPr="00D1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E1D" w:rsidRPr="001C2400" w:rsidRDefault="001C2400" w:rsidP="00D34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Лидеры МТО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заявили</w:t>
      </w:r>
      <w:r w:rsidRPr="001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намерениях расширять географию террористической деятельности группировки и развернуть «джихад» против </w:t>
      </w:r>
      <w:r w:rsidRPr="001C2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христиан и евреев в Казахстане, Узбекистане, Киргизстане и России, а также против объектов военной и гражданской инфраструктуры США и их военно-политических союзников.</w:t>
      </w:r>
    </w:p>
    <w:p w:rsidR="00D124D5" w:rsidRPr="00D124D5" w:rsidRDefault="00D124D5" w:rsidP="00D34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деятельности организации включает в себя осуществление террористических актов, а также проведение активной информационно-пропагандистской работы по культивированию, поддержке и распространению идей «джихада» в странах Центральной Азии, прежде всего – в Узбекистане.</w:t>
      </w:r>
    </w:p>
    <w:p w:rsidR="00D124D5" w:rsidRPr="00D07E1D" w:rsidRDefault="00D124D5" w:rsidP="00D34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Боевики МТО «СИД» в оперативно-тактическом плане взаимодействовали с такими террористическими организациями, как «Талибан», «Исламское движение Восточного Туркестана», «</w:t>
      </w:r>
      <w:proofErr w:type="spellStart"/>
      <w:r w:rsidRPr="00D12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Лашкар</w:t>
      </w:r>
      <w:proofErr w:type="spellEnd"/>
      <w:r w:rsidRPr="00D124D5">
        <w:rPr>
          <w:rFonts w:ascii="Times New Roman" w:eastAsia="Times New Roman" w:hAnsi="Times New Roman" w:cs="Times New Roman"/>
          <w:sz w:val="28"/>
          <w:szCs w:val="28"/>
          <w:lang w:eastAsia="ru-RU"/>
        </w:rPr>
        <w:t>-и-</w:t>
      </w:r>
      <w:proofErr w:type="spellStart"/>
      <w:r w:rsidRPr="00D124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Тайба</w:t>
      </w:r>
      <w:proofErr w:type="spellEnd"/>
      <w:r w:rsidRPr="00D124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 Создаваемые террористические коалиции, как правило, носили временный характер.</w:t>
      </w:r>
    </w:p>
    <w:p w:rsidR="00FA0A50" w:rsidRDefault="00D124D5" w:rsidP="00802A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7E1D" w:rsidRPr="00D0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оследовательная антитеррористическая политика руководства Узбекистана и эффективная работа национальных спецслужб привели к выдавливанию СИД в Афгано-пакистанскую зону и Сирию.</w:t>
      </w:r>
    </w:p>
    <w:p w:rsidR="00AF6F2B" w:rsidRPr="00AF6F2B" w:rsidRDefault="00AF6F2B" w:rsidP="00AF6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Мощным религиозно-экстремистским и террористическим потенциалом в ЦАР обладает </w:t>
      </w:r>
      <w:proofErr w:type="spellStart"/>
      <w:r w:rsidRPr="00AF6F2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Хизб</w:t>
      </w:r>
      <w:proofErr w:type="spellEnd"/>
      <w:r w:rsidRPr="00AF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ут-Тахрир</w:t>
      </w:r>
      <w:proofErr w:type="spellEnd"/>
      <w:r w:rsidRPr="00AF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аль-</w:t>
      </w:r>
      <w:proofErr w:type="spellStart"/>
      <w:r w:rsidRPr="00AF6F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Ислами</w:t>
      </w:r>
      <w:proofErr w:type="spellEnd"/>
      <w:r w:rsidRPr="00AF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ХТ) – централизованная суннитская мусульманская организация террористической направленности</w:t>
      </w:r>
      <w:r w:rsidR="00AD13B8" w:rsidRPr="00AF6F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AF6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F2B" w:rsidRPr="00AF6F2B" w:rsidRDefault="00AD13B8" w:rsidP="00AD1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 и</w:t>
      </w:r>
      <w:r w:rsidR="00AF6F2B" w:rsidRPr="00AF6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значально создавалась как партия исламских интеллектуалов под лозунгами антиизраильской борьбы палестинцев.</w:t>
      </w:r>
    </w:p>
    <w:p w:rsidR="00CA0F2B" w:rsidRPr="00CA0F2B" w:rsidRDefault="00CA0F2B" w:rsidP="00894A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F2B">
        <w:rPr>
          <w:rFonts w:ascii="Times New Roman" w:eastAsia="Calibri" w:hAnsi="Times New Roman" w:cs="Times New Roman"/>
          <w:sz w:val="28"/>
          <w:szCs w:val="28"/>
        </w:rPr>
        <w:t xml:space="preserve">Ячейки организации были сформированы </w:t>
      </w:r>
      <w:proofErr w:type="gramStart"/>
      <w:r w:rsidRPr="00CA0F2B">
        <w:rPr>
          <w:rFonts w:ascii="Times New Roman" w:eastAsia="Calibri" w:hAnsi="Times New Roman" w:cs="Times New Roman"/>
          <w:sz w:val="28"/>
          <w:szCs w:val="28"/>
        </w:rPr>
        <w:t>в  странах</w:t>
      </w:r>
      <w:proofErr w:type="gramEnd"/>
      <w:r w:rsidRPr="00CA0F2B">
        <w:rPr>
          <w:rFonts w:ascii="Times New Roman" w:eastAsia="Calibri" w:hAnsi="Times New Roman" w:cs="Times New Roman"/>
          <w:sz w:val="28"/>
          <w:szCs w:val="28"/>
        </w:rPr>
        <w:t xml:space="preserve"> с преимущественно мусульманским населением. В 1980-е гг. ХТ создала отделения в государствах с большими исламскими общинами (Великобритания, ФРГ, Дания, Франция и др.). В 1990-х гг. ХТ начала действовать в Синьцзян – Уйгурском автономном районе КНР.</w:t>
      </w:r>
    </w:p>
    <w:p w:rsidR="00AF6F2B" w:rsidRDefault="00CA0F2B" w:rsidP="00894A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F2B">
        <w:rPr>
          <w:rFonts w:ascii="Times New Roman" w:eastAsia="Calibri" w:hAnsi="Times New Roman" w:cs="Times New Roman"/>
          <w:sz w:val="28"/>
          <w:szCs w:val="28"/>
        </w:rPr>
        <w:t>После распада СССР организация стала активно работать на постсоветском пространстве.</w:t>
      </w:r>
    </w:p>
    <w:p w:rsidR="00894A24" w:rsidRPr="00894A24" w:rsidRDefault="00894A24" w:rsidP="00894A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A24">
        <w:rPr>
          <w:rFonts w:ascii="Times New Roman" w:eastAsia="Calibri" w:hAnsi="Times New Roman" w:cs="Times New Roman"/>
          <w:sz w:val="28"/>
          <w:szCs w:val="28"/>
        </w:rPr>
        <w:t xml:space="preserve">ХТ начала активную деятельность в России в 1999 г. после прибытия на российскую территорию одного из эмиссаров МТО - гражданина Узбекистана </w:t>
      </w:r>
      <w:proofErr w:type="spellStart"/>
      <w:r w:rsidRPr="00894A24">
        <w:rPr>
          <w:rFonts w:ascii="Times New Roman" w:eastAsia="Calibri" w:hAnsi="Times New Roman" w:cs="Times New Roman"/>
          <w:sz w:val="28"/>
          <w:szCs w:val="28"/>
        </w:rPr>
        <w:t>Касымахунова</w:t>
      </w:r>
      <w:proofErr w:type="spellEnd"/>
      <w:r w:rsidRPr="00894A24">
        <w:rPr>
          <w:rFonts w:ascii="Times New Roman" w:eastAsia="Calibri" w:hAnsi="Times New Roman" w:cs="Times New Roman"/>
          <w:sz w:val="28"/>
          <w:szCs w:val="28"/>
        </w:rPr>
        <w:t xml:space="preserve"> Ю.С. В период с 2000 по апрель 2003 г. </w:t>
      </w:r>
      <w:proofErr w:type="spellStart"/>
      <w:r w:rsidRPr="00894A24">
        <w:rPr>
          <w:rFonts w:ascii="Times New Roman" w:eastAsia="Calibri" w:hAnsi="Times New Roman" w:cs="Times New Roman"/>
          <w:sz w:val="28"/>
          <w:szCs w:val="28"/>
        </w:rPr>
        <w:t>Касымахунов</w:t>
      </w:r>
      <w:proofErr w:type="spellEnd"/>
      <w:r w:rsidRPr="00894A24">
        <w:rPr>
          <w:rFonts w:ascii="Times New Roman" w:eastAsia="Calibri" w:hAnsi="Times New Roman" w:cs="Times New Roman"/>
          <w:sz w:val="28"/>
          <w:szCs w:val="28"/>
        </w:rPr>
        <w:t xml:space="preserve"> сумел сформировать ячейки в Москве, Санкт-Петербурге, Казани, Уфе, Махачкале, организовать вербовочную деятельность по вовлечению новых сторонников в ряды ХТ и наладить рабочие контакты с правозащитными организациями</w:t>
      </w:r>
      <w:r w:rsidRPr="00894A2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1"/>
      </w:r>
      <w:r w:rsidRPr="00894A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4A24" w:rsidRPr="00894A24" w:rsidRDefault="00894A24" w:rsidP="00894A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A24">
        <w:rPr>
          <w:rFonts w:ascii="Times New Roman" w:eastAsia="Calibri" w:hAnsi="Times New Roman" w:cs="Times New Roman"/>
          <w:sz w:val="28"/>
          <w:szCs w:val="28"/>
        </w:rPr>
        <w:t xml:space="preserve">После признания в 2003 г. ХТ террористической организацией и привлечения </w:t>
      </w:r>
      <w:proofErr w:type="spellStart"/>
      <w:r w:rsidRPr="00894A24">
        <w:rPr>
          <w:rFonts w:ascii="Times New Roman" w:eastAsia="Calibri" w:hAnsi="Times New Roman" w:cs="Times New Roman"/>
          <w:sz w:val="28"/>
          <w:szCs w:val="28"/>
        </w:rPr>
        <w:t>Касымахунова</w:t>
      </w:r>
      <w:proofErr w:type="spellEnd"/>
      <w:r w:rsidRPr="00894A24">
        <w:rPr>
          <w:rFonts w:ascii="Times New Roman" w:eastAsia="Calibri" w:hAnsi="Times New Roman" w:cs="Times New Roman"/>
          <w:sz w:val="28"/>
          <w:szCs w:val="28"/>
        </w:rPr>
        <w:t xml:space="preserve"> к уголовной ответственности основные задачи по объединению единоверцев и дестабилизации политической обстановки в </w:t>
      </w:r>
      <w:r w:rsidRPr="00894A24">
        <w:rPr>
          <w:rFonts w:ascii="Times New Roman" w:eastAsia="Calibri" w:hAnsi="Times New Roman" w:cs="Times New Roman"/>
          <w:sz w:val="28"/>
          <w:szCs w:val="28"/>
        </w:rPr>
        <w:lastRenderedPageBreak/>
        <w:t>регионах Российской Федерации были возложены на группы специально подготовленных «</w:t>
      </w:r>
      <w:proofErr w:type="spellStart"/>
      <w:r w:rsidRPr="00894A24">
        <w:rPr>
          <w:rFonts w:ascii="Times New Roman" w:eastAsia="Calibri" w:hAnsi="Times New Roman" w:cs="Times New Roman"/>
          <w:sz w:val="28"/>
          <w:szCs w:val="28"/>
        </w:rPr>
        <w:t>хизбиев</w:t>
      </w:r>
      <w:proofErr w:type="spellEnd"/>
      <w:r w:rsidRPr="00894A24">
        <w:rPr>
          <w:rFonts w:ascii="Times New Roman" w:eastAsia="Calibri" w:hAnsi="Times New Roman" w:cs="Times New Roman"/>
          <w:sz w:val="28"/>
          <w:szCs w:val="28"/>
        </w:rPr>
        <w:t>» из Кыргызстана, Узбекистана и Таджикистана.</w:t>
      </w:r>
    </w:p>
    <w:p w:rsidR="00894A24" w:rsidRPr="00894A24" w:rsidRDefault="00894A24" w:rsidP="00894A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A24">
        <w:rPr>
          <w:rFonts w:ascii="Times New Roman" w:eastAsia="Calibri" w:hAnsi="Times New Roman" w:cs="Times New Roman"/>
          <w:sz w:val="28"/>
          <w:szCs w:val="28"/>
        </w:rPr>
        <w:t xml:space="preserve">Созданное в 2006 г. российское представительство ХТ подчинялось крымскому филиалу МТО, располагавшемуся на территории г. Алушта и напрямую </w:t>
      </w:r>
      <w:proofErr w:type="spellStart"/>
      <w:r w:rsidRPr="00894A24">
        <w:rPr>
          <w:rFonts w:ascii="Times New Roman" w:eastAsia="Calibri" w:hAnsi="Times New Roman" w:cs="Times New Roman"/>
          <w:sz w:val="28"/>
          <w:szCs w:val="28"/>
        </w:rPr>
        <w:t>финансировавшемуся</w:t>
      </w:r>
      <w:proofErr w:type="spellEnd"/>
      <w:r w:rsidRPr="00894A24">
        <w:rPr>
          <w:rFonts w:ascii="Times New Roman" w:eastAsia="Calibri" w:hAnsi="Times New Roman" w:cs="Times New Roman"/>
          <w:sz w:val="28"/>
          <w:szCs w:val="28"/>
        </w:rPr>
        <w:t xml:space="preserve"> из Турции и Ливана</w:t>
      </w:r>
      <w:r w:rsidRPr="00894A2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"/>
      </w:r>
      <w:r w:rsidRPr="00894A24">
        <w:rPr>
          <w:rFonts w:ascii="Times New Roman" w:eastAsia="Calibri" w:hAnsi="Times New Roman" w:cs="Times New Roman"/>
          <w:sz w:val="28"/>
          <w:szCs w:val="28"/>
        </w:rPr>
        <w:t>. После вхождения Крыма в состав Российской Федерации региональный центр ХТ в г. Алушта прекратил свою деятельность</w:t>
      </w:r>
      <w:r w:rsidR="00CD5D61">
        <w:rPr>
          <w:rFonts w:ascii="Times New Roman" w:eastAsia="Calibri" w:hAnsi="Times New Roman" w:cs="Times New Roman"/>
          <w:sz w:val="28"/>
          <w:szCs w:val="28"/>
        </w:rPr>
        <w:t>, а б</w:t>
      </w:r>
      <w:r w:rsidRPr="00894A24">
        <w:rPr>
          <w:rFonts w:ascii="Times New Roman" w:eastAsia="Calibri" w:hAnsi="Times New Roman" w:cs="Times New Roman"/>
          <w:sz w:val="28"/>
          <w:szCs w:val="28"/>
        </w:rPr>
        <w:t>ольшинство членов крымского филиала выехали из России.</w:t>
      </w:r>
    </w:p>
    <w:p w:rsidR="00431C19" w:rsidRPr="00431C19" w:rsidRDefault="00431C19" w:rsidP="00C2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C19">
        <w:rPr>
          <w:rFonts w:ascii="Times New Roman" w:eastAsia="Calibri" w:hAnsi="Times New Roman" w:cs="Times New Roman"/>
          <w:sz w:val="28"/>
          <w:szCs w:val="28"/>
        </w:rPr>
        <w:t>В качестве цели МТО провозглашается свержение светских правительств и установление исламского  правления в мировом масштабе путем создания единого исламского государства – «Всемирного исламского халифата»</w:t>
      </w:r>
      <w:r w:rsidRPr="00431C1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"/>
      </w:r>
      <w:r w:rsidRPr="00431C19">
        <w:rPr>
          <w:rFonts w:ascii="Times New Roman" w:eastAsia="Calibri" w:hAnsi="Times New Roman" w:cs="Times New Roman"/>
          <w:sz w:val="28"/>
          <w:szCs w:val="28"/>
        </w:rPr>
        <w:t>. Согласно доктрине ХТ, восстановление Халифата сначала произойдет в одной стране, а затем задача его расширения будет решаться уже не силами партии ХТ, а властными структурами Халифата.</w:t>
      </w:r>
    </w:p>
    <w:p w:rsidR="00174F99" w:rsidRPr="00174F99" w:rsidRDefault="00174F99" w:rsidP="00C2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99">
        <w:rPr>
          <w:rFonts w:ascii="Times New Roman" w:eastAsia="Calibri" w:hAnsi="Times New Roman" w:cs="Times New Roman"/>
          <w:sz w:val="28"/>
          <w:szCs w:val="28"/>
        </w:rPr>
        <w:t>Как следует из учредительных документов МТО, ХТ считает себя интеллектуальной политической партией, осуществляющей исламский призыв путем распространения мыслей, убеждений и документов</w:t>
      </w:r>
      <w:r w:rsidRPr="00174F9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"/>
      </w:r>
      <w:r w:rsidRPr="00174F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4F99" w:rsidRPr="00174F99" w:rsidRDefault="00174F99" w:rsidP="00C2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99">
        <w:rPr>
          <w:rFonts w:ascii="Times New Roman" w:eastAsia="Calibri" w:hAnsi="Times New Roman" w:cs="Times New Roman"/>
          <w:sz w:val="28"/>
          <w:szCs w:val="28"/>
        </w:rPr>
        <w:t xml:space="preserve">Руководители ХТ официально провозглашают курс на использование исключительно законных ненасильственных методов работы, однако в их программном документе «Административный закон </w:t>
      </w:r>
      <w:proofErr w:type="spellStart"/>
      <w:r w:rsidRPr="00174F99">
        <w:rPr>
          <w:rFonts w:ascii="Times New Roman" w:eastAsia="Calibri" w:hAnsi="Times New Roman" w:cs="Times New Roman"/>
          <w:sz w:val="28"/>
          <w:szCs w:val="28"/>
        </w:rPr>
        <w:t>Хизб-ут-Тахрир</w:t>
      </w:r>
      <w:proofErr w:type="spellEnd"/>
      <w:r w:rsidRPr="00174F99">
        <w:rPr>
          <w:rFonts w:ascii="Times New Roman" w:eastAsia="Calibri" w:hAnsi="Times New Roman" w:cs="Times New Roman"/>
          <w:sz w:val="28"/>
          <w:szCs w:val="28"/>
        </w:rPr>
        <w:t xml:space="preserve">» говорится, что захват власти носит вооружённый характер. </w:t>
      </w:r>
    </w:p>
    <w:p w:rsidR="00174F99" w:rsidRPr="00174F99" w:rsidRDefault="00174F99" w:rsidP="00C2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99">
        <w:rPr>
          <w:rFonts w:ascii="Times New Roman" w:eastAsia="Calibri" w:hAnsi="Times New Roman" w:cs="Times New Roman"/>
          <w:sz w:val="28"/>
          <w:szCs w:val="28"/>
        </w:rPr>
        <w:t>По мнению экспертов, аргументы в защиту ХТ основаны на недостаточной осведомленности о ее истории, международной и региональной деятельности, слабом знании или полном незнании) ее литературы. Однако следует иметь в виду, что некоторые пропагандистские материалы ХТ как раз рассчитаны на международные организации (в первую очередь, правозащитные) в расчете на создание перед ними образа «мирной партии» и на поддержку. Содержание таких материалов (без крайне радикальных антисемитских или антихристианских лозунгов) резко отличается от тех, что распространяются среди простых верующих на местных языках</w:t>
      </w:r>
      <w:r w:rsidRPr="00174F9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5"/>
      </w:r>
      <w:r w:rsidRPr="00174F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4F99" w:rsidRPr="00174F99" w:rsidRDefault="00174F99" w:rsidP="00C2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99">
        <w:rPr>
          <w:rFonts w:ascii="Times New Roman" w:eastAsia="Calibri" w:hAnsi="Times New Roman" w:cs="Times New Roman"/>
          <w:sz w:val="28"/>
          <w:szCs w:val="28"/>
        </w:rPr>
        <w:lastRenderedPageBreak/>
        <w:t>Как уже отмечалось, главной целью деятельности ХТ провозглашено создание Халифата, который объединит в своих границах территории всех мусульманских стран, а затем путём пропаганды и ведения боевых действий распространит свою власть над остальным, немусульманским миром</w:t>
      </w:r>
      <w:r w:rsidRPr="00174F9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6"/>
      </w:r>
      <w:r w:rsidRPr="00174F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4F99" w:rsidRPr="00174F99" w:rsidRDefault="00174F99" w:rsidP="00C2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99">
        <w:rPr>
          <w:rFonts w:ascii="Times New Roman" w:eastAsia="Calibri" w:hAnsi="Times New Roman" w:cs="Times New Roman"/>
          <w:sz w:val="28"/>
          <w:szCs w:val="28"/>
        </w:rPr>
        <w:t>Становление Всемирного Халифата осуществляется в три этапа</w:t>
      </w:r>
      <w:r w:rsidR="00F80F7F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27"/>
      </w:r>
      <w:r w:rsidRPr="00174F99">
        <w:rPr>
          <w:rFonts w:ascii="Times New Roman" w:eastAsia="Calibri" w:hAnsi="Times New Roman" w:cs="Times New Roman"/>
          <w:sz w:val="28"/>
          <w:szCs w:val="28"/>
        </w:rPr>
        <w:t>.   Первый этап – этап скрытого призыва, когда членами ХТ конспиративно проводится увеличение численности структуры путем вовлечения новых членов в т.н. учебные группы («</w:t>
      </w:r>
      <w:proofErr w:type="spellStart"/>
      <w:r w:rsidRPr="00174F99">
        <w:rPr>
          <w:rFonts w:ascii="Times New Roman" w:eastAsia="Calibri" w:hAnsi="Times New Roman" w:cs="Times New Roman"/>
          <w:sz w:val="28"/>
          <w:szCs w:val="28"/>
        </w:rPr>
        <w:t>халки</w:t>
      </w:r>
      <w:proofErr w:type="spellEnd"/>
      <w:r w:rsidRPr="00174F99">
        <w:rPr>
          <w:rFonts w:ascii="Times New Roman" w:eastAsia="Calibri" w:hAnsi="Times New Roman" w:cs="Times New Roman"/>
          <w:sz w:val="28"/>
          <w:szCs w:val="28"/>
        </w:rPr>
        <w:t xml:space="preserve">») и проведения среди них агитационной и просветительской работы; формируется партийное ядро; готовится электорат; создаются ячейки организации в различных слоях общества. </w:t>
      </w:r>
    </w:p>
    <w:p w:rsidR="00174F99" w:rsidRPr="00174F99" w:rsidRDefault="00174F99" w:rsidP="00C2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99">
        <w:rPr>
          <w:rFonts w:ascii="Times New Roman" w:eastAsia="Calibri" w:hAnsi="Times New Roman" w:cs="Times New Roman"/>
          <w:sz w:val="28"/>
          <w:szCs w:val="28"/>
        </w:rPr>
        <w:t>Второй этап – открытый призыв к мусульманскому сообществу посредством проведения публичных масштабных мероприятий (митингов, демонстраций, пикетов, конференций и т.д., в том числе с использованием СМИ). Особое значение лидеры ХТ придают именно второму этапу, в ходе которого члены террористической структуры постепенно проникают в органы власти и управления, общественные объединения, экономические и культурно-идеологические организации и привлекают на свою сторону высокопоставленных чиновников и должностных лиц. Подобная инфильтрация осуществляется с целью коренного преобразования общества в соответствии с положениями ислама.</w:t>
      </w:r>
    </w:p>
    <w:p w:rsidR="00174F99" w:rsidRPr="00174F99" w:rsidRDefault="00174F99" w:rsidP="00C2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99">
        <w:rPr>
          <w:rFonts w:ascii="Times New Roman" w:eastAsia="Calibri" w:hAnsi="Times New Roman" w:cs="Times New Roman"/>
          <w:sz w:val="28"/>
          <w:szCs w:val="28"/>
        </w:rPr>
        <w:t xml:space="preserve">Третий этап </w:t>
      </w:r>
      <w:proofErr w:type="gramStart"/>
      <w:r w:rsidRPr="00174F99">
        <w:rPr>
          <w:rFonts w:ascii="Times New Roman" w:eastAsia="Calibri" w:hAnsi="Times New Roman" w:cs="Times New Roman"/>
          <w:sz w:val="28"/>
          <w:szCs w:val="28"/>
        </w:rPr>
        <w:t>предполагает  непосредственный</w:t>
      </w:r>
      <w:proofErr w:type="gramEnd"/>
      <w:r w:rsidRPr="00174F99">
        <w:rPr>
          <w:rFonts w:ascii="Times New Roman" w:eastAsia="Calibri" w:hAnsi="Times New Roman" w:cs="Times New Roman"/>
          <w:sz w:val="28"/>
          <w:szCs w:val="28"/>
        </w:rPr>
        <w:t xml:space="preserve"> захват власти, в том числе силовыми методами, имеющий конечной целью провозглашение «всемирного халифата».</w:t>
      </w:r>
    </w:p>
    <w:p w:rsidR="00174F99" w:rsidRPr="00174F99" w:rsidRDefault="00174F99" w:rsidP="00CB63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99">
        <w:rPr>
          <w:rFonts w:ascii="Times New Roman" w:eastAsia="Calibri" w:hAnsi="Times New Roman" w:cs="Times New Roman"/>
          <w:sz w:val="28"/>
          <w:szCs w:val="28"/>
        </w:rPr>
        <w:t>Характерной чертой данной террористической организации является планомерная деятельность по вовлечению в свои ряды возможно большего числа участников, а также пособников, сочувствующих идеям ХТ.</w:t>
      </w:r>
    </w:p>
    <w:p w:rsidR="00174F99" w:rsidRPr="00174F99" w:rsidRDefault="00174F99" w:rsidP="00CB63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99">
        <w:rPr>
          <w:rFonts w:ascii="Times New Roman" w:eastAsia="Calibri" w:hAnsi="Times New Roman" w:cs="Times New Roman"/>
          <w:sz w:val="28"/>
          <w:szCs w:val="28"/>
        </w:rPr>
        <w:t>В последние годы новым элементом тактики ХТ стал переход от тайных занятий на квартирах к демонстративным публичным акциям (пикеты и митинги против «преследования» мусульман, участие в деятельности «несистемной» оппозиции и др.)</w:t>
      </w:r>
      <w:r w:rsidRPr="00174F9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"/>
      </w:r>
    </w:p>
    <w:p w:rsidR="00F46751" w:rsidRPr="00F46751" w:rsidRDefault="00F46751" w:rsidP="00CB6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1">
        <w:rPr>
          <w:rFonts w:ascii="Times New Roman" w:eastAsia="Times New Roman" w:hAnsi="Times New Roman" w:cs="Times New Roman"/>
          <w:sz w:val="28"/>
          <w:szCs w:val="28"/>
          <w:lang w:eastAsia="ru-RU"/>
        </w:rPr>
        <w:t>ХТ стремится избегать прямых официальных связей с террористическими организациями, однако на рабочем уровне имеет контакты с представителями ИДУ, чеченских НВФ, уйгурскими сепаратистами, а также пакистанскими радикальными исламскими организациями. Лидеры и идеологи ХТ неоднократно оправдывали атаки террористов-смертников.</w:t>
      </w:r>
    </w:p>
    <w:p w:rsidR="00935C7C" w:rsidRDefault="00935C7C" w:rsidP="00CB63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Ресурсной базой и социальной основой функционирования организационного ядра и пособнических сетей МТО и МРЭО региона выступает объединение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Таблиги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Джамаат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B637E">
        <w:rPr>
          <w:rFonts w:ascii="Times New Roman" w:eastAsia="Calibri" w:hAnsi="Times New Roman" w:cs="Times New Roman"/>
          <w:sz w:val="28"/>
          <w:szCs w:val="28"/>
        </w:rPr>
        <w:t xml:space="preserve"> (далее – ТД)</w:t>
      </w:r>
      <w:r w:rsidR="00CB637E" w:rsidRPr="00CB637E">
        <w:rPr>
          <w:rStyle w:val="ab"/>
          <w:rFonts w:ascii="Times New Roman" w:eastAsia="Calibri" w:hAnsi="Times New Roman" w:cs="Times New Roman"/>
          <w:sz w:val="28"/>
          <w:szCs w:val="28"/>
        </w:rPr>
        <w:t xml:space="preserve"> </w:t>
      </w:r>
      <w:r w:rsidR="00CB637E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29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0E4A" w:rsidRPr="001A0E4A" w:rsidRDefault="00935C7C" w:rsidP="00CB63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структура </w:t>
      </w:r>
      <w:r w:rsidR="00FA108E">
        <w:rPr>
          <w:rFonts w:ascii="Times New Roman" w:eastAsia="Calibri" w:hAnsi="Times New Roman" w:cs="Times New Roman"/>
          <w:sz w:val="28"/>
          <w:szCs w:val="28"/>
        </w:rPr>
        <w:t>позиционирует себя в качестве м</w:t>
      </w:r>
      <w:r w:rsidR="001A0E4A" w:rsidRPr="001A0E4A">
        <w:rPr>
          <w:rFonts w:ascii="Times New Roman" w:eastAsia="Calibri" w:hAnsi="Times New Roman" w:cs="Times New Roman"/>
          <w:sz w:val="28"/>
          <w:szCs w:val="28"/>
        </w:rPr>
        <w:t>еждународн</w:t>
      </w:r>
      <w:r w:rsidR="00FA108E">
        <w:rPr>
          <w:rFonts w:ascii="Times New Roman" w:eastAsia="Calibri" w:hAnsi="Times New Roman" w:cs="Times New Roman"/>
          <w:sz w:val="28"/>
          <w:szCs w:val="28"/>
        </w:rPr>
        <w:t>ой</w:t>
      </w:r>
      <w:r w:rsidR="001A0E4A" w:rsidRPr="001A0E4A">
        <w:rPr>
          <w:rFonts w:ascii="Times New Roman" w:eastAsia="Calibri" w:hAnsi="Times New Roman" w:cs="Times New Roman"/>
          <w:sz w:val="28"/>
          <w:szCs w:val="28"/>
        </w:rPr>
        <w:t xml:space="preserve"> суннитск</w:t>
      </w:r>
      <w:r w:rsidR="00FA108E">
        <w:rPr>
          <w:rFonts w:ascii="Times New Roman" w:eastAsia="Calibri" w:hAnsi="Times New Roman" w:cs="Times New Roman"/>
          <w:sz w:val="28"/>
          <w:szCs w:val="28"/>
        </w:rPr>
        <w:t>ой</w:t>
      </w:r>
      <w:r w:rsidR="001A0E4A" w:rsidRPr="001A0E4A">
        <w:rPr>
          <w:rFonts w:ascii="Times New Roman" w:eastAsia="Calibri" w:hAnsi="Times New Roman" w:cs="Times New Roman"/>
          <w:sz w:val="28"/>
          <w:szCs w:val="28"/>
        </w:rPr>
        <w:t xml:space="preserve"> религиозн</w:t>
      </w:r>
      <w:r w:rsidR="00FA108E">
        <w:rPr>
          <w:rFonts w:ascii="Times New Roman" w:eastAsia="Calibri" w:hAnsi="Times New Roman" w:cs="Times New Roman"/>
          <w:sz w:val="28"/>
          <w:szCs w:val="28"/>
        </w:rPr>
        <w:t>ой</w:t>
      </w:r>
      <w:r w:rsidR="001A0E4A" w:rsidRPr="001A0E4A">
        <w:rPr>
          <w:rFonts w:ascii="Times New Roman" w:eastAsia="Calibri" w:hAnsi="Times New Roman" w:cs="Times New Roman"/>
          <w:sz w:val="28"/>
          <w:szCs w:val="28"/>
        </w:rPr>
        <w:t xml:space="preserve"> миссионерск</w:t>
      </w:r>
      <w:r w:rsidR="00FA108E">
        <w:rPr>
          <w:rFonts w:ascii="Times New Roman" w:eastAsia="Calibri" w:hAnsi="Times New Roman" w:cs="Times New Roman"/>
          <w:sz w:val="28"/>
          <w:szCs w:val="28"/>
        </w:rPr>
        <w:t>ой</w:t>
      </w:r>
      <w:r w:rsidR="001A0E4A" w:rsidRPr="001A0E4A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FA108E">
        <w:rPr>
          <w:rFonts w:ascii="Times New Roman" w:eastAsia="Calibri" w:hAnsi="Times New Roman" w:cs="Times New Roman"/>
          <w:sz w:val="28"/>
          <w:szCs w:val="28"/>
        </w:rPr>
        <w:t>и.</w:t>
      </w:r>
      <w:r w:rsidR="005E0B66">
        <w:rPr>
          <w:rFonts w:ascii="Times New Roman" w:eastAsia="Calibri" w:hAnsi="Times New Roman" w:cs="Times New Roman"/>
          <w:sz w:val="28"/>
          <w:szCs w:val="28"/>
        </w:rPr>
        <w:t xml:space="preserve"> Вместе с тем миссионерские идеи «</w:t>
      </w:r>
      <w:proofErr w:type="spellStart"/>
      <w:r w:rsidR="005E0B66">
        <w:rPr>
          <w:rFonts w:ascii="Times New Roman" w:eastAsia="Calibri" w:hAnsi="Times New Roman" w:cs="Times New Roman"/>
          <w:sz w:val="28"/>
          <w:szCs w:val="28"/>
        </w:rPr>
        <w:t>таблигов</w:t>
      </w:r>
      <w:proofErr w:type="spellEnd"/>
      <w:r w:rsidR="005E0B66">
        <w:rPr>
          <w:rFonts w:ascii="Times New Roman" w:eastAsia="Calibri" w:hAnsi="Times New Roman" w:cs="Times New Roman"/>
          <w:sz w:val="28"/>
          <w:szCs w:val="28"/>
        </w:rPr>
        <w:t xml:space="preserve">» ориентированы на </w:t>
      </w:r>
      <w:r w:rsidR="005E0B66" w:rsidRPr="001A0E4A">
        <w:rPr>
          <w:rFonts w:ascii="Times New Roman" w:eastAsia="Calibri" w:hAnsi="Times New Roman" w:cs="Times New Roman"/>
          <w:sz w:val="28"/>
          <w:szCs w:val="28"/>
        </w:rPr>
        <w:t>всеобъемлющую исламизацию общества</w:t>
      </w:r>
      <w:r w:rsidR="005E0B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0B66" w:rsidRPr="001A0E4A">
        <w:rPr>
          <w:rFonts w:ascii="Times New Roman" w:eastAsia="Calibri" w:hAnsi="Times New Roman" w:cs="Times New Roman"/>
          <w:sz w:val="28"/>
          <w:szCs w:val="28"/>
        </w:rPr>
        <w:t xml:space="preserve">нетерпимость к другим религиозным течениям </w:t>
      </w:r>
      <w:r w:rsidR="005E0B6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B637E">
        <w:rPr>
          <w:rFonts w:ascii="Times New Roman" w:eastAsia="Calibri" w:hAnsi="Times New Roman" w:cs="Times New Roman"/>
          <w:sz w:val="28"/>
          <w:szCs w:val="28"/>
        </w:rPr>
        <w:t xml:space="preserve">по своей сути </w:t>
      </w:r>
      <w:r w:rsidR="005E0B66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="001A0E4A" w:rsidRPr="001A0E4A">
        <w:rPr>
          <w:rFonts w:ascii="Times New Roman" w:eastAsia="Calibri" w:hAnsi="Times New Roman" w:cs="Times New Roman"/>
          <w:sz w:val="28"/>
          <w:szCs w:val="28"/>
        </w:rPr>
        <w:t>пропаганд</w:t>
      </w:r>
      <w:r w:rsidR="005E0B66">
        <w:rPr>
          <w:rFonts w:ascii="Times New Roman" w:eastAsia="Calibri" w:hAnsi="Times New Roman" w:cs="Times New Roman"/>
          <w:sz w:val="28"/>
          <w:szCs w:val="28"/>
        </w:rPr>
        <w:t>ой</w:t>
      </w:r>
      <w:r w:rsidR="001A0E4A" w:rsidRPr="001A0E4A">
        <w:rPr>
          <w:rFonts w:ascii="Times New Roman" w:eastAsia="Calibri" w:hAnsi="Times New Roman" w:cs="Times New Roman"/>
          <w:sz w:val="28"/>
          <w:szCs w:val="28"/>
        </w:rPr>
        <w:t xml:space="preserve"> радикального ислама</w:t>
      </w:r>
      <w:r w:rsidR="0052099D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30"/>
      </w:r>
      <w:r w:rsidR="001A0E4A" w:rsidRPr="001A0E4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2178" w:rsidRPr="00762178" w:rsidRDefault="00762178" w:rsidP="00762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178">
        <w:rPr>
          <w:rFonts w:ascii="Times New Roman" w:eastAsia="Calibri" w:hAnsi="Times New Roman" w:cs="Times New Roman"/>
          <w:sz w:val="28"/>
          <w:szCs w:val="28"/>
        </w:rPr>
        <w:t>Цель МРЭО «ТД» – распространение «истинных» ценностей «чистого» ислама для внедрения норм шариата в общественную жизнь и построения халифата.</w:t>
      </w:r>
    </w:p>
    <w:p w:rsidR="00762178" w:rsidRPr="00762178" w:rsidRDefault="00762178" w:rsidP="00762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178">
        <w:rPr>
          <w:rFonts w:ascii="Times New Roman" w:eastAsia="Calibri" w:hAnsi="Times New Roman" w:cs="Times New Roman"/>
          <w:sz w:val="28"/>
          <w:szCs w:val="28"/>
        </w:rPr>
        <w:t>Задачи объединения:</w:t>
      </w:r>
    </w:p>
    <w:p w:rsidR="00762178" w:rsidRPr="00762178" w:rsidRDefault="00762178" w:rsidP="00762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178">
        <w:rPr>
          <w:rFonts w:ascii="Times New Roman" w:eastAsia="Calibri" w:hAnsi="Times New Roman" w:cs="Times New Roman"/>
          <w:sz w:val="28"/>
          <w:szCs w:val="28"/>
        </w:rPr>
        <w:t>- пропаганда исламского вероучения;</w:t>
      </w:r>
    </w:p>
    <w:p w:rsidR="00762178" w:rsidRPr="00762178" w:rsidRDefault="00762178" w:rsidP="00762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178">
        <w:rPr>
          <w:rFonts w:ascii="Times New Roman" w:eastAsia="Calibri" w:hAnsi="Times New Roman" w:cs="Times New Roman"/>
          <w:sz w:val="28"/>
          <w:szCs w:val="28"/>
        </w:rPr>
        <w:t>- религиозно-идеологическая обработка сторонников с ориентацией на объединение всех мусульман и оказание ими влияния на политические процессы;</w:t>
      </w:r>
    </w:p>
    <w:p w:rsidR="00762178" w:rsidRPr="00762178" w:rsidRDefault="00762178" w:rsidP="00762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178">
        <w:rPr>
          <w:rFonts w:ascii="Times New Roman" w:eastAsia="Calibri" w:hAnsi="Times New Roman" w:cs="Times New Roman"/>
          <w:sz w:val="28"/>
          <w:szCs w:val="28"/>
        </w:rPr>
        <w:t>- захват политической власти и трансформация общественно-политических институтов по канонам исламского теократического государства (халифата).</w:t>
      </w:r>
    </w:p>
    <w:p w:rsidR="00762178" w:rsidRPr="00762178" w:rsidRDefault="00762178" w:rsidP="00762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178">
        <w:rPr>
          <w:rFonts w:ascii="Times New Roman" w:eastAsia="Calibri" w:hAnsi="Times New Roman" w:cs="Times New Roman"/>
          <w:sz w:val="28"/>
          <w:szCs w:val="28"/>
        </w:rPr>
        <w:t xml:space="preserve">Анализ деятельности МРЭО позволяет выделить три основных этапа достижения стоящих перед </w:t>
      </w:r>
      <w:proofErr w:type="spellStart"/>
      <w:r w:rsidRPr="00762178">
        <w:rPr>
          <w:rFonts w:ascii="Times New Roman" w:eastAsia="Calibri" w:hAnsi="Times New Roman" w:cs="Times New Roman"/>
          <w:sz w:val="28"/>
          <w:szCs w:val="28"/>
        </w:rPr>
        <w:t>таблигами</w:t>
      </w:r>
      <w:proofErr w:type="spellEnd"/>
      <w:r w:rsidRPr="00762178">
        <w:rPr>
          <w:rFonts w:ascii="Times New Roman" w:eastAsia="Calibri" w:hAnsi="Times New Roman" w:cs="Times New Roman"/>
          <w:sz w:val="28"/>
          <w:szCs w:val="28"/>
        </w:rPr>
        <w:t xml:space="preserve"> задач.</w:t>
      </w:r>
    </w:p>
    <w:p w:rsidR="00762178" w:rsidRPr="00762178" w:rsidRDefault="00762178" w:rsidP="00762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178">
        <w:rPr>
          <w:rFonts w:ascii="Times New Roman" w:eastAsia="Calibri" w:hAnsi="Times New Roman" w:cs="Times New Roman"/>
          <w:sz w:val="28"/>
          <w:szCs w:val="28"/>
        </w:rPr>
        <w:t>На первом этапе – в деятельность объединения вовлекается максимально возможное число сторонников, формируются новые ячейки, распространяется религиозная литература.</w:t>
      </w:r>
    </w:p>
    <w:p w:rsidR="00762178" w:rsidRPr="00762178" w:rsidRDefault="00762178" w:rsidP="00762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178">
        <w:rPr>
          <w:rFonts w:ascii="Times New Roman" w:eastAsia="Calibri" w:hAnsi="Times New Roman" w:cs="Times New Roman"/>
          <w:sz w:val="28"/>
          <w:szCs w:val="28"/>
        </w:rPr>
        <w:t>На втором этапе планируется создание благоприятных условий для последующих действий по дестабилизации социально-политической обстановки в стране пребывания.</w:t>
      </w:r>
    </w:p>
    <w:p w:rsidR="00762178" w:rsidRPr="00762178" w:rsidRDefault="00762178" w:rsidP="00762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178">
        <w:rPr>
          <w:rFonts w:ascii="Times New Roman" w:eastAsia="Calibri" w:hAnsi="Times New Roman" w:cs="Times New Roman"/>
          <w:sz w:val="28"/>
          <w:szCs w:val="28"/>
        </w:rPr>
        <w:t>В ходе реализации третьего этапа при поддержке идеологически «обработанного» населения предполагается перейти к активным акциям гражданского неповиновения и организации массовых беспорядков в целях внесения раскола в общество и насильственного захвата власти.</w:t>
      </w:r>
    </w:p>
    <w:p w:rsidR="00A60823" w:rsidRPr="00A60823" w:rsidRDefault="00A60823" w:rsidP="00CB63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823">
        <w:rPr>
          <w:rFonts w:ascii="Times New Roman" w:eastAsia="Calibri" w:hAnsi="Times New Roman" w:cs="Times New Roman"/>
          <w:sz w:val="28"/>
          <w:szCs w:val="28"/>
        </w:rPr>
        <w:t>Важно отметить, что в идеологии и структурном построении МТО «</w:t>
      </w:r>
      <w:proofErr w:type="spellStart"/>
      <w:r w:rsidRPr="00A60823">
        <w:rPr>
          <w:rFonts w:ascii="Times New Roman" w:eastAsia="Calibri" w:hAnsi="Times New Roman" w:cs="Times New Roman"/>
          <w:sz w:val="28"/>
          <w:szCs w:val="28"/>
        </w:rPr>
        <w:t>Хизб</w:t>
      </w:r>
      <w:proofErr w:type="spellEnd"/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0823">
        <w:rPr>
          <w:rFonts w:ascii="Times New Roman" w:eastAsia="Calibri" w:hAnsi="Times New Roman" w:cs="Times New Roman"/>
          <w:sz w:val="28"/>
          <w:szCs w:val="28"/>
        </w:rPr>
        <w:t>ут-Тахрир</w:t>
      </w:r>
      <w:proofErr w:type="spellEnd"/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 аль-</w:t>
      </w:r>
      <w:proofErr w:type="spellStart"/>
      <w:r w:rsidRPr="00A60823">
        <w:rPr>
          <w:rFonts w:ascii="Times New Roman" w:eastAsia="Calibri" w:hAnsi="Times New Roman" w:cs="Times New Roman"/>
          <w:sz w:val="28"/>
          <w:szCs w:val="28"/>
        </w:rPr>
        <w:t>Ислами</w:t>
      </w:r>
      <w:proofErr w:type="spellEnd"/>
      <w:r w:rsidRPr="00A60823">
        <w:rPr>
          <w:rFonts w:ascii="Times New Roman" w:eastAsia="Calibri" w:hAnsi="Times New Roman" w:cs="Times New Roman"/>
          <w:sz w:val="28"/>
          <w:szCs w:val="28"/>
        </w:rPr>
        <w:t>» и МРЭО «</w:t>
      </w:r>
      <w:proofErr w:type="spellStart"/>
      <w:r w:rsidRPr="00A60823">
        <w:rPr>
          <w:rFonts w:ascii="Times New Roman" w:eastAsia="Calibri" w:hAnsi="Times New Roman" w:cs="Times New Roman"/>
          <w:sz w:val="28"/>
          <w:szCs w:val="28"/>
        </w:rPr>
        <w:t>Таблиги</w:t>
      </w:r>
      <w:proofErr w:type="spellEnd"/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0823">
        <w:rPr>
          <w:rFonts w:ascii="Times New Roman" w:eastAsia="Calibri" w:hAnsi="Times New Roman" w:cs="Times New Roman"/>
          <w:sz w:val="28"/>
          <w:szCs w:val="28"/>
        </w:rPr>
        <w:t>Джамаат</w:t>
      </w:r>
      <w:proofErr w:type="spellEnd"/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» имеется значительное сходство. Обе организации являются многочисленными и заявляют о своей приверженности к суннизму. Однако </w:t>
      </w:r>
      <w:r w:rsidR="00CB637E">
        <w:rPr>
          <w:rFonts w:ascii="Times New Roman" w:eastAsia="Calibri" w:hAnsi="Times New Roman" w:cs="Times New Roman"/>
          <w:sz w:val="28"/>
          <w:szCs w:val="28"/>
        </w:rPr>
        <w:t>ТД</w:t>
      </w: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, в отличие от </w:t>
      </w:r>
      <w:r w:rsidR="00CB637E">
        <w:rPr>
          <w:rFonts w:ascii="Times New Roman" w:eastAsia="Calibri" w:hAnsi="Times New Roman" w:cs="Times New Roman"/>
          <w:sz w:val="28"/>
          <w:szCs w:val="28"/>
        </w:rPr>
        <w:t>ХТ</w:t>
      </w: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, объединение мусульман рассматривает не как ближайшую задачу, а как естественный процесс исламизации мира. Таким образом, </w:t>
      </w:r>
      <w:r w:rsidR="00CB637E">
        <w:rPr>
          <w:rFonts w:ascii="Times New Roman" w:eastAsia="Calibri" w:hAnsi="Times New Roman" w:cs="Times New Roman"/>
          <w:sz w:val="28"/>
          <w:szCs w:val="28"/>
        </w:rPr>
        <w:t xml:space="preserve">ТД </w:t>
      </w: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не ставит в </w:t>
      </w:r>
      <w:r w:rsidR="005F38A0">
        <w:rPr>
          <w:rFonts w:ascii="Times New Roman" w:eastAsia="Calibri" w:hAnsi="Times New Roman" w:cs="Times New Roman"/>
          <w:sz w:val="28"/>
          <w:szCs w:val="28"/>
        </w:rPr>
        <w:t>кратко</w:t>
      </w: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срочной перспективе </w:t>
      </w:r>
      <w:r w:rsidR="005F38A0">
        <w:rPr>
          <w:rFonts w:ascii="Times New Roman" w:eastAsia="Calibri" w:hAnsi="Times New Roman" w:cs="Times New Roman"/>
          <w:sz w:val="28"/>
          <w:szCs w:val="28"/>
        </w:rPr>
        <w:t>четких</w:t>
      </w: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 задач по созданию единой политической структуры мусульман. Стратегия распространения и внедрения идеологии </w:t>
      </w:r>
      <w:r w:rsidRPr="00A608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указанного объединения в других странах, в т. ч. в России, заключается в бесконфликтном функционировании </w:t>
      </w:r>
      <w:r w:rsidR="00CB637E">
        <w:rPr>
          <w:rFonts w:ascii="Times New Roman" w:eastAsia="Calibri" w:hAnsi="Times New Roman" w:cs="Times New Roman"/>
          <w:sz w:val="28"/>
          <w:szCs w:val="28"/>
        </w:rPr>
        <w:t xml:space="preserve">и попытках инфильтрации </w:t>
      </w:r>
      <w:proofErr w:type="gramStart"/>
      <w:r w:rsidR="00CB63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 политически</w:t>
      </w:r>
      <w:r w:rsidR="00CB637E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 и государственны</w:t>
      </w:r>
      <w:r w:rsidR="00CB637E">
        <w:rPr>
          <w:rFonts w:ascii="Times New Roman" w:eastAsia="Calibri" w:hAnsi="Times New Roman" w:cs="Times New Roman"/>
          <w:sz w:val="28"/>
          <w:szCs w:val="28"/>
        </w:rPr>
        <w:t>е</w:t>
      </w: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 w:rsidR="00CB637E">
        <w:rPr>
          <w:rFonts w:ascii="Times New Roman" w:eastAsia="Calibri" w:hAnsi="Times New Roman" w:cs="Times New Roman"/>
          <w:sz w:val="28"/>
          <w:szCs w:val="28"/>
        </w:rPr>
        <w:t>ы</w:t>
      </w:r>
      <w:r w:rsidRPr="00A60823">
        <w:rPr>
          <w:rFonts w:ascii="Times New Roman" w:eastAsia="Calibri" w:hAnsi="Times New Roman" w:cs="Times New Roman"/>
          <w:sz w:val="28"/>
          <w:szCs w:val="28"/>
        </w:rPr>
        <w:t>, правоохранительны</w:t>
      </w:r>
      <w:r w:rsidR="00CB637E">
        <w:rPr>
          <w:rFonts w:ascii="Times New Roman" w:eastAsia="Calibri" w:hAnsi="Times New Roman" w:cs="Times New Roman"/>
          <w:sz w:val="28"/>
          <w:szCs w:val="28"/>
        </w:rPr>
        <w:t>е</w:t>
      </w: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CB637E">
        <w:rPr>
          <w:rFonts w:ascii="Times New Roman" w:eastAsia="Calibri" w:hAnsi="Times New Roman" w:cs="Times New Roman"/>
          <w:sz w:val="28"/>
          <w:szCs w:val="28"/>
        </w:rPr>
        <w:t>ы</w:t>
      </w:r>
      <w:r w:rsidRPr="00A60823">
        <w:rPr>
          <w:rFonts w:ascii="Times New Roman" w:eastAsia="Calibri" w:hAnsi="Times New Roman" w:cs="Times New Roman"/>
          <w:sz w:val="28"/>
          <w:szCs w:val="28"/>
        </w:rPr>
        <w:t>,</w:t>
      </w:r>
      <w:r w:rsidR="00CB637E">
        <w:rPr>
          <w:rFonts w:ascii="Times New Roman" w:eastAsia="Calibri" w:hAnsi="Times New Roman" w:cs="Times New Roman"/>
          <w:sz w:val="28"/>
          <w:szCs w:val="28"/>
        </w:rPr>
        <w:t xml:space="preserve"> СМИ и правозащитные структуры</w:t>
      </w:r>
      <w:r w:rsidRPr="00A608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0823" w:rsidRPr="00A60823" w:rsidRDefault="00A60823" w:rsidP="00CB63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В отличие от эмиссаров </w:t>
      </w:r>
      <w:r w:rsidR="00CB637E">
        <w:rPr>
          <w:rFonts w:ascii="Times New Roman" w:eastAsia="Calibri" w:hAnsi="Times New Roman" w:cs="Times New Roman"/>
          <w:sz w:val="28"/>
          <w:szCs w:val="28"/>
        </w:rPr>
        <w:t>ХТ</w:t>
      </w: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, которые активно включаются в социально-политические процессы страны пребывания, представители </w:t>
      </w:r>
      <w:r w:rsidR="00CB637E">
        <w:rPr>
          <w:rFonts w:ascii="Times New Roman" w:eastAsia="Calibri" w:hAnsi="Times New Roman" w:cs="Times New Roman"/>
          <w:sz w:val="28"/>
          <w:szCs w:val="28"/>
        </w:rPr>
        <w:t xml:space="preserve">ТД </w:t>
      </w: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действуют латентно. </w:t>
      </w:r>
      <w:r w:rsidR="00D82032">
        <w:rPr>
          <w:rFonts w:ascii="Times New Roman" w:eastAsia="Calibri" w:hAnsi="Times New Roman" w:cs="Times New Roman"/>
          <w:sz w:val="28"/>
          <w:szCs w:val="28"/>
        </w:rPr>
        <w:t>П</w:t>
      </w:r>
      <w:r w:rsidR="00240C3A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достижении значительной численности сторонников объединения ячейки ТД </w:t>
      </w:r>
      <w:r w:rsidR="003C01B9">
        <w:rPr>
          <w:rFonts w:ascii="Times New Roman" w:eastAsia="Calibri" w:hAnsi="Times New Roman" w:cs="Times New Roman"/>
          <w:sz w:val="28"/>
          <w:szCs w:val="28"/>
        </w:rPr>
        <w:t>и связанные с ними структуры (общественные фонды, неправительственные организации</w:t>
      </w:r>
      <w:r w:rsidR="00FE5971">
        <w:rPr>
          <w:rFonts w:ascii="Times New Roman" w:eastAsia="Calibri" w:hAnsi="Times New Roman" w:cs="Times New Roman"/>
          <w:sz w:val="28"/>
          <w:szCs w:val="28"/>
        </w:rPr>
        <w:t xml:space="preserve">, интернет-издания) </w:t>
      </w:r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активно включаются в социально-политические и иные процессы, как это неоднократно происходило в Индии, Пакистане, </w:t>
      </w:r>
      <w:proofErr w:type="spellStart"/>
      <w:r w:rsidRPr="00A60823">
        <w:rPr>
          <w:rFonts w:ascii="Times New Roman" w:eastAsia="Calibri" w:hAnsi="Times New Roman" w:cs="Times New Roman"/>
          <w:sz w:val="28"/>
          <w:szCs w:val="28"/>
        </w:rPr>
        <w:t>Бангладеше</w:t>
      </w:r>
      <w:proofErr w:type="spellEnd"/>
      <w:r w:rsidRPr="00A60823">
        <w:rPr>
          <w:rFonts w:ascii="Times New Roman" w:eastAsia="Calibri" w:hAnsi="Times New Roman" w:cs="Times New Roman"/>
          <w:sz w:val="28"/>
          <w:szCs w:val="28"/>
        </w:rPr>
        <w:t xml:space="preserve"> и других странах.</w:t>
      </w:r>
    </w:p>
    <w:p w:rsidR="00240C3A" w:rsidRPr="002F4972" w:rsidRDefault="00240C3A" w:rsidP="00CB63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Другой о</w:t>
      </w:r>
      <w:r w:rsidRPr="00D00018">
        <w:rPr>
          <w:rFonts w:ascii="Times New Roman" w:eastAsia="Calibri" w:hAnsi="Times New Roman" w:cs="Times New Roman"/>
          <w:sz w:val="28"/>
          <w:szCs w:val="28"/>
        </w:rPr>
        <w:t xml:space="preserve">собенностью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латентного </w:t>
      </w:r>
      <w:r w:rsidRPr="00D00018">
        <w:rPr>
          <w:rFonts w:ascii="Times New Roman" w:eastAsia="Calibri" w:hAnsi="Times New Roman" w:cs="Times New Roman"/>
          <w:sz w:val="28"/>
          <w:szCs w:val="28"/>
        </w:rPr>
        <w:t xml:space="preserve">функционирования движения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ТД </w:t>
      </w:r>
      <w:r w:rsidRPr="00D00018">
        <w:rPr>
          <w:rFonts w:ascii="Times New Roman" w:eastAsia="Calibri" w:hAnsi="Times New Roman" w:cs="Times New Roman"/>
          <w:sz w:val="28"/>
          <w:szCs w:val="28"/>
        </w:rPr>
        <w:t xml:space="preserve">следует считать оказание пособнической помощи террористическим организациям. </w:t>
      </w:r>
      <w:r w:rsidR="00FE5971">
        <w:rPr>
          <w:rFonts w:ascii="Times New Roman" w:eastAsia="Calibri" w:hAnsi="Times New Roman" w:cs="Times New Roman"/>
          <w:sz w:val="28"/>
          <w:szCs w:val="28"/>
        </w:rPr>
        <w:t>Р</w:t>
      </w:r>
      <w:r w:rsidRPr="00D00018">
        <w:rPr>
          <w:rFonts w:ascii="Times New Roman" w:eastAsia="Calibri" w:hAnsi="Times New Roman" w:cs="Times New Roman"/>
          <w:sz w:val="28"/>
          <w:szCs w:val="28"/>
        </w:rPr>
        <w:t>адикально настроенные сторонники ТД</w:t>
      </w:r>
      <w:r w:rsidR="00FE5971">
        <w:rPr>
          <w:rFonts w:ascii="Times New Roman" w:eastAsia="Calibri" w:hAnsi="Times New Roman" w:cs="Times New Roman"/>
          <w:sz w:val="28"/>
          <w:szCs w:val="28"/>
        </w:rPr>
        <w:t xml:space="preserve"> ролью активных пособников не ограничиваются и</w:t>
      </w:r>
      <w:r w:rsidRPr="00D00018">
        <w:rPr>
          <w:rFonts w:ascii="Times New Roman" w:eastAsia="Calibri" w:hAnsi="Times New Roman" w:cs="Times New Roman"/>
          <w:sz w:val="28"/>
          <w:szCs w:val="28"/>
        </w:rPr>
        <w:t xml:space="preserve"> вступают в ряды террористических организаций и бандформирований.</w:t>
      </w:r>
    </w:p>
    <w:p w:rsidR="00A60823" w:rsidRPr="002F4972" w:rsidRDefault="00906948" w:rsidP="00CB6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F38A0" w:rsidRPr="005F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начительная часть исламских экстремистов являются представителями ТД. </w:t>
      </w:r>
      <w:r w:rsidR="00FE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м</w:t>
      </w:r>
      <w:r w:rsidR="005F38A0" w:rsidRPr="005F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 выходцы из ЦАР до выезда в регионы террористической активности для участия в боевых действиях на стороне МТО занимались ведением «исламского призыва» в рядах «</w:t>
      </w:r>
      <w:proofErr w:type="spellStart"/>
      <w:r w:rsidR="005F38A0" w:rsidRPr="005F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таблигов</w:t>
      </w:r>
      <w:proofErr w:type="spellEnd"/>
      <w:r w:rsidR="005F38A0" w:rsidRPr="005F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00018" w:rsidRPr="00D00018" w:rsidRDefault="00CB637E" w:rsidP="00CB6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ч</w:t>
      </w:r>
      <w:r w:rsidR="00D00018" w:rsidRPr="00D0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ТД осуществляют вербовку боевиков в интересах МТО «Братья-мусульмане», «Аль </w:t>
      </w:r>
      <w:proofErr w:type="spellStart"/>
      <w:r w:rsidR="00D00018" w:rsidRPr="00D00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Даава</w:t>
      </w:r>
      <w:proofErr w:type="spellEnd"/>
      <w:r w:rsidR="00D00018" w:rsidRPr="00D000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spellStart"/>
      <w:r w:rsidR="00D00018" w:rsidRPr="00D000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Лашкар</w:t>
      </w:r>
      <w:proofErr w:type="spellEnd"/>
      <w:r w:rsidR="00D00018" w:rsidRPr="00D00018">
        <w:rPr>
          <w:rFonts w:ascii="Times New Roman" w:eastAsia="Times New Roman" w:hAnsi="Times New Roman" w:cs="Times New Roman"/>
          <w:sz w:val="28"/>
          <w:szCs w:val="28"/>
          <w:lang w:eastAsia="ru-RU"/>
        </w:rPr>
        <w:t>-и-</w:t>
      </w:r>
      <w:proofErr w:type="spellStart"/>
      <w:r w:rsidR="00D00018" w:rsidRPr="00D00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Тайба</w:t>
      </w:r>
      <w:proofErr w:type="spellEnd"/>
      <w:r w:rsidR="00D00018" w:rsidRPr="00D000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«Аль-Каида» и «Талибан»</w:t>
      </w:r>
      <w:r w:rsidR="00D00018" w:rsidRPr="00D000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1"/>
      </w:r>
      <w:r w:rsidR="00D00018" w:rsidRPr="00D0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5963" w:rsidRPr="00565963" w:rsidRDefault="00565963" w:rsidP="00565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Российской Федерации с начала 1990-х гг. правоохранительными органами отмечал</w:t>
      </w:r>
      <w:r w:rsidR="00BF03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эпизодическ</w:t>
      </w:r>
      <w:r w:rsidR="008D6D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</w:t>
      </w:r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эмиссаров ТД. </w:t>
      </w:r>
      <w:r w:rsidR="008D6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 г. их деятельность в нашей стране стала носить целенаправленный характер. Проповедники движения сконцентрировали свои усилия на замещении традиционного для России ислама </w:t>
      </w:r>
      <w:proofErr w:type="spellStart"/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ханафитского</w:t>
      </w:r>
      <w:proofErr w:type="spellEnd"/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мазхаба</w:t>
      </w:r>
      <w:proofErr w:type="spellEnd"/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деобандийскую</w:t>
      </w:r>
      <w:proofErr w:type="spellEnd"/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трактовку ислама, вербовке новых последователей </w:t>
      </w:r>
      <w:r w:rsidR="00C77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российских мусульман, мониторинге восприимчивости российск</w:t>
      </w:r>
      <w:r w:rsidR="009B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мусульман</w:t>
      </w:r>
      <w:r w:rsidR="009B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proofErr w:type="spellStart"/>
      <w:r w:rsidR="009B4D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</w:t>
      </w:r>
      <w:proofErr w:type="spellEnd"/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идеям ТД.</w:t>
      </w:r>
    </w:p>
    <w:p w:rsidR="00565963" w:rsidRDefault="00565963" w:rsidP="00565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2000-х г. миссионеры ТД уже организованно направлялись лидерами «Аль-Каиды» в Россию для распространения религиозно-экстремистской идеологии. Активная организационная и пропагандистская деятельность ТД на территории Российской Федерации заслужила высокую оценку Усамы бен Ладена.</w:t>
      </w:r>
    </w:p>
    <w:p w:rsidR="008072DF" w:rsidRPr="0085284B" w:rsidRDefault="006F1599" w:rsidP="00852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</w:t>
      </w:r>
      <w:r w:rsidR="00D00018" w:rsidRPr="00D0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формированием</w:t>
      </w:r>
      <w:r w:rsidR="00D00018" w:rsidRPr="00D0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D00018" w:rsidRPr="00D0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по участникам </w:t>
      </w:r>
      <w:r w:rsidR="00D00018" w:rsidRPr="0085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боевых действий на стороне МТО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регионах повышенной террористической активности</w:t>
      </w:r>
      <w:r w:rsidR="00D00018" w:rsidRPr="0085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категория лиц представляет интерес для МТО в качестве потенциальных главарей, идеологов, вербовщиков и инструкторов.</w:t>
      </w:r>
    </w:p>
    <w:p w:rsidR="006C0A75" w:rsidRPr="006C0A75" w:rsidRDefault="00DD4626" w:rsidP="006C0A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Рассмотрев</w:t>
      </w:r>
      <w:r w:rsidR="006C0A75" w:rsidRPr="006C0A75">
        <w:rPr>
          <w:rFonts w:ascii="Times New Roman" w:hAnsi="Times New Roman" w:cs="Times New Roman"/>
          <w:sz w:val="28"/>
          <w:szCs w:val="28"/>
        </w:rPr>
        <w:t xml:space="preserve"> ко</w:t>
      </w:r>
      <w:r w:rsidR="000F45E9">
        <w:rPr>
          <w:rFonts w:ascii="Times New Roman" w:hAnsi="Times New Roman" w:cs="Times New Roman"/>
          <w:sz w:val="28"/>
          <w:szCs w:val="28"/>
        </w:rPr>
        <w:t>н</w:t>
      </w:r>
      <w:r w:rsidR="006C0A75" w:rsidRPr="006C0A75">
        <w:rPr>
          <w:rFonts w:ascii="Times New Roman" w:hAnsi="Times New Roman" w:cs="Times New Roman"/>
          <w:sz w:val="28"/>
          <w:szCs w:val="28"/>
        </w:rPr>
        <w:t xml:space="preserve">гломерат </w:t>
      </w:r>
      <w:r>
        <w:rPr>
          <w:rFonts w:ascii="Times New Roman" w:hAnsi="Times New Roman" w:cs="Times New Roman"/>
          <w:sz w:val="28"/>
          <w:szCs w:val="28"/>
        </w:rPr>
        <w:t xml:space="preserve">центрально-азиатских </w:t>
      </w:r>
      <w:r w:rsidR="006C0A75" w:rsidRPr="006C0A75">
        <w:rPr>
          <w:rFonts w:ascii="Times New Roman" w:hAnsi="Times New Roman" w:cs="Times New Roman"/>
          <w:sz w:val="28"/>
          <w:szCs w:val="28"/>
        </w:rPr>
        <w:t>МТО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0A75" w:rsidRPr="006C0A75">
        <w:rPr>
          <w:rFonts w:ascii="Times New Roman" w:hAnsi="Times New Roman" w:cs="Times New Roman"/>
          <w:sz w:val="28"/>
          <w:szCs w:val="28"/>
        </w:rPr>
        <w:t xml:space="preserve"> выдели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C0A75" w:rsidRPr="006C0A75">
        <w:rPr>
          <w:rFonts w:ascii="Times New Roman" w:hAnsi="Times New Roman" w:cs="Times New Roman"/>
          <w:sz w:val="28"/>
          <w:szCs w:val="28"/>
        </w:rPr>
        <w:t xml:space="preserve"> отличительные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ряда региональных </w:t>
      </w:r>
      <w:r w:rsidR="006C0A75" w:rsidRPr="006C0A75">
        <w:rPr>
          <w:rFonts w:ascii="Times New Roman" w:hAnsi="Times New Roman" w:cs="Times New Roman"/>
          <w:sz w:val="28"/>
          <w:szCs w:val="28"/>
        </w:rPr>
        <w:t>террористических структур.</w:t>
      </w:r>
    </w:p>
    <w:p w:rsidR="006C0A75" w:rsidRPr="006C0A75" w:rsidRDefault="006C0A75" w:rsidP="006C0A7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75">
        <w:rPr>
          <w:rFonts w:ascii="Times New Roman" w:hAnsi="Times New Roman" w:cs="Times New Roman"/>
          <w:i/>
          <w:sz w:val="28"/>
          <w:szCs w:val="28"/>
        </w:rPr>
        <w:t xml:space="preserve">Опыт легальной деятельности и участия </w:t>
      </w:r>
      <w:r w:rsidR="00AC6CCB">
        <w:rPr>
          <w:rFonts w:ascii="Times New Roman" w:hAnsi="Times New Roman" w:cs="Times New Roman"/>
          <w:i/>
          <w:sz w:val="28"/>
          <w:szCs w:val="28"/>
        </w:rPr>
        <w:t xml:space="preserve">МТО </w:t>
      </w:r>
      <w:r w:rsidRPr="006C0A75">
        <w:rPr>
          <w:rFonts w:ascii="Times New Roman" w:hAnsi="Times New Roman" w:cs="Times New Roman"/>
          <w:i/>
          <w:sz w:val="28"/>
          <w:szCs w:val="28"/>
        </w:rPr>
        <w:t>в осуществлении государственной власти</w:t>
      </w:r>
      <w:r w:rsidRPr="006C0A75">
        <w:rPr>
          <w:rFonts w:ascii="Times New Roman" w:hAnsi="Times New Roman" w:cs="Times New Roman"/>
          <w:sz w:val="28"/>
          <w:szCs w:val="28"/>
        </w:rPr>
        <w:t xml:space="preserve">. Данная особенность отличает Движение «Талибан», которое создало «Исламский эмират Афганистан» и до вторжения США осуществляло властные полномочия на подконтрольной территории. </w:t>
      </w:r>
    </w:p>
    <w:p w:rsidR="006C0A75" w:rsidRDefault="006C0A75" w:rsidP="006C0A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75">
        <w:rPr>
          <w:rFonts w:ascii="Times New Roman" w:hAnsi="Times New Roman" w:cs="Times New Roman"/>
          <w:sz w:val="28"/>
          <w:szCs w:val="28"/>
        </w:rPr>
        <w:t>Схожая гибридная система управления была присуща «Исламскому государству» в</w:t>
      </w:r>
      <w:r>
        <w:rPr>
          <w:rFonts w:ascii="Times New Roman" w:hAnsi="Times New Roman" w:cs="Times New Roman"/>
          <w:sz w:val="28"/>
          <w:szCs w:val="28"/>
        </w:rPr>
        <w:t xml:space="preserve"> 2013-2015 гг., когда организационное ядро террористической организации фактически трансформировалось в административно-бюрократический аппарат. На большинстве территорий, подконтрольных МТО «ИГ», были созданы административные органы. По данным советника иракского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Хишам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2015 г. около 25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 в Ираке было занято в управлении контролируемыми боевиками МТО «ИГ» территориями, получая за это заработную плату от 300 до 2000 долларов в месяц</w:t>
      </w:r>
      <w:r w:rsidR="006A344B">
        <w:rPr>
          <w:rStyle w:val="ab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F20" w:rsidRPr="00937F20" w:rsidRDefault="006C0A75" w:rsidP="0046473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6">
        <w:rPr>
          <w:rFonts w:ascii="Times New Roman" w:hAnsi="Times New Roman" w:cs="Times New Roman"/>
          <w:i/>
          <w:sz w:val="28"/>
          <w:szCs w:val="28"/>
        </w:rPr>
        <w:t>Наличие легально действующих политических структур и устойчивых связей со СМИ и правозащитниками</w:t>
      </w:r>
      <w:r>
        <w:rPr>
          <w:rFonts w:ascii="Times New Roman" w:hAnsi="Times New Roman" w:cs="Times New Roman"/>
          <w:sz w:val="28"/>
          <w:szCs w:val="28"/>
        </w:rPr>
        <w:t>. Характерно</w:t>
      </w:r>
      <w:r w:rsidR="00937F20">
        <w:rPr>
          <w:rFonts w:ascii="Times New Roman" w:hAnsi="Times New Roman" w:cs="Times New Roman"/>
          <w:sz w:val="28"/>
          <w:szCs w:val="28"/>
        </w:rPr>
        <w:t>, главным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МТО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6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4656">
        <w:rPr>
          <w:rFonts w:ascii="Times New Roman" w:hAnsi="Times New Roman" w:cs="Times New Roman"/>
          <w:sz w:val="28"/>
          <w:szCs w:val="28"/>
        </w:rPr>
        <w:t>Хизб</w:t>
      </w:r>
      <w:proofErr w:type="spellEnd"/>
      <w:r w:rsidRPr="004E4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656">
        <w:rPr>
          <w:rFonts w:ascii="Times New Roman" w:hAnsi="Times New Roman" w:cs="Times New Roman"/>
          <w:sz w:val="28"/>
          <w:szCs w:val="28"/>
        </w:rPr>
        <w:t>ут-Тахрир</w:t>
      </w:r>
      <w:proofErr w:type="spellEnd"/>
      <w:r w:rsidRPr="004E4656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4E4656">
        <w:rPr>
          <w:rFonts w:ascii="Times New Roman" w:hAnsi="Times New Roman" w:cs="Times New Roman"/>
          <w:sz w:val="28"/>
          <w:szCs w:val="28"/>
        </w:rPr>
        <w:t>Ислами</w:t>
      </w:r>
      <w:proofErr w:type="spellEnd"/>
      <w:r w:rsidRPr="004E46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473D" w:rsidRPr="0046473D">
        <w:t xml:space="preserve"> </w:t>
      </w:r>
    </w:p>
    <w:p w:rsidR="006C0A75" w:rsidRDefault="00937F20" w:rsidP="00937F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0">
        <w:rPr>
          <w:rFonts w:ascii="Times New Roman" w:hAnsi="Times New Roman" w:cs="Times New Roman"/>
          <w:sz w:val="28"/>
          <w:szCs w:val="28"/>
        </w:rPr>
        <w:t>Необходимо также учитывать, что н</w:t>
      </w:r>
      <w:r w:rsidR="008D35A2" w:rsidRPr="00937F20">
        <w:rPr>
          <w:rFonts w:ascii="Times New Roman" w:hAnsi="Times New Roman" w:cs="Times New Roman"/>
          <w:sz w:val="28"/>
          <w:szCs w:val="28"/>
        </w:rPr>
        <w:t>а</w:t>
      </w:r>
      <w:r w:rsidR="008D35A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6473D" w:rsidRPr="0046473D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8D35A2">
        <w:rPr>
          <w:rFonts w:ascii="Times New Roman" w:hAnsi="Times New Roman" w:cs="Times New Roman"/>
          <w:sz w:val="28"/>
          <w:szCs w:val="28"/>
        </w:rPr>
        <w:t xml:space="preserve">и </w:t>
      </w:r>
      <w:r w:rsidR="0046473D" w:rsidRPr="0046473D">
        <w:rPr>
          <w:rFonts w:ascii="Times New Roman" w:hAnsi="Times New Roman" w:cs="Times New Roman"/>
          <w:sz w:val="28"/>
          <w:szCs w:val="28"/>
        </w:rPr>
        <w:t>Кыргызстан не запрещена</w:t>
      </w:r>
      <w:r w:rsidR="008D35A2" w:rsidRPr="008D35A2">
        <w:rPr>
          <w:rFonts w:ascii="Times New Roman" w:hAnsi="Times New Roman" w:cs="Times New Roman"/>
          <w:sz w:val="28"/>
          <w:szCs w:val="28"/>
        </w:rPr>
        <w:t xml:space="preserve"> </w:t>
      </w:r>
      <w:r w:rsidR="008D35A2" w:rsidRPr="0046473D">
        <w:rPr>
          <w:rFonts w:ascii="Times New Roman" w:hAnsi="Times New Roman" w:cs="Times New Roman"/>
          <w:sz w:val="28"/>
          <w:szCs w:val="28"/>
        </w:rPr>
        <w:t>деятельность</w:t>
      </w:r>
      <w:r w:rsidR="008D3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экстремистского объединения </w:t>
      </w:r>
      <w:r w:rsidR="008D35A2" w:rsidRPr="004647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35A2" w:rsidRPr="0046473D">
        <w:rPr>
          <w:rFonts w:ascii="Times New Roman" w:hAnsi="Times New Roman" w:cs="Times New Roman"/>
          <w:sz w:val="28"/>
          <w:szCs w:val="28"/>
        </w:rPr>
        <w:t>Таблиги</w:t>
      </w:r>
      <w:proofErr w:type="spellEnd"/>
      <w:r w:rsidR="008D35A2" w:rsidRPr="0046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5A2" w:rsidRPr="0046473D">
        <w:rPr>
          <w:rFonts w:ascii="Times New Roman" w:hAnsi="Times New Roman" w:cs="Times New Roman"/>
          <w:sz w:val="28"/>
          <w:szCs w:val="28"/>
        </w:rPr>
        <w:t>Джамаат</w:t>
      </w:r>
      <w:proofErr w:type="spellEnd"/>
      <w:r w:rsidR="008D35A2" w:rsidRPr="0046473D">
        <w:rPr>
          <w:rFonts w:ascii="Times New Roman" w:hAnsi="Times New Roman" w:cs="Times New Roman"/>
          <w:sz w:val="28"/>
          <w:szCs w:val="28"/>
        </w:rPr>
        <w:t>»</w:t>
      </w:r>
      <w:r w:rsidR="0046473D" w:rsidRPr="0046473D">
        <w:rPr>
          <w:rFonts w:ascii="Times New Roman" w:hAnsi="Times New Roman" w:cs="Times New Roman"/>
          <w:sz w:val="28"/>
          <w:szCs w:val="28"/>
        </w:rPr>
        <w:t>.</w:t>
      </w:r>
      <w:r w:rsidR="0046473D">
        <w:rPr>
          <w:rFonts w:ascii="Times New Roman" w:hAnsi="Times New Roman" w:cs="Times New Roman"/>
          <w:sz w:val="28"/>
          <w:szCs w:val="28"/>
        </w:rPr>
        <w:t xml:space="preserve"> С учетом вхождения Кыргызстана в Евразийский экономический союз</w:t>
      </w:r>
      <w:r w:rsidR="008D35A2">
        <w:rPr>
          <w:rFonts w:ascii="Times New Roman" w:hAnsi="Times New Roman" w:cs="Times New Roman"/>
          <w:sz w:val="28"/>
          <w:szCs w:val="28"/>
        </w:rPr>
        <w:t xml:space="preserve"> и свободного движения рабочей силы</w:t>
      </w:r>
      <w:r w:rsidR="008626B7">
        <w:rPr>
          <w:rFonts w:ascii="Times New Roman" w:hAnsi="Times New Roman" w:cs="Times New Roman"/>
          <w:sz w:val="28"/>
          <w:szCs w:val="28"/>
        </w:rPr>
        <w:t xml:space="preserve"> в рамках данной международной интеграционной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серьезную угрозу представляет проникновение радикальных экстремистов и пособников терроризма в миграционных потоках на территорию Российской Федерации. Об этом свидетельствует и статистика участия мигрантов - выходцев из Кыргызстана в террористических актах на территории России в 2016-2017 гг.</w:t>
      </w:r>
    </w:p>
    <w:p w:rsidR="00FA3356" w:rsidRDefault="00AC6CCB" w:rsidP="00DA472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4">
        <w:rPr>
          <w:rFonts w:ascii="Times New Roman" w:eastAsia="Calibri" w:hAnsi="Times New Roman" w:cs="Times New Roman"/>
          <w:i/>
          <w:sz w:val="28"/>
          <w:szCs w:val="28"/>
        </w:rPr>
        <w:t>Особенности тактики террористической деятельности</w:t>
      </w:r>
      <w:r w:rsidRPr="00DA3C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36FF0">
        <w:rPr>
          <w:rFonts w:ascii="Times New Roman" w:eastAsia="Calibri" w:hAnsi="Times New Roman" w:cs="Times New Roman"/>
          <w:sz w:val="28"/>
          <w:szCs w:val="28"/>
        </w:rPr>
        <w:t xml:space="preserve">Тактика зависит от установок руководства МТО, </w:t>
      </w:r>
      <w:r w:rsidR="005A14BB">
        <w:rPr>
          <w:rFonts w:ascii="Times New Roman" w:eastAsia="Calibri" w:hAnsi="Times New Roman" w:cs="Times New Roman"/>
          <w:sz w:val="28"/>
          <w:szCs w:val="28"/>
        </w:rPr>
        <w:t>специфики</w:t>
      </w:r>
      <w:r w:rsidR="00C36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36FF0">
        <w:rPr>
          <w:rFonts w:ascii="Times New Roman" w:eastAsia="Calibri" w:hAnsi="Times New Roman" w:cs="Times New Roman"/>
          <w:sz w:val="28"/>
          <w:szCs w:val="28"/>
        </w:rPr>
        <w:t xml:space="preserve">обстановки, </w:t>
      </w:r>
      <w:r w:rsidR="005A1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5A14BB">
        <w:rPr>
          <w:rFonts w:ascii="Times New Roman" w:eastAsia="Calibri" w:hAnsi="Times New Roman" w:cs="Times New Roman"/>
          <w:sz w:val="28"/>
          <w:szCs w:val="28"/>
        </w:rPr>
        <w:t xml:space="preserve">степени </w:t>
      </w:r>
      <w:r w:rsidR="00C36FF0">
        <w:rPr>
          <w:rFonts w:ascii="Times New Roman" w:eastAsia="Calibri" w:hAnsi="Times New Roman" w:cs="Times New Roman"/>
          <w:sz w:val="28"/>
          <w:szCs w:val="28"/>
        </w:rPr>
        <w:t xml:space="preserve">подготовленности и оснащенности боевиков, стратегии противодействия правоохранительных органов. </w:t>
      </w:r>
      <w:r w:rsidRPr="00DA3C3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FA3356">
        <w:rPr>
          <w:rFonts w:ascii="Times New Roman" w:eastAsia="Calibri" w:hAnsi="Times New Roman" w:cs="Times New Roman"/>
          <w:sz w:val="28"/>
          <w:szCs w:val="28"/>
        </w:rPr>
        <w:t>главари МТО «ИГ» делают ставку на массовое формирование «спящих» ячеек и индивидуальный «джихад» с нетрадиционными средствами террора.</w:t>
      </w:r>
    </w:p>
    <w:p w:rsidR="00FA3356" w:rsidRDefault="00FA3356" w:rsidP="00FA335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65185" w:rsidRPr="00DA3C34">
        <w:rPr>
          <w:rFonts w:ascii="Times New Roman" w:eastAsia="Calibri" w:hAnsi="Times New Roman" w:cs="Times New Roman"/>
          <w:sz w:val="28"/>
          <w:szCs w:val="28"/>
        </w:rPr>
        <w:t>сновными элементами тактики «Талибана» и ИДУ являются партизанские действия.</w:t>
      </w:r>
      <w:r w:rsidR="00DA3C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159E" w:rsidRPr="00DA3C34" w:rsidRDefault="00DA3C34" w:rsidP="00FA335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4">
        <w:rPr>
          <w:rFonts w:ascii="Times New Roman" w:eastAsia="Calibri" w:hAnsi="Times New Roman" w:cs="Times New Roman"/>
          <w:sz w:val="28"/>
          <w:szCs w:val="28"/>
        </w:rPr>
        <w:t>ХТ присуща активная вербовка сторонников и планомерное проникновение в органы государственной власти, СМИ, правоохранительные структуры.</w:t>
      </w:r>
    </w:p>
    <w:p w:rsidR="006C0A75" w:rsidRDefault="005A14BB" w:rsidP="00852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Рассмотренные особенности (наряду с другими, не являющимися предметом открытых исследований) составляют специфику «террористического почерка» центрально-азиатских МТО.</w:t>
      </w:r>
    </w:p>
    <w:p w:rsidR="00E547F7" w:rsidRPr="0085284B" w:rsidRDefault="00FA3356" w:rsidP="00852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F159E" w:rsidRPr="0085284B">
        <w:rPr>
          <w:rFonts w:ascii="Times New Roman" w:eastAsia="Calibri" w:hAnsi="Times New Roman" w:cs="Times New Roman"/>
          <w:sz w:val="28"/>
          <w:szCs w:val="28"/>
        </w:rPr>
        <w:t xml:space="preserve">ковать террористическую активность и прекратить деятельность МТО в регионе невозможно без устранения причинно-следственного комплекса, способствующего вербовке граждан в ряды МТО и вовлечения в террористическую деятельность. Этого </w:t>
      </w:r>
      <w:r w:rsidR="004621A5" w:rsidRPr="0085284B">
        <w:rPr>
          <w:rFonts w:ascii="Times New Roman" w:eastAsia="Calibri" w:hAnsi="Times New Roman" w:cs="Times New Roman"/>
          <w:sz w:val="28"/>
          <w:szCs w:val="28"/>
        </w:rPr>
        <w:t>крайне сложно</w:t>
      </w:r>
      <w:r w:rsidR="005F159E" w:rsidRPr="0085284B">
        <w:rPr>
          <w:rFonts w:ascii="Times New Roman" w:eastAsia="Calibri" w:hAnsi="Times New Roman" w:cs="Times New Roman"/>
          <w:sz w:val="28"/>
          <w:szCs w:val="28"/>
        </w:rPr>
        <w:t xml:space="preserve"> добиться только силовыми методами правоохранительных органов и спецслужб. </w:t>
      </w:r>
    </w:p>
    <w:p w:rsidR="002F4972" w:rsidRPr="0085284B" w:rsidRDefault="00887C9F" w:rsidP="00852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84B">
        <w:rPr>
          <w:rFonts w:ascii="Times New Roman" w:eastAsia="Calibri" w:hAnsi="Times New Roman" w:cs="Times New Roman"/>
          <w:sz w:val="28"/>
          <w:szCs w:val="28"/>
        </w:rPr>
        <w:t xml:space="preserve">Требуется системная работа по противодействию коррупции, непотизму, </w:t>
      </w:r>
      <w:r w:rsidR="00E5637F">
        <w:rPr>
          <w:rFonts w:ascii="Times New Roman" w:eastAsia="Calibri" w:hAnsi="Times New Roman" w:cs="Times New Roman"/>
          <w:sz w:val="28"/>
          <w:szCs w:val="28"/>
        </w:rPr>
        <w:t xml:space="preserve">восстановлению социальной справедливости, </w:t>
      </w:r>
      <w:r w:rsidRPr="0085284B">
        <w:rPr>
          <w:rFonts w:ascii="Times New Roman" w:eastAsia="Calibri" w:hAnsi="Times New Roman" w:cs="Times New Roman"/>
          <w:sz w:val="28"/>
          <w:szCs w:val="28"/>
        </w:rPr>
        <w:t>укреплению доверия населения к органам власти и управления, правоохранительной системе, привлечению граждан к реальному управлению делами общества и государства.</w:t>
      </w:r>
    </w:p>
    <w:p w:rsidR="00530AA1" w:rsidRPr="0085284B" w:rsidRDefault="00E5637F" w:rsidP="0085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касается</w:t>
      </w:r>
      <w:r w:rsidR="00887C9F" w:rsidRPr="0085284B">
        <w:rPr>
          <w:rFonts w:ascii="Times New Roman" w:eastAsia="Calibri" w:hAnsi="Times New Roman" w:cs="Times New Roman"/>
          <w:sz w:val="28"/>
          <w:szCs w:val="28"/>
        </w:rPr>
        <w:t xml:space="preserve"> приоритетных направлений контртеррористической деятельности спецслужб и правоохранительного блока</w:t>
      </w:r>
      <w:r>
        <w:rPr>
          <w:rFonts w:ascii="Times New Roman" w:eastAsia="Calibri" w:hAnsi="Times New Roman" w:cs="Times New Roman"/>
          <w:sz w:val="28"/>
          <w:szCs w:val="28"/>
        </w:rPr>
        <w:t>, то здесь</w:t>
      </w:r>
      <w:r w:rsidR="00887C9F" w:rsidRPr="0085284B">
        <w:rPr>
          <w:rFonts w:ascii="Times New Roman" w:eastAsia="Calibri" w:hAnsi="Times New Roman" w:cs="Times New Roman"/>
          <w:sz w:val="28"/>
          <w:szCs w:val="28"/>
        </w:rPr>
        <w:t xml:space="preserve"> можно выделить:</w:t>
      </w:r>
    </w:p>
    <w:p w:rsidR="00887C9F" w:rsidRPr="0085284B" w:rsidRDefault="00887C9F" w:rsidP="008528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4B">
        <w:rPr>
          <w:rFonts w:ascii="Times New Roman" w:hAnsi="Times New Roman" w:cs="Times New Roman"/>
          <w:sz w:val="28"/>
          <w:szCs w:val="28"/>
        </w:rPr>
        <w:t>усиление контроля въезда и выезда</w:t>
      </w:r>
      <w:r w:rsidR="0085284B" w:rsidRPr="0085284B">
        <w:rPr>
          <w:rFonts w:ascii="Times New Roman" w:hAnsi="Times New Roman" w:cs="Times New Roman"/>
          <w:sz w:val="28"/>
          <w:szCs w:val="28"/>
        </w:rPr>
        <w:t xml:space="preserve"> в государства Содружества с организацией постоянного доступа к биометрическим базам данных иностранных граждан и апатридов, а также информационным массивам лиц, выехавших в зоны вооруженных конфликтов и прибывших из регионов повышенной террористической активности;</w:t>
      </w:r>
    </w:p>
    <w:p w:rsidR="00530AA1" w:rsidRDefault="00530AA1" w:rsidP="008528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4B">
        <w:rPr>
          <w:rFonts w:ascii="Times New Roman" w:hAnsi="Times New Roman" w:cs="Times New Roman"/>
          <w:sz w:val="28"/>
          <w:szCs w:val="28"/>
        </w:rPr>
        <w:t>пресечени</w:t>
      </w:r>
      <w:r w:rsidR="00887C9F" w:rsidRPr="0085284B">
        <w:rPr>
          <w:rFonts w:ascii="Times New Roman" w:hAnsi="Times New Roman" w:cs="Times New Roman"/>
          <w:sz w:val="28"/>
          <w:szCs w:val="28"/>
        </w:rPr>
        <w:t>е</w:t>
      </w:r>
      <w:r w:rsidRPr="0085284B">
        <w:rPr>
          <w:rFonts w:ascii="Times New Roman" w:hAnsi="Times New Roman" w:cs="Times New Roman"/>
          <w:sz w:val="28"/>
          <w:szCs w:val="28"/>
        </w:rPr>
        <w:t xml:space="preserve"> попыток подготовки и проведения терактов, приобретения и транспортировки оружия, боеприпасов, взрывчатых веществ и иных средств поражения;</w:t>
      </w:r>
    </w:p>
    <w:p w:rsidR="00DA684A" w:rsidRPr="0085284B" w:rsidRDefault="00DA684A" w:rsidP="008528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пресечение деятельности агитационных площадок и точек сбора финансовых средств террористов в сети Интернет;</w:t>
      </w:r>
    </w:p>
    <w:p w:rsidR="00530AA1" w:rsidRPr="0085284B" w:rsidRDefault="00530AA1" w:rsidP="008528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4B">
        <w:rPr>
          <w:rFonts w:ascii="Times New Roman" w:hAnsi="Times New Roman" w:cs="Times New Roman"/>
          <w:sz w:val="28"/>
          <w:szCs w:val="28"/>
        </w:rPr>
        <w:t>выявлени</w:t>
      </w:r>
      <w:r w:rsidR="00887C9F" w:rsidRPr="0085284B">
        <w:rPr>
          <w:rFonts w:ascii="Times New Roman" w:hAnsi="Times New Roman" w:cs="Times New Roman"/>
          <w:sz w:val="28"/>
          <w:szCs w:val="28"/>
        </w:rPr>
        <w:t>е</w:t>
      </w:r>
      <w:r w:rsidRPr="0085284B">
        <w:rPr>
          <w:rFonts w:ascii="Times New Roman" w:hAnsi="Times New Roman" w:cs="Times New Roman"/>
          <w:sz w:val="28"/>
          <w:szCs w:val="28"/>
        </w:rPr>
        <w:t xml:space="preserve"> международных и межрегиональных связей </w:t>
      </w:r>
      <w:r w:rsidR="004A4194" w:rsidRPr="0085284B">
        <w:rPr>
          <w:rFonts w:ascii="Times New Roman" w:hAnsi="Times New Roman" w:cs="Times New Roman"/>
          <w:sz w:val="28"/>
          <w:szCs w:val="28"/>
        </w:rPr>
        <w:t>главарей</w:t>
      </w:r>
      <w:r w:rsidRPr="0085284B">
        <w:rPr>
          <w:rFonts w:ascii="Times New Roman" w:hAnsi="Times New Roman" w:cs="Times New Roman"/>
          <w:sz w:val="28"/>
          <w:szCs w:val="28"/>
        </w:rPr>
        <w:t xml:space="preserve"> и </w:t>
      </w:r>
      <w:r w:rsidR="004A4194" w:rsidRPr="0085284B">
        <w:rPr>
          <w:rFonts w:ascii="Times New Roman" w:hAnsi="Times New Roman" w:cs="Times New Roman"/>
          <w:sz w:val="28"/>
          <w:szCs w:val="28"/>
        </w:rPr>
        <w:t xml:space="preserve">активных </w:t>
      </w:r>
      <w:r w:rsidRPr="0085284B">
        <w:rPr>
          <w:rFonts w:ascii="Times New Roman" w:hAnsi="Times New Roman" w:cs="Times New Roman"/>
          <w:sz w:val="28"/>
          <w:szCs w:val="28"/>
        </w:rPr>
        <w:t>членов</w:t>
      </w:r>
      <w:r w:rsidR="007D55E2" w:rsidRPr="0085284B">
        <w:rPr>
          <w:rFonts w:ascii="Times New Roman" w:hAnsi="Times New Roman" w:cs="Times New Roman"/>
          <w:sz w:val="28"/>
          <w:szCs w:val="28"/>
        </w:rPr>
        <w:t xml:space="preserve"> МТО;</w:t>
      </w:r>
    </w:p>
    <w:p w:rsidR="001C382C" w:rsidRPr="0085284B" w:rsidRDefault="007D55E2" w:rsidP="008528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4B">
        <w:rPr>
          <w:rFonts w:ascii="Times New Roman" w:hAnsi="Times New Roman" w:cs="Times New Roman"/>
          <w:sz w:val="28"/>
          <w:szCs w:val="28"/>
        </w:rPr>
        <w:t>выявлени</w:t>
      </w:r>
      <w:r w:rsidR="0085284B" w:rsidRPr="0085284B">
        <w:rPr>
          <w:rFonts w:ascii="Times New Roman" w:hAnsi="Times New Roman" w:cs="Times New Roman"/>
          <w:sz w:val="28"/>
          <w:szCs w:val="28"/>
        </w:rPr>
        <w:t>е</w:t>
      </w:r>
      <w:r w:rsidRPr="0085284B">
        <w:rPr>
          <w:rFonts w:ascii="Times New Roman" w:hAnsi="Times New Roman" w:cs="Times New Roman"/>
          <w:sz w:val="28"/>
          <w:szCs w:val="28"/>
        </w:rPr>
        <w:t>, предупреждени</w:t>
      </w:r>
      <w:r w:rsidR="0085284B" w:rsidRPr="0085284B">
        <w:rPr>
          <w:rFonts w:ascii="Times New Roman" w:hAnsi="Times New Roman" w:cs="Times New Roman"/>
          <w:sz w:val="28"/>
          <w:szCs w:val="28"/>
        </w:rPr>
        <w:t>е</w:t>
      </w:r>
      <w:r w:rsidRPr="0085284B">
        <w:rPr>
          <w:rFonts w:ascii="Times New Roman" w:hAnsi="Times New Roman" w:cs="Times New Roman"/>
          <w:sz w:val="28"/>
          <w:szCs w:val="28"/>
        </w:rPr>
        <w:t xml:space="preserve"> и пресечени</w:t>
      </w:r>
      <w:r w:rsidR="0085284B" w:rsidRPr="0085284B">
        <w:rPr>
          <w:rFonts w:ascii="Times New Roman" w:hAnsi="Times New Roman" w:cs="Times New Roman"/>
          <w:sz w:val="28"/>
          <w:szCs w:val="28"/>
        </w:rPr>
        <w:t>е</w:t>
      </w:r>
      <w:r w:rsidRPr="0085284B">
        <w:rPr>
          <w:rFonts w:ascii="Times New Roman" w:hAnsi="Times New Roman" w:cs="Times New Roman"/>
          <w:sz w:val="28"/>
          <w:szCs w:val="28"/>
        </w:rPr>
        <w:t xml:space="preserve"> связей террористических главарей и координаторов с представителями органов власти, правоохранительных и контрольно-надзорных органов, способствующих формированию пособнической базы для подготовки и осуществления терактов.</w:t>
      </w:r>
    </w:p>
    <w:p w:rsidR="0046473D" w:rsidRPr="0046473D" w:rsidRDefault="0046473D" w:rsidP="004647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проникновения на территорию Российской Федерации членов и пособников МТО – выходцев из ЦАР, их своевременного выявления и привлечения к уголовной </w:t>
      </w:r>
      <w:proofErr w:type="gramStart"/>
      <w:r w:rsidRPr="004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 представляется</w:t>
      </w:r>
      <w:proofErr w:type="gramEnd"/>
      <w:r w:rsidRPr="004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целесообразным укреплять многосторонний и двусторонний форматы сотрудничества с зарубежными партнерами. Для усиления координации компетентных органов государств – участников СНГ в сфере противодействия терроризма необходимо в сжатые сроки создать единую базу данных лиц – граждан Содружества, причастных к деятельности МТО. Данный информационный массив потребует интеграции с Единой системой учета граждан третьих государств и лиц без гражданства, въезжающих на территории государств – участников СНГ (ЕСУ СНГ), что позволит улучшить </w:t>
      </w:r>
      <w:r w:rsidRPr="00464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безопасность границ Содружества, повысить прозрачность перемещения и защищенность граждан государств СНГ от террористических угроз.</w:t>
      </w:r>
    </w:p>
    <w:p w:rsidR="00DE4C44" w:rsidRPr="0085284B" w:rsidRDefault="00574092" w:rsidP="00852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84B">
        <w:rPr>
          <w:rFonts w:ascii="Times New Roman" w:eastAsia="Calibri" w:hAnsi="Times New Roman" w:cs="Times New Roman"/>
          <w:sz w:val="28"/>
          <w:szCs w:val="28"/>
        </w:rPr>
        <w:t>Криминологическое исследование конгломерата МТО, действующих в ЦАР, позволяет сделать следующие выводы.</w:t>
      </w:r>
    </w:p>
    <w:p w:rsidR="00DE4C44" w:rsidRPr="0085284B" w:rsidRDefault="00DB14E0" w:rsidP="008528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84B">
        <w:rPr>
          <w:rFonts w:ascii="Times New Roman" w:eastAsia="Calibri" w:hAnsi="Times New Roman" w:cs="Times New Roman"/>
          <w:sz w:val="28"/>
          <w:szCs w:val="28"/>
        </w:rPr>
        <w:t xml:space="preserve">МТО, действующие в </w:t>
      </w:r>
      <w:r w:rsidR="00DE4C44" w:rsidRPr="0085284B">
        <w:rPr>
          <w:rFonts w:ascii="Times New Roman" w:eastAsia="Calibri" w:hAnsi="Times New Roman" w:cs="Times New Roman"/>
          <w:sz w:val="28"/>
          <w:szCs w:val="28"/>
        </w:rPr>
        <w:t>ЦАР</w:t>
      </w:r>
      <w:r w:rsidRPr="0085284B">
        <w:rPr>
          <w:rFonts w:ascii="Times New Roman" w:eastAsia="Calibri" w:hAnsi="Times New Roman" w:cs="Times New Roman"/>
          <w:sz w:val="28"/>
          <w:szCs w:val="28"/>
        </w:rPr>
        <w:t>,</w:t>
      </w:r>
      <w:r w:rsidR="00DE4C44" w:rsidRPr="0085284B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85284B">
        <w:rPr>
          <w:rFonts w:ascii="Times New Roman" w:eastAsia="Calibri" w:hAnsi="Times New Roman" w:cs="Times New Roman"/>
          <w:sz w:val="28"/>
          <w:szCs w:val="28"/>
        </w:rPr>
        <w:t>носителями непосредственной террористической угрозы для Российской Федерации и сопредельных государств.</w:t>
      </w:r>
    </w:p>
    <w:p w:rsidR="00DB14E0" w:rsidRPr="0085284B" w:rsidRDefault="00DB14E0" w:rsidP="00852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84B">
        <w:rPr>
          <w:rFonts w:ascii="Times New Roman" w:eastAsia="Calibri" w:hAnsi="Times New Roman" w:cs="Times New Roman"/>
          <w:sz w:val="28"/>
          <w:szCs w:val="28"/>
        </w:rPr>
        <w:t xml:space="preserve">Наиболее опасными террористическими структурами выступают </w:t>
      </w:r>
      <w:r w:rsidR="00CF285D">
        <w:rPr>
          <w:rFonts w:ascii="Times New Roman" w:eastAsia="Calibri" w:hAnsi="Times New Roman" w:cs="Times New Roman"/>
          <w:sz w:val="28"/>
          <w:szCs w:val="28"/>
        </w:rPr>
        <w:t xml:space="preserve">ИГ, </w:t>
      </w:r>
      <w:r w:rsidRPr="0085284B">
        <w:rPr>
          <w:rFonts w:ascii="Times New Roman" w:eastAsia="Calibri" w:hAnsi="Times New Roman" w:cs="Times New Roman"/>
          <w:sz w:val="28"/>
          <w:szCs w:val="28"/>
        </w:rPr>
        <w:t>ИДУ, СИД, ХТ. Они имеют устоявшиеся «традиции» террористической и экстремистской деятельности и значительный опыт подготовки и осуществления террористических акций, содействия и обеспечения террористической деятельности.</w:t>
      </w:r>
    </w:p>
    <w:p w:rsidR="001C382C" w:rsidRPr="0085284B" w:rsidRDefault="001C382C" w:rsidP="00852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84B">
        <w:rPr>
          <w:rFonts w:ascii="Times New Roman" w:eastAsia="Calibri" w:hAnsi="Times New Roman" w:cs="Times New Roman"/>
          <w:sz w:val="28"/>
          <w:szCs w:val="28"/>
        </w:rPr>
        <w:t>Каждая террористическая организация обладает некоторой спецификой, которая связана с ее управлением, структурным построением, тактикой деятельности, подготовкой боевиков и технических специалистов, ресурсным обеспечением, применением приемов конспирации и средств маскировки террористической деятельности.</w:t>
      </w:r>
    </w:p>
    <w:p w:rsidR="00DB14E0" w:rsidRDefault="00DB14E0" w:rsidP="008528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84B">
        <w:rPr>
          <w:rFonts w:ascii="Times New Roman" w:eastAsia="Calibri" w:hAnsi="Times New Roman" w:cs="Times New Roman"/>
          <w:sz w:val="28"/>
          <w:szCs w:val="28"/>
        </w:rPr>
        <w:t xml:space="preserve">Значительную общественную опасность с точки зрения </w:t>
      </w:r>
      <w:proofErr w:type="spellStart"/>
      <w:r w:rsidRPr="0085284B">
        <w:rPr>
          <w:rFonts w:ascii="Times New Roman" w:eastAsia="Calibri" w:hAnsi="Times New Roman" w:cs="Times New Roman"/>
          <w:sz w:val="28"/>
          <w:szCs w:val="28"/>
        </w:rPr>
        <w:t>радикализации</w:t>
      </w:r>
      <w:proofErr w:type="spellEnd"/>
      <w:r w:rsidRPr="0085284B">
        <w:rPr>
          <w:rFonts w:ascii="Times New Roman" w:eastAsia="Calibri" w:hAnsi="Times New Roman" w:cs="Times New Roman"/>
          <w:sz w:val="28"/>
          <w:szCs w:val="28"/>
        </w:rPr>
        <w:t xml:space="preserve"> населения и формирования идеологических основ вовлечения в террористическую деятельность представляют ячейки и пособнические сети ХТ и ТД. Данные структуры и их сторонники оказывают пособническую помощь террористическим организациям (собирают разноплановую информацию по заданию эмиссаров и координаторов МТО, осуществляют вербовку боевиков, оказывают финансовую помощь и ресурсную поддержку</w:t>
      </w:r>
      <w:r w:rsidR="00CE71CC" w:rsidRPr="0085284B">
        <w:rPr>
          <w:rFonts w:ascii="Times New Roman" w:eastAsia="Calibri" w:hAnsi="Times New Roman" w:cs="Times New Roman"/>
          <w:sz w:val="28"/>
          <w:szCs w:val="28"/>
        </w:rPr>
        <w:t>) и способствуют легитимации в общественном сознании определенных религиозно-экстремистских и террористических идей.</w:t>
      </w:r>
    </w:p>
    <w:p w:rsidR="00FE4C54" w:rsidRPr="0085284B" w:rsidRDefault="00FE4C54" w:rsidP="005F362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ТД легально действует в Кыргызстане.</w:t>
      </w:r>
      <w:r w:rsidR="005F362A">
        <w:rPr>
          <w:rFonts w:ascii="Times New Roman" w:eastAsia="Calibri" w:hAnsi="Times New Roman" w:cs="Times New Roman"/>
          <w:sz w:val="28"/>
          <w:szCs w:val="28"/>
        </w:rPr>
        <w:t xml:space="preserve"> С учетом безвизового режима и упрощенного порядка трудоустройства в России граждан Кыргызстана как одного из государств – участников Евразийского экономического союза вопросы более жесткого миграционного контроля (в том числе </w:t>
      </w:r>
      <w:proofErr w:type="spellStart"/>
      <w:r w:rsidR="005F362A">
        <w:rPr>
          <w:rFonts w:ascii="Times New Roman" w:eastAsia="Calibri" w:hAnsi="Times New Roman" w:cs="Times New Roman"/>
          <w:sz w:val="28"/>
          <w:szCs w:val="28"/>
        </w:rPr>
        <w:t>дактилоскопирования</w:t>
      </w:r>
      <w:proofErr w:type="spellEnd"/>
      <w:r w:rsidR="005F362A">
        <w:rPr>
          <w:rFonts w:ascii="Times New Roman" w:eastAsia="Calibri" w:hAnsi="Times New Roman" w:cs="Times New Roman"/>
          <w:sz w:val="28"/>
          <w:szCs w:val="28"/>
        </w:rPr>
        <w:t>) указанной категории граждан представляются вполне обоснованными.</w:t>
      </w:r>
    </w:p>
    <w:p w:rsidR="00C745EF" w:rsidRDefault="001442C9" w:rsidP="008528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84B">
        <w:rPr>
          <w:rFonts w:ascii="Times New Roman" w:eastAsia="Calibri" w:hAnsi="Times New Roman" w:cs="Times New Roman"/>
          <w:sz w:val="28"/>
          <w:szCs w:val="28"/>
        </w:rPr>
        <w:t>Эффективное противодействие МТО</w:t>
      </w:r>
      <w:r w:rsidR="00C745EF" w:rsidRPr="0085284B">
        <w:rPr>
          <w:rFonts w:ascii="Times New Roman" w:eastAsia="Calibri" w:hAnsi="Times New Roman" w:cs="Times New Roman"/>
          <w:sz w:val="28"/>
          <w:szCs w:val="28"/>
        </w:rPr>
        <w:t xml:space="preserve">, действующим в ЦАР, предполагает </w:t>
      </w:r>
      <w:r w:rsidRPr="0085284B">
        <w:rPr>
          <w:rFonts w:ascii="Times New Roman" w:eastAsia="Calibri" w:hAnsi="Times New Roman" w:cs="Times New Roman"/>
          <w:sz w:val="28"/>
          <w:szCs w:val="28"/>
        </w:rPr>
        <w:t xml:space="preserve">перекрытие каналов транзита рекрутов и боевиков, </w:t>
      </w:r>
      <w:r w:rsidR="00C745EF" w:rsidRPr="0085284B">
        <w:rPr>
          <w:rFonts w:ascii="Times New Roman" w:eastAsia="Calibri" w:hAnsi="Times New Roman" w:cs="Times New Roman"/>
          <w:sz w:val="28"/>
          <w:szCs w:val="28"/>
        </w:rPr>
        <w:t xml:space="preserve">сочетание </w:t>
      </w:r>
      <w:r w:rsidRPr="0085284B">
        <w:rPr>
          <w:rFonts w:ascii="Times New Roman" w:eastAsia="Calibri" w:hAnsi="Times New Roman" w:cs="Times New Roman"/>
          <w:sz w:val="28"/>
          <w:szCs w:val="28"/>
        </w:rPr>
        <w:t>адресных предупредительно-профилактических</w:t>
      </w:r>
      <w:r w:rsidR="00C745EF" w:rsidRPr="0085284B">
        <w:rPr>
          <w:rFonts w:ascii="Times New Roman" w:eastAsia="Calibri" w:hAnsi="Times New Roman" w:cs="Times New Roman"/>
          <w:sz w:val="28"/>
          <w:szCs w:val="28"/>
        </w:rPr>
        <w:t xml:space="preserve"> мер </w:t>
      </w:r>
      <w:r w:rsidRPr="0085284B">
        <w:rPr>
          <w:rFonts w:ascii="Times New Roman" w:eastAsia="Calibri" w:hAnsi="Times New Roman" w:cs="Times New Roman"/>
          <w:sz w:val="28"/>
          <w:szCs w:val="28"/>
        </w:rPr>
        <w:t xml:space="preserve">среди уязвимых категорий граждан </w:t>
      </w:r>
      <w:r w:rsidR="00C745EF" w:rsidRPr="0085284B">
        <w:rPr>
          <w:rFonts w:ascii="Times New Roman" w:eastAsia="Calibri" w:hAnsi="Times New Roman" w:cs="Times New Roman"/>
          <w:sz w:val="28"/>
          <w:szCs w:val="28"/>
        </w:rPr>
        <w:t>с инфор</w:t>
      </w:r>
      <w:r w:rsidRPr="0085284B">
        <w:rPr>
          <w:rFonts w:ascii="Times New Roman" w:eastAsia="Calibri" w:hAnsi="Times New Roman" w:cs="Times New Roman"/>
          <w:sz w:val="28"/>
          <w:szCs w:val="28"/>
        </w:rPr>
        <w:t>мационно-пропагандистской работой в сети Интернет и социальных сетях, ликвидацию международных и межрегиональных связей главарей и координаторов МТО.</w:t>
      </w:r>
    </w:p>
    <w:p w:rsidR="00F943FC" w:rsidRPr="00457282" w:rsidRDefault="0046473D" w:rsidP="00294E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82">
        <w:rPr>
          <w:rFonts w:ascii="Times New Roman" w:eastAsia="Calibri" w:hAnsi="Times New Roman" w:cs="Times New Roman"/>
          <w:sz w:val="28"/>
          <w:szCs w:val="28"/>
        </w:rPr>
        <w:t>Ключевым</w:t>
      </w:r>
      <w:r w:rsidR="006D09FB" w:rsidRPr="00457282">
        <w:rPr>
          <w:rFonts w:ascii="Times New Roman" w:eastAsia="Calibri" w:hAnsi="Times New Roman" w:cs="Times New Roman"/>
          <w:sz w:val="28"/>
          <w:szCs w:val="28"/>
        </w:rPr>
        <w:t xml:space="preserve"> элементом системы обеспечения региональной безопасности является двусторонний формат контртеррористического сотрудничества в борьбе с МТО, который базируется на долгосрочных партнерских отношениях. Уровень развития такого формата определяется характером межгосударственных отношений Российской Федерации и вопросов антитеррористической повестки дня.</w:t>
      </w:r>
    </w:p>
    <w:sectPr w:rsidR="00F943FC" w:rsidRPr="00457282" w:rsidSect="005E1723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16" w:rsidRDefault="00161016" w:rsidP="005E1723">
      <w:pPr>
        <w:spacing w:after="0" w:line="240" w:lineRule="auto"/>
      </w:pPr>
      <w:r>
        <w:separator/>
      </w:r>
    </w:p>
  </w:endnote>
  <w:endnote w:type="continuationSeparator" w:id="0">
    <w:p w:rsidR="00161016" w:rsidRDefault="00161016" w:rsidP="005E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16" w:rsidRDefault="00161016" w:rsidP="005E1723">
      <w:pPr>
        <w:spacing w:after="0" w:line="240" w:lineRule="auto"/>
      </w:pPr>
      <w:r>
        <w:separator/>
      </w:r>
    </w:p>
  </w:footnote>
  <w:footnote w:type="continuationSeparator" w:id="0">
    <w:p w:rsidR="00161016" w:rsidRDefault="00161016" w:rsidP="005E1723">
      <w:pPr>
        <w:spacing w:after="0" w:line="240" w:lineRule="auto"/>
      </w:pPr>
      <w:r>
        <w:continuationSeparator/>
      </w:r>
    </w:p>
  </w:footnote>
  <w:footnote w:id="1">
    <w:p w:rsidR="00C813B2" w:rsidRDefault="00C813B2" w:rsidP="00C813B2">
      <w:pPr>
        <w:pStyle w:val="a9"/>
        <w:ind w:firstLine="709"/>
      </w:pPr>
      <w:r>
        <w:rPr>
          <w:rStyle w:val="ab"/>
        </w:rPr>
        <w:footnoteRef/>
      </w:r>
      <w:r>
        <w:t xml:space="preserve"> </w:t>
      </w:r>
      <w:r w:rsidRPr="008F07E8">
        <w:rPr>
          <w:rFonts w:ascii="Times New Roman" w:hAnsi="Times New Roman" w:cs="Times New Roman"/>
          <w:sz w:val="24"/>
          <w:szCs w:val="24"/>
        </w:rPr>
        <w:t>Запрещен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F07E8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Федерации.</w:t>
      </w:r>
    </w:p>
  </w:footnote>
  <w:footnote w:id="2">
    <w:p w:rsidR="00967CCB" w:rsidRDefault="00967CCB" w:rsidP="00967CCB">
      <w:pPr>
        <w:pStyle w:val="a9"/>
        <w:ind w:firstLine="709"/>
      </w:pPr>
      <w:r>
        <w:rPr>
          <w:rStyle w:val="ab"/>
        </w:rPr>
        <w:footnoteRef/>
      </w:r>
      <w:r>
        <w:t xml:space="preserve"> </w:t>
      </w:r>
      <w:r w:rsidRPr="008F07E8">
        <w:rPr>
          <w:rFonts w:ascii="Times New Roman" w:hAnsi="Times New Roman" w:cs="Times New Roman"/>
          <w:sz w:val="24"/>
          <w:szCs w:val="24"/>
        </w:rPr>
        <w:t>Запрещен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8F07E8">
        <w:rPr>
          <w:rFonts w:ascii="Times New Roman" w:hAnsi="Times New Roman" w:cs="Times New Roman"/>
          <w:sz w:val="24"/>
          <w:szCs w:val="24"/>
        </w:rPr>
        <w:t>на территории Российской Федерации.</w:t>
      </w:r>
    </w:p>
  </w:footnote>
  <w:footnote w:id="3">
    <w:p w:rsidR="008F07E8" w:rsidRPr="008F07E8" w:rsidRDefault="008F07E8" w:rsidP="008F07E8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8F07E8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8F07E8">
        <w:rPr>
          <w:rFonts w:ascii="Times New Roman" w:hAnsi="Times New Roman" w:cs="Times New Roman"/>
          <w:sz w:val="24"/>
          <w:szCs w:val="24"/>
        </w:rPr>
        <w:t xml:space="preserve"> Запрещена на территории Российской Федерации.</w:t>
      </w:r>
    </w:p>
  </w:footnote>
  <w:footnote w:id="4">
    <w:p w:rsidR="008F07E8" w:rsidRDefault="008F07E8" w:rsidP="008F07E8">
      <w:pPr>
        <w:pStyle w:val="a9"/>
        <w:ind w:firstLine="709"/>
      </w:pPr>
      <w:r>
        <w:rPr>
          <w:rStyle w:val="ab"/>
        </w:rPr>
        <w:footnoteRef/>
      </w:r>
      <w:r>
        <w:t xml:space="preserve"> </w:t>
      </w:r>
      <w:r w:rsidR="007541E1" w:rsidRPr="008F07E8">
        <w:rPr>
          <w:rFonts w:ascii="Times New Roman" w:hAnsi="Times New Roman" w:cs="Times New Roman"/>
          <w:sz w:val="24"/>
          <w:szCs w:val="24"/>
        </w:rPr>
        <w:t>Запрещена на территории Российской Федерации.</w:t>
      </w:r>
    </w:p>
  </w:footnote>
  <w:footnote w:id="5">
    <w:p w:rsidR="001E7163" w:rsidRDefault="001E7163" w:rsidP="001E7163">
      <w:pPr>
        <w:pStyle w:val="a9"/>
        <w:ind w:firstLine="709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Замараева</w:t>
      </w:r>
      <w:r w:rsidRPr="002B7B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2B7B4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B7B4B">
        <w:rPr>
          <w:rFonts w:ascii="Times New Roman" w:hAnsi="Times New Roman" w:cs="Times New Roman"/>
          <w:i/>
          <w:sz w:val="24"/>
          <w:szCs w:val="24"/>
        </w:rPr>
        <w:t>.</w:t>
      </w:r>
      <w:r w:rsidRPr="002B7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Талибы и их союзники на подступах к границам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СНГ </w:t>
      </w:r>
      <w:r w:rsidRPr="002B7B4B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Pr="002B7B4B">
        <w:rPr>
          <w:rFonts w:ascii="Times New Roman" w:hAnsi="Times New Roman" w:cs="Times New Roman"/>
          <w:sz w:val="24"/>
          <w:szCs w:val="24"/>
        </w:rPr>
        <w:t xml:space="preserve">/ </w:t>
      </w:r>
      <w:r w:rsidRPr="002B7B4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B7B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7B4B">
        <w:rPr>
          <w:rFonts w:ascii="Times New Roman" w:hAnsi="Times New Roman" w:cs="Times New Roman"/>
          <w:sz w:val="24"/>
          <w:szCs w:val="24"/>
          <w:lang w:val="en-US"/>
        </w:rPr>
        <w:t>iimes</w:t>
      </w:r>
      <w:proofErr w:type="spellEnd"/>
      <w:r w:rsidRPr="002B7B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7B4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7B4B">
        <w:rPr>
          <w:rFonts w:ascii="Times New Roman" w:hAnsi="Times New Roman" w:cs="Times New Roman"/>
          <w:sz w:val="24"/>
          <w:szCs w:val="24"/>
        </w:rPr>
        <w:t>/?</w:t>
      </w:r>
      <w:r w:rsidRPr="002B7B4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B7B4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26483</w:t>
      </w:r>
      <w:r w:rsidRPr="002B7B4B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F2006A" w:rsidRDefault="00F2006A" w:rsidP="00F2006A">
      <w:pPr>
        <w:pStyle w:val="a9"/>
        <w:ind w:firstLine="709"/>
      </w:pPr>
      <w:r>
        <w:rPr>
          <w:rStyle w:val="ab"/>
        </w:rPr>
        <w:footnoteRef/>
      </w:r>
      <w:r>
        <w:t xml:space="preserve"> </w:t>
      </w:r>
      <w:r w:rsidRPr="008F07E8">
        <w:rPr>
          <w:rFonts w:ascii="Times New Roman" w:hAnsi="Times New Roman" w:cs="Times New Roman"/>
          <w:sz w:val="24"/>
          <w:szCs w:val="24"/>
        </w:rPr>
        <w:t>Запрещена на территории Российской Федерации.</w:t>
      </w:r>
    </w:p>
  </w:footnote>
  <w:footnote w:id="7">
    <w:p w:rsidR="00532908" w:rsidRDefault="00532908" w:rsidP="00532908">
      <w:pPr>
        <w:pStyle w:val="a9"/>
        <w:ind w:firstLine="709"/>
      </w:pPr>
      <w:r>
        <w:rPr>
          <w:rStyle w:val="ab"/>
        </w:rPr>
        <w:footnoteRef/>
      </w:r>
      <w:r>
        <w:t xml:space="preserve"> </w:t>
      </w:r>
      <w:r w:rsidRPr="008F07E8">
        <w:rPr>
          <w:rFonts w:ascii="Times New Roman" w:hAnsi="Times New Roman" w:cs="Times New Roman"/>
          <w:sz w:val="24"/>
          <w:szCs w:val="24"/>
        </w:rPr>
        <w:t>Запрещена на территории Российской Федерации.</w:t>
      </w:r>
    </w:p>
  </w:footnote>
  <w:footnote w:id="8">
    <w:p w:rsidR="00F32F31" w:rsidRPr="00F32F31" w:rsidRDefault="00F32F31" w:rsidP="00F32F3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F31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F32F31">
        <w:rPr>
          <w:rFonts w:ascii="Times New Roman" w:hAnsi="Times New Roman" w:cs="Times New Roman"/>
          <w:sz w:val="24"/>
          <w:szCs w:val="24"/>
        </w:rPr>
        <w:t xml:space="preserve"> В 2014 – 2017 гг. в России было нейтрализовано более 100 ячеек МТО, занимавшихся вербовкой выходцев из ЦАР, и переправкой рекрутов в зарубежные лагеря подготовки террористов.</w:t>
      </w:r>
    </w:p>
  </w:footnote>
  <w:footnote w:id="9">
    <w:p w:rsidR="006A5B3F" w:rsidRPr="006A5B3F" w:rsidRDefault="006A5B3F" w:rsidP="006A5B3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B3F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6A5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6A5B3F">
        <w:rPr>
          <w:rFonts w:ascii="Times New Roman" w:hAnsi="Times New Roman" w:cs="Times New Roman"/>
          <w:sz w:val="24"/>
          <w:szCs w:val="24"/>
        </w:rPr>
        <w:t>активно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5B3F">
        <w:rPr>
          <w:rFonts w:ascii="Times New Roman" w:hAnsi="Times New Roman" w:cs="Times New Roman"/>
          <w:sz w:val="24"/>
          <w:szCs w:val="24"/>
        </w:rPr>
        <w:t xml:space="preserve"> вовлечени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A5B3F">
        <w:rPr>
          <w:rFonts w:ascii="Times New Roman" w:hAnsi="Times New Roman" w:cs="Times New Roman"/>
          <w:sz w:val="24"/>
          <w:szCs w:val="24"/>
        </w:rPr>
        <w:t xml:space="preserve"> мигрантов-выходцев из ЦАР в террористическую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свидетельствуют </w:t>
      </w:r>
      <w:r w:rsidRPr="006A5B3F">
        <w:rPr>
          <w:rFonts w:ascii="Times New Roman" w:hAnsi="Times New Roman" w:cs="Times New Roman"/>
          <w:sz w:val="24"/>
          <w:szCs w:val="24"/>
        </w:rPr>
        <w:t>теракт в метро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(исполнитель – уроженец Кыргызстана)</w:t>
      </w:r>
      <w:r w:rsidRPr="006A5B3F">
        <w:rPr>
          <w:rFonts w:ascii="Times New Roman" w:hAnsi="Times New Roman" w:cs="Times New Roman"/>
          <w:sz w:val="24"/>
          <w:szCs w:val="24"/>
        </w:rPr>
        <w:t>, аресты членов «спящих» ячеек в Екатеринбурге</w:t>
      </w:r>
      <w:r>
        <w:rPr>
          <w:rFonts w:ascii="Times New Roman" w:hAnsi="Times New Roman" w:cs="Times New Roman"/>
          <w:sz w:val="24"/>
          <w:szCs w:val="24"/>
        </w:rPr>
        <w:t xml:space="preserve"> (4 граждан Кыргызстана)</w:t>
      </w:r>
      <w:r w:rsidRPr="006A5B3F">
        <w:rPr>
          <w:rFonts w:ascii="Times New Roman" w:hAnsi="Times New Roman" w:cs="Times New Roman"/>
          <w:sz w:val="24"/>
          <w:szCs w:val="24"/>
        </w:rPr>
        <w:t>, Самаре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 – гражданин Узбекистана)</w:t>
      </w:r>
      <w:r w:rsidRPr="006A5B3F">
        <w:rPr>
          <w:rFonts w:ascii="Times New Roman" w:hAnsi="Times New Roman" w:cs="Times New Roman"/>
          <w:sz w:val="24"/>
          <w:szCs w:val="24"/>
        </w:rPr>
        <w:t>, Нижнем Новгороде</w:t>
      </w:r>
      <w:r w:rsidR="006806E6">
        <w:rPr>
          <w:rFonts w:ascii="Times New Roman" w:hAnsi="Times New Roman" w:cs="Times New Roman"/>
          <w:sz w:val="24"/>
          <w:szCs w:val="24"/>
        </w:rPr>
        <w:t xml:space="preserve"> (гражданин Узбекистана)</w:t>
      </w:r>
      <w:r w:rsidRPr="006A5B3F">
        <w:rPr>
          <w:rFonts w:ascii="Times New Roman" w:hAnsi="Times New Roman" w:cs="Times New Roman"/>
          <w:sz w:val="24"/>
          <w:szCs w:val="24"/>
        </w:rPr>
        <w:t>, Москве</w:t>
      </w:r>
      <w:r>
        <w:rPr>
          <w:rFonts w:ascii="Times New Roman" w:hAnsi="Times New Roman" w:cs="Times New Roman"/>
          <w:sz w:val="24"/>
          <w:szCs w:val="24"/>
        </w:rPr>
        <w:t xml:space="preserve"> (граждане Таджикистана и Кыргызстана)</w:t>
      </w:r>
      <w:r w:rsidRPr="006A5B3F">
        <w:rPr>
          <w:rFonts w:ascii="Times New Roman" w:hAnsi="Times New Roman" w:cs="Times New Roman"/>
          <w:sz w:val="24"/>
          <w:szCs w:val="24"/>
        </w:rPr>
        <w:t xml:space="preserve">, </w:t>
      </w:r>
      <w:r w:rsidR="00466B37">
        <w:rPr>
          <w:rFonts w:ascii="Times New Roman" w:hAnsi="Times New Roman" w:cs="Times New Roman"/>
          <w:sz w:val="24"/>
          <w:szCs w:val="24"/>
        </w:rPr>
        <w:t xml:space="preserve">Владимирской, </w:t>
      </w:r>
      <w:r w:rsidRPr="006A5B3F">
        <w:rPr>
          <w:rFonts w:ascii="Times New Roman" w:hAnsi="Times New Roman" w:cs="Times New Roman"/>
          <w:sz w:val="24"/>
          <w:szCs w:val="24"/>
        </w:rPr>
        <w:t>Тюменской и Челябинской областях</w:t>
      </w:r>
      <w:r w:rsidR="009455BA">
        <w:rPr>
          <w:rFonts w:ascii="Times New Roman" w:hAnsi="Times New Roman" w:cs="Times New Roman"/>
          <w:sz w:val="24"/>
          <w:szCs w:val="24"/>
        </w:rPr>
        <w:t xml:space="preserve"> (граждане Таджикистана)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10">
    <w:p w:rsidR="001358A0" w:rsidRPr="001358A0" w:rsidRDefault="001358A0" w:rsidP="001358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8A0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358A0">
        <w:rPr>
          <w:rFonts w:ascii="Times New Roman" w:hAnsi="Times New Roman" w:cs="Times New Roman"/>
          <w:sz w:val="24"/>
          <w:szCs w:val="24"/>
        </w:rPr>
        <w:t xml:space="preserve"> НАК сообщил о предотвращении 42 терактов в России в 2016 году // </w:t>
      </w:r>
      <w:proofErr w:type="spellStart"/>
      <w:r w:rsidRPr="001358A0">
        <w:rPr>
          <w:rFonts w:ascii="Times New Roman" w:hAnsi="Times New Roman" w:cs="Times New Roman"/>
          <w:sz w:val="24"/>
          <w:szCs w:val="24"/>
          <w:lang w:val="en-US"/>
        </w:rPr>
        <w:t>tass</w:t>
      </w:r>
      <w:proofErr w:type="spellEnd"/>
      <w:r w:rsidRPr="001358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58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358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58A0">
        <w:rPr>
          <w:rFonts w:ascii="Times New Roman" w:hAnsi="Times New Roman" w:cs="Times New Roman"/>
          <w:sz w:val="24"/>
          <w:szCs w:val="24"/>
          <w:lang w:val="en-US"/>
        </w:rPr>
        <w:t>proisshestvija</w:t>
      </w:r>
      <w:proofErr w:type="spellEnd"/>
      <w:r w:rsidRPr="001358A0">
        <w:rPr>
          <w:rFonts w:ascii="Times New Roman" w:hAnsi="Times New Roman" w:cs="Times New Roman"/>
          <w:sz w:val="24"/>
          <w:szCs w:val="24"/>
        </w:rPr>
        <w:t>/3866840</w:t>
      </w:r>
    </w:p>
  </w:footnote>
  <w:footnote w:id="11">
    <w:p w:rsidR="00560CC0" w:rsidRDefault="00560CC0" w:rsidP="00560CC0">
      <w:pPr>
        <w:pStyle w:val="a9"/>
        <w:ind w:firstLine="709"/>
        <w:jc w:val="both"/>
      </w:pPr>
      <w:r>
        <w:rPr>
          <w:rStyle w:val="ab"/>
        </w:rPr>
        <w:footnoteRef/>
      </w:r>
      <w:r>
        <w:t xml:space="preserve"> </w:t>
      </w:r>
      <w:r w:rsidRPr="00C70535">
        <w:rPr>
          <w:rFonts w:ascii="Times New Roman" w:hAnsi="Times New Roman" w:cs="Times New Roman"/>
          <w:sz w:val="24"/>
          <w:szCs w:val="24"/>
        </w:rPr>
        <w:t xml:space="preserve">5 июня 2016 г. произошло вооруженное нападение на объекты гражданской и военной инфраструктуры г. </w:t>
      </w:r>
      <w:proofErr w:type="spellStart"/>
      <w:r w:rsidRPr="00C70535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C70535">
        <w:rPr>
          <w:rFonts w:ascii="Times New Roman" w:hAnsi="Times New Roman" w:cs="Times New Roman"/>
          <w:sz w:val="24"/>
          <w:szCs w:val="24"/>
        </w:rPr>
        <w:t xml:space="preserve"> членов «Армии освобождения Казахстана». В результате действий правоохранительных органов нейтрализовано 18 боевиков. В ходе расследования Генеральной прокуратуры Казахстана установлено, что члены структуры планировали теракты в отношении объектов Вооруженных Сил Российской Федерации, дислоцирующихся на территории Республики Казахстан.</w:t>
      </w:r>
    </w:p>
  </w:footnote>
  <w:footnote w:id="12">
    <w:p w:rsidR="00E2209E" w:rsidRPr="00CC79AA" w:rsidRDefault="00E2209E" w:rsidP="00E220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79AA">
        <w:rPr>
          <w:rStyle w:val="ab"/>
          <w:rFonts w:ascii="Times New Roman" w:hAnsi="Times New Roman"/>
          <w:sz w:val="24"/>
          <w:szCs w:val="24"/>
        </w:rPr>
        <w:footnoteRef/>
      </w:r>
      <w:r w:rsidRPr="00CC79AA">
        <w:rPr>
          <w:rFonts w:ascii="Times New Roman" w:hAnsi="Times New Roman"/>
          <w:sz w:val="24"/>
          <w:szCs w:val="24"/>
        </w:rPr>
        <w:t xml:space="preserve"> </w:t>
      </w:r>
      <w:r w:rsidR="00BF03A1">
        <w:rPr>
          <w:rFonts w:ascii="Times New Roman" w:hAnsi="Times New Roman" w:cs="Times New Roman"/>
          <w:sz w:val="24"/>
          <w:szCs w:val="24"/>
        </w:rPr>
        <w:t xml:space="preserve">См. </w:t>
      </w:r>
      <w:r w:rsidR="00BF03A1" w:rsidRPr="00681AD9">
        <w:rPr>
          <w:rFonts w:ascii="Times New Roman" w:hAnsi="Times New Roman" w:cs="Times New Roman"/>
          <w:sz w:val="24"/>
          <w:szCs w:val="24"/>
        </w:rPr>
        <w:t>Р</w:t>
      </w:r>
      <w:r w:rsidR="00BF03A1" w:rsidRPr="002A520F">
        <w:rPr>
          <w:rFonts w:ascii="Times New Roman" w:hAnsi="Times New Roman" w:cs="Times New Roman"/>
          <w:sz w:val="24"/>
          <w:szCs w:val="24"/>
        </w:rPr>
        <w:t>ешение о Перечне организаций, признанных террористическими и экстремистскими в государствах – членах О</w:t>
      </w:r>
      <w:r w:rsidR="00BF03A1" w:rsidRPr="00243723">
        <w:rPr>
          <w:rFonts w:ascii="Times New Roman" w:hAnsi="Times New Roman" w:cs="Times New Roman"/>
          <w:sz w:val="24"/>
          <w:szCs w:val="24"/>
        </w:rPr>
        <w:t>рганизации Договора о коллективной безопасности (Москва, 9 декабря 2010 г.).</w:t>
      </w:r>
      <w:r w:rsidR="00BF03A1">
        <w:rPr>
          <w:rFonts w:ascii="Times New Roman" w:hAnsi="Times New Roman" w:cs="Times New Roman"/>
          <w:sz w:val="24"/>
          <w:szCs w:val="24"/>
        </w:rPr>
        <w:t xml:space="preserve"> Следует отметить, что в</w:t>
      </w:r>
      <w:r>
        <w:rPr>
          <w:rFonts w:ascii="Times New Roman" w:hAnsi="Times New Roman"/>
          <w:sz w:val="24"/>
          <w:szCs w:val="24"/>
        </w:rPr>
        <w:t xml:space="preserve"> 2010 г. </w:t>
      </w:r>
      <w:r w:rsidRPr="00CC79AA">
        <w:rPr>
          <w:rFonts w:ascii="Times New Roman" w:hAnsi="Times New Roman"/>
          <w:sz w:val="24"/>
          <w:szCs w:val="24"/>
        </w:rPr>
        <w:t>США внесли пакистанскую ячейку движения «Талибан» (</w:t>
      </w:r>
      <w:proofErr w:type="spellStart"/>
      <w:r w:rsidRPr="00CC79AA">
        <w:rPr>
          <w:rFonts w:ascii="Times New Roman" w:hAnsi="Times New Roman"/>
          <w:sz w:val="24"/>
          <w:szCs w:val="24"/>
        </w:rPr>
        <w:t>Tehreek</w:t>
      </w:r>
      <w:proofErr w:type="spellEnd"/>
      <w:r w:rsidRPr="00CC79AA">
        <w:rPr>
          <w:rFonts w:ascii="Times New Roman" w:hAnsi="Times New Roman"/>
          <w:sz w:val="24"/>
          <w:szCs w:val="24"/>
        </w:rPr>
        <w:t>-e-</w:t>
      </w:r>
      <w:proofErr w:type="spellStart"/>
      <w:r w:rsidRPr="00CC79AA">
        <w:rPr>
          <w:rFonts w:ascii="Times New Roman" w:hAnsi="Times New Roman"/>
          <w:sz w:val="24"/>
          <w:szCs w:val="24"/>
        </w:rPr>
        <w:t>Taliban</w:t>
      </w:r>
      <w:proofErr w:type="spellEnd"/>
      <w:r w:rsidRPr="00CC79AA">
        <w:rPr>
          <w:rFonts w:ascii="Times New Roman" w:hAnsi="Times New Roman"/>
          <w:sz w:val="24"/>
          <w:szCs w:val="24"/>
        </w:rPr>
        <w:t>) в список иностранных террористических организаций.</w:t>
      </w:r>
    </w:p>
  </w:footnote>
  <w:footnote w:id="13">
    <w:p w:rsidR="002B7B4B" w:rsidRPr="002B7B4B" w:rsidRDefault="002B7B4B" w:rsidP="002B7B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B4B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2B7B4B">
        <w:rPr>
          <w:rFonts w:ascii="Times New Roman" w:hAnsi="Times New Roman" w:cs="Times New Roman"/>
          <w:sz w:val="24"/>
          <w:szCs w:val="24"/>
        </w:rPr>
        <w:t xml:space="preserve"> О связи талибов и Межведомственной разведки Пакистана см. </w:t>
      </w:r>
      <w:r w:rsidRPr="002B7B4B">
        <w:rPr>
          <w:rFonts w:ascii="Times New Roman" w:hAnsi="Times New Roman" w:cs="Times New Roman"/>
          <w:i/>
          <w:sz w:val="24"/>
          <w:szCs w:val="24"/>
        </w:rPr>
        <w:t>Кирсанов Е.Е.</w:t>
      </w:r>
      <w:r w:rsidRPr="002B7B4B">
        <w:rPr>
          <w:rFonts w:ascii="Times New Roman" w:hAnsi="Times New Roman" w:cs="Times New Roman"/>
          <w:sz w:val="24"/>
          <w:szCs w:val="24"/>
        </w:rPr>
        <w:t xml:space="preserve"> Пакистан и Афганистан: две стороны одной медали // </w:t>
      </w:r>
      <w:r w:rsidRPr="002B7B4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B7B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7B4B">
        <w:rPr>
          <w:rFonts w:ascii="Times New Roman" w:hAnsi="Times New Roman" w:cs="Times New Roman"/>
          <w:sz w:val="24"/>
          <w:szCs w:val="24"/>
          <w:lang w:val="en-US"/>
        </w:rPr>
        <w:t>iimes</w:t>
      </w:r>
      <w:proofErr w:type="spellEnd"/>
      <w:r w:rsidRPr="002B7B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7B4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7B4B">
        <w:rPr>
          <w:rFonts w:ascii="Times New Roman" w:hAnsi="Times New Roman" w:cs="Times New Roman"/>
          <w:sz w:val="24"/>
          <w:szCs w:val="24"/>
        </w:rPr>
        <w:t>/?</w:t>
      </w:r>
      <w:r w:rsidRPr="002B7B4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B7B4B">
        <w:rPr>
          <w:rFonts w:ascii="Times New Roman" w:hAnsi="Times New Roman" w:cs="Times New Roman"/>
          <w:sz w:val="24"/>
          <w:szCs w:val="24"/>
        </w:rPr>
        <w:t>=8578.</w:t>
      </w:r>
    </w:p>
  </w:footnote>
  <w:footnote w:id="14">
    <w:p w:rsidR="00BF5625" w:rsidRPr="00BF5625" w:rsidRDefault="00BF5625" w:rsidP="00BF5625">
      <w:pPr>
        <w:pStyle w:val="a9"/>
        <w:ind w:firstLine="709"/>
      </w:pPr>
      <w:r>
        <w:rPr>
          <w:rStyle w:val="ab"/>
        </w:rPr>
        <w:footnoteRef/>
      </w:r>
      <w:r w:rsidRPr="00BF5625">
        <w:rPr>
          <w:lang w:val="en-US"/>
        </w:rPr>
        <w:t xml:space="preserve"> </w:t>
      </w:r>
      <w:proofErr w:type="spellStart"/>
      <w:r w:rsidRPr="00DD7B40">
        <w:rPr>
          <w:rFonts w:ascii="Times New Roman" w:hAnsi="Times New Roman" w:cs="Times New Roman"/>
          <w:i/>
          <w:sz w:val="24"/>
          <w:szCs w:val="24"/>
          <w:lang w:val="en-US"/>
        </w:rPr>
        <w:t>Silinsky</w:t>
      </w:r>
      <w:proofErr w:type="spellEnd"/>
      <w:r w:rsidRPr="00DD7B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M.</w:t>
      </w:r>
      <w:r w:rsidRPr="00DD7B40">
        <w:rPr>
          <w:rFonts w:ascii="Times New Roman" w:hAnsi="Times New Roman" w:cs="Times New Roman"/>
          <w:sz w:val="24"/>
          <w:szCs w:val="24"/>
          <w:lang w:val="en-US"/>
        </w:rPr>
        <w:t xml:space="preserve"> Afghanistan's Most Lethal Insurgents. </w:t>
      </w:r>
      <w:r w:rsidRPr="00DD7B40">
        <w:rPr>
          <w:rFonts w:ascii="Times New Roman" w:hAnsi="Times New Roman" w:cs="Times New Roman"/>
          <w:sz w:val="24"/>
          <w:szCs w:val="24"/>
        </w:rPr>
        <w:t>2014. 263 p.</w:t>
      </w:r>
    </w:p>
  </w:footnote>
  <w:footnote w:id="15">
    <w:p w:rsidR="00E2209E" w:rsidRPr="00DD4EFA" w:rsidRDefault="00E2209E" w:rsidP="00E2209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FA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DD4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Правительство Исламского эмирата Афганистан было официально признано </w:t>
      </w:r>
      <w:r w:rsidRPr="00DD4EFA">
        <w:rPr>
          <w:rFonts w:ascii="Times New Roman" w:hAnsi="Times New Roman" w:cs="Times New Roman"/>
          <w:sz w:val="24"/>
          <w:szCs w:val="24"/>
        </w:rPr>
        <w:t>Пакистаном, Саудовской Аравией и Объединенными Арабскими Эмиратами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6">
    <w:p w:rsidR="008D2601" w:rsidRDefault="008D2601" w:rsidP="00457282">
      <w:pPr>
        <w:ind w:firstLine="709"/>
        <w:jc w:val="both"/>
      </w:pPr>
      <w:r w:rsidRPr="008D2601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8D2601">
        <w:rPr>
          <w:rFonts w:ascii="Times New Roman" w:hAnsi="Times New Roman" w:cs="Times New Roman"/>
          <w:sz w:val="24"/>
          <w:szCs w:val="24"/>
        </w:rPr>
        <w:t xml:space="preserve"> В соответствии с решением Верховного суда Российской Федерации от 14 февраля 2003 г. № ГКПИ 03-116 организация «Исламское движение Узбекистана» была признана террористической. </w:t>
      </w:r>
    </w:p>
  </w:footnote>
  <w:footnote w:id="17">
    <w:p w:rsidR="002B4BB1" w:rsidRPr="002B4BB1" w:rsidRDefault="002B4BB1" w:rsidP="002B4BB1">
      <w:pPr>
        <w:pStyle w:val="a9"/>
        <w:ind w:firstLine="709"/>
        <w:jc w:val="both"/>
        <w:rPr>
          <w:b/>
        </w:rPr>
      </w:pPr>
      <w:r w:rsidRPr="002B4BB1">
        <w:rPr>
          <w:rStyle w:val="ab"/>
          <w:b/>
        </w:rPr>
        <w:footnoteRef/>
      </w:r>
      <w:r w:rsidRPr="002B4BB1">
        <w:rPr>
          <w:b/>
        </w:rPr>
        <w:t xml:space="preserve"> </w:t>
      </w:r>
      <w:proofErr w:type="spellStart"/>
      <w:r w:rsidRPr="002B4BB1">
        <w:rPr>
          <w:rFonts w:ascii="Times New Roman" w:hAnsi="Times New Roman" w:cs="Times New Roman"/>
          <w:i/>
          <w:sz w:val="24"/>
          <w:szCs w:val="24"/>
        </w:rPr>
        <w:t>Асет</w:t>
      </w:r>
      <w:proofErr w:type="spellEnd"/>
      <w:r w:rsidRPr="002B4BB1">
        <w:rPr>
          <w:rFonts w:ascii="Times New Roman" w:hAnsi="Times New Roman" w:cs="Times New Roman"/>
          <w:i/>
          <w:sz w:val="24"/>
          <w:szCs w:val="24"/>
        </w:rPr>
        <w:t xml:space="preserve"> Аскаров.</w:t>
      </w:r>
      <w:r w:rsidRPr="002B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BB1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Исламское движение Узбекистана. История трансформаций. [Электронный ресурс] Режим доступа: </w:t>
      </w:r>
      <w:hyperlink r:id="rId1" w:history="1">
        <w:r w:rsidRPr="002B4BB1">
          <w:rPr>
            <w:rStyle w:val="ac"/>
            <w:rFonts w:ascii="Times New Roman" w:hAnsi="Times New Roman" w:cs="Times New Roman"/>
            <w:sz w:val="24"/>
            <w:szCs w:val="24"/>
          </w:rPr>
          <w:t>http://easttime.ru/analitic/1/1/542.html</w:t>
        </w:r>
      </w:hyperlink>
      <w:r w:rsidRPr="002B4BB1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2B4BB1">
        <w:rPr>
          <w:rStyle w:val="ad"/>
          <w:rFonts w:ascii="Times New Roman" w:hAnsi="Times New Roman" w:cs="Times New Roman"/>
          <w:b w:val="0"/>
          <w:sz w:val="24"/>
          <w:szCs w:val="24"/>
        </w:rPr>
        <w:t>Дата обращения: 13.01.2018.</w:t>
      </w:r>
    </w:p>
  </w:footnote>
  <w:footnote w:id="18">
    <w:p w:rsidR="00C6327D" w:rsidRDefault="00C6327D" w:rsidP="00C6327D">
      <w:pPr>
        <w:pStyle w:val="a9"/>
        <w:ind w:firstLine="709"/>
        <w:jc w:val="both"/>
      </w:pPr>
      <w:r>
        <w:rPr>
          <w:rStyle w:val="ab"/>
        </w:rPr>
        <w:footnoteRef/>
      </w:r>
      <w:r>
        <w:t xml:space="preserve"> </w:t>
      </w:r>
      <w:r w:rsidRPr="00883959">
        <w:rPr>
          <w:rFonts w:ascii="Times New Roman" w:hAnsi="Times New Roman" w:cs="Times New Roman"/>
          <w:sz w:val="24"/>
          <w:szCs w:val="24"/>
        </w:rPr>
        <w:t>«Союз исламского джихада»: портрет террористической организации [Электронный ресурс] Режим доступа: http://antiterrortoday.com/baza-dannykh/terroristicheskie-i-ekstremistskie-gruppirovki/soyuz-islamskogo-dzhikhada-gruppa-islamskogo-dzhikhada/386-soyuz-islamskogo-dzhikhada-portret-terroristicheskoj-organizatsii Дата обращения:  12.12.2017.</w:t>
      </w:r>
    </w:p>
  </w:footnote>
  <w:footnote w:id="19">
    <w:p w:rsidR="005107AC" w:rsidRPr="005107AC" w:rsidRDefault="005107AC" w:rsidP="005B3303">
      <w:pPr>
        <w:pStyle w:val="a9"/>
        <w:ind w:firstLine="709"/>
        <w:jc w:val="both"/>
      </w:pPr>
      <w:r>
        <w:rPr>
          <w:rStyle w:val="ab"/>
        </w:rPr>
        <w:footnoteRef/>
      </w:r>
      <w:r>
        <w:t xml:space="preserve"> </w:t>
      </w:r>
      <w:hyperlink r:id="rId2" w:tooltip="Permanent Link to Islamic Jihad Union details cooperation with Afghan Taliban" w:history="1">
        <w:r w:rsidRPr="005842C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Islamic</w:t>
        </w:r>
        <w:r w:rsidRPr="005107AC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  <w:r w:rsidRPr="005842C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Jihad</w:t>
        </w:r>
        <w:r w:rsidRPr="005107AC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  <w:r w:rsidRPr="005842C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Union</w:t>
        </w:r>
        <w:r w:rsidRPr="005107AC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  <w:r w:rsidRPr="005842C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details</w:t>
        </w:r>
        <w:r w:rsidRPr="005107AC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  <w:r w:rsidRPr="005842C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cooperation</w:t>
        </w:r>
        <w:r w:rsidRPr="005107AC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  <w:r w:rsidRPr="005842C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with</w:t>
        </w:r>
        <w:r w:rsidRPr="005107AC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  <w:r w:rsidRPr="005842C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Afghan</w:t>
        </w:r>
        <w:r w:rsidRPr="005107AC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  <w:r w:rsidRPr="005842C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Taliban</w:t>
        </w:r>
      </w:hyperlink>
      <w:r w:rsidRPr="005107AC">
        <w:rPr>
          <w:rFonts w:ascii="Times New Roman" w:hAnsi="Times New Roman" w:cs="Times New Roman"/>
          <w:sz w:val="24"/>
          <w:szCs w:val="24"/>
        </w:rPr>
        <w:t xml:space="preserve"> [</w:t>
      </w:r>
      <w:r w:rsidRPr="005842CB">
        <w:rPr>
          <w:rFonts w:ascii="Times New Roman" w:hAnsi="Times New Roman" w:cs="Times New Roman"/>
          <w:sz w:val="24"/>
          <w:szCs w:val="24"/>
        </w:rPr>
        <w:t>Электронный</w:t>
      </w:r>
      <w:r w:rsidRPr="005107AC">
        <w:rPr>
          <w:rFonts w:ascii="Times New Roman" w:hAnsi="Times New Roman" w:cs="Times New Roman"/>
          <w:sz w:val="24"/>
          <w:szCs w:val="24"/>
        </w:rPr>
        <w:t xml:space="preserve"> </w:t>
      </w:r>
      <w:r w:rsidRPr="005842CB">
        <w:rPr>
          <w:rFonts w:ascii="Times New Roman" w:hAnsi="Times New Roman" w:cs="Times New Roman"/>
          <w:sz w:val="24"/>
          <w:szCs w:val="24"/>
        </w:rPr>
        <w:t>ресурс</w:t>
      </w:r>
      <w:r w:rsidRPr="005107AC">
        <w:rPr>
          <w:rFonts w:ascii="Times New Roman" w:hAnsi="Times New Roman" w:cs="Times New Roman"/>
          <w:sz w:val="24"/>
          <w:szCs w:val="24"/>
        </w:rPr>
        <w:t xml:space="preserve">] </w:t>
      </w:r>
      <w:r w:rsidRPr="005842CB">
        <w:rPr>
          <w:rFonts w:ascii="Times New Roman" w:hAnsi="Times New Roman" w:cs="Times New Roman"/>
          <w:sz w:val="24"/>
          <w:szCs w:val="24"/>
        </w:rPr>
        <w:t>Режим</w:t>
      </w:r>
      <w:r w:rsidRPr="005107AC">
        <w:rPr>
          <w:rFonts w:ascii="Times New Roman" w:hAnsi="Times New Roman" w:cs="Times New Roman"/>
          <w:sz w:val="24"/>
          <w:szCs w:val="24"/>
        </w:rPr>
        <w:t xml:space="preserve"> </w:t>
      </w:r>
      <w:r w:rsidRPr="005842CB">
        <w:rPr>
          <w:rFonts w:ascii="Times New Roman" w:hAnsi="Times New Roman" w:cs="Times New Roman"/>
          <w:sz w:val="24"/>
          <w:szCs w:val="24"/>
        </w:rPr>
        <w:t>доступа</w:t>
      </w:r>
      <w:r w:rsidRPr="005107AC">
        <w:rPr>
          <w:rFonts w:ascii="Times New Roman" w:hAnsi="Times New Roman" w:cs="Times New Roman"/>
          <w:sz w:val="24"/>
          <w:szCs w:val="24"/>
        </w:rPr>
        <w:t xml:space="preserve">: </w:t>
      </w:r>
      <w:r w:rsidRPr="005842C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107AC">
        <w:rPr>
          <w:rFonts w:ascii="Times New Roman" w:hAnsi="Times New Roman" w:cs="Times New Roman"/>
          <w:sz w:val="24"/>
          <w:szCs w:val="24"/>
        </w:rPr>
        <w:t>://</w:t>
      </w:r>
      <w:r w:rsidRPr="005842C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107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42CB">
        <w:rPr>
          <w:rFonts w:ascii="Times New Roman" w:hAnsi="Times New Roman" w:cs="Times New Roman"/>
          <w:sz w:val="24"/>
          <w:szCs w:val="24"/>
          <w:lang w:val="en-US"/>
        </w:rPr>
        <w:t>longwarjournal</w:t>
      </w:r>
      <w:proofErr w:type="spellEnd"/>
      <w:r w:rsidRPr="005107AC">
        <w:rPr>
          <w:rFonts w:ascii="Times New Roman" w:hAnsi="Times New Roman" w:cs="Times New Roman"/>
          <w:sz w:val="24"/>
          <w:szCs w:val="24"/>
        </w:rPr>
        <w:t>.</w:t>
      </w:r>
      <w:r w:rsidRPr="005842CB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5107AC">
        <w:rPr>
          <w:rFonts w:ascii="Times New Roman" w:hAnsi="Times New Roman" w:cs="Times New Roman"/>
          <w:sz w:val="24"/>
          <w:szCs w:val="24"/>
        </w:rPr>
        <w:t>/</w:t>
      </w:r>
      <w:r w:rsidRPr="005842CB">
        <w:rPr>
          <w:rFonts w:ascii="Times New Roman" w:hAnsi="Times New Roman" w:cs="Times New Roman"/>
          <w:sz w:val="24"/>
          <w:szCs w:val="24"/>
          <w:lang w:val="en-US"/>
        </w:rPr>
        <w:t>archives</w:t>
      </w:r>
      <w:r w:rsidRPr="005107AC">
        <w:rPr>
          <w:rFonts w:ascii="Times New Roman" w:hAnsi="Times New Roman" w:cs="Times New Roman"/>
          <w:sz w:val="24"/>
          <w:szCs w:val="24"/>
        </w:rPr>
        <w:t>/2012/02/</w:t>
      </w:r>
      <w:proofErr w:type="spellStart"/>
      <w:r w:rsidRPr="005842CB">
        <w:rPr>
          <w:rFonts w:ascii="Times New Roman" w:hAnsi="Times New Roman" w:cs="Times New Roman"/>
          <w:sz w:val="24"/>
          <w:szCs w:val="24"/>
          <w:lang w:val="en-US"/>
        </w:rPr>
        <w:t>islamic</w:t>
      </w:r>
      <w:proofErr w:type="spellEnd"/>
      <w:r w:rsidRPr="005107AC">
        <w:rPr>
          <w:rFonts w:ascii="Times New Roman" w:hAnsi="Times New Roman" w:cs="Times New Roman"/>
          <w:sz w:val="24"/>
          <w:szCs w:val="24"/>
        </w:rPr>
        <w:t>_</w:t>
      </w:r>
      <w:r w:rsidRPr="005842CB">
        <w:rPr>
          <w:rFonts w:ascii="Times New Roman" w:hAnsi="Times New Roman" w:cs="Times New Roman"/>
          <w:sz w:val="24"/>
          <w:szCs w:val="24"/>
          <w:lang w:val="en-US"/>
        </w:rPr>
        <w:t>jihad</w:t>
      </w:r>
      <w:r w:rsidRPr="005107AC">
        <w:rPr>
          <w:rFonts w:ascii="Times New Roman" w:hAnsi="Times New Roman" w:cs="Times New Roman"/>
          <w:sz w:val="24"/>
          <w:szCs w:val="24"/>
        </w:rPr>
        <w:t>_</w:t>
      </w:r>
      <w:r w:rsidRPr="005842CB">
        <w:rPr>
          <w:rFonts w:ascii="Times New Roman" w:hAnsi="Times New Roman" w:cs="Times New Roman"/>
          <w:sz w:val="24"/>
          <w:szCs w:val="24"/>
          <w:lang w:val="en-US"/>
        </w:rPr>
        <w:t>union</w:t>
      </w:r>
      <w:r w:rsidRPr="005107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42CB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5107AC">
        <w:rPr>
          <w:rFonts w:ascii="Times New Roman" w:hAnsi="Times New Roman" w:cs="Times New Roman"/>
          <w:sz w:val="24"/>
          <w:szCs w:val="24"/>
        </w:rPr>
        <w:t xml:space="preserve"> </w:t>
      </w:r>
      <w:r w:rsidRPr="005842CB">
        <w:rPr>
          <w:rFonts w:ascii="Times New Roman" w:hAnsi="Times New Roman" w:cs="Times New Roman"/>
          <w:sz w:val="24"/>
          <w:szCs w:val="24"/>
        </w:rPr>
        <w:t>Дата</w:t>
      </w:r>
      <w:r w:rsidRPr="005107AC">
        <w:rPr>
          <w:rFonts w:ascii="Times New Roman" w:hAnsi="Times New Roman" w:cs="Times New Roman"/>
          <w:sz w:val="24"/>
          <w:szCs w:val="24"/>
        </w:rPr>
        <w:t xml:space="preserve"> </w:t>
      </w:r>
      <w:r w:rsidRPr="005842CB">
        <w:rPr>
          <w:rFonts w:ascii="Times New Roman" w:hAnsi="Times New Roman" w:cs="Times New Roman"/>
          <w:sz w:val="24"/>
          <w:szCs w:val="24"/>
        </w:rPr>
        <w:t>обращения</w:t>
      </w:r>
      <w:r w:rsidRPr="005107AC">
        <w:rPr>
          <w:rFonts w:ascii="Times New Roman" w:hAnsi="Times New Roman" w:cs="Times New Roman"/>
          <w:sz w:val="24"/>
          <w:szCs w:val="24"/>
        </w:rPr>
        <w:t>:  12.12.2017.</w:t>
      </w:r>
    </w:p>
  </w:footnote>
  <w:footnote w:id="20">
    <w:p w:rsidR="00AD13B8" w:rsidRPr="00DD59F8" w:rsidRDefault="00AD13B8" w:rsidP="0022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C4D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BB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C4D">
        <w:rPr>
          <w:rFonts w:ascii="Times New Roman" w:hAnsi="Times New Roman" w:cs="Times New Roman"/>
          <w:sz w:val="24"/>
          <w:szCs w:val="24"/>
        </w:rPr>
        <w:t>Хизб</w:t>
      </w:r>
      <w:proofErr w:type="spellEnd"/>
      <w:r w:rsidRPr="00BB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C4D">
        <w:rPr>
          <w:rFonts w:ascii="Times New Roman" w:hAnsi="Times New Roman" w:cs="Times New Roman"/>
          <w:sz w:val="24"/>
          <w:szCs w:val="24"/>
        </w:rPr>
        <w:t>ут-Тахрир</w:t>
      </w:r>
      <w:proofErr w:type="spellEnd"/>
      <w:r w:rsidRPr="00BB0C4D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BB0C4D">
        <w:rPr>
          <w:rFonts w:ascii="Times New Roman" w:hAnsi="Times New Roman" w:cs="Times New Roman"/>
          <w:sz w:val="24"/>
          <w:szCs w:val="24"/>
        </w:rPr>
        <w:t>Ислами</w:t>
      </w:r>
      <w:proofErr w:type="spellEnd"/>
      <w:r w:rsidRPr="00BB0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C4D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BB0C4D">
        <w:rPr>
          <w:rFonts w:ascii="Times New Roman" w:hAnsi="Times New Roman" w:cs="Times New Roman"/>
          <w:sz w:val="24"/>
          <w:szCs w:val="24"/>
        </w:rPr>
        <w:t xml:space="preserve">, Партия исламского освобождения, </w:t>
      </w:r>
      <w:proofErr w:type="spellStart"/>
      <w:r w:rsidRPr="00BB0C4D">
        <w:rPr>
          <w:rFonts w:ascii="Times New Roman" w:hAnsi="Times New Roman" w:cs="Times New Roman"/>
          <w:sz w:val="24"/>
          <w:szCs w:val="24"/>
          <w:lang w:val="en-US"/>
        </w:rPr>
        <w:t>Hizb</w:t>
      </w:r>
      <w:proofErr w:type="spellEnd"/>
      <w:r w:rsidRPr="00BB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C4D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BB0C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0C4D">
        <w:rPr>
          <w:rFonts w:ascii="Times New Roman" w:hAnsi="Times New Roman" w:cs="Times New Roman"/>
          <w:sz w:val="24"/>
          <w:szCs w:val="24"/>
          <w:lang w:val="en-US"/>
        </w:rPr>
        <w:t>Tahrir</w:t>
      </w:r>
      <w:proofErr w:type="spellEnd"/>
      <w:r w:rsidRPr="00BB0C4D">
        <w:rPr>
          <w:rFonts w:ascii="Times New Roman" w:hAnsi="Times New Roman" w:cs="Times New Roman"/>
          <w:sz w:val="24"/>
          <w:szCs w:val="24"/>
        </w:rPr>
        <w:t xml:space="preserve">, </w:t>
      </w:r>
      <w:r w:rsidRPr="00BB0C4D">
        <w:rPr>
          <w:rFonts w:ascii="Times New Roman" w:hAnsi="Times New Roman" w:cs="Times New Roman"/>
          <w:sz w:val="24"/>
          <w:szCs w:val="24"/>
          <w:lang w:val="en-US"/>
        </w:rPr>
        <w:t>Party</w:t>
      </w:r>
      <w:r w:rsidRPr="00BB0C4D">
        <w:rPr>
          <w:rFonts w:ascii="Times New Roman" w:hAnsi="Times New Roman" w:cs="Times New Roman"/>
          <w:sz w:val="24"/>
          <w:szCs w:val="24"/>
        </w:rPr>
        <w:t xml:space="preserve"> </w:t>
      </w:r>
      <w:r w:rsidRPr="00BB0C4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B0C4D">
        <w:rPr>
          <w:rFonts w:ascii="Times New Roman" w:hAnsi="Times New Roman" w:cs="Times New Roman"/>
          <w:sz w:val="24"/>
          <w:szCs w:val="24"/>
        </w:rPr>
        <w:t xml:space="preserve"> </w:t>
      </w:r>
      <w:r w:rsidRPr="00BB0C4D">
        <w:rPr>
          <w:rFonts w:ascii="Times New Roman" w:hAnsi="Times New Roman" w:cs="Times New Roman"/>
          <w:sz w:val="24"/>
          <w:szCs w:val="24"/>
          <w:lang w:val="en-US"/>
        </w:rPr>
        <w:t>Liberation</w:t>
      </w:r>
      <w:r w:rsidRPr="00BB0C4D">
        <w:rPr>
          <w:rFonts w:ascii="Times New Roman" w:hAnsi="Times New Roman" w:cs="Times New Roman"/>
          <w:sz w:val="24"/>
          <w:szCs w:val="24"/>
        </w:rPr>
        <w:t>.</w:t>
      </w:r>
      <w:r w:rsidR="00BB0C4D" w:rsidRPr="00BB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февраля 2003 года решением Верховного Суда Российской Федерации «Партия исламского освобождения» («</w:t>
      </w:r>
      <w:proofErr w:type="spellStart"/>
      <w:r w:rsidR="00BB0C4D" w:rsidRPr="00BB0C4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Хизб</w:t>
      </w:r>
      <w:proofErr w:type="spellEnd"/>
      <w:r w:rsidR="00BB0C4D" w:rsidRPr="00BB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0C4D" w:rsidRPr="00BB0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proofErr w:type="spellEnd"/>
      <w:r w:rsidR="00BB0C4D" w:rsidRPr="00BB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0C4D" w:rsidRPr="00BB0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Тахрир</w:t>
      </w:r>
      <w:proofErr w:type="spellEnd"/>
      <w:r w:rsidR="00BB0C4D" w:rsidRPr="00BB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аль-</w:t>
      </w:r>
      <w:proofErr w:type="spellStart"/>
      <w:r w:rsidR="00BB0C4D" w:rsidRPr="00BB0C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Ислами</w:t>
      </w:r>
      <w:proofErr w:type="spellEnd"/>
      <w:r w:rsidR="00BB0C4D" w:rsidRPr="00BB0C4D">
        <w:rPr>
          <w:rFonts w:ascii="Times New Roman" w:eastAsia="Times New Roman" w:hAnsi="Times New Roman" w:cs="Times New Roman"/>
          <w:sz w:val="24"/>
          <w:szCs w:val="24"/>
          <w:lang w:eastAsia="ru-RU"/>
        </w:rPr>
        <w:t>») признана террористической и ее деятельность запрещена на территории Российской Федерации.</w:t>
      </w:r>
    </w:p>
  </w:footnote>
  <w:footnote w:id="21">
    <w:p w:rsidR="00894A24" w:rsidRPr="002A1DEB" w:rsidRDefault="00894A24" w:rsidP="00894A2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EB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2A1DEB">
        <w:rPr>
          <w:rFonts w:ascii="Times New Roman" w:hAnsi="Times New Roman" w:cs="Times New Roman"/>
          <w:sz w:val="24"/>
          <w:szCs w:val="24"/>
        </w:rPr>
        <w:t xml:space="preserve"> 11 ноября 2004 г. Московский городской суд признал </w:t>
      </w:r>
      <w:proofErr w:type="spellStart"/>
      <w:r w:rsidRPr="002A1DEB">
        <w:rPr>
          <w:rFonts w:ascii="Times New Roman" w:hAnsi="Times New Roman" w:cs="Times New Roman"/>
          <w:sz w:val="24"/>
          <w:szCs w:val="24"/>
        </w:rPr>
        <w:t>Касымахунова</w:t>
      </w:r>
      <w:proofErr w:type="spellEnd"/>
      <w:r w:rsidRPr="002A1DEB">
        <w:rPr>
          <w:rFonts w:ascii="Times New Roman" w:hAnsi="Times New Roman" w:cs="Times New Roman"/>
          <w:sz w:val="24"/>
          <w:szCs w:val="24"/>
        </w:rPr>
        <w:t xml:space="preserve"> виновным по статьям 205.1 ч.1, 210 ч.1, 327 ч.3 УК РФ и приговорил его к 8 годам лишения свободы. 13 января 2005 г. Верховный Суд Российской Федерации оставил приговор без изменения. </w:t>
      </w:r>
    </w:p>
  </w:footnote>
  <w:footnote w:id="22">
    <w:p w:rsidR="00894A24" w:rsidRPr="0076465B" w:rsidRDefault="00894A24" w:rsidP="00894A2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5B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76465B">
        <w:rPr>
          <w:rFonts w:ascii="Times New Roman" w:hAnsi="Times New Roman" w:cs="Times New Roman"/>
          <w:sz w:val="24"/>
          <w:szCs w:val="24"/>
        </w:rPr>
        <w:t xml:space="preserve"> На территории Украины, Ливана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65B">
        <w:rPr>
          <w:rFonts w:ascii="Times New Roman" w:hAnsi="Times New Roman" w:cs="Times New Roman"/>
          <w:sz w:val="24"/>
          <w:szCs w:val="24"/>
        </w:rPr>
        <w:t xml:space="preserve">и Великобритании деятельность ХТ не запрещена. Именно здесь располагаются наиболее мощные и влиятельные организационные структуры </w:t>
      </w:r>
      <w:r>
        <w:rPr>
          <w:rFonts w:ascii="Times New Roman" w:hAnsi="Times New Roman" w:cs="Times New Roman"/>
          <w:sz w:val="24"/>
          <w:szCs w:val="24"/>
        </w:rPr>
        <w:t>МТО</w:t>
      </w:r>
      <w:r w:rsidRPr="0076465B">
        <w:rPr>
          <w:rFonts w:ascii="Times New Roman" w:hAnsi="Times New Roman" w:cs="Times New Roman"/>
          <w:sz w:val="24"/>
          <w:szCs w:val="24"/>
        </w:rPr>
        <w:t>.</w:t>
      </w:r>
    </w:p>
  </w:footnote>
  <w:footnote w:id="23">
    <w:p w:rsidR="00431C19" w:rsidRPr="00270B5B" w:rsidRDefault="00431C19" w:rsidP="00431C1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5B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270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270B5B">
        <w:rPr>
          <w:rFonts w:ascii="Times New Roman" w:hAnsi="Times New Roman" w:cs="Times New Roman"/>
          <w:sz w:val="24"/>
          <w:szCs w:val="24"/>
        </w:rPr>
        <w:t>рупны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70B5B">
        <w:rPr>
          <w:rFonts w:ascii="Times New Roman" w:hAnsi="Times New Roman" w:cs="Times New Roman"/>
          <w:sz w:val="24"/>
          <w:szCs w:val="24"/>
        </w:rPr>
        <w:t xml:space="preserve"> религиозны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70B5B">
        <w:rPr>
          <w:rFonts w:ascii="Times New Roman" w:hAnsi="Times New Roman" w:cs="Times New Roman"/>
          <w:sz w:val="24"/>
          <w:szCs w:val="24"/>
        </w:rPr>
        <w:t xml:space="preserve"> деятел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70B5B">
        <w:rPr>
          <w:rFonts w:ascii="Times New Roman" w:hAnsi="Times New Roman" w:cs="Times New Roman"/>
          <w:sz w:val="24"/>
          <w:szCs w:val="24"/>
        </w:rPr>
        <w:t xml:space="preserve"> исламского мира</w:t>
      </w:r>
      <w:proofErr w:type="gramEnd"/>
      <w:r w:rsidRPr="00270B5B">
        <w:rPr>
          <w:rFonts w:ascii="Times New Roman" w:hAnsi="Times New Roman" w:cs="Times New Roman"/>
          <w:sz w:val="24"/>
          <w:szCs w:val="24"/>
        </w:rPr>
        <w:t xml:space="preserve"> (Мухаммад </w:t>
      </w:r>
      <w:proofErr w:type="spellStart"/>
      <w:r w:rsidRPr="00270B5B">
        <w:rPr>
          <w:rFonts w:ascii="Times New Roman" w:hAnsi="Times New Roman" w:cs="Times New Roman"/>
          <w:sz w:val="24"/>
          <w:szCs w:val="24"/>
        </w:rPr>
        <w:t>Кутб</w:t>
      </w:r>
      <w:proofErr w:type="spellEnd"/>
      <w:r w:rsidRPr="00270B5B">
        <w:rPr>
          <w:rFonts w:ascii="Times New Roman" w:hAnsi="Times New Roman" w:cs="Times New Roman"/>
          <w:sz w:val="24"/>
          <w:szCs w:val="24"/>
        </w:rPr>
        <w:t xml:space="preserve">, Шейх Бен </w:t>
      </w:r>
      <w:proofErr w:type="spellStart"/>
      <w:r w:rsidRPr="00270B5B">
        <w:rPr>
          <w:rFonts w:ascii="Times New Roman" w:hAnsi="Times New Roman" w:cs="Times New Roman"/>
          <w:sz w:val="24"/>
          <w:szCs w:val="24"/>
        </w:rPr>
        <w:t>Боз</w:t>
      </w:r>
      <w:proofErr w:type="spellEnd"/>
      <w:r w:rsidRPr="00270B5B">
        <w:rPr>
          <w:rFonts w:ascii="Times New Roman" w:hAnsi="Times New Roman" w:cs="Times New Roman"/>
          <w:sz w:val="24"/>
          <w:szCs w:val="24"/>
        </w:rPr>
        <w:t xml:space="preserve"> – верховный муфтий Саудовской Аравии, декан шариатского факультета </w:t>
      </w:r>
      <w:proofErr w:type="spellStart"/>
      <w:r w:rsidRPr="00270B5B">
        <w:rPr>
          <w:rFonts w:ascii="Times New Roman" w:hAnsi="Times New Roman" w:cs="Times New Roman"/>
          <w:sz w:val="24"/>
          <w:szCs w:val="24"/>
        </w:rPr>
        <w:t>Омманского</w:t>
      </w:r>
      <w:proofErr w:type="spellEnd"/>
      <w:r w:rsidRPr="00270B5B">
        <w:rPr>
          <w:rFonts w:ascii="Times New Roman" w:hAnsi="Times New Roman" w:cs="Times New Roman"/>
          <w:sz w:val="24"/>
          <w:szCs w:val="24"/>
        </w:rPr>
        <w:t xml:space="preserve"> национального университета доктор </w:t>
      </w:r>
      <w:proofErr w:type="spellStart"/>
      <w:r w:rsidRPr="00270B5B">
        <w:rPr>
          <w:rFonts w:ascii="Times New Roman" w:hAnsi="Times New Roman" w:cs="Times New Roman"/>
          <w:sz w:val="24"/>
          <w:szCs w:val="24"/>
        </w:rPr>
        <w:t>Абдуазиз</w:t>
      </w:r>
      <w:proofErr w:type="spellEnd"/>
      <w:r w:rsidRPr="00270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5B">
        <w:rPr>
          <w:rFonts w:ascii="Times New Roman" w:hAnsi="Times New Roman" w:cs="Times New Roman"/>
          <w:sz w:val="24"/>
          <w:szCs w:val="24"/>
        </w:rPr>
        <w:t>Хайят</w:t>
      </w:r>
      <w:proofErr w:type="spellEnd"/>
      <w:r w:rsidRPr="00270B5B">
        <w:rPr>
          <w:rFonts w:ascii="Times New Roman" w:hAnsi="Times New Roman" w:cs="Times New Roman"/>
          <w:sz w:val="24"/>
          <w:szCs w:val="24"/>
        </w:rPr>
        <w:t xml:space="preserve">, муфтий </w:t>
      </w:r>
      <w:proofErr w:type="spellStart"/>
      <w:r w:rsidRPr="00270B5B">
        <w:rPr>
          <w:rFonts w:ascii="Times New Roman" w:hAnsi="Times New Roman" w:cs="Times New Roman"/>
          <w:sz w:val="24"/>
          <w:szCs w:val="24"/>
        </w:rPr>
        <w:t>Мухаммадсодик</w:t>
      </w:r>
      <w:proofErr w:type="spellEnd"/>
      <w:r w:rsidRPr="00270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5B">
        <w:rPr>
          <w:rFonts w:ascii="Times New Roman" w:hAnsi="Times New Roman" w:cs="Times New Roman"/>
          <w:sz w:val="24"/>
          <w:szCs w:val="24"/>
        </w:rPr>
        <w:t>Мухамамадюсуф</w:t>
      </w:r>
      <w:proofErr w:type="spellEnd"/>
      <w:r w:rsidRPr="00270B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0B5B">
        <w:rPr>
          <w:rFonts w:ascii="Times New Roman" w:hAnsi="Times New Roman" w:cs="Times New Roman"/>
          <w:sz w:val="24"/>
          <w:szCs w:val="24"/>
        </w:rPr>
        <w:t xml:space="preserve"> ХТ создана с целью искажения ислама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4">
    <w:p w:rsidR="00174F99" w:rsidRPr="0039659E" w:rsidRDefault="00174F99" w:rsidP="00174F9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59E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39659E">
        <w:rPr>
          <w:rFonts w:ascii="Times New Roman" w:hAnsi="Times New Roman" w:cs="Times New Roman"/>
          <w:sz w:val="24"/>
          <w:szCs w:val="24"/>
        </w:rPr>
        <w:t xml:space="preserve"> </w:t>
      </w:r>
      <w:r w:rsidRPr="0039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Программно-идеологическая основа МТО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ХТ </w:t>
      </w:r>
      <w:r w:rsidRPr="0039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сформулирована в книгах </w:t>
      </w:r>
      <w:proofErr w:type="spellStart"/>
      <w:r w:rsidRPr="00C15983">
        <w:rPr>
          <w:rFonts w:ascii="Times New Roman" w:hAnsi="Times New Roman" w:cs="Times New Roman"/>
          <w:sz w:val="24"/>
          <w:szCs w:val="24"/>
        </w:rPr>
        <w:t>Такиуддин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15983">
        <w:rPr>
          <w:rFonts w:ascii="Times New Roman" w:hAnsi="Times New Roman" w:cs="Times New Roman"/>
          <w:sz w:val="24"/>
          <w:szCs w:val="24"/>
        </w:rPr>
        <w:t xml:space="preserve"> ан-</w:t>
      </w:r>
      <w:proofErr w:type="spellStart"/>
      <w:r w:rsidRPr="00C15983">
        <w:rPr>
          <w:rFonts w:ascii="Times New Roman" w:hAnsi="Times New Roman" w:cs="Times New Roman"/>
          <w:sz w:val="24"/>
          <w:szCs w:val="24"/>
        </w:rPr>
        <w:t>Набхани</w:t>
      </w:r>
      <w:proofErr w:type="spellEnd"/>
      <w:r w:rsidRPr="0039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«Система ислама», «Понятие «</w:t>
      </w:r>
      <w:proofErr w:type="spellStart"/>
      <w:r w:rsidRPr="0039659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Хизб</w:t>
      </w:r>
      <w:proofErr w:type="spellEnd"/>
      <w:r w:rsidRPr="0039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5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ут-Тахрир</w:t>
      </w:r>
      <w:proofErr w:type="spellEnd"/>
      <w:r w:rsidRPr="0039659E">
        <w:rPr>
          <w:rFonts w:ascii="Times New Roman" w:eastAsia="Times New Roman" w:hAnsi="Times New Roman" w:cs="Times New Roman"/>
          <w:sz w:val="24"/>
          <w:szCs w:val="24"/>
          <w:lang w:eastAsia="ru-RU"/>
        </w:rPr>
        <w:t>»», «Партийное сплочение»; «Книга о построении Халифата», «Демократия – устав неверных»</w:t>
      </w:r>
      <w:r w:rsidRPr="003320F6">
        <w:t xml:space="preserve"> </w:t>
      </w:r>
      <w:r w:rsidRPr="0033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запрещены и </w:t>
      </w:r>
      <w:r w:rsidRPr="003320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в федеральный список экстремистских материалов)</w:t>
      </w:r>
      <w:r w:rsidRPr="0039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</w:footnote>
  <w:footnote w:id="25">
    <w:p w:rsidR="00174F99" w:rsidRPr="003F4000" w:rsidRDefault="00174F99" w:rsidP="00174F9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000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3F4000">
        <w:rPr>
          <w:rFonts w:ascii="Times New Roman" w:hAnsi="Times New Roman" w:cs="Times New Roman"/>
          <w:sz w:val="24"/>
          <w:szCs w:val="24"/>
        </w:rPr>
        <w:t xml:space="preserve"> </w:t>
      </w:r>
      <w:r w:rsidRPr="003F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– Средняя Азия: Политика и ислам в конце </w:t>
      </w:r>
      <w:r w:rsidRPr="003F4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3F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3F4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3F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М.: Издательство Московского университета, 2013.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418.</w:t>
      </w:r>
    </w:p>
  </w:footnote>
  <w:footnote w:id="26">
    <w:p w:rsidR="00174F99" w:rsidRPr="00666B78" w:rsidRDefault="00174F99" w:rsidP="00174F9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B78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666B78">
        <w:rPr>
          <w:rFonts w:ascii="Times New Roman" w:hAnsi="Times New Roman" w:cs="Times New Roman"/>
          <w:sz w:val="24"/>
          <w:szCs w:val="24"/>
        </w:rPr>
        <w:t xml:space="preserve"> Приоритеты ХТ отличаются от </w:t>
      </w:r>
      <w:proofErr w:type="spellStart"/>
      <w:r w:rsidRPr="00666B78">
        <w:rPr>
          <w:rFonts w:ascii="Times New Roman" w:hAnsi="Times New Roman" w:cs="Times New Roman"/>
          <w:sz w:val="24"/>
          <w:szCs w:val="24"/>
        </w:rPr>
        <w:t>общемусульманских</w:t>
      </w:r>
      <w:proofErr w:type="spellEnd"/>
      <w:r w:rsidRPr="00666B78">
        <w:rPr>
          <w:rFonts w:ascii="Times New Roman" w:hAnsi="Times New Roman" w:cs="Times New Roman"/>
          <w:sz w:val="24"/>
          <w:szCs w:val="24"/>
        </w:rPr>
        <w:t>: во главу угла ставится халифат, а не вопросы веры (</w:t>
      </w:r>
      <w:proofErr w:type="spellStart"/>
      <w:r w:rsidRPr="00666B78">
        <w:rPr>
          <w:rFonts w:ascii="Times New Roman" w:hAnsi="Times New Roman" w:cs="Times New Roman"/>
          <w:sz w:val="24"/>
          <w:szCs w:val="24"/>
        </w:rPr>
        <w:t>иман</w:t>
      </w:r>
      <w:proofErr w:type="spellEnd"/>
      <w:r w:rsidRPr="00666B78">
        <w:rPr>
          <w:rFonts w:ascii="Times New Roman" w:hAnsi="Times New Roman" w:cs="Times New Roman"/>
          <w:sz w:val="24"/>
          <w:szCs w:val="24"/>
        </w:rPr>
        <w:t>), единобожия (</w:t>
      </w:r>
      <w:proofErr w:type="spellStart"/>
      <w:r w:rsidRPr="00666B78">
        <w:rPr>
          <w:rFonts w:ascii="Times New Roman" w:hAnsi="Times New Roman" w:cs="Times New Roman"/>
          <w:sz w:val="24"/>
          <w:szCs w:val="24"/>
        </w:rPr>
        <w:t>таухид</w:t>
      </w:r>
      <w:proofErr w:type="spellEnd"/>
      <w:r w:rsidRPr="00666B78">
        <w:rPr>
          <w:rFonts w:ascii="Times New Roman" w:hAnsi="Times New Roman" w:cs="Times New Roman"/>
          <w:sz w:val="24"/>
          <w:szCs w:val="24"/>
        </w:rPr>
        <w:t>), знания (ильм) и поклонения (</w:t>
      </w:r>
      <w:proofErr w:type="spellStart"/>
      <w:r w:rsidRPr="00666B78">
        <w:rPr>
          <w:rFonts w:ascii="Times New Roman" w:hAnsi="Times New Roman" w:cs="Times New Roman"/>
          <w:sz w:val="24"/>
          <w:szCs w:val="24"/>
        </w:rPr>
        <w:t>ибада</w:t>
      </w:r>
      <w:proofErr w:type="spellEnd"/>
      <w:r w:rsidRPr="00666B78">
        <w:rPr>
          <w:rFonts w:ascii="Times New Roman" w:hAnsi="Times New Roman" w:cs="Times New Roman"/>
          <w:sz w:val="24"/>
          <w:szCs w:val="24"/>
        </w:rPr>
        <w:t>).</w:t>
      </w:r>
    </w:p>
  </w:footnote>
  <w:footnote w:id="27">
    <w:p w:rsidR="00F80F7F" w:rsidRPr="00F80F7F" w:rsidRDefault="00F80F7F" w:rsidP="00F80F7F">
      <w:pPr>
        <w:pStyle w:val="a9"/>
        <w:ind w:firstLine="709"/>
        <w:rPr>
          <w:lang w:val="en-US"/>
        </w:rPr>
      </w:pPr>
      <w:r>
        <w:rPr>
          <w:rStyle w:val="ab"/>
        </w:rPr>
        <w:footnoteRef/>
      </w:r>
      <w:r w:rsidRPr="00F80F7F">
        <w:rPr>
          <w:lang w:val="en-US"/>
        </w:rPr>
        <w:t xml:space="preserve"> </w:t>
      </w:r>
      <w:r w:rsidRPr="00031D12">
        <w:rPr>
          <w:rFonts w:ascii="Times New Roman" w:hAnsi="Times New Roman" w:cs="Times New Roman"/>
          <w:iCs/>
          <w:sz w:val="24"/>
          <w:szCs w:val="24"/>
          <w:lang w:val="en-US"/>
        </w:rPr>
        <w:t>HIZB UT-TAHRIR, Islam’s Political Insurgency //</w:t>
      </w:r>
      <w:r w:rsidRPr="00031D12">
        <w:rPr>
          <w:rFonts w:ascii="Times New Roman" w:hAnsi="Times New Roman" w:cs="Times New Roman"/>
          <w:sz w:val="24"/>
          <w:szCs w:val="24"/>
          <w:lang w:val="en-US"/>
        </w:rPr>
        <w:t xml:space="preserve"> The Nixon Center, December 2004</w:t>
      </w:r>
      <w:r w:rsidRPr="00F80F7F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28">
    <w:p w:rsidR="00174F99" w:rsidRPr="00C97530" w:rsidRDefault="00174F99" w:rsidP="00935C7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935C7C">
        <w:rPr>
          <w:rFonts w:ascii="Times New Roman" w:hAnsi="Times New Roman" w:cs="Times New Roman"/>
          <w:sz w:val="24"/>
          <w:szCs w:val="24"/>
        </w:rPr>
        <w:t xml:space="preserve"> </w:t>
      </w:r>
      <w:r w:rsidRPr="00935C7C">
        <w:rPr>
          <w:rFonts w:ascii="Times New Roman" w:hAnsi="Times New Roman" w:cs="Times New Roman"/>
          <w:i/>
          <w:sz w:val="24"/>
          <w:szCs w:val="24"/>
        </w:rPr>
        <w:t>Попов Д</w:t>
      </w:r>
      <w:r w:rsidRPr="00935C7C">
        <w:rPr>
          <w:rFonts w:ascii="Times New Roman" w:hAnsi="Times New Roman" w:cs="Times New Roman"/>
          <w:sz w:val="24"/>
          <w:szCs w:val="24"/>
        </w:rPr>
        <w:t xml:space="preserve">., </w:t>
      </w:r>
      <w:r w:rsidRPr="00935C7C">
        <w:rPr>
          <w:rFonts w:ascii="Times New Roman" w:hAnsi="Times New Roman" w:cs="Times New Roman"/>
          <w:i/>
          <w:sz w:val="24"/>
          <w:szCs w:val="24"/>
        </w:rPr>
        <w:t>Старостин А.</w:t>
      </w:r>
      <w:r w:rsidRPr="00935C7C">
        <w:rPr>
          <w:rFonts w:ascii="Times New Roman" w:hAnsi="Times New Roman" w:cs="Times New Roman"/>
          <w:sz w:val="24"/>
          <w:szCs w:val="24"/>
        </w:rPr>
        <w:t xml:space="preserve"> Радикальный исламизм на Урале // Россия и мусульманский мир. 2016. </w:t>
      </w:r>
      <w:r w:rsidRPr="00C97530">
        <w:rPr>
          <w:rFonts w:ascii="Times New Roman" w:hAnsi="Times New Roman" w:cs="Times New Roman"/>
          <w:sz w:val="24"/>
          <w:szCs w:val="24"/>
        </w:rPr>
        <w:t xml:space="preserve">№ 7. </w:t>
      </w:r>
      <w:r w:rsidRPr="00935C7C">
        <w:rPr>
          <w:rFonts w:ascii="Times New Roman" w:hAnsi="Times New Roman" w:cs="Times New Roman"/>
          <w:sz w:val="24"/>
          <w:szCs w:val="24"/>
        </w:rPr>
        <w:t>С</w:t>
      </w:r>
      <w:r w:rsidRPr="00C97530">
        <w:rPr>
          <w:rFonts w:ascii="Times New Roman" w:hAnsi="Times New Roman" w:cs="Times New Roman"/>
          <w:sz w:val="24"/>
          <w:szCs w:val="24"/>
        </w:rPr>
        <w:t>. 30.</w:t>
      </w:r>
    </w:p>
  </w:footnote>
  <w:footnote w:id="29">
    <w:p w:rsidR="00CB637E" w:rsidRPr="00935C7C" w:rsidRDefault="00CB637E" w:rsidP="00CB637E">
      <w:pPr>
        <w:pStyle w:val="a9"/>
        <w:ind w:firstLine="709"/>
        <w:jc w:val="both"/>
      </w:pPr>
      <w:r w:rsidRPr="00935C7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935C7C">
        <w:rPr>
          <w:rFonts w:ascii="Times New Roman" w:hAnsi="Times New Roman" w:cs="Times New Roman"/>
          <w:sz w:val="24"/>
          <w:szCs w:val="24"/>
        </w:rPr>
        <w:t xml:space="preserve"> В соответствии с Решением Верховного Суда Российской Федерации от 7 мая 2009 года № ГКПИ09-525 международное религиозное объединение «</w:t>
      </w:r>
      <w:proofErr w:type="spellStart"/>
      <w:r w:rsidRPr="00935C7C">
        <w:rPr>
          <w:rFonts w:ascii="Times New Roman" w:hAnsi="Times New Roman" w:cs="Times New Roman"/>
          <w:sz w:val="24"/>
          <w:szCs w:val="24"/>
        </w:rPr>
        <w:t>Таблиги</w:t>
      </w:r>
      <w:proofErr w:type="spellEnd"/>
      <w:r w:rsidRPr="009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C7C">
        <w:rPr>
          <w:rFonts w:ascii="Times New Roman" w:hAnsi="Times New Roman" w:cs="Times New Roman"/>
          <w:sz w:val="24"/>
          <w:szCs w:val="24"/>
        </w:rPr>
        <w:t>Джамаат</w:t>
      </w:r>
      <w:proofErr w:type="spellEnd"/>
      <w:r w:rsidRPr="00935C7C">
        <w:rPr>
          <w:rFonts w:ascii="Times New Roman" w:hAnsi="Times New Roman" w:cs="Times New Roman"/>
          <w:sz w:val="24"/>
          <w:szCs w:val="24"/>
        </w:rPr>
        <w:t>» было признано экстремистским и запрещено на территории Российской Федерации.</w:t>
      </w:r>
    </w:p>
  </w:footnote>
  <w:footnote w:id="30">
    <w:p w:rsidR="0052099D" w:rsidRPr="0052099D" w:rsidRDefault="0052099D" w:rsidP="0052099D">
      <w:pPr>
        <w:pStyle w:val="a9"/>
        <w:ind w:firstLine="709"/>
        <w:jc w:val="both"/>
        <w:rPr>
          <w:lang w:val="en-US"/>
        </w:rPr>
      </w:pPr>
      <w:r>
        <w:rPr>
          <w:rStyle w:val="ab"/>
        </w:rPr>
        <w:footnoteRef/>
      </w:r>
      <w:r w:rsidRPr="0052099D">
        <w:rPr>
          <w:lang w:val="en-US"/>
        </w:rPr>
        <w:t xml:space="preserve"> </w:t>
      </w:r>
      <w:proofErr w:type="spellStart"/>
      <w:r w:rsidRPr="00E15E34">
        <w:rPr>
          <w:rFonts w:ascii="Times New Roman" w:hAnsi="Times New Roman" w:cs="Times New Roman"/>
          <w:i/>
          <w:sz w:val="24"/>
          <w:szCs w:val="24"/>
          <w:lang w:val="en-US"/>
        </w:rPr>
        <w:t>Alexiev</w:t>
      </w:r>
      <w:proofErr w:type="spellEnd"/>
      <w:r w:rsidRPr="00E15E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Tablighi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Jamaat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Jihads Stealthy Legions // Middle East Quarterly. </w:t>
      </w:r>
      <w:r w:rsidRPr="00D630C0">
        <w:rPr>
          <w:rFonts w:ascii="Times New Roman" w:hAnsi="Times New Roman" w:cs="Times New Roman"/>
          <w:sz w:val="24"/>
          <w:szCs w:val="24"/>
          <w:lang w:val="en-US"/>
        </w:rPr>
        <w:t xml:space="preserve">2005. </w:t>
      </w:r>
      <w:r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E15E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 w:rsidRPr="00E15E34">
        <w:rPr>
          <w:rFonts w:ascii="Times New Roman" w:hAnsi="Times New Roman" w:cs="Times New Roman"/>
          <w:sz w:val="24"/>
          <w:szCs w:val="24"/>
          <w:lang w:val="en-US"/>
        </w:rPr>
        <w:t>12,  №</w:t>
      </w:r>
      <w:proofErr w:type="gramEnd"/>
      <w:r w:rsidRPr="00E15E34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15E3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//www.meforum.org/686/tablighi-jamaat-jihads-stealthy-legions.</w:t>
      </w:r>
    </w:p>
  </w:footnote>
  <w:footnote w:id="31">
    <w:p w:rsidR="00D00018" w:rsidRPr="005F5BC3" w:rsidRDefault="00D00018" w:rsidP="00D0001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5CA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9D2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25CA">
        <w:rPr>
          <w:rFonts w:ascii="Times New Roman" w:hAnsi="Times New Roman" w:cs="Times New Roman"/>
          <w:i/>
          <w:sz w:val="24"/>
          <w:szCs w:val="24"/>
          <w:lang w:val="en-US"/>
        </w:rPr>
        <w:t>Burton F., Stewart S.</w:t>
      </w:r>
      <w:r w:rsidRPr="009D2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5CA">
        <w:rPr>
          <w:rFonts w:ascii="Times New Roman" w:hAnsi="Times New Roman" w:cs="Times New Roman"/>
          <w:sz w:val="24"/>
          <w:szCs w:val="24"/>
          <w:lang w:val="en-US"/>
        </w:rPr>
        <w:t>Tablighi</w:t>
      </w:r>
      <w:proofErr w:type="spellEnd"/>
      <w:r w:rsidRPr="009D2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5CA">
        <w:rPr>
          <w:rFonts w:ascii="Times New Roman" w:hAnsi="Times New Roman" w:cs="Times New Roman"/>
          <w:sz w:val="24"/>
          <w:szCs w:val="24"/>
          <w:lang w:val="en-US"/>
        </w:rPr>
        <w:t>Jamaat</w:t>
      </w:r>
      <w:proofErr w:type="spellEnd"/>
      <w:r w:rsidRPr="009D25CA">
        <w:rPr>
          <w:rFonts w:ascii="Times New Roman" w:hAnsi="Times New Roman" w:cs="Times New Roman"/>
          <w:sz w:val="24"/>
          <w:szCs w:val="24"/>
          <w:lang w:val="en-US"/>
        </w:rPr>
        <w:t xml:space="preserve">: An Indirect line to terrorism // </w:t>
      </w:r>
      <w:proofErr w:type="spellStart"/>
      <w:r w:rsidRPr="009D25CA">
        <w:rPr>
          <w:rFonts w:ascii="Times New Roman" w:hAnsi="Times New Roman" w:cs="Times New Roman"/>
          <w:sz w:val="24"/>
          <w:szCs w:val="24"/>
          <w:lang w:val="en-US"/>
        </w:rPr>
        <w:t>Stratfor</w:t>
      </w:r>
      <w:proofErr w:type="spellEnd"/>
      <w:r w:rsidRPr="009D25CA">
        <w:rPr>
          <w:rFonts w:ascii="Times New Roman" w:hAnsi="Times New Roman" w:cs="Times New Roman"/>
          <w:sz w:val="24"/>
          <w:szCs w:val="24"/>
          <w:lang w:val="en-US"/>
        </w:rPr>
        <w:t xml:space="preserve">: Global Intelligence. </w:t>
      </w:r>
      <w:r w:rsidRPr="008E52D9">
        <w:rPr>
          <w:rFonts w:ascii="Times New Roman" w:hAnsi="Times New Roman" w:cs="Times New Roman"/>
          <w:sz w:val="24"/>
          <w:szCs w:val="24"/>
          <w:lang w:val="en-US"/>
        </w:rPr>
        <w:t xml:space="preserve">2008. </w:t>
      </w:r>
      <w:r w:rsidRPr="00896417">
        <w:rPr>
          <w:rFonts w:ascii="Times New Roman" w:hAnsi="Times New Roman" w:cs="Times New Roman"/>
          <w:sz w:val="24"/>
          <w:szCs w:val="24"/>
          <w:lang w:val="en-US"/>
        </w:rPr>
        <w:t xml:space="preserve">23 </w:t>
      </w:r>
      <w:r w:rsidRPr="009D25CA"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Pr="0089641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96417">
        <w:rPr>
          <w:rFonts w:ascii="Times New Roman" w:hAnsi="Times New Roman" w:cs="Times New Roman"/>
          <w:i/>
          <w:sz w:val="24"/>
          <w:szCs w:val="24"/>
          <w:lang w:val="en-US"/>
        </w:rPr>
        <w:t>Alexiev</w:t>
      </w:r>
      <w:proofErr w:type="spellEnd"/>
      <w:r w:rsidRPr="008964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Alex.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5CA">
        <w:rPr>
          <w:rFonts w:ascii="Times New Roman" w:hAnsi="Times New Roman" w:cs="Times New Roman"/>
          <w:sz w:val="24"/>
          <w:szCs w:val="24"/>
          <w:lang w:val="en-US"/>
        </w:rPr>
        <w:t>Tablighi</w:t>
      </w:r>
      <w:proofErr w:type="spellEnd"/>
      <w:r w:rsidRPr="009D2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5CA">
        <w:rPr>
          <w:rFonts w:ascii="Times New Roman" w:hAnsi="Times New Roman" w:cs="Times New Roman"/>
          <w:sz w:val="24"/>
          <w:szCs w:val="24"/>
          <w:lang w:val="en-US"/>
        </w:rPr>
        <w:t>Jamaat</w:t>
      </w:r>
      <w:proofErr w:type="spellEnd"/>
      <w:r w:rsidRPr="00896417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Jihads Stealthy Legions // Middle East Quarterly</w:t>
      </w:r>
      <w:r w:rsidRPr="00896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E3190">
        <w:rPr>
          <w:rFonts w:ascii="Times New Roman" w:hAnsi="Times New Roman" w:cs="Times New Roman"/>
          <w:sz w:val="24"/>
          <w:szCs w:val="24"/>
          <w:lang w:val="en-US"/>
        </w:rPr>
        <w:t xml:space="preserve">2005. </w:t>
      </w:r>
      <w:r w:rsidRPr="00896417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5F5BC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F5BC3">
        <w:rPr>
          <w:rFonts w:ascii="Times New Roman" w:hAnsi="Times New Roman" w:cs="Times New Roman"/>
          <w:sz w:val="24"/>
          <w:szCs w:val="24"/>
        </w:rPr>
        <w:t>12,  №</w:t>
      </w:r>
      <w:proofErr w:type="gramEnd"/>
      <w:r w:rsidRPr="005F5BC3">
        <w:rPr>
          <w:rFonts w:ascii="Times New Roman" w:hAnsi="Times New Roman" w:cs="Times New Roman"/>
          <w:sz w:val="24"/>
          <w:szCs w:val="24"/>
        </w:rPr>
        <w:t xml:space="preserve"> 1. 12. </w:t>
      </w:r>
      <w:r w:rsidRPr="00896417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5F5BC3">
        <w:rPr>
          <w:rFonts w:ascii="Times New Roman" w:hAnsi="Times New Roman" w:cs="Times New Roman"/>
          <w:sz w:val="24"/>
          <w:szCs w:val="24"/>
        </w:rPr>
        <w:t>.3-11.</w:t>
      </w:r>
    </w:p>
  </w:footnote>
  <w:footnote w:id="32">
    <w:p w:rsidR="006A344B" w:rsidRDefault="006A344B" w:rsidP="00243723">
      <w:pPr>
        <w:pStyle w:val="a9"/>
        <w:tabs>
          <w:tab w:val="left" w:pos="567"/>
        </w:tabs>
        <w:ind w:firstLine="709"/>
        <w:jc w:val="both"/>
      </w:pPr>
      <w:r w:rsidRPr="00243723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243723">
        <w:rPr>
          <w:rFonts w:ascii="Times New Roman" w:hAnsi="Times New Roman" w:cs="Times New Roman"/>
          <w:sz w:val="24"/>
          <w:szCs w:val="24"/>
        </w:rPr>
        <w:t xml:space="preserve"> </w:t>
      </w:r>
      <w:r w:rsidR="00243723" w:rsidRPr="00243723">
        <w:rPr>
          <w:rFonts w:ascii="Times New Roman" w:hAnsi="Times New Roman" w:cs="Times New Roman"/>
          <w:i/>
          <w:sz w:val="24"/>
          <w:szCs w:val="24"/>
        </w:rPr>
        <w:t>Красин</w:t>
      </w:r>
      <w:r w:rsidR="00243723">
        <w:rPr>
          <w:rFonts w:ascii="Times New Roman" w:hAnsi="Times New Roman" w:cs="Times New Roman"/>
          <w:i/>
          <w:sz w:val="24"/>
          <w:szCs w:val="24"/>
        </w:rPr>
        <w:t>с</w:t>
      </w:r>
      <w:r w:rsidR="00243723" w:rsidRPr="00243723">
        <w:rPr>
          <w:rFonts w:ascii="Times New Roman" w:hAnsi="Times New Roman" w:cs="Times New Roman"/>
          <w:i/>
          <w:sz w:val="24"/>
          <w:szCs w:val="24"/>
        </w:rPr>
        <w:t xml:space="preserve">кий В.В., </w:t>
      </w:r>
      <w:proofErr w:type="spellStart"/>
      <w:r w:rsidR="00243723" w:rsidRPr="00243723">
        <w:rPr>
          <w:rFonts w:ascii="Times New Roman" w:hAnsi="Times New Roman" w:cs="Times New Roman"/>
          <w:i/>
          <w:sz w:val="24"/>
          <w:szCs w:val="24"/>
        </w:rPr>
        <w:t>Машко</w:t>
      </w:r>
      <w:proofErr w:type="spellEnd"/>
      <w:r w:rsidR="00243723" w:rsidRPr="00243723">
        <w:rPr>
          <w:rFonts w:ascii="Times New Roman" w:hAnsi="Times New Roman" w:cs="Times New Roman"/>
          <w:i/>
          <w:sz w:val="24"/>
          <w:szCs w:val="24"/>
        </w:rPr>
        <w:t xml:space="preserve"> В.В.</w:t>
      </w:r>
      <w:r w:rsidR="00243723" w:rsidRPr="00243723">
        <w:rPr>
          <w:rFonts w:ascii="Times New Roman" w:hAnsi="Times New Roman" w:cs="Times New Roman"/>
          <w:sz w:val="24"/>
          <w:szCs w:val="24"/>
        </w:rPr>
        <w:t xml:space="preserve"> Международная террористическая организация «Исламское государство»: история, современность, будущее. М.: Инфра-М, 2017. С.28.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791559"/>
      <w:docPartObj>
        <w:docPartGallery w:val="Page Numbers (Top of Page)"/>
        <w:docPartUnique/>
      </w:docPartObj>
    </w:sdtPr>
    <w:sdtEndPr/>
    <w:sdtContent>
      <w:p w:rsidR="005E1723" w:rsidRDefault="005E17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33E">
          <w:rPr>
            <w:noProof/>
          </w:rPr>
          <w:t>17</w:t>
        </w:r>
        <w:r>
          <w:fldChar w:fldCharType="end"/>
        </w:r>
      </w:p>
    </w:sdtContent>
  </w:sdt>
  <w:p w:rsidR="005E1723" w:rsidRDefault="005E17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320"/>
    <w:multiLevelType w:val="hybridMultilevel"/>
    <w:tmpl w:val="DA9E5BA0"/>
    <w:lvl w:ilvl="0" w:tplc="9F725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79547A"/>
    <w:multiLevelType w:val="hybridMultilevel"/>
    <w:tmpl w:val="2DEAC906"/>
    <w:lvl w:ilvl="0" w:tplc="A6A243D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6664EC"/>
    <w:multiLevelType w:val="hybridMultilevel"/>
    <w:tmpl w:val="298E8B98"/>
    <w:lvl w:ilvl="0" w:tplc="EC82EC1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5E2B80"/>
    <w:multiLevelType w:val="hybridMultilevel"/>
    <w:tmpl w:val="740428D2"/>
    <w:lvl w:ilvl="0" w:tplc="61B2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99"/>
    <w:rsid w:val="00002AC3"/>
    <w:rsid w:val="00007979"/>
    <w:rsid w:val="0001369F"/>
    <w:rsid w:val="00020EFB"/>
    <w:rsid w:val="00042B73"/>
    <w:rsid w:val="00053685"/>
    <w:rsid w:val="00060426"/>
    <w:rsid w:val="00067EC8"/>
    <w:rsid w:val="000770A3"/>
    <w:rsid w:val="00096C39"/>
    <w:rsid w:val="000A2ADF"/>
    <w:rsid w:val="000A6326"/>
    <w:rsid w:val="000B132B"/>
    <w:rsid w:val="000B2E38"/>
    <w:rsid w:val="000F45E9"/>
    <w:rsid w:val="00100C47"/>
    <w:rsid w:val="0010308C"/>
    <w:rsid w:val="00110800"/>
    <w:rsid w:val="0011590A"/>
    <w:rsid w:val="00121FB3"/>
    <w:rsid w:val="0012587A"/>
    <w:rsid w:val="001311F6"/>
    <w:rsid w:val="001358A0"/>
    <w:rsid w:val="0013794C"/>
    <w:rsid w:val="001442C9"/>
    <w:rsid w:val="001446E9"/>
    <w:rsid w:val="001450CD"/>
    <w:rsid w:val="00161016"/>
    <w:rsid w:val="0016344A"/>
    <w:rsid w:val="0017183C"/>
    <w:rsid w:val="00174F99"/>
    <w:rsid w:val="001908F0"/>
    <w:rsid w:val="001A0E4A"/>
    <w:rsid w:val="001A4C0F"/>
    <w:rsid w:val="001A6918"/>
    <w:rsid w:val="001C2400"/>
    <w:rsid w:val="001C382C"/>
    <w:rsid w:val="001C3F17"/>
    <w:rsid w:val="001E2662"/>
    <w:rsid w:val="001E7163"/>
    <w:rsid w:val="001F40D0"/>
    <w:rsid w:val="001F5B28"/>
    <w:rsid w:val="002016A1"/>
    <w:rsid w:val="00201F0C"/>
    <w:rsid w:val="002219EA"/>
    <w:rsid w:val="00240C3A"/>
    <w:rsid w:val="00243723"/>
    <w:rsid w:val="00250171"/>
    <w:rsid w:val="002566FB"/>
    <w:rsid w:val="00267E33"/>
    <w:rsid w:val="00287245"/>
    <w:rsid w:val="002913AA"/>
    <w:rsid w:val="00292183"/>
    <w:rsid w:val="00296C85"/>
    <w:rsid w:val="002B06A8"/>
    <w:rsid w:val="002B4BB1"/>
    <w:rsid w:val="002B7B4B"/>
    <w:rsid w:val="002C157E"/>
    <w:rsid w:val="002C5D69"/>
    <w:rsid w:val="002D5397"/>
    <w:rsid w:val="002F4972"/>
    <w:rsid w:val="0030094F"/>
    <w:rsid w:val="00304B62"/>
    <w:rsid w:val="003352F8"/>
    <w:rsid w:val="00341F9C"/>
    <w:rsid w:val="00344729"/>
    <w:rsid w:val="00394AB5"/>
    <w:rsid w:val="003A2D56"/>
    <w:rsid w:val="003C01B9"/>
    <w:rsid w:val="003C4023"/>
    <w:rsid w:val="003C5A80"/>
    <w:rsid w:val="003D4FC5"/>
    <w:rsid w:val="003E3346"/>
    <w:rsid w:val="003F68E4"/>
    <w:rsid w:val="004006ED"/>
    <w:rsid w:val="00400E95"/>
    <w:rsid w:val="00431BD1"/>
    <w:rsid w:val="00431C19"/>
    <w:rsid w:val="00441FD9"/>
    <w:rsid w:val="00453E52"/>
    <w:rsid w:val="00457282"/>
    <w:rsid w:val="004621A5"/>
    <w:rsid w:val="004645A7"/>
    <w:rsid w:val="0046473D"/>
    <w:rsid w:val="00466B37"/>
    <w:rsid w:val="004953AD"/>
    <w:rsid w:val="004A4194"/>
    <w:rsid w:val="004C76CE"/>
    <w:rsid w:val="004D4738"/>
    <w:rsid w:val="004E4656"/>
    <w:rsid w:val="004E6AE4"/>
    <w:rsid w:val="004F1F9A"/>
    <w:rsid w:val="00505197"/>
    <w:rsid w:val="00506DC8"/>
    <w:rsid w:val="005100A9"/>
    <w:rsid w:val="005107AC"/>
    <w:rsid w:val="0052099D"/>
    <w:rsid w:val="0052619B"/>
    <w:rsid w:val="00530AA1"/>
    <w:rsid w:val="00532908"/>
    <w:rsid w:val="005436DA"/>
    <w:rsid w:val="0055637C"/>
    <w:rsid w:val="00560CC0"/>
    <w:rsid w:val="00565185"/>
    <w:rsid w:val="00565963"/>
    <w:rsid w:val="00573423"/>
    <w:rsid w:val="00574092"/>
    <w:rsid w:val="005822A7"/>
    <w:rsid w:val="00583FE1"/>
    <w:rsid w:val="005A14BB"/>
    <w:rsid w:val="005A6303"/>
    <w:rsid w:val="005B3303"/>
    <w:rsid w:val="005C40DD"/>
    <w:rsid w:val="005D28D7"/>
    <w:rsid w:val="005D6211"/>
    <w:rsid w:val="005E0B66"/>
    <w:rsid w:val="005E1723"/>
    <w:rsid w:val="005E578E"/>
    <w:rsid w:val="005F159E"/>
    <w:rsid w:val="005F362A"/>
    <w:rsid w:val="005F38A0"/>
    <w:rsid w:val="00610D86"/>
    <w:rsid w:val="006209D3"/>
    <w:rsid w:val="00640DF0"/>
    <w:rsid w:val="0064128C"/>
    <w:rsid w:val="006675A1"/>
    <w:rsid w:val="0067357D"/>
    <w:rsid w:val="006806E6"/>
    <w:rsid w:val="006A344B"/>
    <w:rsid w:val="006A5B3F"/>
    <w:rsid w:val="006B27B7"/>
    <w:rsid w:val="006C0A75"/>
    <w:rsid w:val="006C40D2"/>
    <w:rsid w:val="006D09FB"/>
    <w:rsid w:val="006E2D46"/>
    <w:rsid w:val="006F1599"/>
    <w:rsid w:val="00706CEA"/>
    <w:rsid w:val="00717F24"/>
    <w:rsid w:val="00730E3A"/>
    <w:rsid w:val="00750451"/>
    <w:rsid w:val="007535F7"/>
    <w:rsid w:val="007541E1"/>
    <w:rsid w:val="00762178"/>
    <w:rsid w:val="00776B85"/>
    <w:rsid w:val="00790357"/>
    <w:rsid w:val="00793AC8"/>
    <w:rsid w:val="007A324F"/>
    <w:rsid w:val="007A5051"/>
    <w:rsid w:val="007B05A8"/>
    <w:rsid w:val="007C3B6A"/>
    <w:rsid w:val="007D55E2"/>
    <w:rsid w:val="007D65B9"/>
    <w:rsid w:val="007D6AD1"/>
    <w:rsid w:val="007D78CE"/>
    <w:rsid w:val="007F6E7F"/>
    <w:rsid w:val="00802A8F"/>
    <w:rsid w:val="008072DF"/>
    <w:rsid w:val="008112D7"/>
    <w:rsid w:val="00817A98"/>
    <w:rsid w:val="0084595D"/>
    <w:rsid w:val="00850EE7"/>
    <w:rsid w:val="0085284B"/>
    <w:rsid w:val="0085398C"/>
    <w:rsid w:val="00860CDE"/>
    <w:rsid w:val="008626B7"/>
    <w:rsid w:val="0087133E"/>
    <w:rsid w:val="00882D5E"/>
    <w:rsid w:val="00887389"/>
    <w:rsid w:val="00887C9F"/>
    <w:rsid w:val="00894A24"/>
    <w:rsid w:val="00897160"/>
    <w:rsid w:val="008B32BE"/>
    <w:rsid w:val="008D25EC"/>
    <w:rsid w:val="008D2601"/>
    <w:rsid w:val="008D35A2"/>
    <w:rsid w:val="008D6D23"/>
    <w:rsid w:val="008E263A"/>
    <w:rsid w:val="008E57B6"/>
    <w:rsid w:val="008F07E8"/>
    <w:rsid w:val="00906948"/>
    <w:rsid w:val="00906F5E"/>
    <w:rsid w:val="00910644"/>
    <w:rsid w:val="009168B6"/>
    <w:rsid w:val="00923BD4"/>
    <w:rsid w:val="00926FF0"/>
    <w:rsid w:val="00935C7C"/>
    <w:rsid w:val="00937F20"/>
    <w:rsid w:val="009455BA"/>
    <w:rsid w:val="0096537D"/>
    <w:rsid w:val="00967970"/>
    <w:rsid w:val="00967CCB"/>
    <w:rsid w:val="00976FEC"/>
    <w:rsid w:val="009802B7"/>
    <w:rsid w:val="009829FF"/>
    <w:rsid w:val="00991E0A"/>
    <w:rsid w:val="009B0774"/>
    <w:rsid w:val="009B4D7D"/>
    <w:rsid w:val="009C2AC8"/>
    <w:rsid w:val="009C3C59"/>
    <w:rsid w:val="009D0FC8"/>
    <w:rsid w:val="009E5419"/>
    <w:rsid w:val="009F30CF"/>
    <w:rsid w:val="009F5BBD"/>
    <w:rsid w:val="009F6231"/>
    <w:rsid w:val="00A013CB"/>
    <w:rsid w:val="00A01C3E"/>
    <w:rsid w:val="00A173F8"/>
    <w:rsid w:val="00A26F85"/>
    <w:rsid w:val="00A3766D"/>
    <w:rsid w:val="00A60823"/>
    <w:rsid w:val="00A70738"/>
    <w:rsid w:val="00A7797E"/>
    <w:rsid w:val="00A80436"/>
    <w:rsid w:val="00A81023"/>
    <w:rsid w:val="00AB716B"/>
    <w:rsid w:val="00AB7DBD"/>
    <w:rsid w:val="00AC6CCB"/>
    <w:rsid w:val="00AD13B8"/>
    <w:rsid w:val="00AD7450"/>
    <w:rsid w:val="00AE18F3"/>
    <w:rsid w:val="00AE54BE"/>
    <w:rsid w:val="00AF551A"/>
    <w:rsid w:val="00AF6F2B"/>
    <w:rsid w:val="00B004EB"/>
    <w:rsid w:val="00B05093"/>
    <w:rsid w:val="00B1353F"/>
    <w:rsid w:val="00B167C1"/>
    <w:rsid w:val="00B241A2"/>
    <w:rsid w:val="00B308BB"/>
    <w:rsid w:val="00B44E3A"/>
    <w:rsid w:val="00B60816"/>
    <w:rsid w:val="00B72E6C"/>
    <w:rsid w:val="00B737A6"/>
    <w:rsid w:val="00BA0978"/>
    <w:rsid w:val="00BA49E2"/>
    <w:rsid w:val="00BA737A"/>
    <w:rsid w:val="00BB0C4D"/>
    <w:rsid w:val="00BB46EC"/>
    <w:rsid w:val="00BC3553"/>
    <w:rsid w:val="00BD6654"/>
    <w:rsid w:val="00BE23EE"/>
    <w:rsid w:val="00BF03A1"/>
    <w:rsid w:val="00BF279B"/>
    <w:rsid w:val="00BF5625"/>
    <w:rsid w:val="00C2156C"/>
    <w:rsid w:val="00C24299"/>
    <w:rsid w:val="00C25D8B"/>
    <w:rsid w:val="00C36FF0"/>
    <w:rsid w:val="00C4134C"/>
    <w:rsid w:val="00C4437E"/>
    <w:rsid w:val="00C6327D"/>
    <w:rsid w:val="00C67665"/>
    <w:rsid w:val="00C70535"/>
    <w:rsid w:val="00C745EF"/>
    <w:rsid w:val="00C77718"/>
    <w:rsid w:val="00C813B2"/>
    <w:rsid w:val="00C97530"/>
    <w:rsid w:val="00CA0F2B"/>
    <w:rsid w:val="00CA7ABE"/>
    <w:rsid w:val="00CB637E"/>
    <w:rsid w:val="00CD5D61"/>
    <w:rsid w:val="00CE3190"/>
    <w:rsid w:val="00CE5A7F"/>
    <w:rsid w:val="00CE71CC"/>
    <w:rsid w:val="00CF285D"/>
    <w:rsid w:val="00CF3DE0"/>
    <w:rsid w:val="00D00018"/>
    <w:rsid w:val="00D07E1D"/>
    <w:rsid w:val="00D124D5"/>
    <w:rsid w:val="00D20B45"/>
    <w:rsid w:val="00D2530E"/>
    <w:rsid w:val="00D32787"/>
    <w:rsid w:val="00D340E6"/>
    <w:rsid w:val="00D403A4"/>
    <w:rsid w:val="00D433E6"/>
    <w:rsid w:val="00D501B1"/>
    <w:rsid w:val="00D54149"/>
    <w:rsid w:val="00D642DD"/>
    <w:rsid w:val="00D672AA"/>
    <w:rsid w:val="00D77F21"/>
    <w:rsid w:val="00D82032"/>
    <w:rsid w:val="00D85A4C"/>
    <w:rsid w:val="00DA3C34"/>
    <w:rsid w:val="00DA684A"/>
    <w:rsid w:val="00DA6F41"/>
    <w:rsid w:val="00DB14E0"/>
    <w:rsid w:val="00DB1E40"/>
    <w:rsid w:val="00DB5A47"/>
    <w:rsid w:val="00DD4626"/>
    <w:rsid w:val="00DD4EFA"/>
    <w:rsid w:val="00DE4C44"/>
    <w:rsid w:val="00DF29B5"/>
    <w:rsid w:val="00DF3E82"/>
    <w:rsid w:val="00E11F63"/>
    <w:rsid w:val="00E2209E"/>
    <w:rsid w:val="00E330C6"/>
    <w:rsid w:val="00E547F7"/>
    <w:rsid w:val="00E5637F"/>
    <w:rsid w:val="00E66610"/>
    <w:rsid w:val="00E71A44"/>
    <w:rsid w:val="00E868ED"/>
    <w:rsid w:val="00E96CAA"/>
    <w:rsid w:val="00EB6F3B"/>
    <w:rsid w:val="00EB705A"/>
    <w:rsid w:val="00EC0AAB"/>
    <w:rsid w:val="00ED341F"/>
    <w:rsid w:val="00F11700"/>
    <w:rsid w:val="00F2006A"/>
    <w:rsid w:val="00F21698"/>
    <w:rsid w:val="00F303E5"/>
    <w:rsid w:val="00F32F31"/>
    <w:rsid w:val="00F35B74"/>
    <w:rsid w:val="00F46751"/>
    <w:rsid w:val="00F533E3"/>
    <w:rsid w:val="00F80F7F"/>
    <w:rsid w:val="00F943FC"/>
    <w:rsid w:val="00FA0A50"/>
    <w:rsid w:val="00FA108E"/>
    <w:rsid w:val="00FA2A61"/>
    <w:rsid w:val="00FA3356"/>
    <w:rsid w:val="00FA60A1"/>
    <w:rsid w:val="00FA7E27"/>
    <w:rsid w:val="00FC70F3"/>
    <w:rsid w:val="00FD6BB8"/>
    <w:rsid w:val="00FE4C54"/>
    <w:rsid w:val="00FE5971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1812"/>
  <w15:chartTrackingRefBased/>
  <w15:docId w15:val="{0E9C1C97-D007-445C-8F30-65127417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723"/>
  </w:style>
  <w:style w:type="paragraph" w:styleId="a6">
    <w:name w:val="footer"/>
    <w:basedOn w:val="a"/>
    <w:link w:val="a7"/>
    <w:uiPriority w:val="99"/>
    <w:unhideWhenUsed/>
    <w:rsid w:val="005E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723"/>
  </w:style>
  <w:style w:type="paragraph" w:styleId="a8">
    <w:name w:val="Normal (Web)"/>
    <w:basedOn w:val="a"/>
    <w:uiPriority w:val="99"/>
    <w:semiHidden/>
    <w:unhideWhenUsed/>
    <w:rsid w:val="00FA0A50"/>
    <w:rPr>
      <w:rFonts w:ascii="Times New Roman" w:hAnsi="Times New Roman" w:cs="Times New Roman"/>
      <w:sz w:val="24"/>
      <w:szCs w:val="24"/>
    </w:rPr>
  </w:style>
  <w:style w:type="paragraph" w:customStyle="1" w:styleId="1">
    <w:name w:val="Текст сноски1"/>
    <w:basedOn w:val="a"/>
    <w:next w:val="a9"/>
    <w:link w:val="aa"/>
    <w:uiPriority w:val="99"/>
    <w:semiHidden/>
    <w:unhideWhenUsed/>
    <w:rsid w:val="00FA0A5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semiHidden/>
    <w:rsid w:val="00FA0A50"/>
    <w:rPr>
      <w:sz w:val="20"/>
      <w:szCs w:val="20"/>
    </w:rPr>
  </w:style>
  <w:style w:type="character" w:styleId="ab">
    <w:name w:val="footnote reference"/>
    <w:aliases w:val="Текст сновски,Ciae niinee I,Знак сноски Н,FZ,Footnotes refss,Appel note de bas de page"/>
    <w:basedOn w:val="a0"/>
    <w:uiPriority w:val="99"/>
    <w:rsid w:val="00FA0A50"/>
    <w:rPr>
      <w:vertAlign w:val="superscript"/>
    </w:rPr>
  </w:style>
  <w:style w:type="paragraph" w:customStyle="1" w:styleId="rtejustify">
    <w:name w:val="rtejustify"/>
    <w:basedOn w:val="a"/>
    <w:rsid w:val="00FA0A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10"/>
    <w:uiPriority w:val="99"/>
    <w:semiHidden/>
    <w:unhideWhenUsed/>
    <w:rsid w:val="00FA0A50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FA0A50"/>
    <w:rPr>
      <w:sz w:val="20"/>
      <w:szCs w:val="20"/>
    </w:rPr>
  </w:style>
  <w:style w:type="character" w:styleId="ac">
    <w:name w:val="Hyperlink"/>
    <w:uiPriority w:val="99"/>
    <w:unhideWhenUsed/>
    <w:rsid w:val="002F4972"/>
    <w:rPr>
      <w:strike w:val="0"/>
      <w:dstrike w:val="0"/>
      <w:color w:val="282828"/>
      <w:u w:val="none"/>
      <w:effect w:val="none"/>
    </w:rPr>
  </w:style>
  <w:style w:type="character" w:styleId="ad">
    <w:name w:val="Strong"/>
    <w:uiPriority w:val="22"/>
    <w:qFormat/>
    <w:rsid w:val="002B4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ngwarjournal.org/archives/2012/02/islamic_jihad_union.php" TargetMode="External"/><Relationship Id="rId1" Type="http://schemas.openxmlformats.org/officeDocument/2006/relationships/hyperlink" Target="http://easttime.ru/analitic/1/1/5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732D-BD20-4FC6-8DE2-9CE2A511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17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Marisha</cp:lastModifiedBy>
  <cp:revision>105</cp:revision>
  <dcterms:created xsi:type="dcterms:W3CDTF">2018-02-10T18:43:00Z</dcterms:created>
  <dcterms:modified xsi:type="dcterms:W3CDTF">2018-06-01T07:15:00Z</dcterms:modified>
</cp:coreProperties>
</file>