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C9" w:rsidRPr="0027749A" w:rsidRDefault="00AB66C9" w:rsidP="00081EE6">
      <w:pPr>
        <w:spacing w:after="0"/>
        <w:jc w:val="center"/>
        <w:rPr>
          <w:rFonts w:ascii="Times New Roman" w:hAnsi="Times New Roman"/>
          <w:b/>
          <w:sz w:val="24"/>
        </w:rPr>
      </w:pPr>
      <w:r w:rsidRPr="0027749A">
        <w:rPr>
          <w:rFonts w:ascii="Times New Roman" w:hAnsi="Times New Roman"/>
          <w:b/>
          <w:sz w:val="24"/>
        </w:rPr>
        <w:t>Сведения</w:t>
      </w:r>
    </w:p>
    <w:p w:rsidR="00AB66C9" w:rsidRPr="0027749A" w:rsidRDefault="00AB66C9" w:rsidP="004315AA">
      <w:pPr>
        <w:spacing w:after="0"/>
        <w:jc w:val="center"/>
        <w:rPr>
          <w:rFonts w:ascii="Times New Roman" w:hAnsi="Times New Roman"/>
          <w:sz w:val="24"/>
        </w:rPr>
      </w:pPr>
      <w:r w:rsidRPr="0027749A">
        <w:rPr>
          <w:rFonts w:ascii="Times New Roman" w:hAnsi="Times New Roman"/>
          <w:sz w:val="24"/>
        </w:rPr>
        <w:t xml:space="preserve">об официальных оппонентах по защите диссертации </w:t>
      </w:r>
      <w:r w:rsidR="00561334" w:rsidRPr="0027749A">
        <w:rPr>
          <w:rFonts w:ascii="Times New Roman" w:hAnsi="Times New Roman"/>
          <w:sz w:val="24"/>
          <w:u w:val="single"/>
        </w:rPr>
        <w:t>Харламовой Анны Михайловны</w:t>
      </w:r>
    </w:p>
    <w:p w:rsidR="00AB66C9" w:rsidRPr="0027749A" w:rsidRDefault="00AB66C9" w:rsidP="004315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749A">
        <w:rPr>
          <w:rFonts w:ascii="Times New Roman" w:hAnsi="Times New Roman"/>
          <w:sz w:val="24"/>
        </w:rPr>
        <w:t xml:space="preserve">на соискание </w:t>
      </w:r>
      <w:r w:rsidRPr="0027749A">
        <w:rPr>
          <w:rFonts w:ascii="Times New Roman" w:hAnsi="Times New Roman"/>
          <w:sz w:val="24"/>
          <w:szCs w:val="24"/>
        </w:rPr>
        <w:t>ученой степени физико-математических наук на тему:</w:t>
      </w:r>
    </w:p>
    <w:p w:rsidR="00C53B89" w:rsidRPr="0027749A" w:rsidRDefault="00AB66C9" w:rsidP="00C53B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749A">
        <w:rPr>
          <w:rFonts w:ascii="Times New Roman" w:hAnsi="Times New Roman"/>
          <w:sz w:val="24"/>
          <w:szCs w:val="24"/>
        </w:rPr>
        <w:t>«</w:t>
      </w:r>
      <w:r w:rsidR="00C53B89" w:rsidRPr="0027749A">
        <w:rPr>
          <w:rFonts w:ascii="Times New Roman" w:hAnsi="Times New Roman"/>
          <w:sz w:val="24"/>
          <w:szCs w:val="24"/>
        </w:rPr>
        <w:t xml:space="preserve">Магнитные и структурные свойства тонкопленочных трехслойных систем </w:t>
      </w:r>
    </w:p>
    <w:p w:rsidR="00AB66C9" w:rsidRPr="0027749A" w:rsidRDefault="00C53B89" w:rsidP="00C53B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7749A">
        <w:rPr>
          <w:rFonts w:ascii="Times New Roman" w:hAnsi="Times New Roman"/>
          <w:sz w:val="24"/>
          <w:szCs w:val="24"/>
        </w:rPr>
        <w:t>на основе кобальта с кремнием, висмутом и медью</w:t>
      </w:r>
      <w:r w:rsidR="00AB66C9" w:rsidRPr="0027749A">
        <w:rPr>
          <w:rFonts w:ascii="Times New Roman" w:hAnsi="Times New Roman"/>
          <w:sz w:val="24"/>
          <w:szCs w:val="24"/>
        </w:rPr>
        <w:t>»,</w:t>
      </w:r>
    </w:p>
    <w:p w:rsidR="00AB66C9" w:rsidRPr="0027749A" w:rsidRDefault="00AB66C9" w:rsidP="004315AA">
      <w:pPr>
        <w:spacing w:after="0"/>
        <w:jc w:val="center"/>
        <w:rPr>
          <w:rFonts w:ascii="Times New Roman" w:hAnsi="Times New Roman"/>
          <w:sz w:val="24"/>
        </w:rPr>
      </w:pPr>
      <w:r w:rsidRPr="0027749A">
        <w:rPr>
          <w:rFonts w:ascii="Times New Roman" w:hAnsi="Times New Roman"/>
          <w:sz w:val="24"/>
          <w:szCs w:val="24"/>
        </w:rPr>
        <w:t>по специальности 01.04.</w:t>
      </w:r>
      <w:r w:rsidR="00561334" w:rsidRPr="0027749A">
        <w:rPr>
          <w:rFonts w:ascii="Times New Roman" w:hAnsi="Times New Roman"/>
          <w:sz w:val="24"/>
          <w:szCs w:val="24"/>
        </w:rPr>
        <w:t>11</w:t>
      </w:r>
      <w:r w:rsidRPr="0027749A">
        <w:rPr>
          <w:rFonts w:ascii="Times New Roman" w:hAnsi="Times New Roman"/>
          <w:sz w:val="24"/>
          <w:szCs w:val="24"/>
        </w:rPr>
        <w:t xml:space="preserve"> – физика </w:t>
      </w:r>
      <w:r w:rsidR="00561334" w:rsidRPr="0027749A">
        <w:rPr>
          <w:rFonts w:ascii="Times New Roman" w:hAnsi="Times New Roman"/>
          <w:sz w:val="24"/>
          <w:szCs w:val="24"/>
        </w:rPr>
        <w:t>магнитных явлений</w:t>
      </w:r>
    </w:p>
    <w:p w:rsidR="00AB66C9" w:rsidRPr="0027749A" w:rsidRDefault="00AB66C9" w:rsidP="004315AA">
      <w:pPr>
        <w:spacing w:after="0"/>
        <w:rPr>
          <w:rFonts w:ascii="Times New Roman" w:hAnsi="Times New Roman"/>
          <w:sz w:val="24"/>
        </w:rPr>
      </w:pPr>
      <w:r w:rsidRPr="0027749A">
        <w:rPr>
          <w:rFonts w:ascii="Times New Roman" w:hAnsi="Times New Roman"/>
          <w:b/>
          <w:sz w:val="24"/>
        </w:rPr>
        <w:t>1</w:t>
      </w:r>
      <w:r w:rsidRPr="0027749A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4927" w:type="dxa"/>
          </w:tcPr>
          <w:p w:rsidR="00AB66C9" w:rsidRPr="0027749A" w:rsidRDefault="00B61D5D" w:rsidP="008D61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Рудой Юрий Григорьевич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w="4927" w:type="dxa"/>
          </w:tcPr>
          <w:p w:rsidR="00AB66C9" w:rsidRPr="0027749A" w:rsidRDefault="00B61D5D" w:rsidP="008D61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РФ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Ученая степень</w:t>
            </w:r>
          </w:p>
        </w:tc>
        <w:tc>
          <w:tcPr>
            <w:tcW w:w="4927" w:type="dxa"/>
          </w:tcPr>
          <w:p w:rsidR="00AB66C9" w:rsidRPr="0027749A" w:rsidRDefault="00B61D5D" w:rsidP="008D61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Доктор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Отрасль науки</w:t>
            </w:r>
          </w:p>
        </w:tc>
        <w:tc>
          <w:tcPr>
            <w:tcW w:w="4927" w:type="dxa"/>
          </w:tcPr>
          <w:p w:rsidR="00AB66C9" w:rsidRPr="0027749A" w:rsidRDefault="00AB66C9" w:rsidP="008D61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Физико-математические науки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4927" w:type="dxa"/>
          </w:tcPr>
          <w:p w:rsidR="00AB66C9" w:rsidRPr="0027749A" w:rsidRDefault="00DC1408" w:rsidP="00DC140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01.04.02</w:t>
            </w:r>
            <w:r w:rsidRPr="00277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53B89" w:rsidRPr="0027749A">
              <w:rPr>
                <w:rFonts w:ascii="Times New Roman" w:hAnsi="Times New Roman"/>
                <w:sz w:val="24"/>
                <w:szCs w:val="24"/>
              </w:rPr>
              <w:t xml:space="preserve">Теоретическая и </w:t>
            </w:r>
            <w:proofErr w:type="spellStart"/>
            <w:r w:rsidR="00C53B89" w:rsidRPr="0027749A">
              <w:rPr>
                <w:rFonts w:ascii="Times New Roman" w:hAnsi="Times New Roman"/>
                <w:sz w:val="24"/>
                <w:szCs w:val="24"/>
              </w:rPr>
              <w:t>математичская</w:t>
            </w:r>
            <w:proofErr w:type="spellEnd"/>
            <w:r w:rsidR="00C53B89" w:rsidRPr="0027749A">
              <w:rPr>
                <w:rFonts w:ascii="Times New Roman" w:hAnsi="Times New Roman"/>
                <w:sz w:val="24"/>
                <w:szCs w:val="24"/>
              </w:rPr>
              <w:t xml:space="preserve"> физика, 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 xml:space="preserve">Ученое </w:t>
            </w:r>
            <w:proofErr w:type="spellStart"/>
            <w:r w:rsidRPr="0027749A">
              <w:rPr>
                <w:rFonts w:ascii="Times New Roman" w:hAnsi="Times New Roman"/>
                <w:sz w:val="24"/>
                <w:lang w:val="en-US"/>
              </w:rPr>
              <w:t>зв</w:t>
            </w:r>
            <w:r w:rsidRPr="0027749A">
              <w:rPr>
                <w:rFonts w:ascii="Times New Roman" w:hAnsi="Times New Roman"/>
                <w:sz w:val="24"/>
              </w:rPr>
              <w:t>ание</w:t>
            </w:r>
            <w:proofErr w:type="spellEnd"/>
          </w:p>
        </w:tc>
        <w:tc>
          <w:tcPr>
            <w:tcW w:w="4927" w:type="dxa"/>
          </w:tcPr>
          <w:p w:rsidR="00AB66C9" w:rsidRPr="0027749A" w:rsidRDefault="00B61D5D" w:rsidP="00C53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4927" w:type="dxa"/>
          </w:tcPr>
          <w:p w:rsidR="00AB66C9" w:rsidRPr="0027749A" w:rsidRDefault="00C53B89" w:rsidP="008D61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Профессор кафедры теоретической физики и механики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AB66C9" w:rsidRPr="0027749A" w:rsidRDefault="00C53B89" w:rsidP="008D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«Российский университет дружбы народов» (РУДН) </w:t>
            </w:r>
            <w:r w:rsidR="00AB66C9" w:rsidRPr="0027749A">
              <w:rPr>
                <w:rFonts w:ascii="Times New Roman" w:hAnsi="Times New Roman"/>
                <w:sz w:val="24"/>
                <w:szCs w:val="24"/>
              </w:rPr>
              <w:t>(ведомственная принадлежность – РАН)</w:t>
            </w:r>
          </w:p>
          <w:p w:rsidR="00AB66C9" w:rsidRPr="0027749A" w:rsidRDefault="00B61D5D" w:rsidP="008D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http://www.rudn.ru/</w:t>
            </w:r>
          </w:p>
          <w:p w:rsidR="00AB66C9" w:rsidRPr="0027749A" w:rsidRDefault="00B61D5D" w:rsidP="00B61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117198</w:t>
            </w:r>
            <w:r w:rsidR="00AB66C9" w:rsidRPr="0027749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27749A">
              <w:t xml:space="preserve"> </w:t>
            </w:r>
            <w:r w:rsidRPr="0027749A">
              <w:rPr>
                <w:rFonts w:ascii="Times New Roman" w:hAnsi="Times New Roman"/>
                <w:sz w:val="24"/>
                <w:szCs w:val="24"/>
              </w:rPr>
              <w:t>Москва, улица Миклухо-Маклая, д. 6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w="4927" w:type="dxa"/>
          </w:tcPr>
          <w:p w:rsidR="00AB66C9" w:rsidRPr="0027749A" w:rsidRDefault="00C53B89" w:rsidP="00C53B8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ФГАОУ ВО</w:t>
            </w:r>
            <w:r w:rsidRPr="0027749A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Структурное подразделение</w:t>
            </w:r>
          </w:p>
        </w:tc>
        <w:tc>
          <w:tcPr>
            <w:tcW w:w="4927" w:type="dxa"/>
          </w:tcPr>
          <w:p w:rsidR="00C53B89" w:rsidRPr="0027749A" w:rsidRDefault="00AB66C9" w:rsidP="008D6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(институт, факультет, лаборатория, отдел или кафедра и др.)</w:t>
            </w:r>
            <w:r w:rsidR="00B61D5D" w:rsidRPr="00277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6C9" w:rsidRPr="0027749A" w:rsidRDefault="00B61D5D" w:rsidP="008D61BB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РУДН, </w:t>
            </w:r>
            <w:proofErr w:type="spellStart"/>
            <w:r w:rsidRPr="0027749A">
              <w:rPr>
                <w:rFonts w:ascii="Times New Roman" w:hAnsi="Times New Roman"/>
                <w:sz w:val="24"/>
                <w:szCs w:val="24"/>
              </w:rPr>
              <w:t>ФФМиЕН</w:t>
            </w:r>
            <w:proofErr w:type="spellEnd"/>
            <w:r w:rsidRPr="0027749A">
              <w:rPr>
                <w:rFonts w:ascii="Times New Roman" w:hAnsi="Times New Roman"/>
                <w:sz w:val="24"/>
                <w:szCs w:val="24"/>
              </w:rPr>
              <w:t xml:space="preserve"> РУДН, Кафедра теоретической физики</w:t>
            </w:r>
            <w:r w:rsidR="00E25C00" w:rsidRPr="0027749A">
              <w:rPr>
                <w:rFonts w:ascii="Times New Roman" w:hAnsi="Times New Roman"/>
                <w:sz w:val="24"/>
                <w:szCs w:val="24"/>
              </w:rPr>
              <w:t xml:space="preserve"> и механики</w:t>
            </w:r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4927" w:type="dxa"/>
          </w:tcPr>
          <w:p w:rsidR="00AB66C9" w:rsidRPr="0027749A" w:rsidRDefault="00FE118D" w:rsidP="008D6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25C00" w:rsidRPr="0027749A">
                <w:rPr>
                  <w:rFonts w:ascii="Times New Roman" w:hAnsi="Times New Roman"/>
                  <w:sz w:val="24"/>
                  <w:szCs w:val="24"/>
                </w:rPr>
                <w:t>rudikar@mail.ru</w:t>
              </w:r>
            </w:hyperlink>
          </w:p>
        </w:tc>
      </w:tr>
      <w:tr w:rsidR="00AB66C9" w:rsidRPr="0027749A" w:rsidTr="00C53B89">
        <w:tc>
          <w:tcPr>
            <w:tcW w:w="4644" w:type="dxa"/>
          </w:tcPr>
          <w:p w:rsidR="00AB66C9" w:rsidRPr="0027749A" w:rsidRDefault="00AB66C9" w:rsidP="00C700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4927" w:type="dxa"/>
          </w:tcPr>
          <w:p w:rsidR="00AB66C9" w:rsidRPr="0027749A" w:rsidRDefault="005D2F2B" w:rsidP="008D61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+</w:t>
            </w:r>
            <w:r w:rsidR="00E25C00" w:rsidRPr="0027749A">
              <w:rPr>
                <w:rFonts w:ascii="Times New Roman" w:hAnsi="Times New Roman"/>
                <w:sz w:val="24"/>
                <w:szCs w:val="24"/>
              </w:rPr>
              <w:t xml:space="preserve">7(495)955-08-38 (раб.), </w:t>
            </w:r>
            <w:r w:rsidRPr="0027749A">
              <w:rPr>
                <w:rFonts w:ascii="Times New Roman" w:hAnsi="Times New Roman"/>
                <w:sz w:val="24"/>
                <w:szCs w:val="24"/>
              </w:rPr>
              <w:t>+</w:t>
            </w:r>
            <w:r w:rsidR="00E25C00" w:rsidRPr="0027749A">
              <w:rPr>
                <w:rFonts w:ascii="Times New Roman" w:hAnsi="Times New Roman"/>
                <w:sz w:val="24"/>
                <w:szCs w:val="24"/>
              </w:rPr>
              <w:t xml:space="preserve">7(495)917-25-51 (дом.), </w:t>
            </w:r>
            <w:r w:rsidRPr="0027749A">
              <w:rPr>
                <w:rFonts w:ascii="Times New Roman" w:hAnsi="Times New Roman"/>
                <w:sz w:val="24"/>
                <w:szCs w:val="24"/>
              </w:rPr>
              <w:t>+</w:t>
            </w:r>
            <w:r w:rsidR="00E25C00" w:rsidRPr="0027749A">
              <w:rPr>
                <w:rFonts w:ascii="Times New Roman" w:hAnsi="Times New Roman"/>
                <w:sz w:val="24"/>
                <w:szCs w:val="24"/>
              </w:rPr>
              <w:t>7(926)761-21-16 (моб.)</w:t>
            </w:r>
          </w:p>
        </w:tc>
      </w:tr>
    </w:tbl>
    <w:p w:rsidR="00AB66C9" w:rsidRPr="0027749A" w:rsidRDefault="00AB66C9" w:rsidP="00E829A4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27749A">
        <w:rPr>
          <w:rFonts w:ascii="Times New Roman" w:hAnsi="Times New Roman"/>
        </w:rPr>
        <w:t xml:space="preserve">Список </w:t>
      </w:r>
      <w:r w:rsidRPr="0027749A">
        <w:rPr>
          <w:rFonts w:ascii="Times New Roman" w:hAnsi="Times New Roman"/>
          <w:sz w:val="24"/>
          <w:szCs w:val="24"/>
        </w:rPr>
        <w:t xml:space="preserve">основных публикаций </w:t>
      </w:r>
      <w:r w:rsidRPr="0027749A">
        <w:rPr>
          <w:rFonts w:ascii="Times New Roman" w:hAnsi="Times New Roman"/>
        </w:rPr>
        <w:t xml:space="preserve">официального оппонента </w:t>
      </w:r>
      <w:r w:rsidR="00580A3F" w:rsidRPr="0027749A">
        <w:rPr>
          <w:rFonts w:ascii="Times New Roman" w:hAnsi="Times New Roman"/>
          <w:sz w:val="24"/>
          <w:u w:val="single"/>
        </w:rPr>
        <w:t xml:space="preserve">Рудого Юрия </w:t>
      </w:r>
      <w:proofErr w:type="spellStart"/>
      <w:r w:rsidR="00580A3F" w:rsidRPr="0027749A">
        <w:rPr>
          <w:rFonts w:ascii="Times New Roman" w:hAnsi="Times New Roman"/>
          <w:sz w:val="24"/>
          <w:u w:val="single"/>
        </w:rPr>
        <w:t>Григоьевича</w:t>
      </w:r>
      <w:proofErr w:type="spellEnd"/>
      <w:r w:rsidR="00580A3F" w:rsidRPr="0027749A">
        <w:rPr>
          <w:rFonts w:ascii="Times New Roman" w:hAnsi="Times New Roman"/>
          <w:sz w:val="24"/>
          <w:u w:val="single"/>
        </w:rPr>
        <w:t xml:space="preserve"> </w:t>
      </w:r>
      <w:r w:rsidRPr="0027749A">
        <w:rPr>
          <w:rFonts w:ascii="Times New Roman" w:hAnsi="Times New Roman"/>
          <w:sz w:val="24"/>
          <w:szCs w:val="24"/>
        </w:rPr>
        <w:t>по тематике или специальности</w:t>
      </w:r>
      <w:r w:rsidR="00B14C1F" w:rsidRPr="0027749A">
        <w:rPr>
          <w:rFonts w:ascii="Times New Roman" w:hAnsi="Times New Roman"/>
          <w:sz w:val="24"/>
          <w:szCs w:val="24"/>
        </w:rPr>
        <w:t>,</w:t>
      </w:r>
      <w:r w:rsidRPr="0027749A">
        <w:rPr>
          <w:rFonts w:ascii="Times New Roman" w:hAnsi="Times New Roman"/>
          <w:sz w:val="24"/>
          <w:szCs w:val="24"/>
        </w:rPr>
        <w:t xml:space="preserve"> защищаемой соискателем диссертации за последние 5 лет, предшествующих защите:</w:t>
      </w:r>
      <w:r w:rsidRPr="0027749A">
        <w:rPr>
          <w:rFonts w:ascii="Times New Roman" w:hAnsi="Times New Roman"/>
        </w:rPr>
        <w:t xml:space="preserve"> </w:t>
      </w:r>
      <w:proofErr w:type="gramEnd"/>
    </w:p>
    <w:p w:rsidR="005D2F2B" w:rsidRPr="0027749A" w:rsidRDefault="005D2F2B" w:rsidP="005D2F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Rudoy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Y.G.,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Kotelnikova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O.A. Long-range order (LRO) and phase transition in quantum anisotropic ferromagnetic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Ising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- Heisenberg linear chain // </w:t>
      </w:r>
      <w:r w:rsidRPr="0027749A">
        <w:rPr>
          <w:rFonts w:ascii="Times New Roman" w:hAnsi="Times New Roman"/>
          <w:sz w:val="24"/>
          <w:szCs w:val="24"/>
          <w:lang w:eastAsia="zh-CN"/>
        </w:rPr>
        <w:t>Монография</w:t>
      </w:r>
      <w:proofErr w:type="gramStart"/>
      <w:r w:rsidRPr="0027749A">
        <w:rPr>
          <w:rFonts w:ascii="Times New Roman" w:hAnsi="Times New Roman"/>
          <w:sz w:val="24"/>
          <w:szCs w:val="24"/>
          <w:lang w:val="en-US" w:eastAsia="zh-CN"/>
        </w:rPr>
        <w:t>.—</w:t>
      </w:r>
      <w:proofErr w:type="gram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eastAsia="zh-CN"/>
        </w:rPr>
        <w:t>2013. —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C</w:t>
      </w:r>
      <w:r w:rsidRPr="0027749A">
        <w:rPr>
          <w:rFonts w:ascii="Times New Roman" w:hAnsi="Times New Roman"/>
          <w:sz w:val="24"/>
          <w:szCs w:val="24"/>
          <w:lang w:eastAsia="zh-CN"/>
        </w:rPr>
        <w:t>. 1—1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3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</w:p>
    <w:p w:rsidR="005D2F2B" w:rsidRPr="0027749A" w:rsidRDefault="005D2F2B" w:rsidP="005D2F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7749A">
        <w:rPr>
          <w:rFonts w:ascii="Times New Roman" w:hAnsi="Times New Roman"/>
          <w:sz w:val="24"/>
          <w:szCs w:val="24"/>
          <w:lang w:eastAsia="zh-CN"/>
        </w:rPr>
        <w:t>Рудой Ю.Г. Математическая структура равновесной термодинамики и статистической механики // Монография (по гранту РФФИ 12-01-07119) .— 2013. —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C</w:t>
      </w:r>
      <w:r w:rsidRPr="0027749A">
        <w:rPr>
          <w:rFonts w:ascii="Times New Roman" w:hAnsi="Times New Roman"/>
          <w:sz w:val="24"/>
          <w:szCs w:val="24"/>
          <w:lang w:eastAsia="zh-CN"/>
        </w:rPr>
        <w:t>. 1—1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3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</w:p>
    <w:p w:rsidR="005D2F2B" w:rsidRPr="0027749A" w:rsidRDefault="005D2F2B" w:rsidP="005D2F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Kotelnikova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O.A.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Prudnikov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V.N.,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RudoyYu.G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Magnetocaloric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effect (MCE): microscopic approach within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Tyablikov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approximation for anisotropic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ferromagnets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// Journal of Magnetism and Magnetic Materials. — 2015. — V. 383. — P. 203—207.</w:t>
      </w:r>
    </w:p>
    <w:p w:rsidR="005D2F2B" w:rsidRPr="0027749A" w:rsidRDefault="005D2F2B" w:rsidP="005D2F2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7749A">
        <w:rPr>
          <w:rFonts w:ascii="Times New Roman" w:hAnsi="Times New Roman"/>
          <w:sz w:val="24"/>
          <w:szCs w:val="24"/>
          <w:lang w:eastAsia="zh-CN"/>
        </w:rPr>
        <w:t>Рудой Ю.Г. Квантовые ограничения измерений для мез</w:t>
      </w:r>
      <w:proofErr w:type="gramStart"/>
      <w:r w:rsidRPr="0027749A">
        <w:rPr>
          <w:rFonts w:ascii="Times New Roman" w:hAnsi="Times New Roman"/>
          <w:sz w:val="24"/>
          <w:szCs w:val="24"/>
          <w:lang w:eastAsia="zh-CN"/>
        </w:rPr>
        <w:t>о-</w:t>
      </w:r>
      <w:proofErr w:type="gram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и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нанообъектов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// Физическое образование в вузах.— 2016. —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C</w:t>
      </w:r>
      <w:r w:rsidRPr="0027749A">
        <w:rPr>
          <w:rFonts w:ascii="Times New Roman" w:hAnsi="Times New Roman"/>
          <w:sz w:val="24"/>
          <w:szCs w:val="24"/>
          <w:lang w:eastAsia="zh-CN"/>
        </w:rPr>
        <w:t>. 5—1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4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</w:p>
    <w:p w:rsidR="00E25C00" w:rsidRPr="0027749A" w:rsidRDefault="00C83711" w:rsidP="00E829A4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Kotelnikova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O.A.,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Morozov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V.G.,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Rudoy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Yu.G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>.</w:t>
      </w:r>
      <w:r w:rsidR="00B14C1F" w:rsidRPr="0027749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Magnetic friction: Towards the microscopic statistical description // </w:t>
      </w:r>
      <w:r w:rsidR="00E25C00" w:rsidRPr="0027749A">
        <w:rPr>
          <w:rFonts w:ascii="Times New Roman" w:hAnsi="Times New Roman"/>
          <w:sz w:val="24"/>
          <w:szCs w:val="24"/>
          <w:lang w:val="en-US" w:eastAsia="zh-CN"/>
        </w:rPr>
        <w:t>Journal of Magnetism and Magnetic Materials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. — 2018</w:t>
      </w:r>
      <w:r w:rsidR="00E25C00" w:rsidRPr="0027749A">
        <w:rPr>
          <w:rFonts w:ascii="Times New Roman" w:hAnsi="Times New Roman"/>
          <w:sz w:val="24"/>
          <w:szCs w:val="24"/>
          <w:lang w:val="en-US" w:eastAsia="zh-CN"/>
        </w:rPr>
        <w:t>. — V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. 459.</w:t>
      </w:r>
      <w:r w:rsidR="00E25C00" w:rsidRPr="0027749A">
        <w:rPr>
          <w:rFonts w:ascii="Times New Roman" w:hAnsi="Times New Roman"/>
          <w:sz w:val="24"/>
          <w:szCs w:val="24"/>
          <w:lang w:val="en-US" w:eastAsia="zh-CN"/>
        </w:rPr>
        <w:t xml:space="preserve"> — P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. 16—19</w:t>
      </w:r>
      <w:r w:rsidR="00E25C00" w:rsidRPr="0027749A">
        <w:rPr>
          <w:rFonts w:ascii="Times New Roman" w:hAnsi="Times New Roman"/>
          <w:sz w:val="24"/>
          <w:szCs w:val="24"/>
          <w:lang w:val="en-US" w:eastAsia="zh-CN"/>
        </w:rPr>
        <w:t>.</w:t>
      </w:r>
    </w:p>
    <w:p w:rsidR="00150056" w:rsidRPr="0027749A" w:rsidRDefault="00150056" w:rsidP="0015005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AB66C9" w:rsidRPr="0027749A" w:rsidRDefault="00AB66C9" w:rsidP="00FE391E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27749A">
        <w:rPr>
          <w:rFonts w:ascii="Times New Roman" w:hAnsi="Times New Roman"/>
          <w:b/>
          <w:sz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AB66C9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Юрасов Алексей Николаевич</w:t>
            </w:r>
          </w:p>
        </w:tc>
      </w:tr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w="4786" w:type="dxa"/>
          </w:tcPr>
          <w:p w:rsidR="00AB66C9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Ученая степень</w:t>
            </w:r>
          </w:p>
        </w:tc>
        <w:tc>
          <w:tcPr>
            <w:tcW w:w="4786" w:type="dxa"/>
          </w:tcPr>
          <w:p w:rsidR="00AB66C9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Доктор</w:t>
            </w:r>
          </w:p>
        </w:tc>
      </w:tr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Отрасль науки</w:t>
            </w:r>
          </w:p>
        </w:tc>
        <w:tc>
          <w:tcPr>
            <w:tcW w:w="4786" w:type="dxa"/>
          </w:tcPr>
          <w:p w:rsidR="00AB66C9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</w:rPr>
              <w:t>Физико-математические науки</w:t>
            </w:r>
          </w:p>
        </w:tc>
      </w:tr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4786" w:type="dxa"/>
          </w:tcPr>
          <w:p w:rsidR="00AB66C9" w:rsidRPr="0027749A" w:rsidRDefault="00DC1408" w:rsidP="00A5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05.27.01 Твердотельная электроника, радиоэлектронные компоненты, микр</w:t>
            </w:r>
            <w:proofErr w:type="gramStart"/>
            <w:r w:rsidRPr="0027749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774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7749A">
              <w:rPr>
                <w:rFonts w:ascii="Times New Roman" w:hAnsi="Times New Roman"/>
                <w:sz w:val="24"/>
                <w:szCs w:val="24"/>
              </w:rPr>
              <w:t>наноэлектроника</w:t>
            </w:r>
            <w:proofErr w:type="spellEnd"/>
            <w:r w:rsidRPr="0027749A">
              <w:rPr>
                <w:rFonts w:ascii="Times New Roman" w:hAnsi="Times New Roman"/>
                <w:sz w:val="24"/>
                <w:szCs w:val="24"/>
              </w:rPr>
              <w:t>, приборы на квантовых эффектах - по физико-математическим наукам</w:t>
            </w:r>
          </w:p>
        </w:tc>
      </w:tr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Ученое звание</w:t>
            </w:r>
          </w:p>
        </w:tc>
        <w:tc>
          <w:tcPr>
            <w:tcW w:w="4786" w:type="dxa"/>
          </w:tcPr>
          <w:p w:rsidR="00AB66C9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4786" w:type="dxa"/>
          </w:tcPr>
          <w:p w:rsidR="00DC1408" w:rsidRPr="00934C8A" w:rsidRDefault="00DC1408" w:rsidP="00DC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C8A">
              <w:rPr>
                <w:rFonts w:ascii="Times New Roman" w:hAnsi="Times New Roman"/>
                <w:sz w:val="24"/>
                <w:szCs w:val="24"/>
              </w:rPr>
              <w:t>Профессор, з</w:t>
            </w:r>
            <w:r w:rsidR="00F018F4" w:rsidRPr="00934C8A">
              <w:rPr>
                <w:rFonts w:ascii="Times New Roman" w:hAnsi="Times New Roman"/>
                <w:sz w:val="24"/>
                <w:szCs w:val="24"/>
              </w:rPr>
              <w:t xml:space="preserve">ам. заведующего кафедрой </w:t>
            </w:r>
            <w:proofErr w:type="spellStart"/>
            <w:r w:rsidR="00F018F4" w:rsidRPr="00934C8A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934C8A">
              <w:rPr>
                <w:rFonts w:ascii="Times New Roman" w:hAnsi="Times New Roman"/>
                <w:sz w:val="24"/>
                <w:szCs w:val="24"/>
              </w:rPr>
              <w:t xml:space="preserve"> и зам. директора Физико-технологического института МИРЭА</w:t>
            </w:r>
          </w:p>
        </w:tc>
      </w:tr>
      <w:tr w:rsidR="00AB66C9" w:rsidRPr="0027749A" w:rsidTr="00A529F7">
        <w:tc>
          <w:tcPr>
            <w:tcW w:w="4785" w:type="dxa"/>
          </w:tcPr>
          <w:p w:rsidR="00AB66C9" w:rsidRPr="0027749A" w:rsidRDefault="00AB66C9" w:rsidP="00A5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AB66C9" w:rsidRPr="0027749A" w:rsidRDefault="00DC1408" w:rsidP="00F0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</w:t>
            </w:r>
            <w:r w:rsidRPr="00934C8A">
              <w:rPr>
                <w:rFonts w:ascii="Times New Roman" w:hAnsi="Times New Roman"/>
                <w:sz w:val="24"/>
                <w:szCs w:val="24"/>
              </w:rPr>
              <w:t>образовательное учреждение высшего образования «МИРЭА - Российский технологический университет» (</w:t>
            </w:r>
            <w:r w:rsidRPr="0027749A">
              <w:rPr>
                <w:rFonts w:ascii="Times New Roman" w:hAnsi="Times New Roman"/>
                <w:sz w:val="24"/>
                <w:szCs w:val="24"/>
              </w:rPr>
              <w:t>МИРЭ</w:t>
            </w:r>
            <w:r w:rsidR="0040314E" w:rsidRPr="0027749A">
              <w:rPr>
                <w:rFonts w:ascii="Times New Roman" w:hAnsi="Times New Roman"/>
                <w:sz w:val="24"/>
                <w:szCs w:val="24"/>
              </w:rPr>
              <w:t>А</w:t>
            </w:r>
            <w:r w:rsidRPr="0027749A">
              <w:rPr>
                <w:rFonts w:ascii="Times New Roman" w:hAnsi="Times New Roman"/>
                <w:sz w:val="24"/>
                <w:szCs w:val="24"/>
              </w:rPr>
              <w:t xml:space="preserve"> - РТУ) </w:t>
            </w:r>
          </w:p>
          <w:p w:rsidR="00DC1408" w:rsidRPr="0027749A" w:rsidRDefault="00DC1408" w:rsidP="00F0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https://www.mirea.ru/</w:t>
            </w:r>
          </w:p>
          <w:p w:rsidR="00DC1408" w:rsidRPr="0027749A" w:rsidRDefault="00DC1408" w:rsidP="00F01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119454, г. Москва, проспект Вернадского, 78, МИРЭА - РТУ</w:t>
            </w:r>
          </w:p>
        </w:tc>
      </w:tr>
      <w:tr w:rsidR="00F018F4" w:rsidRPr="0027749A" w:rsidTr="00DC1408">
        <w:tc>
          <w:tcPr>
            <w:tcW w:w="4785" w:type="dxa"/>
          </w:tcPr>
          <w:p w:rsidR="00F018F4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w="4786" w:type="dxa"/>
            <w:shd w:val="clear" w:color="auto" w:fill="auto"/>
          </w:tcPr>
          <w:p w:rsidR="00F018F4" w:rsidRPr="0027749A" w:rsidRDefault="00F018F4" w:rsidP="00DC1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ФГБ</w:t>
            </w:r>
            <w:r w:rsidR="00DC1408" w:rsidRPr="0027749A">
              <w:rPr>
                <w:rFonts w:ascii="Times New Roman" w:hAnsi="Times New Roman"/>
                <w:sz w:val="24"/>
                <w:szCs w:val="24"/>
              </w:rPr>
              <w:t>ОУ ВО</w:t>
            </w:r>
          </w:p>
        </w:tc>
      </w:tr>
      <w:tr w:rsidR="00F018F4" w:rsidRPr="0027749A" w:rsidTr="00A529F7">
        <w:tc>
          <w:tcPr>
            <w:tcW w:w="4785" w:type="dxa"/>
          </w:tcPr>
          <w:p w:rsidR="00F018F4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Структурное подразделение</w:t>
            </w:r>
          </w:p>
        </w:tc>
        <w:tc>
          <w:tcPr>
            <w:tcW w:w="4786" w:type="dxa"/>
          </w:tcPr>
          <w:p w:rsidR="005D2F2B" w:rsidRPr="0027749A" w:rsidRDefault="00F018F4" w:rsidP="00F01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(институт, факультет, лаборатория, отдел или кафедра и др.) </w:t>
            </w:r>
          </w:p>
          <w:p w:rsidR="00F018F4" w:rsidRPr="0027749A" w:rsidRDefault="00F018F4" w:rsidP="00FE391E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МИРЭА</w:t>
            </w:r>
            <w:r w:rsidR="00FE391E" w:rsidRPr="0027749A">
              <w:rPr>
                <w:rFonts w:ascii="Times New Roman" w:hAnsi="Times New Roman"/>
                <w:sz w:val="24"/>
                <w:szCs w:val="24"/>
              </w:rPr>
              <w:t xml:space="preserve"> - РТУ</w:t>
            </w:r>
            <w:r w:rsidRPr="0027749A">
              <w:rPr>
                <w:rFonts w:ascii="Times New Roman" w:hAnsi="Times New Roman"/>
                <w:sz w:val="24"/>
                <w:szCs w:val="24"/>
              </w:rPr>
              <w:t xml:space="preserve">, Кафедра </w:t>
            </w:r>
            <w:proofErr w:type="spellStart"/>
            <w:r w:rsidR="00FE391E" w:rsidRPr="0027749A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F018F4" w:rsidRPr="0027749A" w:rsidTr="00A529F7">
        <w:tc>
          <w:tcPr>
            <w:tcW w:w="4785" w:type="dxa"/>
          </w:tcPr>
          <w:p w:rsidR="00F018F4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F018F4" w:rsidRPr="0027749A" w:rsidRDefault="005D2F2B" w:rsidP="00FC6FDE">
            <w:pPr>
              <w:spacing w:after="0"/>
            </w:pPr>
            <w:r w:rsidRPr="0027749A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yurasov@mirea.ru</w:t>
            </w:r>
          </w:p>
        </w:tc>
      </w:tr>
      <w:tr w:rsidR="00F018F4" w:rsidRPr="0027749A" w:rsidTr="00A529F7">
        <w:tc>
          <w:tcPr>
            <w:tcW w:w="4785" w:type="dxa"/>
          </w:tcPr>
          <w:p w:rsidR="00F018F4" w:rsidRPr="0027749A" w:rsidRDefault="00F018F4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4786" w:type="dxa"/>
          </w:tcPr>
          <w:p w:rsidR="00F018F4" w:rsidRPr="0027749A" w:rsidRDefault="005D2F2B" w:rsidP="00F01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</w:rPr>
              <w:t>+7 495 434-76-65</w:t>
            </w:r>
          </w:p>
        </w:tc>
      </w:tr>
    </w:tbl>
    <w:p w:rsidR="00AB66C9" w:rsidRPr="0027749A" w:rsidRDefault="00AB66C9" w:rsidP="0090055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7749A">
        <w:rPr>
          <w:rFonts w:ascii="Times New Roman" w:hAnsi="Times New Roman"/>
        </w:rPr>
        <w:t xml:space="preserve">Список </w:t>
      </w:r>
      <w:r w:rsidRPr="0027749A">
        <w:rPr>
          <w:rFonts w:ascii="Times New Roman" w:hAnsi="Times New Roman"/>
          <w:sz w:val="24"/>
          <w:szCs w:val="24"/>
        </w:rPr>
        <w:t xml:space="preserve">основных публикаций </w:t>
      </w:r>
      <w:r w:rsidRPr="0027749A">
        <w:rPr>
          <w:rFonts w:ascii="Times New Roman" w:hAnsi="Times New Roman"/>
        </w:rPr>
        <w:t xml:space="preserve">официального оппонента </w:t>
      </w:r>
      <w:r w:rsidR="00F018F4" w:rsidRPr="0027749A">
        <w:rPr>
          <w:rFonts w:ascii="Times New Roman" w:hAnsi="Times New Roman"/>
          <w:sz w:val="24"/>
          <w:u w:val="single"/>
        </w:rPr>
        <w:t>Юрасова Алексея Николаевича</w:t>
      </w:r>
      <w:r w:rsidRPr="0027749A">
        <w:rPr>
          <w:rFonts w:ascii="Times New Roman" w:hAnsi="Times New Roman"/>
          <w:sz w:val="24"/>
          <w:szCs w:val="24"/>
        </w:rPr>
        <w:t xml:space="preserve"> по тематике или специальности</w:t>
      </w:r>
      <w:r w:rsidR="00B14C1F" w:rsidRPr="0027749A">
        <w:rPr>
          <w:rFonts w:ascii="Times New Roman" w:hAnsi="Times New Roman"/>
          <w:sz w:val="24"/>
          <w:szCs w:val="24"/>
        </w:rPr>
        <w:t>,</w:t>
      </w:r>
      <w:r w:rsidRPr="0027749A">
        <w:rPr>
          <w:rFonts w:ascii="Times New Roman" w:hAnsi="Times New Roman"/>
          <w:sz w:val="24"/>
          <w:szCs w:val="24"/>
        </w:rPr>
        <w:t xml:space="preserve"> защищаемой соискателем диссертации за последние 5 лет, предшествующих защите:</w:t>
      </w:r>
      <w:r w:rsidRPr="0027749A">
        <w:rPr>
          <w:rFonts w:ascii="Times New Roman" w:hAnsi="Times New Roman"/>
        </w:rPr>
        <w:t xml:space="preserve"> </w:t>
      </w:r>
      <w:proofErr w:type="gramEnd"/>
    </w:p>
    <w:p w:rsidR="0043795D" w:rsidRPr="0027749A" w:rsidRDefault="0043795D" w:rsidP="00437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7749A">
        <w:rPr>
          <w:rFonts w:ascii="Times New Roman" w:hAnsi="Times New Roman"/>
          <w:sz w:val="24"/>
          <w:szCs w:val="24"/>
          <w:lang w:eastAsia="zh-CN"/>
        </w:rPr>
        <w:t xml:space="preserve">Сухоруков Ю.П., Телегин А.В., Бессонов В.Д.,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Ганьшина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Е.А., Грановский А.Б.,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Кауль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А.Р., Юрасов А.Н.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Магнитоотражение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и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магнитопропускание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света в манганитах с КМС</w:t>
      </w:r>
      <w:r w:rsidR="00035E7E" w:rsidRPr="002774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eastAsia="zh-CN"/>
        </w:rPr>
        <w:t>// Известия Российской академии наук. Серия физическая. — 2013. — Т. 77. —№10. — С. 1499—1502.</w:t>
      </w:r>
    </w:p>
    <w:p w:rsidR="0043795D" w:rsidRPr="0027749A" w:rsidRDefault="0043795D" w:rsidP="00437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Sukhorukov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Yu.P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Telegin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A.V.,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Bessonov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V.D.,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Gan’shina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E.A.,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Kaul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’ A.R., Korsakov I.E.,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Perov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N.S., Fetisov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L.Yu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Yurasov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A.N.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Magnetorefractive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effect in the La</w:t>
      </w:r>
      <w:r w:rsidRPr="0027749A">
        <w:rPr>
          <w:rFonts w:ascii="Times New Roman" w:hAnsi="Times New Roman"/>
          <w:sz w:val="24"/>
          <w:szCs w:val="24"/>
          <w:vertAlign w:val="subscript"/>
          <w:lang w:val="en-US" w:eastAsia="zh-CN"/>
        </w:rPr>
        <w:t>1-x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K</w:t>
      </w:r>
      <w:r w:rsidRPr="0027749A">
        <w:rPr>
          <w:rFonts w:ascii="Times New Roman" w:hAnsi="Times New Roman"/>
          <w:sz w:val="24"/>
          <w:szCs w:val="24"/>
          <w:vertAlign w:val="subscript"/>
          <w:lang w:val="en-US" w:eastAsia="zh-CN"/>
        </w:rPr>
        <w:t>x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MnO</w:t>
      </w:r>
      <w:r w:rsidRPr="0027749A">
        <w:rPr>
          <w:rFonts w:ascii="Times New Roman" w:hAnsi="Times New Roman"/>
          <w:sz w:val="24"/>
          <w:szCs w:val="24"/>
          <w:vertAlign w:val="subscript"/>
          <w:lang w:val="en-US" w:eastAsia="zh-CN"/>
        </w:rPr>
        <w:t>3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thin films grown by MOCVD</w:t>
      </w:r>
      <w:r w:rsidR="00035E7E" w:rsidRPr="0027749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//Journal of Magnetism and Magnetic Materials. — 2014. — V. 367. — P. 53—59.</w:t>
      </w:r>
    </w:p>
    <w:p w:rsidR="0043795D" w:rsidRPr="0027749A" w:rsidRDefault="0043795D" w:rsidP="00437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eastAsia="zh-CN"/>
        </w:rPr>
        <w:t xml:space="preserve">Юрасов А.Н.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Магниторефрактивный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эффект, как бесконтактный метод исследования функциональных материалов // Материаловедение. — 2014. — №6. — С. 32—38.</w:t>
      </w:r>
    </w:p>
    <w:p w:rsidR="0043795D" w:rsidRPr="0027749A" w:rsidRDefault="00FE391E" w:rsidP="00437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7749A">
        <w:rPr>
          <w:rFonts w:ascii="Times New Roman" w:hAnsi="Times New Roman"/>
          <w:sz w:val="24"/>
          <w:szCs w:val="24"/>
          <w:lang w:eastAsia="zh-CN"/>
        </w:rPr>
        <w:t xml:space="preserve">Юрасов А.Н. </w:t>
      </w:r>
      <w:hyperlink r:id="rId9" w:tgtFrame="_blank" w:history="1">
        <w:r w:rsidRPr="0027749A">
          <w:rPr>
            <w:rFonts w:ascii="Times New Roman" w:hAnsi="Times New Roman"/>
            <w:sz w:val="24"/>
            <w:szCs w:val="24"/>
            <w:lang w:eastAsia="zh-CN"/>
          </w:rPr>
          <w:t xml:space="preserve">О распределении по размерам гранул в </w:t>
        </w:r>
        <w:proofErr w:type="spellStart"/>
        <w:r w:rsidRPr="0027749A">
          <w:rPr>
            <w:rFonts w:ascii="Times New Roman" w:hAnsi="Times New Roman"/>
            <w:sz w:val="24"/>
            <w:szCs w:val="24"/>
            <w:lang w:eastAsia="zh-CN"/>
          </w:rPr>
          <w:t>нанокомпозитах</w:t>
        </w:r>
        <w:proofErr w:type="spellEnd"/>
      </w:hyperlink>
      <w:r w:rsidR="0043795D" w:rsidRPr="002774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eastAsia="zh-CN"/>
        </w:rPr>
        <w:t>// Российский технологический вестник.</w:t>
      </w:r>
      <w:r w:rsidR="0043795D" w:rsidRPr="0027749A">
        <w:rPr>
          <w:rFonts w:ascii="Times New Roman" w:hAnsi="Times New Roman"/>
          <w:sz w:val="24"/>
          <w:szCs w:val="24"/>
          <w:lang w:eastAsia="zh-CN"/>
        </w:rPr>
        <w:t xml:space="preserve"> — 2016. — №1(10). — С. 25—27.</w:t>
      </w:r>
    </w:p>
    <w:p w:rsidR="00FE391E" w:rsidRPr="0027749A" w:rsidRDefault="0043795D" w:rsidP="00FE391E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7749A">
        <w:rPr>
          <w:rFonts w:ascii="Times New Roman" w:hAnsi="Times New Roman"/>
          <w:sz w:val="24"/>
          <w:szCs w:val="24"/>
          <w:lang w:eastAsia="zh-CN"/>
        </w:rPr>
        <w:t xml:space="preserve">Юрасов А.Н., Телегин А.В., Сухоруков Ю.П. Модель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магниторефрактивного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 эффекта в манганитах в рамках теории эффективной среды // Физика Твердого Тела. — 2016. — Т. 58. —№4. — С. 656—659.</w:t>
      </w:r>
    </w:p>
    <w:p w:rsidR="00AB66C9" w:rsidRPr="0027749A" w:rsidRDefault="00AB66C9" w:rsidP="004315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B66C9" w:rsidRPr="00064B63" w:rsidRDefault="00064B63" w:rsidP="00064B63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Pr="0027749A">
        <w:rPr>
          <w:rFonts w:ascii="Times New Roman" w:hAnsi="Times New Roman"/>
          <w:b/>
          <w:sz w:val="24"/>
        </w:rPr>
        <w:t>.</w:t>
      </w: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4786" w:type="dxa"/>
          </w:tcPr>
          <w:p w:rsidR="00035E7E" w:rsidRPr="0027749A" w:rsidRDefault="00035E7E" w:rsidP="0022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Пятаков Александр Павлович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Гражданство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Ученая степень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Доктор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Отрасль науки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</w:rPr>
              <w:t>Физико-математические науки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Специальность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01.04.11 – физика магнитных явлений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 xml:space="preserve">Ученое </w:t>
            </w:r>
            <w:proofErr w:type="spellStart"/>
            <w:r w:rsidRPr="0027749A">
              <w:rPr>
                <w:rFonts w:ascii="Times New Roman" w:hAnsi="Times New Roman"/>
                <w:sz w:val="24"/>
                <w:lang w:val="en-US"/>
              </w:rPr>
              <w:t>зв</w:t>
            </w:r>
            <w:r w:rsidRPr="0027749A">
              <w:rPr>
                <w:rFonts w:ascii="Times New Roman" w:hAnsi="Times New Roman"/>
                <w:sz w:val="24"/>
              </w:rPr>
              <w:t>ание</w:t>
            </w:r>
            <w:proofErr w:type="spellEnd"/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Профессор (профессор РАН с 9 февраля 2016 г.)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https://phys.msu.ru/</w:t>
            </w:r>
          </w:p>
          <w:p w:rsidR="00035E7E" w:rsidRPr="0027749A" w:rsidRDefault="00035E7E" w:rsidP="00225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119991, ГСП-1, Москва Ленинские горы, МГУ имени </w:t>
            </w:r>
            <w:proofErr w:type="spellStart"/>
            <w:r w:rsidRPr="0027749A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 w:rsidRPr="0027749A">
              <w:rPr>
                <w:rFonts w:ascii="Times New Roman" w:hAnsi="Times New Roman"/>
                <w:sz w:val="24"/>
                <w:szCs w:val="24"/>
              </w:rPr>
              <w:t xml:space="preserve"> Дом 1, строение 2, Физический Факультет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Организационно-правовая форма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ФГБОУ ВО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Структурное подразделение</w:t>
            </w:r>
          </w:p>
        </w:tc>
        <w:tc>
          <w:tcPr>
            <w:tcW w:w="4786" w:type="dxa"/>
          </w:tcPr>
          <w:p w:rsidR="00035E7E" w:rsidRPr="0027749A" w:rsidRDefault="00035E7E" w:rsidP="00C44C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(институт, факультет, лаборатория, отдел или кафедра и др.) </w:t>
            </w:r>
          </w:p>
          <w:p w:rsidR="00035E7E" w:rsidRPr="0027749A" w:rsidRDefault="00035E7E" w:rsidP="00C44C01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МГУ им. М.В. Ломоносова, физический факультет, кафедра физики колебаний 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035E7E" w:rsidRPr="0027749A" w:rsidRDefault="00035E7E" w:rsidP="00FC6FDE">
            <w:pPr>
              <w:spacing w:after="0"/>
            </w:pPr>
            <w:r w:rsidRPr="0027749A">
              <w:rPr>
                <w:rFonts w:ascii="Times New Roman" w:hAnsi="Times New Roman"/>
                <w:sz w:val="24"/>
                <w:szCs w:val="24"/>
              </w:rPr>
              <w:t xml:space="preserve">pyatakov@physics.msu.ru </w:t>
            </w:r>
          </w:p>
        </w:tc>
      </w:tr>
      <w:tr w:rsidR="00035E7E" w:rsidRPr="0027749A" w:rsidTr="00035E7E">
        <w:tc>
          <w:tcPr>
            <w:tcW w:w="4785" w:type="dxa"/>
          </w:tcPr>
          <w:p w:rsidR="00035E7E" w:rsidRPr="0027749A" w:rsidRDefault="00035E7E" w:rsidP="00A529F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4786" w:type="dxa"/>
          </w:tcPr>
          <w:p w:rsidR="00035E7E" w:rsidRPr="0027749A" w:rsidRDefault="00934C8A" w:rsidP="00FC6F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+7(495)9394138</w:t>
            </w:r>
          </w:p>
        </w:tc>
      </w:tr>
      <w:tr w:rsidR="00076092" w:rsidRPr="0027749A" w:rsidTr="000760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92" w:rsidRPr="0027749A" w:rsidRDefault="00076092" w:rsidP="002313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749A">
              <w:rPr>
                <w:rFonts w:ascii="Times New Roman" w:hAnsi="Times New Roman"/>
                <w:sz w:val="24"/>
              </w:rPr>
              <w:t>Персональная страница на сайте института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FE" w:rsidRPr="0027749A" w:rsidRDefault="007248FE" w:rsidP="00231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49A">
              <w:rPr>
                <w:rFonts w:ascii="Times New Roman" w:hAnsi="Times New Roman"/>
                <w:sz w:val="24"/>
                <w:szCs w:val="24"/>
              </w:rPr>
              <w:t>https://istina.msu.ru/profile/alpya/</w:t>
            </w:r>
          </w:p>
        </w:tc>
      </w:tr>
    </w:tbl>
    <w:p w:rsidR="00AB66C9" w:rsidRPr="0027749A" w:rsidRDefault="00AB66C9" w:rsidP="0090055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27749A">
        <w:rPr>
          <w:rFonts w:ascii="Times New Roman" w:hAnsi="Times New Roman"/>
        </w:rPr>
        <w:t xml:space="preserve">Список </w:t>
      </w:r>
      <w:r w:rsidRPr="0027749A">
        <w:rPr>
          <w:rFonts w:ascii="Times New Roman" w:hAnsi="Times New Roman"/>
          <w:sz w:val="24"/>
          <w:szCs w:val="24"/>
        </w:rPr>
        <w:t xml:space="preserve">основных публикаций </w:t>
      </w:r>
      <w:r w:rsidRPr="0027749A">
        <w:rPr>
          <w:rFonts w:ascii="Times New Roman" w:hAnsi="Times New Roman"/>
        </w:rPr>
        <w:t xml:space="preserve">официального оппонента </w:t>
      </w:r>
      <w:r w:rsidR="00A6792A" w:rsidRPr="0027749A">
        <w:rPr>
          <w:rFonts w:ascii="Times New Roman" w:hAnsi="Times New Roman"/>
          <w:sz w:val="24"/>
          <w:u w:val="single"/>
        </w:rPr>
        <w:t>Пятакова Александра Павловича</w:t>
      </w:r>
      <w:r w:rsidRPr="0027749A">
        <w:rPr>
          <w:rFonts w:ascii="Times New Roman" w:hAnsi="Times New Roman"/>
          <w:sz w:val="24"/>
          <w:szCs w:val="24"/>
        </w:rPr>
        <w:t xml:space="preserve"> по тематике или специальности</w:t>
      </w:r>
      <w:r w:rsidR="00B14C1F" w:rsidRPr="0027749A">
        <w:rPr>
          <w:rFonts w:ascii="Times New Roman" w:hAnsi="Times New Roman"/>
          <w:sz w:val="24"/>
          <w:szCs w:val="24"/>
        </w:rPr>
        <w:t>,</w:t>
      </w:r>
      <w:r w:rsidRPr="0027749A">
        <w:rPr>
          <w:rFonts w:ascii="Times New Roman" w:hAnsi="Times New Roman"/>
          <w:sz w:val="24"/>
          <w:szCs w:val="24"/>
        </w:rPr>
        <w:t xml:space="preserve"> защищаемой соискателем диссертации за последние 5 лет, предшествующих защите:</w:t>
      </w:r>
      <w:r w:rsidRPr="0027749A">
        <w:rPr>
          <w:rFonts w:ascii="Times New Roman" w:hAnsi="Times New Roman"/>
        </w:rPr>
        <w:t xml:space="preserve"> </w:t>
      </w:r>
      <w:proofErr w:type="gramEnd"/>
    </w:p>
    <w:p w:rsidR="00AB66C9" w:rsidRPr="0027749A" w:rsidRDefault="00AB66C9" w:rsidP="004315AA">
      <w:pPr>
        <w:spacing w:after="0"/>
        <w:rPr>
          <w:rFonts w:ascii="Times New Roman" w:hAnsi="Times New Roman"/>
          <w:sz w:val="24"/>
          <w:szCs w:val="24"/>
        </w:rPr>
      </w:pPr>
    </w:p>
    <w:p w:rsidR="00035E7E" w:rsidRPr="0027749A" w:rsidRDefault="00035E7E" w:rsidP="00035E7E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7749A">
        <w:rPr>
          <w:rFonts w:ascii="Times New Roman" w:hAnsi="Times New Roman"/>
          <w:sz w:val="24"/>
          <w:szCs w:val="24"/>
          <w:lang w:eastAsia="zh-CN"/>
        </w:rPr>
        <w:t xml:space="preserve">Пятаков А.П., Сергеев А.С., Николаева Е.П., Косых Т.Б., Николаев А.В.,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Звездин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К.А.,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Звездин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А.К. </w:t>
      </w:r>
      <w:proofErr w:type="spellStart"/>
      <w:r w:rsidRPr="0027749A">
        <w:rPr>
          <w:rFonts w:ascii="Times New Roman" w:hAnsi="Times New Roman"/>
          <w:sz w:val="24"/>
          <w:szCs w:val="24"/>
          <w:lang w:eastAsia="zh-CN"/>
        </w:rPr>
        <w:t>икромагнетизм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и топологические дефекты в магнитоэлектрических средах // Успехи физических наук. — 2015. — Т. 185. —№10. — С. 1077—1088.</w:t>
      </w:r>
    </w:p>
    <w:p w:rsidR="00B3003B" w:rsidRPr="0027749A" w:rsidRDefault="00035E7E" w:rsidP="00B3003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Sechin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D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A</w:t>
      </w:r>
      <w:r w:rsidRPr="0027749A">
        <w:rPr>
          <w:rFonts w:ascii="Times New Roman" w:hAnsi="Times New Roman"/>
          <w:sz w:val="24"/>
          <w:szCs w:val="24"/>
          <w:lang w:eastAsia="zh-CN"/>
        </w:rPr>
        <w:t xml:space="preserve">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Nikolaeva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P</w:t>
      </w:r>
      <w:r w:rsidRPr="0027749A">
        <w:rPr>
          <w:rFonts w:ascii="Times New Roman" w:hAnsi="Times New Roman"/>
          <w:sz w:val="24"/>
          <w:szCs w:val="24"/>
          <w:lang w:eastAsia="zh-CN"/>
        </w:rPr>
        <w:t xml:space="preserve">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Pyatakov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A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P</w:t>
      </w:r>
      <w:r w:rsidRPr="0027749A">
        <w:rPr>
          <w:rFonts w:ascii="Times New Roman" w:hAnsi="Times New Roman"/>
          <w:sz w:val="24"/>
          <w:szCs w:val="24"/>
          <w:lang w:eastAsia="zh-CN"/>
        </w:rPr>
        <w:t xml:space="preserve">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Nikolaev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A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V</w:t>
      </w:r>
      <w:r w:rsidRPr="0027749A">
        <w:rPr>
          <w:rFonts w:ascii="Times New Roman" w:hAnsi="Times New Roman"/>
          <w:sz w:val="24"/>
          <w:szCs w:val="24"/>
          <w:lang w:eastAsia="zh-CN"/>
        </w:rPr>
        <w:t xml:space="preserve">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Kosykh</w:t>
      </w:r>
      <w:proofErr w:type="spellEnd"/>
      <w:r w:rsidRPr="002774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T</w:t>
      </w:r>
      <w:r w:rsidRPr="0027749A">
        <w:rPr>
          <w:rFonts w:ascii="Times New Roman" w:hAnsi="Times New Roman"/>
          <w:sz w:val="24"/>
          <w:szCs w:val="24"/>
          <w:lang w:eastAsia="zh-CN"/>
        </w:rPr>
        <w:t>.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B</w:t>
      </w:r>
      <w:r w:rsidRPr="0027749A">
        <w:rPr>
          <w:rFonts w:ascii="Times New Roman" w:hAnsi="Times New Roman"/>
          <w:sz w:val="24"/>
          <w:szCs w:val="24"/>
          <w:lang w:eastAsia="zh-CN"/>
        </w:rPr>
        <w:t xml:space="preserve">. </w:t>
      </w:r>
      <w:hyperlink r:id="rId10" w:tooltip="Перейти на страницу статьи" w:history="1">
        <w:r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The Influence of the Magnetic Field on Electrically Induced Domain Wall Motion</w:t>
        </w:r>
      </w:hyperlink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//</w:t>
      </w:r>
      <w:hyperlink r:id="rId11" w:tooltip="Перейти на страницу журнала" w:history="1">
        <w:r w:rsidRPr="0027749A">
          <w:rPr>
            <w:rFonts w:ascii="Times New Roman" w:eastAsia="Times New Roman" w:hAnsi="Times New Roman"/>
            <w:iCs/>
            <w:sz w:val="24"/>
            <w:szCs w:val="24"/>
            <w:bdr w:val="none" w:sz="0" w:space="0" w:color="auto" w:frame="1"/>
            <w:lang w:val="en-US" w:eastAsia="ru-RU"/>
          </w:rPr>
          <w:t>Solid State Phenomena</w:t>
        </w:r>
      </w:hyperlink>
      <w:r w:rsidRPr="0027749A">
        <w:rPr>
          <w:rFonts w:ascii="Times New Roman" w:hAnsi="Times New Roman"/>
          <w:sz w:val="24"/>
          <w:szCs w:val="24"/>
          <w:lang w:val="en-US" w:eastAsia="zh-CN"/>
        </w:rPr>
        <w:t>. — 2015. — V. 233. — P. 443—446.</w:t>
      </w:r>
    </w:p>
    <w:p w:rsidR="00B3003B" w:rsidRPr="0027749A" w:rsidRDefault="00035E7E" w:rsidP="00B3003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Popov A.I., </w:t>
      </w:r>
      <w:proofErr w:type="spellStart"/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Gareeva</w:t>
      </w:r>
      <w:proofErr w:type="spellEnd"/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Z.V., </w:t>
      </w:r>
      <w:hyperlink r:id="rId12" w:tooltip="Звездин Анатолий Константинович (перейти на страницу сотрудника)" w:history="1">
        <w:proofErr w:type="spellStart"/>
        <w:r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Zvezdin</w:t>
        </w:r>
        <w:proofErr w:type="spellEnd"/>
        <w:r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 xml:space="preserve"> A.K.</w:t>
        </w:r>
      </w:hyperlink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hyperlink r:id="rId13" w:tooltip="Гареев Тимур Тагирович (перейти на страницу сотрудника)" w:history="1">
        <w:proofErr w:type="spellStart"/>
        <w:r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Gareev</w:t>
        </w:r>
        <w:proofErr w:type="spellEnd"/>
        <w:r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 xml:space="preserve"> T.T.</w:t>
        </w:r>
      </w:hyperlink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Sergeev</w:t>
      </w:r>
      <w:proofErr w:type="spellEnd"/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A.S., </w:t>
      </w:r>
      <w:hyperlink r:id="rId14" w:tooltip="Пятаков Александр Павлович (перейти на страницу сотрудника)" w:history="1">
        <w:proofErr w:type="spellStart"/>
        <w:r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Pyatakov</w:t>
        </w:r>
        <w:proofErr w:type="spellEnd"/>
        <w:r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 xml:space="preserve"> A.P.</w:t>
        </w:r>
      </w:hyperlink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15" w:tooltip="Перейти на страницу статьи" w:history="1">
        <w:r w:rsidR="0087577E"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Origin of Domain Wall Induced Magnetoelectricity in Rare-Earth Iron Garnet Single Crystals and Films</w:t>
        </w:r>
      </w:hyperlink>
      <w:r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Ferroelectrics</w:t>
      </w:r>
      <w:r w:rsidRPr="0027749A">
        <w:rPr>
          <w:rFonts w:ascii="Times New Roman" w:hAnsi="Times New Roman"/>
          <w:sz w:val="24"/>
          <w:szCs w:val="24"/>
          <w:lang w:val="en-US" w:eastAsia="zh-CN"/>
        </w:rPr>
        <w:t>. — 2017. — V. 509</w:t>
      </w:r>
      <w:proofErr w:type="gramStart"/>
      <w:r w:rsidR="00B3003B" w:rsidRPr="0027749A">
        <w:rPr>
          <w:rFonts w:ascii="Times New Roman" w:hAnsi="Times New Roman"/>
          <w:sz w:val="24"/>
          <w:szCs w:val="24"/>
          <w:lang w:val="en-US" w:eastAsia="zh-CN"/>
        </w:rPr>
        <w:t>.—</w:t>
      </w:r>
      <w:proofErr w:type="gramEnd"/>
      <w:r w:rsidR="00B3003B" w:rsidRPr="0027749A">
        <w:rPr>
          <w:rFonts w:ascii="Times New Roman" w:hAnsi="Times New Roman"/>
          <w:sz w:val="24"/>
          <w:szCs w:val="24"/>
          <w:lang w:val="en-US" w:eastAsia="zh-CN"/>
        </w:rPr>
        <w:t xml:space="preserve"> No. 10. — P. 32—39</w: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035E7E" w:rsidRPr="0027749A" w:rsidRDefault="00035E7E" w:rsidP="00B3003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Pyatakov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A.P.,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Belotelov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V.I.,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Kulikova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D.P.,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Khokhlov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N.E., </w:t>
      </w:r>
      <w:proofErr w:type="spellStart"/>
      <w:r w:rsidRPr="0027749A">
        <w:rPr>
          <w:rFonts w:ascii="Times New Roman" w:hAnsi="Times New Roman"/>
          <w:sz w:val="24"/>
          <w:szCs w:val="24"/>
          <w:lang w:val="en-US" w:eastAsia="zh-CN"/>
        </w:rPr>
        <w:t>Pyatakova</w:t>
      </w:r>
      <w:proofErr w:type="spellEnd"/>
      <w:r w:rsidRPr="0027749A">
        <w:rPr>
          <w:rFonts w:ascii="Times New Roman" w:hAnsi="Times New Roman"/>
          <w:sz w:val="24"/>
          <w:szCs w:val="24"/>
          <w:lang w:val="en-US" w:eastAsia="zh-CN"/>
        </w:rPr>
        <w:t xml:space="preserve"> Z.A. Magnetoelectricity in topological magnetic textures // Journal of Magnetism and Magnetic Materials. — 2017. — V. 440. — No. 7. — P. 60—62</w:t>
      </w:r>
      <w:r w:rsidR="00B3003B" w:rsidRPr="0027749A">
        <w:rPr>
          <w:rFonts w:ascii="Times New Roman" w:hAnsi="Times New Roman"/>
          <w:sz w:val="24"/>
          <w:szCs w:val="24"/>
          <w:lang w:val="en-US" w:eastAsia="zh-CN"/>
        </w:rPr>
        <w:t>.</w:t>
      </w:r>
    </w:p>
    <w:p w:rsidR="00B3003B" w:rsidRPr="0027749A" w:rsidRDefault="00FE118D" w:rsidP="00B3003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hyperlink r:id="rId16" w:tooltip="Русаков Вячеслав Серафимович (перейти на страницу сотрудника)" w:history="1">
        <w:proofErr w:type="spellStart"/>
        <w:r w:rsidR="00B3003B"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Rusakov</w:t>
        </w:r>
        <w:proofErr w:type="spellEnd"/>
        <w:r w:rsidR="00B3003B"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 xml:space="preserve"> V.S.</w:t>
        </w:r>
      </w:hyperlink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, </w:t>
      </w:r>
      <w:proofErr w:type="spellStart"/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HYPERLINK "https://istina.msu.ru/workers/7598690/" \o "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Покатилов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Вячеслав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Серафимович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(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перейти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на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страницу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сотрудника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)"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Pokatilov</w:t>
      </w:r>
      <w:proofErr w:type="spellEnd"/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 V.S.</w: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, </w:t>
      </w:r>
      <w:proofErr w:type="spellStart"/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HYPERLINK "https://istina.msu.ru/workers/1459107/" \o "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Сигов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>.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>. (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перейти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на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страницу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сотрудника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)"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Sigov</w:t>
      </w:r>
      <w:proofErr w:type="spellEnd"/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 A.S.</w: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, </w:t>
      </w:r>
      <w:proofErr w:type="spellStart"/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HYPERLINK "https://istina.msu.ru/workers/416333/" \o "Matsnev M.E. (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перейти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на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страницу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сотрудника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)"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Matsnev</w:t>
      </w:r>
      <w:proofErr w:type="spellEnd"/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 M.E.</w: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, </w:t>
      </w:r>
      <w:proofErr w:type="spellStart"/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HYPERLINK "https://istina.msu.ru/workers/405848/" \o "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Пятаков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Александр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Павлович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(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перейти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на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страницу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instrText>сотрудника</w:instrText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instrText xml:space="preserve">)" </w:instrTex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>Pyatakov</w:t>
      </w:r>
      <w:proofErr w:type="spellEnd"/>
      <w:r w:rsidR="00B3003B" w:rsidRPr="002774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en-US" w:eastAsia="ru-RU"/>
        </w:rPr>
        <w:t xml:space="preserve"> A.P.</w:t>
      </w:r>
      <w:r w:rsidR="00B3003B" w:rsidRPr="0027749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17" w:tooltip="Перейти на страницу статьи" w:history="1">
        <w:r w:rsidR="00B3003B"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 xml:space="preserve">Analysis of the Magnetic Structure of the BiFeO3 </w:t>
        </w:r>
        <w:proofErr w:type="spellStart"/>
        <w:r w:rsidR="00B3003B"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>Multiferroic</w:t>
        </w:r>
        <w:proofErr w:type="spellEnd"/>
        <w:r w:rsidR="00B3003B" w:rsidRPr="0027749A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val="en-US" w:eastAsia="ru-RU"/>
          </w:rPr>
          <w:t xml:space="preserve"> by Mossbauer Spectroscopy</w:t>
        </w:r>
      </w:hyperlink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</w:t>
      </w:r>
      <w:proofErr w:type="spellStart"/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>Doklady</w:t>
      </w:r>
      <w:proofErr w:type="spellEnd"/>
      <w:r w:rsidR="00B3003B" w:rsidRPr="0027749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Physics</w:t>
      </w:r>
      <w:r w:rsidR="00B3003B" w:rsidRPr="0027749A">
        <w:rPr>
          <w:rFonts w:ascii="Times New Roman" w:hAnsi="Times New Roman"/>
          <w:sz w:val="24"/>
          <w:szCs w:val="24"/>
          <w:lang w:val="en-US" w:eastAsia="zh-CN"/>
        </w:rPr>
        <w:t>. — 2018. — V. 63. — No. 6. — P. 223—226.</w:t>
      </w:r>
    </w:p>
    <w:p w:rsidR="0087577E" w:rsidRPr="0027749A" w:rsidRDefault="0087577E" w:rsidP="0087577E">
      <w:pPr>
        <w:rPr>
          <w:rFonts w:ascii="Times New Roman" w:hAnsi="Times New Roman"/>
          <w:sz w:val="24"/>
          <w:szCs w:val="24"/>
          <w:lang w:val="en-US"/>
        </w:rPr>
      </w:pPr>
    </w:p>
    <w:p w:rsidR="00AB66C9" w:rsidRPr="0027749A" w:rsidRDefault="00AB66C9" w:rsidP="008D61BB">
      <w:pPr>
        <w:spacing w:after="0" w:line="240" w:lineRule="auto"/>
        <w:ind w:left="360"/>
        <w:rPr>
          <w:b/>
          <w:sz w:val="24"/>
          <w:szCs w:val="24"/>
          <w:lang w:val="en-US"/>
        </w:rPr>
      </w:pPr>
    </w:p>
    <w:sectPr w:rsidR="00AB66C9" w:rsidRPr="0027749A" w:rsidSect="0010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8D" w:rsidRDefault="00FE118D" w:rsidP="00E829A4">
      <w:pPr>
        <w:spacing w:after="0" w:line="240" w:lineRule="auto"/>
      </w:pPr>
      <w:r>
        <w:separator/>
      </w:r>
    </w:p>
  </w:endnote>
  <w:endnote w:type="continuationSeparator" w:id="0">
    <w:p w:rsidR="00FE118D" w:rsidRDefault="00FE118D" w:rsidP="00E8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8D" w:rsidRDefault="00FE118D" w:rsidP="00E829A4">
      <w:pPr>
        <w:spacing w:after="0" w:line="240" w:lineRule="auto"/>
      </w:pPr>
      <w:r>
        <w:separator/>
      </w:r>
    </w:p>
  </w:footnote>
  <w:footnote w:type="continuationSeparator" w:id="0">
    <w:p w:rsidR="00FE118D" w:rsidRDefault="00FE118D" w:rsidP="00E82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DAD"/>
    <w:multiLevelType w:val="multilevel"/>
    <w:tmpl w:val="008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77991"/>
    <w:multiLevelType w:val="multilevel"/>
    <w:tmpl w:val="048A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D4DD2"/>
    <w:multiLevelType w:val="hybridMultilevel"/>
    <w:tmpl w:val="73305D02"/>
    <w:lvl w:ilvl="0" w:tplc="AB8A7F7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80B9C"/>
    <w:multiLevelType w:val="hybridMultilevel"/>
    <w:tmpl w:val="09EAB2C8"/>
    <w:lvl w:ilvl="0" w:tplc="6C08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8466F"/>
    <w:multiLevelType w:val="singleLevel"/>
    <w:tmpl w:val="5898466F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589849E6"/>
    <w:multiLevelType w:val="singleLevel"/>
    <w:tmpl w:val="589849E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58985185"/>
    <w:multiLevelType w:val="singleLevel"/>
    <w:tmpl w:val="5898518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">
    <w:nsid w:val="589856CF"/>
    <w:multiLevelType w:val="singleLevel"/>
    <w:tmpl w:val="589856C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>
    <w:nsid w:val="5D152A3D"/>
    <w:multiLevelType w:val="hybridMultilevel"/>
    <w:tmpl w:val="465EE38C"/>
    <w:lvl w:ilvl="0" w:tplc="D7AECAEE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2231E"/>
    <w:multiLevelType w:val="multilevel"/>
    <w:tmpl w:val="E2C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6D61B4"/>
    <w:multiLevelType w:val="multilevel"/>
    <w:tmpl w:val="28D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EE6"/>
    <w:rsid w:val="000330B8"/>
    <w:rsid w:val="00035E7E"/>
    <w:rsid w:val="00063944"/>
    <w:rsid w:val="00064B63"/>
    <w:rsid w:val="00076092"/>
    <w:rsid w:val="000769B4"/>
    <w:rsid w:val="000777F1"/>
    <w:rsid w:val="00081EE6"/>
    <w:rsid w:val="000E00D8"/>
    <w:rsid w:val="000E1409"/>
    <w:rsid w:val="001014D6"/>
    <w:rsid w:val="001323F1"/>
    <w:rsid w:val="00150056"/>
    <w:rsid w:val="00155301"/>
    <w:rsid w:val="00166066"/>
    <w:rsid w:val="001856DC"/>
    <w:rsid w:val="001F4C7A"/>
    <w:rsid w:val="00225851"/>
    <w:rsid w:val="00235592"/>
    <w:rsid w:val="0024539E"/>
    <w:rsid w:val="00262963"/>
    <w:rsid w:val="0027749A"/>
    <w:rsid w:val="0027798D"/>
    <w:rsid w:val="0029060A"/>
    <w:rsid w:val="002A10F3"/>
    <w:rsid w:val="00325557"/>
    <w:rsid w:val="0033238F"/>
    <w:rsid w:val="0040314E"/>
    <w:rsid w:val="004315AA"/>
    <w:rsid w:val="004346B7"/>
    <w:rsid w:val="0043795D"/>
    <w:rsid w:val="00481629"/>
    <w:rsid w:val="004903B8"/>
    <w:rsid w:val="004C3759"/>
    <w:rsid w:val="004D2E4E"/>
    <w:rsid w:val="004E4FA4"/>
    <w:rsid w:val="00536E2C"/>
    <w:rsid w:val="00561334"/>
    <w:rsid w:val="00580A3F"/>
    <w:rsid w:val="005D2F2B"/>
    <w:rsid w:val="00614785"/>
    <w:rsid w:val="00636B38"/>
    <w:rsid w:val="00663956"/>
    <w:rsid w:val="006E003B"/>
    <w:rsid w:val="007248FE"/>
    <w:rsid w:val="00727DA2"/>
    <w:rsid w:val="00773E16"/>
    <w:rsid w:val="007D734B"/>
    <w:rsid w:val="00830FF5"/>
    <w:rsid w:val="0085235B"/>
    <w:rsid w:val="0087577E"/>
    <w:rsid w:val="008C6D87"/>
    <w:rsid w:val="008D05DA"/>
    <w:rsid w:val="008D61BB"/>
    <w:rsid w:val="00900559"/>
    <w:rsid w:val="00921A70"/>
    <w:rsid w:val="00934C8A"/>
    <w:rsid w:val="00945257"/>
    <w:rsid w:val="009D0E27"/>
    <w:rsid w:val="009D2E98"/>
    <w:rsid w:val="00A30BD5"/>
    <w:rsid w:val="00A529F7"/>
    <w:rsid w:val="00A6792A"/>
    <w:rsid w:val="00AB66C9"/>
    <w:rsid w:val="00AC14C5"/>
    <w:rsid w:val="00AF7014"/>
    <w:rsid w:val="00B05E9D"/>
    <w:rsid w:val="00B14C1F"/>
    <w:rsid w:val="00B3003B"/>
    <w:rsid w:val="00B61D5D"/>
    <w:rsid w:val="00BB683B"/>
    <w:rsid w:val="00BC1F05"/>
    <w:rsid w:val="00BC5E0B"/>
    <w:rsid w:val="00C2125D"/>
    <w:rsid w:val="00C44C01"/>
    <w:rsid w:val="00C53B89"/>
    <w:rsid w:val="00C700A2"/>
    <w:rsid w:val="00C83711"/>
    <w:rsid w:val="00D06EA2"/>
    <w:rsid w:val="00D22A54"/>
    <w:rsid w:val="00D35304"/>
    <w:rsid w:val="00D36019"/>
    <w:rsid w:val="00D40021"/>
    <w:rsid w:val="00D4691D"/>
    <w:rsid w:val="00DA5F98"/>
    <w:rsid w:val="00DC0ADB"/>
    <w:rsid w:val="00DC1408"/>
    <w:rsid w:val="00DF5E0A"/>
    <w:rsid w:val="00E05020"/>
    <w:rsid w:val="00E10F16"/>
    <w:rsid w:val="00E25C00"/>
    <w:rsid w:val="00E7222D"/>
    <w:rsid w:val="00E829A4"/>
    <w:rsid w:val="00F00E89"/>
    <w:rsid w:val="00F018F4"/>
    <w:rsid w:val="00F16E90"/>
    <w:rsid w:val="00F416C2"/>
    <w:rsid w:val="00F65BAB"/>
    <w:rsid w:val="00FA4E9C"/>
    <w:rsid w:val="00FC4B00"/>
    <w:rsid w:val="00FE118D"/>
    <w:rsid w:val="00FE391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C1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9"/>
    <w:qFormat/>
    <w:locked/>
    <w:rsid w:val="004315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4315A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1F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locked/>
    <w:rsid w:val="004315AA"/>
    <w:rPr>
      <w:rFonts w:eastAsia="Times New Roman" w:cs="Times New Roman"/>
      <w:b/>
      <w:bCs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4315AA"/>
    <w:rPr>
      <w:rFonts w:ascii="Cambria" w:hAnsi="Cambria" w:cs="Times New Roman"/>
      <w:i/>
      <w:iCs/>
      <w:color w:val="243F60"/>
      <w:sz w:val="22"/>
      <w:szCs w:val="22"/>
      <w:lang w:val="ru-RU" w:eastAsia="en-US" w:bidi="ar-SA"/>
    </w:rPr>
  </w:style>
  <w:style w:type="table" w:styleId="a3">
    <w:name w:val="Table Grid"/>
    <w:basedOn w:val="a1"/>
    <w:uiPriority w:val="99"/>
    <w:rsid w:val="0008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00E89"/>
    <w:rPr>
      <w:rFonts w:cs="Times New Roman"/>
      <w:color w:val="0000FF"/>
      <w:u w:val="single"/>
    </w:rPr>
  </w:style>
  <w:style w:type="character" w:customStyle="1" w:styleId="articlecitationyear">
    <w:name w:val="articlecitation_year"/>
    <w:uiPriority w:val="99"/>
    <w:rsid w:val="006E003B"/>
    <w:rPr>
      <w:rFonts w:cs="Times New Roman"/>
    </w:rPr>
  </w:style>
  <w:style w:type="character" w:customStyle="1" w:styleId="articlecitationvolume">
    <w:name w:val="articlecitation_volume"/>
    <w:uiPriority w:val="99"/>
    <w:rsid w:val="006E003B"/>
    <w:rPr>
      <w:rFonts w:cs="Times New Roman"/>
    </w:rPr>
  </w:style>
  <w:style w:type="character" w:customStyle="1" w:styleId="articlecitationpages">
    <w:name w:val="articlecitation_pages"/>
    <w:uiPriority w:val="99"/>
    <w:rsid w:val="006E003B"/>
    <w:rPr>
      <w:rFonts w:cs="Times New Roman"/>
    </w:rPr>
  </w:style>
  <w:style w:type="character" w:customStyle="1" w:styleId="journaltitle">
    <w:name w:val="journaltitle"/>
    <w:uiPriority w:val="99"/>
    <w:rsid w:val="006E003B"/>
    <w:rPr>
      <w:rFonts w:cs="Times New Roman"/>
    </w:rPr>
  </w:style>
  <w:style w:type="character" w:customStyle="1" w:styleId="textdefault">
    <w:name w:val="text_default"/>
    <w:uiPriority w:val="99"/>
    <w:rsid w:val="004315AA"/>
    <w:rPr>
      <w:rFonts w:cs="Times New Roman"/>
    </w:rPr>
  </w:style>
  <w:style w:type="character" w:customStyle="1" w:styleId="mjx-char">
    <w:name w:val="mjx-char"/>
    <w:uiPriority w:val="99"/>
    <w:rsid w:val="004315AA"/>
    <w:rPr>
      <w:rFonts w:cs="Times New Roman"/>
    </w:rPr>
  </w:style>
  <w:style w:type="character" w:customStyle="1" w:styleId="mjx-charbox">
    <w:name w:val="mjx-charbox"/>
    <w:uiPriority w:val="99"/>
    <w:rsid w:val="004315AA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8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829A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8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829A4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E391E"/>
    <w:pPr>
      <w:ind w:left="720"/>
    </w:pPr>
    <w:rPr>
      <w:rFonts w:eastAsia="Times New Roman" w:cs="Calibri"/>
    </w:rPr>
  </w:style>
  <w:style w:type="character" w:customStyle="1" w:styleId="bigtext">
    <w:name w:val="bigtext"/>
    <w:basedOn w:val="a0"/>
    <w:uiPriority w:val="99"/>
    <w:rsid w:val="00FE3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ikar@mail.ru" TargetMode="External"/><Relationship Id="rId13" Type="http://schemas.openxmlformats.org/officeDocument/2006/relationships/hyperlink" Target="https://istina.msu.ru/workers/8750298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stina.msu.ru/workers/405849/" TargetMode="External"/><Relationship Id="rId17" Type="http://schemas.openxmlformats.org/officeDocument/2006/relationships/hyperlink" Target="https://istina.msu.ru/publications/article/1310919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tina.msu.ru/workers/52136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stina.msu.ru/journals/4773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tina.msu.ru/publications/article/56927095/" TargetMode="External"/><Relationship Id="rId10" Type="http://schemas.openxmlformats.org/officeDocument/2006/relationships/hyperlink" Target="https://istina.msu.ru/publications/article/957308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rea.ru/upload/medialibrary/315/4.pdf" TargetMode="External"/><Relationship Id="rId14" Type="http://schemas.openxmlformats.org/officeDocument/2006/relationships/hyperlink" Target="https://istina.msu.ru/workers/4058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Aleksei</dc:creator>
  <cp:keywords/>
  <dc:description/>
  <cp:lastModifiedBy>Anya</cp:lastModifiedBy>
  <cp:revision>33</cp:revision>
  <cp:lastPrinted>2017-10-24T17:14:00Z</cp:lastPrinted>
  <dcterms:created xsi:type="dcterms:W3CDTF">2017-10-24T17:03:00Z</dcterms:created>
  <dcterms:modified xsi:type="dcterms:W3CDTF">2018-11-06T12:41:00Z</dcterms:modified>
</cp:coreProperties>
</file>