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27" w:rsidRPr="00887E27" w:rsidRDefault="00887E27" w:rsidP="00C4693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ФГАОУ ВПО</w:t>
      </w:r>
      <w:r w:rsidR="00C46932" w:rsidRPr="00C4693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Национальный исследовательский университет «Высшая школа экономики»</w:t>
      </w:r>
    </w:p>
    <w:p w:rsidR="00C46932" w:rsidRPr="00887E27" w:rsidRDefault="00C46932" w:rsidP="00C46932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3DED">
        <w:rPr>
          <w:rFonts w:ascii="Times New Roman" w:hAnsi="Times New Roman"/>
          <w:spacing w:val="-2"/>
          <w:sz w:val="28"/>
          <w:szCs w:val="28"/>
        </w:rPr>
        <w:t xml:space="preserve">Адрес: </w:t>
      </w:r>
      <w:r w:rsidR="00887E27" w:rsidRPr="00887E27">
        <w:rPr>
          <w:rFonts w:ascii="Times New Roman" w:hAnsi="Times New Roman"/>
          <w:sz w:val="28"/>
          <w:szCs w:val="28"/>
          <w:shd w:val="clear" w:color="auto" w:fill="FFFFFF"/>
        </w:rPr>
        <w:t>101000</w:t>
      </w:r>
      <w:r w:rsidR="00887E27">
        <w:rPr>
          <w:rFonts w:ascii="Times New Roman" w:hAnsi="Times New Roman"/>
          <w:sz w:val="28"/>
          <w:szCs w:val="28"/>
          <w:shd w:val="clear" w:color="auto" w:fill="FFFFFF"/>
        </w:rPr>
        <w:t xml:space="preserve">, г. Москва, ул. Мясницкая, дом 20.  </w:t>
      </w:r>
    </w:p>
    <w:p w:rsidR="00C46932" w:rsidRDefault="00887E27" w:rsidP="00C46932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Телефон:</w:t>
      </w:r>
      <w:r w:rsidRPr="00887E27">
        <w:rPr>
          <w:rFonts w:ascii="Times New Roman" w:hAnsi="Times New Roman"/>
          <w:sz w:val="28"/>
          <w:szCs w:val="28"/>
          <w:shd w:val="clear" w:color="auto" w:fill="FFFFFF"/>
        </w:rPr>
        <w:t xml:space="preserve"> (495) 771-32-32</w:t>
      </w:r>
      <w:r w:rsidR="00C46932" w:rsidRPr="00C469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46932" w:rsidRPr="00887E27" w:rsidRDefault="00C46932" w:rsidP="00C46932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C46932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 w:rsidRPr="00C46932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887E2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hse</w:t>
      </w:r>
      <w:proofErr w:type="spellEnd"/>
      <w:r w:rsidR="00887E27" w:rsidRPr="00887E27">
        <w:rPr>
          <w:rFonts w:ascii="Times New Roman" w:hAnsi="Times New Roman"/>
          <w:sz w:val="28"/>
          <w:szCs w:val="28"/>
          <w:shd w:val="clear" w:color="auto" w:fill="FFFFFF"/>
        </w:rPr>
        <w:t>@</w:t>
      </w:r>
      <w:proofErr w:type="spellStart"/>
      <w:r w:rsidR="00887E2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hse</w:t>
      </w:r>
      <w:proofErr w:type="spellEnd"/>
      <w:r w:rsidR="00887E27" w:rsidRPr="00887E27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887E2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C46932" w:rsidRDefault="00C46932" w:rsidP="00C46932">
      <w:pPr>
        <w:spacing w:after="0" w:line="36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Официальный сайт: </w:t>
      </w:r>
      <w:hyperlink r:id="rId5" w:history="1">
        <w:r w:rsidR="00887E27" w:rsidRPr="00C12727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887E27" w:rsidRPr="00887E2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887E27" w:rsidRPr="00C12727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hse</w:t>
        </w:r>
        <w:proofErr w:type="spellEnd"/>
        <w:r w:rsidR="00887E27" w:rsidRPr="00887E2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887E27" w:rsidRPr="00C12727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887E27" w:rsidRPr="00887E27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F40FCC" w:rsidRDefault="00F40FCC" w:rsidP="00F40FCC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40FCC" w:rsidRPr="00240192" w:rsidRDefault="00F40FCC" w:rsidP="00F40FCC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240192">
        <w:rPr>
          <w:rFonts w:ascii="Times New Roman" w:hAnsi="Times New Roman"/>
          <w:b/>
          <w:sz w:val="28"/>
          <w:szCs w:val="28"/>
          <w:shd w:val="clear" w:color="auto" w:fill="FFFFFF"/>
        </w:rPr>
        <w:t>Радаев</w:t>
      </w:r>
      <w:proofErr w:type="spellEnd"/>
      <w:r w:rsidRPr="002401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Вадим Валерьевич </w:t>
      </w:r>
    </w:p>
    <w:p w:rsidR="00F40FCC" w:rsidRDefault="00F40FCC" w:rsidP="00F40FC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доктор эконо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мических наук,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профессор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первый проректор.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F40FCC" w:rsidRDefault="00F40FCC" w:rsidP="00F40FCC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3394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Публикации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F40FCC" w:rsidRDefault="00F40FCC" w:rsidP="00F40FCC">
      <w:pPr>
        <w:pStyle w:val="a4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6" w:history="1">
        <w:r w:rsidRPr="00567098">
          <w:rPr>
            <w:rFonts w:ascii="Times New Roman" w:hAnsi="Times New Roman"/>
            <w:sz w:val="28"/>
            <w:szCs w:val="28"/>
            <w:shd w:val="clear" w:color="auto" w:fill="FFFFFF"/>
          </w:rPr>
          <w:t>Классика новой экономической социологии</w:t>
        </w:r>
      </w:hyperlink>
      <w:r w:rsidRPr="00567098">
        <w:rPr>
          <w:rFonts w:ascii="Times New Roman" w:hAnsi="Times New Roman"/>
          <w:sz w:val="28"/>
          <w:szCs w:val="28"/>
          <w:shd w:val="clear" w:color="auto" w:fill="FFFFFF"/>
        </w:rPr>
        <w:t xml:space="preserve"> / (под ред.: В. В. </w:t>
      </w:r>
      <w:proofErr w:type="spellStart"/>
      <w:r w:rsidRPr="00567098">
        <w:rPr>
          <w:rFonts w:ascii="Times New Roman" w:hAnsi="Times New Roman"/>
          <w:sz w:val="28"/>
          <w:szCs w:val="28"/>
          <w:shd w:val="clear" w:color="auto" w:fill="FFFFFF"/>
        </w:rPr>
        <w:t>Радаев</w:t>
      </w:r>
      <w:proofErr w:type="spellEnd"/>
      <w:r w:rsidRPr="0056709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7" w:history="1">
        <w:r w:rsidRPr="00567098">
          <w:rPr>
            <w:rFonts w:ascii="Times New Roman" w:hAnsi="Times New Roman"/>
            <w:sz w:val="28"/>
            <w:szCs w:val="28"/>
            <w:shd w:val="clear" w:color="auto" w:fill="FFFFFF"/>
          </w:rPr>
          <w:t>Г. Б. Юдин</w:t>
        </w:r>
      </w:hyperlink>
      <w:r w:rsidRPr="00567098">
        <w:rPr>
          <w:rFonts w:ascii="Times New Roman" w:hAnsi="Times New Roman"/>
          <w:sz w:val="28"/>
          <w:szCs w:val="28"/>
          <w:shd w:val="clear" w:color="auto" w:fill="FFFFFF"/>
        </w:rPr>
        <w:t xml:space="preserve">); сост.: В. В. </w:t>
      </w:r>
      <w:proofErr w:type="spellStart"/>
      <w:r w:rsidRPr="00567098">
        <w:rPr>
          <w:rFonts w:ascii="Times New Roman" w:hAnsi="Times New Roman"/>
          <w:sz w:val="28"/>
          <w:szCs w:val="28"/>
          <w:shd w:val="clear" w:color="auto" w:fill="FFFFFF"/>
        </w:rPr>
        <w:t>Радаев</w:t>
      </w:r>
      <w:proofErr w:type="spellEnd"/>
      <w:r w:rsidRPr="0056709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8" w:history="1">
        <w:r w:rsidRPr="00567098">
          <w:rPr>
            <w:rFonts w:ascii="Times New Roman" w:hAnsi="Times New Roman"/>
            <w:sz w:val="28"/>
            <w:szCs w:val="28"/>
            <w:shd w:val="clear" w:color="auto" w:fill="FFFFFF"/>
          </w:rPr>
          <w:t>Г. Б. Юдин</w:t>
        </w:r>
      </w:hyperlink>
      <w:r w:rsidRPr="0056709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567098">
        <w:rPr>
          <w:rFonts w:ascii="Times New Roman" w:hAnsi="Times New Roman"/>
          <w:sz w:val="28"/>
          <w:szCs w:val="28"/>
          <w:shd w:val="clear" w:color="auto" w:fill="FFFFFF"/>
        </w:rPr>
        <w:t>М.:</w:t>
      </w:r>
      <w:r w:rsidRPr="00567098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Издательский дом НИУ ВШЭ, 2014. </w:t>
      </w:r>
    </w:p>
    <w:p w:rsidR="00F40FCC" w:rsidRDefault="00F40FCC" w:rsidP="00F40FCC">
      <w:pPr>
        <w:pStyle w:val="a4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0189C">
        <w:rPr>
          <w:rFonts w:ascii="Times New Roman" w:hAnsi="Times New Roman"/>
          <w:sz w:val="28"/>
          <w:szCs w:val="28"/>
          <w:shd w:val="clear" w:color="auto" w:fill="FFFFFF"/>
        </w:rPr>
        <w:t>Радаев</w:t>
      </w:r>
      <w:proofErr w:type="spellEnd"/>
      <w:r w:rsidRPr="0030189C">
        <w:rPr>
          <w:rFonts w:ascii="Times New Roman" w:hAnsi="Times New Roman"/>
          <w:sz w:val="28"/>
          <w:szCs w:val="28"/>
          <w:shd w:val="clear" w:color="auto" w:fill="FFFFFF"/>
        </w:rPr>
        <w:t xml:space="preserve"> В. В., </w:t>
      </w:r>
      <w:hyperlink r:id="rId9" w:history="1">
        <w:r w:rsidRPr="0030189C">
          <w:rPr>
            <w:rFonts w:ascii="Times New Roman" w:hAnsi="Times New Roman"/>
            <w:sz w:val="28"/>
            <w:szCs w:val="28"/>
            <w:shd w:val="clear" w:color="auto" w:fill="FFFFFF"/>
          </w:rPr>
          <w:t>Котельникова З. В.</w:t>
        </w:r>
      </w:hyperlink>
      <w:r w:rsidRPr="0030189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10" w:history="1">
        <w:r w:rsidRPr="0030189C">
          <w:rPr>
            <w:rFonts w:ascii="Times New Roman" w:hAnsi="Times New Roman"/>
            <w:sz w:val="28"/>
            <w:szCs w:val="28"/>
            <w:shd w:val="clear" w:color="auto" w:fill="FFFFFF"/>
          </w:rPr>
          <w:t>Маркин М. Е.</w:t>
        </w:r>
      </w:hyperlink>
      <w:r w:rsidRPr="0030189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11" w:history="1">
        <w:r w:rsidRPr="0030189C">
          <w:rPr>
            <w:rFonts w:ascii="Times New Roman" w:hAnsi="Times New Roman"/>
            <w:sz w:val="28"/>
            <w:szCs w:val="28"/>
            <w:shd w:val="clear" w:color="auto" w:fill="FFFFFF"/>
          </w:rPr>
          <w:t>Романова Р. И.</w:t>
        </w:r>
      </w:hyperlink>
      <w:r w:rsidRPr="003018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Pr="0030189C">
          <w:rPr>
            <w:rFonts w:ascii="Times New Roman" w:hAnsi="Times New Roman"/>
            <w:sz w:val="28"/>
            <w:szCs w:val="28"/>
            <w:shd w:val="clear" w:color="auto" w:fill="FFFFFF"/>
          </w:rPr>
          <w:t>Экономико-социологический анализ влияния изменений в системе налогообложения на поведение компаний на товарных рынках России</w:t>
        </w:r>
      </w:hyperlink>
      <w:r w:rsidRPr="0030189C">
        <w:rPr>
          <w:rFonts w:ascii="Times New Roman" w:hAnsi="Times New Roman"/>
          <w:sz w:val="28"/>
          <w:szCs w:val="28"/>
          <w:shd w:val="clear" w:color="auto" w:fill="FFFFFF"/>
        </w:rPr>
        <w:t xml:space="preserve"> / Отв. ред.: В. В. </w:t>
      </w:r>
      <w:proofErr w:type="spellStart"/>
      <w:r w:rsidRPr="0030189C">
        <w:rPr>
          <w:rFonts w:ascii="Times New Roman" w:hAnsi="Times New Roman"/>
          <w:sz w:val="28"/>
          <w:szCs w:val="28"/>
          <w:shd w:val="clear" w:color="auto" w:fill="FFFFFF"/>
        </w:rPr>
        <w:t>Радаев</w:t>
      </w:r>
      <w:proofErr w:type="spellEnd"/>
      <w:r w:rsidRPr="0030189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0189C">
        <w:rPr>
          <w:rFonts w:ascii="Times New Roman" w:hAnsi="Times New Roman"/>
          <w:sz w:val="28"/>
          <w:szCs w:val="28"/>
          <w:shd w:val="clear" w:color="auto" w:fill="FFFFFF"/>
        </w:rPr>
        <w:t>Вып</w:t>
      </w:r>
      <w:proofErr w:type="spellEnd"/>
      <w:r w:rsidRPr="0030189C">
        <w:rPr>
          <w:rFonts w:ascii="Times New Roman" w:hAnsi="Times New Roman"/>
          <w:sz w:val="28"/>
          <w:szCs w:val="28"/>
          <w:shd w:val="clear" w:color="auto" w:fill="FFFFFF"/>
        </w:rPr>
        <w:t xml:space="preserve">. 15. </w:t>
      </w:r>
      <w:r w:rsidRPr="0030189C">
        <w:rPr>
          <w:rFonts w:ascii="Times New Roman" w:hAnsi="Times New Roman"/>
          <w:sz w:val="28"/>
          <w:szCs w:val="28"/>
          <w:shd w:val="clear" w:color="auto" w:fill="FFFFFF"/>
        </w:rPr>
        <w:t>М.:</w:t>
      </w:r>
      <w:r w:rsidRPr="0030189C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Издательский дом НИУ ВШЭ, 2014.</w:t>
      </w:r>
    </w:p>
    <w:p w:rsidR="00F40FCC" w:rsidRDefault="00F40FCC" w:rsidP="00F40FCC">
      <w:pPr>
        <w:pStyle w:val="a4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567098">
        <w:rPr>
          <w:rFonts w:ascii="Times New Roman" w:hAnsi="Times New Roman"/>
          <w:sz w:val="28"/>
          <w:szCs w:val="28"/>
          <w:shd w:val="clear" w:color="auto" w:fill="FFFFFF"/>
        </w:rPr>
        <w:t>Радаев</w:t>
      </w:r>
      <w:proofErr w:type="spellEnd"/>
      <w:r w:rsidRPr="00567098">
        <w:rPr>
          <w:rFonts w:ascii="Times New Roman" w:hAnsi="Times New Roman"/>
          <w:sz w:val="28"/>
          <w:szCs w:val="28"/>
          <w:shd w:val="clear" w:color="auto" w:fill="FFFFFF"/>
        </w:rPr>
        <w:t xml:space="preserve"> В. В. </w:t>
      </w:r>
      <w:hyperlink r:id="rId13" w:history="1">
        <w:r w:rsidRPr="00567098">
          <w:rPr>
            <w:rFonts w:ascii="Times New Roman" w:hAnsi="Times New Roman"/>
            <w:sz w:val="28"/>
            <w:szCs w:val="28"/>
            <w:shd w:val="clear" w:color="auto" w:fill="FFFFFF"/>
          </w:rPr>
          <w:t>Время покажет? Среднесрочные эффекты применения Закона о торговле</w:t>
        </w:r>
      </w:hyperlink>
      <w:r w:rsidRPr="00567098">
        <w:rPr>
          <w:rFonts w:ascii="Times New Roman" w:hAnsi="Times New Roman"/>
          <w:sz w:val="28"/>
          <w:szCs w:val="28"/>
          <w:shd w:val="clear" w:color="auto" w:fill="FFFFFF"/>
        </w:rPr>
        <w:t xml:space="preserve"> // Экономическая политика. 2014. № 5. С. 75-90. </w:t>
      </w:r>
    </w:p>
    <w:p w:rsidR="00F40FCC" w:rsidRPr="00567098" w:rsidRDefault="00F40FCC" w:rsidP="00F40FCC">
      <w:pPr>
        <w:pStyle w:val="a4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567098">
        <w:rPr>
          <w:rFonts w:ascii="Times New Roman" w:hAnsi="Times New Roman"/>
          <w:sz w:val="28"/>
          <w:szCs w:val="28"/>
          <w:shd w:val="clear" w:color="auto" w:fill="FFFFFF"/>
        </w:rPr>
        <w:t>Радаев</w:t>
      </w:r>
      <w:proofErr w:type="spellEnd"/>
      <w:r w:rsidRPr="00567098">
        <w:rPr>
          <w:rFonts w:ascii="Times New Roman" w:hAnsi="Times New Roman"/>
          <w:sz w:val="28"/>
          <w:szCs w:val="28"/>
          <w:shd w:val="clear" w:color="auto" w:fill="FFFFFF"/>
        </w:rPr>
        <w:t xml:space="preserve"> В. В. </w:t>
      </w:r>
      <w:hyperlink r:id="rId14" w:history="1">
        <w:r w:rsidRPr="00567098">
          <w:rPr>
            <w:rFonts w:ascii="Times New Roman" w:hAnsi="Times New Roman"/>
            <w:sz w:val="28"/>
            <w:szCs w:val="28"/>
            <w:shd w:val="clear" w:color="auto" w:fill="FFFFFF"/>
          </w:rPr>
          <w:t>Можно ли спасти российскую легкую промышленность</w:t>
        </w:r>
      </w:hyperlink>
      <w:r w:rsidRPr="00567098">
        <w:rPr>
          <w:rFonts w:ascii="Times New Roman" w:hAnsi="Times New Roman"/>
          <w:sz w:val="28"/>
          <w:szCs w:val="28"/>
          <w:shd w:val="clear" w:color="auto" w:fill="FFFFFF"/>
        </w:rPr>
        <w:t xml:space="preserve"> // Вопросы экономики. 2014. № 4. С. 17-36. </w:t>
      </w:r>
    </w:p>
    <w:p w:rsidR="00F40FCC" w:rsidRPr="00567098" w:rsidRDefault="00F40FCC" w:rsidP="00F40FCC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A274F" w:rsidRPr="00932377" w:rsidRDefault="00887E27" w:rsidP="00C4693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Карминский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Александр Маркович</w:t>
      </w:r>
    </w:p>
    <w:p w:rsidR="00C46932" w:rsidRDefault="00932377" w:rsidP="00C46932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доктор </w:t>
      </w:r>
      <w:r w:rsidR="00C46932" w:rsidRPr="00C46932">
        <w:rPr>
          <w:rFonts w:ascii="Times New Roman" w:hAnsi="Times New Roman"/>
          <w:sz w:val="28"/>
          <w:szCs w:val="28"/>
          <w:shd w:val="clear" w:color="auto" w:fill="FFFFFF"/>
        </w:rPr>
        <w:t>э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кономических наук</w:t>
      </w:r>
      <w:r w:rsidR="00C46932" w:rsidRPr="00C4693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87E27">
        <w:rPr>
          <w:rFonts w:ascii="Times New Roman" w:hAnsi="Times New Roman"/>
          <w:sz w:val="28"/>
          <w:szCs w:val="28"/>
          <w:shd w:val="clear" w:color="auto" w:fill="FFFFFF"/>
        </w:rPr>
        <w:t xml:space="preserve"> доктор технических наук, профессор департамента финансов </w:t>
      </w:r>
    </w:p>
    <w:p w:rsidR="00433944" w:rsidRDefault="00433944" w:rsidP="00C46932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6932" w:rsidRPr="00433944" w:rsidRDefault="00C46932" w:rsidP="00433944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3394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Публикации:</w:t>
      </w:r>
    </w:p>
    <w:p w:rsidR="006A4645" w:rsidRDefault="006A4645" w:rsidP="00932377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Карминский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А.М. Кредитные рейтинги и их моделирование. М.</w:t>
      </w:r>
      <w:r w:rsidRPr="006A4645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Издательский дом НИУ ВШЭ, 2015.</w:t>
      </w:r>
    </w:p>
    <w:p w:rsidR="00C46932" w:rsidRDefault="006A4645" w:rsidP="00932377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Горелая Н.В.,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Кармиский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А.М. Основы банковского дела </w:t>
      </w:r>
      <w:r w:rsidRPr="006A4645">
        <w:rPr>
          <w:rFonts w:ascii="Times New Roman" w:hAnsi="Times New Roman"/>
          <w:sz w:val="28"/>
          <w:szCs w:val="28"/>
          <w:shd w:val="clear" w:color="auto" w:fill="FFFFFF"/>
        </w:rPr>
        <w:t xml:space="preserve">/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 общ. ред.: А.М.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Карминский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М: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Формум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Инфра-М, 2013.</w:t>
      </w:r>
      <w:r w:rsidRPr="006A46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41181" w:rsidRPr="00F41181" w:rsidRDefault="00F41181" w:rsidP="00932377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F41181">
        <w:rPr>
          <w:rFonts w:ascii="Times New Roman" w:hAnsi="Times New Roman"/>
          <w:sz w:val="28"/>
          <w:szCs w:val="28"/>
          <w:shd w:val="clear" w:color="auto" w:fill="FFFFFF"/>
        </w:rPr>
        <w:t>Карминский</w:t>
      </w:r>
      <w:proofErr w:type="spellEnd"/>
      <w:r w:rsidRPr="00F41181">
        <w:rPr>
          <w:rFonts w:ascii="Times New Roman" w:hAnsi="Times New Roman"/>
          <w:sz w:val="28"/>
          <w:szCs w:val="28"/>
          <w:shd w:val="clear" w:color="auto" w:fill="FFFFFF"/>
        </w:rPr>
        <w:t xml:space="preserve"> А. М., Фалько С. Г., </w:t>
      </w:r>
      <w:proofErr w:type="spellStart"/>
      <w:r w:rsidRPr="00F41181">
        <w:rPr>
          <w:rFonts w:ascii="Times New Roman" w:hAnsi="Times New Roman"/>
          <w:sz w:val="28"/>
          <w:szCs w:val="28"/>
          <w:shd w:val="clear" w:color="auto" w:fill="FFFFFF"/>
        </w:rPr>
        <w:t>Жевага</w:t>
      </w:r>
      <w:proofErr w:type="spellEnd"/>
      <w:r w:rsidRPr="00F41181">
        <w:rPr>
          <w:rFonts w:ascii="Times New Roman" w:hAnsi="Times New Roman"/>
          <w:sz w:val="28"/>
          <w:szCs w:val="28"/>
          <w:shd w:val="clear" w:color="auto" w:fill="FFFFFF"/>
        </w:rPr>
        <w:t xml:space="preserve"> А. А., </w:t>
      </w:r>
      <w:hyperlink r:id="rId15" w:tgtFrame="_blank" w:history="1">
        <w:r w:rsidRPr="00F41181">
          <w:rPr>
            <w:rFonts w:ascii="Times New Roman" w:hAnsi="Times New Roman"/>
            <w:sz w:val="28"/>
            <w:szCs w:val="28"/>
            <w:shd w:val="clear" w:color="auto" w:fill="FFFFFF"/>
          </w:rPr>
          <w:t>Зубов С. А.</w:t>
        </w:r>
      </w:hyperlink>
      <w:r w:rsidRPr="00F4118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16" w:tgtFrame="_blank" w:history="1">
        <w:r w:rsidRPr="00F41181">
          <w:rPr>
            <w:rFonts w:ascii="Times New Roman" w:hAnsi="Times New Roman"/>
            <w:sz w:val="28"/>
            <w:szCs w:val="28"/>
            <w:shd w:val="clear" w:color="auto" w:fill="FFFFFF"/>
          </w:rPr>
          <w:t>Моргунов А. В.</w:t>
        </w:r>
      </w:hyperlink>
      <w:r w:rsidRPr="00F411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7" w:tgtFrame="_blank" w:history="1">
        <w:proofErr w:type="spellStart"/>
        <w:r w:rsidRPr="00F41181">
          <w:rPr>
            <w:rFonts w:ascii="Times New Roman" w:hAnsi="Times New Roman"/>
            <w:sz w:val="28"/>
            <w:szCs w:val="28"/>
            <w:shd w:val="clear" w:color="auto" w:fill="FFFFFF"/>
          </w:rPr>
          <w:t>Контроллинг</w:t>
        </w:r>
        <w:proofErr w:type="spellEnd"/>
        <w:r w:rsidRPr="00F41181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в банке</w:t>
        </w:r>
      </w:hyperlink>
      <w:r w:rsidRPr="00F41181">
        <w:rPr>
          <w:rFonts w:ascii="Times New Roman" w:hAnsi="Times New Roman"/>
          <w:sz w:val="28"/>
          <w:szCs w:val="28"/>
          <w:shd w:val="clear" w:color="auto" w:fill="FFFFFF"/>
        </w:rPr>
        <w:t xml:space="preserve"> / Под общ. ред.: А. М. </w:t>
      </w:r>
      <w:proofErr w:type="spellStart"/>
      <w:r w:rsidRPr="00F41181">
        <w:rPr>
          <w:rFonts w:ascii="Times New Roman" w:hAnsi="Times New Roman"/>
          <w:sz w:val="28"/>
          <w:szCs w:val="28"/>
          <w:shd w:val="clear" w:color="auto" w:fill="FFFFFF"/>
        </w:rPr>
        <w:t>Карминский</w:t>
      </w:r>
      <w:proofErr w:type="spellEnd"/>
      <w:r w:rsidRPr="00F41181">
        <w:rPr>
          <w:rFonts w:ascii="Times New Roman" w:hAnsi="Times New Roman"/>
          <w:sz w:val="28"/>
          <w:szCs w:val="28"/>
          <w:shd w:val="clear" w:color="auto" w:fill="FFFFFF"/>
        </w:rPr>
        <w:t xml:space="preserve">, С. Г. Фалько. </w:t>
      </w:r>
      <w:r w:rsidR="00F40FCC" w:rsidRPr="00F41181">
        <w:rPr>
          <w:rFonts w:ascii="Times New Roman" w:hAnsi="Times New Roman"/>
          <w:sz w:val="28"/>
          <w:szCs w:val="28"/>
          <w:shd w:val="clear" w:color="auto" w:fill="FFFFFF"/>
        </w:rPr>
        <w:t>М.:</w:t>
      </w:r>
      <w:r w:rsidRPr="00F41181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Издательский дом «Форум», 2013.</w:t>
      </w:r>
    </w:p>
    <w:p w:rsidR="00397ABD" w:rsidRDefault="00397ABD" w:rsidP="00932377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97ABD">
        <w:rPr>
          <w:rFonts w:ascii="Times New Roman" w:hAnsi="Times New Roman"/>
          <w:sz w:val="28"/>
          <w:szCs w:val="28"/>
          <w:shd w:val="clear" w:color="auto" w:fill="FFFFFF"/>
        </w:rPr>
        <w:t>Карминский</w:t>
      </w:r>
      <w:proofErr w:type="spellEnd"/>
      <w:r w:rsidRPr="00397ABD">
        <w:rPr>
          <w:rFonts w:ascii="Times New Roman" w:hAnsi="Times New Roman"/>
          <w:sz w:val="28"/>
          <w:szCs w:val="28"/>
          <w:shd w:val="clear" w:color="auto" w:fill="FFFFFF"/>
        </w:rPr>
        <w:t xml:space="preserve"> А. М. </w:t>
      </w:r>
      <w:hyperlink r:id="rId18" w:tgtFrame="_blank" w:history="1">
        <w:r w:rsidRPr="00397ABD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Формирование инструментария </w:t>
        </w:r>
        <w:proofErr w:type="spellStart"/>
        <w:r w:rsidRPr="00397ABD">
          <w:rPr>
            <w:rFonts w:ascii="Times New Roman" w:hAnsi="Times New Roman"/>
            <w:sz w:val="28"/>
            <w:szCs w:val="28"/>
            <w:shd w:val="clear" w:color="auto" w:fill="FFFFFF"/>
          </w:rPr>
          <w:t>мегарегулятора</w:t>
        </w:r>
        <w:proofErr w:type="spellEnd"/>
      </w:hyperlink>
      <w:r w:rsidRPr="00397ABD">
        <w:rPr>
          <w:rFonts w:ascii="Times New Roman" w:hAnsi="Times New Roman"/>
          <w:sz w:val="28"/>
          <w:szCs w:val="28"/>
          <w:shd w:val="clear" w:color="auto" w:fill="FFFFFF"/>
        </w:rPr>
        <w:t> // Журнал новой экономической ассоциации. 2013. № 3 (19). С. 146-149.</w:t>
      </w:r>
    </w:p>
    <w:p w:rsidR="006A4645" w:rsidRPr="00932377" w:rsidRDefault="006A4645" w:rsidP="00932377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Карминский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А.М., Полозов А.А., Ермаков С.П. Энциклопедия рейтингов: экономика, общество, спорт. М.: Издательс</w:t>
      </w:r>
      <w:r w:rsidR="00F27F69">
        <w:rPr>
          <w:rFonts w:ascii="Times New Roman" w:hAnsi="Times New Roman"/>
          <w:sz w:val="28"/>
          <w:szCs w:val="28"/>
          <w:shd w:val="clear" w:color="auto" w:fill="FFFFFF"/>
        </w:rPr>
        <w:t xml:space="preserve">кий дом «Экономическая газета», 2011. </w:t>
      </w:r>
    </w:p>
    <w:p w:rsidR="00F27F69" w:rsidRDefault="00F27F69" w:rsidP="0093237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2377" w:rsidRDefault="00887E27" w:rsidP="0093237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Ивашковская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Ирина Васильевна  </w:t>
      </w:r>
    </w:p>
    <w:p w:rsidR="00887E27" w:rsidRDefault="00887E27" w:rsidP="00887E2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доктор </w:t>
      </w:r>
      <w:r w:rsidRPr="00C46932">
        <w:rPr>
          <w:rFonts w:ascii="Times New Roman" w:hAnsi="Times New Roman"/>
          <w:sz w:val="28"/>
          <w:szCs w:val="28"/>
          <w:shd w:val="clear" w:color="auto" w:fill="FFFFFF"/>
        </w:rPr>
        <w:t>э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кономических наук</w:t>
      </w:r>
      <w:r w:rsidRPr="00C46932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40FCC">
        <w:rPr>
          <w:rFonts w:ascii="Times New Roman" w:hAnsi="Times New Roman"/>
          <w:sz w:val="28"/>
          <w:szCs w:val="28"/>
          <w:shd w:val="clear" w:color="auto" w:fill="FFFFFF"/>
        </w:rPr>
        <w:t xml:space="preserve">профессор,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руководитель д</w:t>
      </w:r>
      <w:r w:rsidR="00F40FCC">
        <w:rPr>
          <w:rFonts w:ascii="Times New Roman" w:hAnsi="Times New Roman"/>
          <w:sz w:val="28"/>
          <w:szCs w:val="28"/>
          <w:shd w:val="clear" w:color="auto" w:fill="FFFFFF"/>
        </w:rPr>
        <w:t>епартамента финансов.</w:t>
      </w:r>
    </w:p>
    <w:p w:rsidR="00887E27" w:rsidRDefault="00887E27" w:rsidP="0093237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2377" w:rsidRDefault="00932377" w:rsidP="00433944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3394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Публикации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DC6F23" w:rsidRPr="00DC6F23" w:rsidRDefault="00DC6F23" w:rsidP="007009A5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C6F23">
        <w:rPr>
          <w:rFonts w:ascii="Times New Roman" w:hAnsi="Times New Roman"/>
          <w:sz w:val="28"/>
          <w:szCs w:val="28"/>
          <w:shd w:val="clear" w:color="auto" w:fill="FFFFFF"/>
        </w:rPr>
        <w:t>Ивашковская</w:t>
      </w:r>
      <w:proofErr w:type="spellEnd"/>
      <w:r w:rsidRPr="00DC6F23">
        <w:rPr>
          <w:rFonts w:ascii="Times New Roman" w:hAnsi="Times New Roman"/>
          <w:sz w:val="28"/>
          <w:szCs w:val="28"/>
          <w:shd w:val="clear" w:color="auto" w:fill="FFFFFF"/>
        </w:rPr>
        <w:t xml:space="preserve"> И.В., Степанова А.Н., </w:t>
      </w:r>
      <w:proofErr w:type="spellStart"/>
      <w:r w:rsidRPr="00DC6F23">
        <w:rPr>
          <w:rFonts w:ascii="Times New Roman" w:hAnsi="Times New Roman"/>
          <w:sz w:val="28"/>
          <w:szCs w:val="28"/>
          <w:shd w:val="clear" w:color="auto" w:fill="FFFFFF"/>
        </w:rPr>
        <w:t>Кокорева</w:t>
      </w:r>
      <w:proofErr w:type="spellEnd"/>
      <w:r w:rsidRPr="00DC6F23">
        <w:rPr>
          <w:rFonts w:ascii="Times New Roman" w:hAnsi="Times New Roman"/>
          <w:sz w:val="28"/>
          <w:szCs w:val="28"/>
          <w:shd w:val="clear" w:color="auto" w:fill="FFFFFF"/>
        </w:rPr>
        <w:t xml:space="preserve"> М.С. Финансовая архитектура компаний. Сравнительные исследования на развитых и развивающихся рынках. - М.: ИНФРА-М, 2013. </w:t>
      </w:r>
    </w:p>
    <w:p w:rsidR="00DC6F23" w:rsidRPr="00DC6F23" w:rsidRDefault="00F40FCC" w:rsidP="00DC6F23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19" w:tgtFrame="_blank" w:history="1">
        <w:proofErr w:type="spellStart"/>
        <w:r w:rsidR="00DC6F23" w:rsidRPr="00DC6F23">
          <w:rPr>
            <w:rFonts w:ascii="Times New Roman" w:hAnsi="Times New Roman"/>
            <w:sz w:val="28"/>
            <w:szCs w:val="28"/>
            <w:shd w:val="clear" w:color="auto" w:fill="FFFFFF"/>
          </w:rPr>
          <w:t>Ивашковская</w:t>
        </w:r>
        <w:proofErr w:type="spellEnd"/>
        <w:r w:rsidR="00DC6F23" w:rsidRPr="00DC6F23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И.В.  </w:t>
        </w:r>
      </w:hyperlink>
      <w:hyperlink r:id="rId20" w:tgtFrame="_blank" w:history="1">
        <w:r w:rsidR="00DC6F23" w:rsidRPr="00DC6F23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Финансовые измерения корпоративных стратегий. </w:t>
        </w:r>
        <w:proofErr w:type="spellStart"/>
        <w:r w:rsidR="00DC6F23" w:rsidRPr="00DC6F23">
          <w:rPr>
            <w:rFonts w:ascii="Times New Roman" w:hAnsi="Times New Roman"/>
            <w:sz w:val="28"/>
            <w:szCs w:val="28"/>
            <w:shd w:val="clear" w:color="auto" w:fill="FFFFFF"/>
          </w:rPr>
          <w:t>Стейкхолдерский</w:t>
        </w:r>
        <w:proofErr w:type="spellEnd"/>
        <w:r w:rsidR="00DC6F23" w:rsidRPr="00DC6F23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подход</w:t>
        </w:r>
      </w:hyperlink>
      <w:r w:rsidR="00DC6F23" w:rsidRPr="00DC6F23">
        <w:rPr>
          <w:rFonts w:ascii="Times New Roman" w:hAnsi="Times New Roman"/>
          <w:sz w:val="28"/>
          <w:szCs w:val="28"/>
          <w:shd w:val="clear" w:color="auto" w:fill="FFFFFF"/>
        </w:rPr>
        <w:t xml:space="preserve">. - 2-e изд., </w:t>
      </w:r>
      <w:proofErr w:type="spellStart"/>
      <w:r w:rsidR="00DC6F23" w:rsidRPr="00DC6F23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="00DC6F23" w:rsidRPr="00DC6F23">
        <w:rPr>
          <w:rFonts w:ascii="Times New Roman" w:hAnsi="Times New Roman"/>
          <w:sz w:val="28"/>
          <w:szCs w:val="28"/>
          <w:shd w:val="clear" w:color="auto" w:fill="FFFFFF"/>
        </w:rPr>
        <w:t>. и доп. - М.: НИЦ ИНФРА-М, 2013. - 320 с. - (Научная мысль; Экономика).</w:t>
      </w:r>
    </w:p>
    <w:p w:rsidR="00DC6F23" w:rsidRPr="00DC6F23" w:rsidRDefault="00DC6F23" w:rsidP="00DC6F23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C6F23">
        <w:rPr>
          <w:rFonts w:ascii="Times New Roman" w:hAnsi="Times New Roman"/>
          <w:sz w:val="28"/>
          <w:szCs w:val="28"/>
          <w:shd w:val="clear" w:color="auto" w:fill="FFFFFF"/>
        </w:rPr>
        <w:t>Ивашковская</w:t>
      </w:r>
      <w:proofErr w:type="spellEnd"/>
      <w:r w:rsidRPr="00DC6F23">
        <w:rPr>
          <w:rFonts w:ascii="Times New Roman" w:hAnsi="Times New Roman"/>
          <w:sz w:val="28"/>
          <w:szCs w:val="28"/>
          <w:shd w:val="clear" w:color="auto" w:fill="FFFFFF"/>
        </w:rPr>
        <w:t xml:space="preserve"> И.В. Стратегический финансовый анализ: Инструменты. Москва: Бизнес </w:t>
      </w:r>
      <w:proofErr w:type="spellStart"/>
      <w:r w:rsidRPr="00DC6F23">
        <w:rPr>
          <w:rFonts w:ascii="Times New Roman" w:hAnsi="Times New Roman"/>
          <w:sz w:val="28"/>
          <w:szCs w:val="28"/>
          <w:shd w:val="clear" w:color="auto" w:fill="FFFFFF"/>
        </w:rPr>
        <w:t>Элаймент</w:t>
      </w:r>
      <w:proofErr w:type="spellEnd"/>
      <w:r w:rsidRPr="00DC6F23">
        <w:rPr>
          <w:rFonts w:ascii="Times New Roman" w:hAnsi="Times New Roman"/>
          <w:sz w:val="28"/>
          <w:szCs w:val="28"/>
          <w:shd w:val="clear" w:color="auto" w:fill="FFFFFF"/>
        </w:rPr>
        <w:t>, 2012.</w:t>
      </w:r>
    </w:p>
    <w:p w:rsidR="00DC6F23" w:rsidRPr="00DC6F23" w:rsidRDefault="00DC6F23" w:rsidP="00DC6F23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C6F23">
        <w:rPr>
          <w:rFonts w:ascii="Times New Roman" w:hAnsi="Times New Roman"/>
          <w:sz w:val="28"/>
          <w:szCs w:val="28"/>
          <w:shd w:val="clear" w:color="auto" w:fill="FFFFFF"/>
        </w:rPr>
        <w:t>Ивашковская</w:t>
      </w:r>
      <w:proofErr w:type="spellEnd"/>
      <w:r w:rsidRPr="00DC6F23">
        <w:rPr>
          <w:rFonts w:ascii="Times New Roman" w:hAnsi="Times New Roman"/>
          <w:sz w:val="28"/>
          <w:szCs w:val="28"/>
          <w:shd w:val="clear" w:color="auto" w:fill="FFFFFF"/>
        </w:rPr>
        <w:t xml:space="preserve"> И.В. Стратегический финансовый анализ: Концепции. Москва: Бизнес </w:t>
      </w:r>
      <w:proofErr w:type="spellStart"/>
      <w:r w:rsidRPr="00DC6F23">
        <w:rPr>
          <w:rFonts w:ascii="Times New Roman" w:hAnsi="Times New Roman"/>
          <w:sz w:val="28"/>
          <w:szCs w:val="28"/>
          <w:shd w:val="clear" w:color="auto" w:fill="FFFFFF"/>
        </w:rPr>
        <w:t>Элаймент</w:t>
      </w:r>
      <w:proofErr w:type="spellEnd"/>
      <w:r w:rsidRPr="00DC6F23">
        <w:rPr>
          <w:rFonts w:ascii="Times New Roman" w:hAnsi="Times New Roman"/>
          <w:sz w:val="28"/>
          <w:szCs w:val="28"/>
          <w:shd w:val="clear" w:color="auto" w:fill="FFFFFF"/>
        </w:rPr>
        <w:t>, 2012.</w:t>
      </w:r>
    </w:p>
    <w:p w:rsidR="00DC6F23" w:rsidRDefault="00DC6F23" w:rsidP="00DC6F23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40192" w:rsidRDefault="00240192" w:rsidP="00240192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40192" w:rsidSect="00E8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B70B3B"/>
    <w:multiLevelType w:val="multilevel"/>
    <w:tmpl w:val="1BF620D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53C9E"/>
    <w:multiLevelType w:val="hybridMultilevel"/>
    <w:tmpl w:val="ADD2C45E"/>
    <w:lvl w:ilvl="0" w:tplc="3CD4F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4EDF"/>
    <w:multiLevelType w:val="hybridMultilevel"/>
    <w:tmpl w:val="EF3A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7344"/>
    <w:multiLevelType w:val="hybridMultilevel"/>
    <w:tmpl w:val="773EFBFE"/>
    <w:lvl w:ilvl="0" w:tplc="92485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3FE7"/>
    <w:multiLevelType w:val="hybridMultilevel"/>
    <w:tmpl w:val="87BC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C55AA"/>
    <w:multiLevelType w:val="multilevel"/>
    <w:tmpl w:val="576885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B47511"/>
    <w:multiLevelType w:val="hybridMultilevel"/>
    <w:tmpl w:val="7822501C"/>
    <w:lvl w:ilvl="0" w:tplc="3CD4F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87760"/>
    <w:multiLevelType w:val="hybridMultilevel"/>
    <w:tmpl w:val="1D86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F66E3"/>
    <w:multiLevelType w:val="hybridMultilevel"/>
    <w:tmpl w:val="87BC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89"/>
    <w:rsid w:val="0012176D"/>
    <w:rsid w:val="00240192"/>
    <w:rsid w:val="0030189C"/>
    <w:rsid w:val="00382989"/>
    <w:rsid w:val="00397ABD"/>
    <w:rsid w:val="00433944"/>
    <w:rsid w:val="00567098"/>
    <w:rsid w:val="006A4645"/>
    <w:rsid w:val="007009A5"/>
    <w:rsid w:val="00807EC4"/>
    <w:rsid w:val="00887E27"/>
    <w:rsid w:val="00932377"/>
    <w:rsid w:val="009521C0"/>
    <w:rsid w:val="00A039BB"/>
    <w:rsid w:val="00AA2D20"/>
    <w:rsid w:val="00C46932"/>
    <w:rsid w:val="00DC6F23"/>
    <w:rsid w:val="00DF75A5"/>
    <w:rsid w:val="00E83E42"/>
    <w:rsid w:val="00F27F69"/>
    <w:rsid w:val="00F40FCC"/>
    <w:rsid w:val="00F4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4DA0C2-0041-401B-ADAA-178EAB2F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9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23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8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0884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1360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0582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160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8836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3126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9614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343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462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5379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4982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622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508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org/persons/101329" TargetMode="External"/><Relationship Id="rId13" Type="http://schemas.openxmlformats.org/officeDocument/2006/relationships/hyperlink" Target="http://publications.hse.ru/view/148636487" TargetMode="External"/><Relationship Id="rId18" Type="http://schemas.openxmlformats.org/officeDocument/2006/relationships/hyperlink" Target="http://publications.hse.ru/view/10207984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hse.ru/org/persons/101329" TargetMode="External"/><Relationship Id="rId12" Type="http://schemas.openxmlformats.org/officeDocument/2006/relationships/hyperlink" Target="http://publications.hse.ru/view/135270259" TargetMode="External"/><Relationship Id="rId17" Type="http://schemas.openxmlformats.org/officeDocument/2006/relationships/hyperlink" Target="http://publications.hse.ru/view/1020889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se.ru/org/persons/69178380" TargetMode="External"/><Relationship Id="rId20" Type="http://schemas.openxmlformats.org/officeDocument/2006/relationships/hyperlink" Target="http://publications.hse.ru/books/861740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s.hse.ru/view/136184426" TargetMode="External"/><Relationship Id="rId11" Type="http://schemas.openxmlformats.org/officeDocument/2006/relationships/hyperlink" Target="http://www.hse.ru/org/persons/14290418" TargetMode="External"/><Relationship Id="rId5" Type="http://schemas.openxmlformats.org/officeDocument/2006/relationships/hyperlink" Target="http://www.hse.ru" TargetMode="External"/><Relationship Id="rId15" Type="http://schemas.openxmlformats.org/officeDocument/2006/relationships/hyperlink" Target="http://www.hse.ru/org/persons/64868" TargetMode="External"/><Relationship Id="rId10" Type="http://schemas.openxmlformats.org/officeDocument/2006/relationships/hyperlink" Target="http://www.hse.ru/org/persons/3669260" TargetMode="External"/><Relationship Id="rId19" Type="http://schemas.openxmlformats.org/officeDocument/2006/relationships/hyperlink" Target="http://publications.hse.ru/books/86174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/org/persons/3509425" TargetMode="External"/><Relationship Id="rId14" Type="http://schemas.openxmlformats.org/officeDocument/2006/relationships/hyperlink" Target="http://publications.hse.ru/view/14863654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JT International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Vasileva Irina Alexandrovna</cp:lastModifiedBy>
  <cp:revision>12</cp:revision>
  <dcterms:created xsi:type="dcterms:W3CDTF">2014-11-30T22:08:00Z</dcterms:created>
  <dcterms:modified xsi:type="dcterms:W3CDTF">2015-09-28T17:09:00Z</dcterms:modified>
</cp:coreProperties>
</file>