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39" w:rsidRPr="001B3937" w:rsidRDefault="00FA11DF" w:rsidP="00DC1AE7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>Федеральное агентство научных организаций</w:t>
      </w:r>
    </w:p>
    <w:p w:rsidR="006E64C5" w:rsidRDefault="006E64C5" w:rsidP="006E64C5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>Российская академия наук</w:t>
      </w:r>
    </w:p>
    <w:p w:rsidR="00A1464B" w:rsidRPr="001B3937" w:rsidRDefault="00A1464B" w:rsidP="006E64C5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сельского хозяйства Российской Федерации</w:t>
      </w:r>
    </w:p>
    <w:p w:rsidR="006E64C5" w:rsidRPr="001B3937" w:rsidRDefault="006E64C5" w:rsidP="006E64C5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>Национальный органический союз</w:t>
      </w:r>
    </w:p>
    <w:p w:rsidR="00854F1D" w:rsidRPr="001B3937" w:rsidRDefault="00EF303E" w:rsidP="006E64C5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>Департамент сельского хозяйства и продовольствия</w:t>
      </w:r>
      <w:r w:rsidR="00854F1D" w:rsidRPr="001B3937">
        <w:rPr>
          <w:sz w:val="24"/>
          <w:szCs w:val="24"/>
        </w:rPr>
        <w:t xml:space="preserve"> администрации </w:t>
      </w:r>
      <w:r w:rsidR="007417D9" w:rsidRPr="001B3937">
        <w:rPr>
          <w:sz w:val="24"/>
          <w:szCs w:val="24"/>
        </w:rPr>
        <w:t xml:space="preserve"> </w:t>
      </w:r>
    </w:p>
    <w:p w:rsidR="006E64C5" w:rsidRPr="001B3937" w:rsidRDefault="006E64C5" w:rsidP="006E64C5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>Владимирской области</w:t>
      </w:r>
    </w:p>
    <w:p w:rsidR="006E64C5" w:rsidRPr="001B3937" w:rsidRDefault="006E64C5" w:rsidP="006E64C5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>Федеральное государственное бюджетное научное учреждение</w:t>
      </w:r>
    </w:p>
    <w:p w:rsidR="006E64C5" w:rsidRPr="001B3937" w:rsidRDefault="006E64C5" w:rsidP="006E64C5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 xml:space="preserve">«Верхневолжский  федеральный аграрный научный центр» </w:t>
      </w:r>
      <w:r w:rsidR="001B3937">
        <w:rPr>
          <w:sz w:val="24"/>
          <w:szCs w:val="24"/>
        </w:rPr>
        <w:t xml:space="preserve"> </w:t>
      </w:r>
    </w:p>
    <w:p w:rsidR="00D625FB" w:rsidRPr="001B3937" w:rsidRDefault="00FA11DF" w:rsidP="00DC1AE7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 xml:space="preserve">Всероссийский </w:t>
      </w:r>
      <w:r w:rsidR="00DC1AE7" w:rsidRPr="001B3937">
        <w:rPr>
          <w:sz w:val="24"/>
          <w:szCs w:val="24"/>
        </w:rPr>
        <w:t xml:space="preserve">научно-исследовательский </w:t>
      </w:r>
    </w:p>
    <w:p w:rsidR="000F640F" w:rsidRPr="001B3937" w:rsidRDefault="00DC1AE7" w:rsidP="00DC1AE7">
      <w:pPr>
        <w:jc w:val="center"/>
        <w:rPr>
          <w:sz w:val="24"/>
          <w:szCs w:val="24"/>
        </w:rPr>
      </w:pPr>
      <w:r w:rsidRPr="001B3937">
        <w:rPr>
          <w:sz w:val="24"/>
          <w:szCs w:val="24"/>
        </w:rPr>
        <w:t xml:space="preserve">институт органических удобрений и торфа </w:t>
      </w:r>
    </w:p>
    <w:p w:rsidR="00FA11DF" w:rsidRPr="001B3937" w:rsidRDefault="00FA11DF" w:rsidP="00DC1AE7">
      <w:pPr>
        <w:jc w:val="center"/>
        <w:rPr>
          <w:sz w:val="24"/>
          <w:szCs w:val="24"/>
        </w:rPr>
      </w:pPr>
    </w:p>
    <w:p w:rsidR="004656D5" w:rsidRPr="00EF303E" w:rsidRDefault="004656D5" w:rsidP="004656D5">
      <w:pPr>
        <w:ind w:firstLine="709"/>
        <w:jc w:val="both"/>
        <w:rPr>
          <w:sz w:val="24"/>
          <w:szCs w:val="24"/>
        </w:rPr>
      </w:pPr>
    </w:p>
    <w:p w:rsidR="000F640F" w:rsidRDefault="00165EE7" w:rsidP="00C85B6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67250" cy="3486150"/>
            <wp:effectExtent l="19050" t="0" r="0" b="0"/>
            <wp:docPr id="1" name="Рисунок 1" descr="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0F" w:rsidRDefault="000F640F" w:rsidP="004656D5">
      <w:pPr>
        <w:ind w:firstLine="709"/>
        <w:jc w:val="both"/>
        <w:rPr>
          <w:sz w:val="24"/>
          <w:szCs w:val="24"/>
        </w:rPr>
      </w:pPr>
    </w:p>
    <w:p w:rsidR="000F640F" w:rsidRPr="00022144" w:rsidRDefault="000F640F" w:rsidP="004656D5">
      <w:pPr>
        <w:ind w:firstLine="709"/>
        <w:jc w:val="both"/>
        <w:rPr>
          <w:b/>
          <w:sz w:val="24"/>
          <w:szCs w:val="24"/>
        </w:rPr>
      </w:pPr>
    </w:p>
    <w:p w:rsidR="00DC1AE7" w:rsidRPr="00022144" w:rsidRDefault="00DC1AE7" w:rsidP="00DC1AE7">
      <w:pPr>
        <w:jc w:val="center"/>
        <w:rPr>
          <w:b/>
          <w:sz w:val="26"/>
          <w:szCs w:val="28"/>
        </w:rPr>
      </w:pPr>
      <w:r w:rsidRPr="00022144">
        <w:rPr>
          <w:b/>
          <w:sz w:val="26"/>
          <w:szCs w:val="28"/>
        </w:rPr>
        <w:t>Всероссийская научно-практическая конференция</w:t>
      </w:r>
    </w:p>
    <w:p w:rsidR="00DC1AE7" w:rsidRPr="00022144" w:rsidRDefault="00DC1AE7" w:rsidP="00DC1AE7">
      <w:pPr>
        <w:jc w:val="center"/>
        <w:rPr>
          <w:b/>
          <w:sz w:val="26"/>
          <w:szCs w:val="28"/>
        </w:rPr>
      </w:pPr>
      <w:r w:rsidRPr="00022144">
        <w:rPr>
          <w:b/>
          <w:sz w:val="26"/>
          <w:szCs w:val="28"/>
        </w:rPr>
        <w:t>с международным участием</w:t>
      </w:r>
    </w:p>
    <w:p w:rsidR="00DC1AE7" w:rsidRPr="00EF303E" w:rsidRDefault="00DC1AE7" w:rsidP="00DC1AE7">
      <w:pPr>
        <w:jc w:val="center"/>
        <w:rPr>
          <w:sz w:val="26"/>
          <w:szCs w:val="28"/>
        </w:rPr>
      </w:pPr>
    </w:p>
    <w:p w:rsidR="009D2311" w:rsidRDefault="006E64C5" w:rsidP="00854F1D">
      <w:pPr>
        <w:ind w:left="-142" w:right="-3"/>
        <w:jc w:val="center"/>
        <w:rPr>
          <w:b/>
          <w:caps/>
          <w:sz w:val="26"/>
          <w:szCs w:val="28"/>
        </w:rPr>
      </w:pPr>
      <w:r w:rsidRPr="00EF303E">
        <w:rPr>
          <w:b/>
          <w:caps/>
          <w:sz w:val="26"/>
          <w:szCs w:val="28"/>
        </w:rPr>
        <w:t xml:space="preserve">«Органическое земледелие  в Российской Федерации: </w:t>
      </w:r>
    </w:p>
    <w:p w:rsidR="00DC1AE7" w:rsidRPr="00EF303E" w:rsidRDefault="006E64C5" w:rsidP="00854F1D">
      <w:pPr>
        <w:ind w:left="-142" w:right="-3"/>
        <w:jc w:val="center"/>
        <w:rPr>
          <w:caps/>
          <w:sz w:val="26"/>
          <w:szCs w:val="32"/>
        </w:rPr>
      </w:pPr>
      <w:r w:rsidRPr="00EF303E">
        <w:rPr>
          <w:b/>
          <w:caps/>
          <w:sz w:val="26"/>
          <w:szCs w:val="28"/>
        </w:rPr>
        <w:t>современное состояние, проблемы и перспективы развития»</w:t>
      </w:r>
    </w:p>
    <w:p w:rsidR="00C85B6A" w:rsidRPr="00EF303E" w:rsidRDefault="00C85B6A" w:rsidP="00DC1AE7">
      <w:pPr>
        <w:jc w:val="center"/>
        <w:rPr>
          <w:sz w:val="26"/>
          <w:szCs w:val="28"/>
        </w:rPr>
      </w:pPr>
    </w:p>
    <w:p w:rsidR="00DC1AE7" w:rsidRPr="00EF303E" w:rsidRDefault="006E64C5" w:rsidP="00DC1AE7">
      <w:pPr>
        <w:jc w:val="center"/>
        <w:rPr>
          <w:sz w:val="26"/>
          <w:szCs w:val="28"/>
        </w:rPr>
      </w:pPr>
      <w:r w:rsidRPr="00EF303E">
        <w:rPr>
          <w:sz w:val="26"/>
          <w:szCs w:val="28"/>
        </w:rPr>
        <w:t>1</w:t>
      </w:r>
      <w:r w:rsidR="00C85B6A" w:rsidRPr="00EF303E">
        <w:rPr>
          <w:sz w:val="26"/>
          <w:szCs w:val="28"/>
        </w:rPr>
        <w:t>-е информационное письмо</w:t>
      </w:r>
    </w:p>
    <w:p w:rsidR="000F640F" w:rsidRPr="00EF303E" w:rsidRDefault="000F640F" w:rsidP="00DC1AE7">
      <w:pPr>
        <w:jc w:val="both"/>
        <w:rPr>
          <w:sz w:val="26"/>
          <w:szCs w:val="28"/>
        </w:rPr>
      </w:pPr>
    </w:p>
    <w:p w:rsidR="000F640F" w:rsidRPr="00EF303E" w:rsidRDefault="000F640F" w:rsidP="00DC1AE7">
      <w:pPr>
        <w:jc w:val="both"/>
        <w:rPr>
          <w:sz w:val="26"/>
          <w:szCs w:val="28"/>
        </w:rPr>
      </w:pPr>
    </w:p>
    <w:p w:rsidR="000F640F" w:rsidRPr="00EF303E" w:rsidRDefault="000F640F" w:rsidP="00DC1AE7">
      <w:pPr>
        <w:jc w:val="both"/>
        <w:rPr>
          <w:sz w:val="26"/>
          <w:szCs w:val="28"/>
        </w:rPr>
      </w:pPr>
    </w:p>
    <w:p w:rsidR="000F640F" w:rsidRPr="00EF303E" w:rsidRDefault="000F640F" w:rsidP="000F640F">
      <w:pPr>
        <w:jc w:val="center"/>
        <w:rPr>
          <w:sz w:val="26"/>
          <w:szCs w:val="28"/>
        </w:rPr>
      </w:pPr>
    </w:p>
    <w:p w:rsidR="00EF303E" w:rsidRDefault="00EF303E" w:rsidP="000F640F">
      <w:pPr>
        <w:jc w:val="center"/>
        <w:rPr>
          <w:sz w:val="26"/>
          <w:szCs w:val="28"/>
        </w:rPr>
      </w:pPr>
    </w:p>
    <w:p w:rsidR="000F640F" w:rsidRDefault="000F640F" w:rsidP="000F640F">
      <w:pPr>
        <w:jc w:val="center"/>
        <w:rPr>
          <w:sz w:val="26"/>
          <w:szCs w:val="28"/>
        </w:rPr>
      </w:pPr>
      <w:r w:rsidRPr="00EF303E">
        <w:rPr>
          <w:sz w:val="26"/>
          <w:szCs w:val="28"/>
        </w:rPr>
        <w:t>Владимир</w:t>
      </w:r>
      <w:r w:rsidR="00A1464B">
        <w:rPr>
          <w:sz w:val="26"/>
          <w:szCs w:val="28"/>
        </w:rPr>
        <w:t xml:space="preserve"> - Суздаль 2018</w:t>
      </w:r>
    </w:p>
    <w:p w:rsidR="00022144" w:rsidRPr="00EF303E" w:rsidRDefault="00022144" w:rsidP="000F640F">
      <w:pPr>
        <w:jc w:val="center"/>
        <w:rPr>
          <w:sz w:val="26"/>
          <w:szCs w:val="28"/>
        </w:rPr>
      </w:pPr>
    </w:p>
    <w:p w:rsidR="00022144" w:rsidRPr="00022144" w:rsidRDefault="00022144" w:rsidP="00022144">
      <w:pPr>
        <w:ind w:right="24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Уважаемые коллеги!</w:t>
      </w:r>
    </w:p>
    <w:p w:rsidR="00022144" w:rsidRPr="00022144" w:rsidRDefault="00022144" w:rsidP="00022144">
      <w:pPr>
        <w:ind w:right="246"/>
        <w:jc w:val="center"/>
        <w:rPr>
          <w:b/>
          <w:caps/>
          <w:sz w:val="28"/>
          <w:szCs w:val="28"/>
        </w:rPr>
      </w:pPr>
      <w:r w:rsidRPr="00022144">
        <w:rPr>
          <w:b/>
          <w:sz w:val="28"/>
          <w:szCs w:val="28"/>
        </w:rPr>
        <w:t>Приглашаем вас принять участие во</w:t>
      </w:r>
    </w:p>
    <w:p w:rsidR="00022144" w:rsidRPr="00022144" w:rsidRDefault="00022144" w:rsidP="00022144">
      <w:pPr>
        <w:jc w:val="center"/>
        <w:rPr>
          <w:b/>
          <w:sz w:val="26"/>
          <w:szCs w:val="28"/>
        </w:rPr>
      </w:pPr>
      <w:r w:rsidRPr="00022144">
        <w:rPr>
          <w:b/>
          <w:sz w:val="26"/>
          <w:szCs w:val="28"/>
        </w:rPr>
        <w:t>Всероссийской научно-практической конференции</w:t>
      </w:r>
    </w:p>
    <w:p w:rsidR="00022144" w:rsidRPr="00022144" w:rsidRDefault="00022144" w:rsidP="0002214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с международным участием</w:t>
      </w:r>
    </w:p>
    <w:p w:rsidR="009D2311" w:rsidRDefault="00022144" w:rsidP="00C10A4C">
      <w:pPr>
        <w:ind w:right="-3"/>
        <w:jc w:val="center"/>
        <w:rPr>
          <w:b/>
          <w:caps/>
          <w:sz w:val="26"/>
          <w:szCs w:val="28"/>
        </w:rPr>
      </w:pPr>
      <w:r w:rsidRPr="00EF303E">
        <w:rPr>
          <w:b/>
          <w:caps/>
          <w:sz w:val="26"/>
          <w:szCs w:val="28"/>
        </w:rPr>
        <w:t>«Органическое земледелие  в Российской Федерации:</w:t>
      </w:r>
    </w:p>
    <w:p w:rsidR="00022144" w:rsidRPr="00EF303E" w:rsidRDefault="00022144" w:rsidP="00C10A4C">
      <w:pPr>
        <w:ind w:right="-3"/>
        <w:jc w:val="center"/>
        <w:rPr>
          <w:caps/>
          <w:sz w:val="26"/>
          <w:szCs w:val="32"/>
        </w:rPr>
      </w:pPr>
      <w:r w:rsidRPr="00EF303E">
        <w:rPr>
          <w:b/>
          <w:caps/>
          <w:sz w:val="26"/>
          <w:szCs w:val="28"/>
        </w:rPr>
        <w:t xml:space="preserve"> современное состояние, проблемы и перспективы развития»</w:t>
      </w:r>
    </w:p>
    <w:p w:rsidR="00022144" w:rsidRDefault="00022144" w:rsidP="00022144">
      <w:pPr>
        <w:ind w:firstLine="567"/>
        <w:jc w:val="both"/>
        <w:rPr>
          <w:sz w:val="28"/>
          <w:szCs w:val="28"/>
        </w:rPr>
      </w:pPr>
    </w:p>
    <w:p w:rsidR="00022144" w:rsidRDefault="00022144" w:rsidP="00022144">
      <w:pPr>
        <w:pStyle w:val="ac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место проведения</w:t>
      </w:r>
    </w:p>
    <w:p w:rsidR="00022144" w:rsidRDefault="00022144" w:rsidP="000221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пройдет </w:t>
      </w:r>
      <w:r w:rsidR="00E21C7C">
        <w:rPr>
          <w:sz w:val="28"/>
          <w:szCs w:val="28"/>
        </w:rPr>
        <w:t xml:space="preserve">22-24 июня 2018 г. в рамках мероприятий </w:t>
      </w:r>
      <w:r>
        <w:rPr>
          <w:sz w:val="28"/>
          <w:szCs w:val="28"/>
        </w:rPr>
        <w:t xml:space="preserve"> </w:t>
      </w:r>
      <w:r w:rsidR="00E21C7C">
        <w:rPr>
          <w:sz w:val="28"/>
          <w:szCs w:val="28"/>
          <w:lang w:val="en-US"/>
        </w:rPr>
        <w:t>XXXV</w:t>
      </w:r>
      <w:r w:rsidR="00E21C7C" w:rsidRPr="00E21C7C">
        <w:rPr>
          <w:sz w:val="28"/>
          <w:szCs w:val="28"/>
        </w:rPr>
        <w:t xml:space="preserve"> </w:t>
      </w:r>
      <w:r w:rsidR="00E21C7C">
        <w:rPr>
          <w:sz w:val="28"/>
          <w:szCs w:val="28"/>
        </w:rPr>
        <w:t>чемпионата Европы и</w:t>
      </w:r>
      <w:r w:rsidR="0017008D">
        <w:rPr>
          <w:sz w:val="28"/>
          <w:szCs w:val="28"/>
        </w:rPr>
        <w:t xml:space="preserve"> </w:t>
      </w:r>
      <w:r w:rsidR="00E21C7C">
        <w:rPr>
          <w:sz w:val="28"/>
          <w:szCs w:val="28"/>
          <w:lang w:val="en-US"/>
        </w:rPr>
        <w:t>VII</w:t>
      </w:r>
      <w:r w:rsidR="00E21C7C" w:rsidRPr="00E21C7C">
        <w:rPr>
          <w:sz w:val="28"/>
          <w:szCs w:val="28"/>
        </w:rPr>
        <w:t xml:space="preserve"> </w:t>
      </w:r>
      <w:r w:rsidR="0017008D">
        <w:rPr>
          <w:sz w:val="28"/>
          <w:szCs w:val="28"/>
        </w:rPr>
        <w:t>Открытого чемпионата России по пахоте</w:t>
      </w:r>
      <w:r w:rsidR="00E21C7C">
        <w:rPr>
          <w:sz w:val="28"/>
          <w:szCs w:val="28"/>
        </w:rPr>
        <w:t xml:space="preserve"> (Владимирская область, г. Суздаль) и </w:t>
      </w:r>
      <w:r>
        <w:rPr>
          <w:sz w:val="28"/>
          <w:szCs w:val="28"/>
        </w:rPr>
        <w:t>во Всероссийском научно-исследовательском институте  органических удобрений и торфа</w:t>
      </w:r>
      <w:r w:rsidR="00E21C7C">
        <w:rPr>
          <w:sz w:val="28"/>
          <w:szCs w:val="28"/>
        </w:rPr>
        <w:t xml:space="preserve"> (г.Владимир). </w:t>
      </w:r>
      <w:r>
        <w:rPr>
          <w:sz w:val="28"/>
          <w:szCs w:val="28"/>
        </w:rPr>
        <w:t xml:space="preserve"> Программа конференции, число и тематика секций будут формироваться на основе заявленных докладов. В рамках конференции планируются пленарное и секционные заседания.</w:t>
      </w:r>
    </w:p>
    <w:p w:rsidR="00022144" w:rsidRDefault="00022144" w:rsidP="004656D5">
      <w:pPr>
        <w:ind w:left="1080"/>
        <w:jc w:val="both"/>
        <w:rPr>
          <w:b/>
          <w:sz w:val="26"/>
          <w:szCs w:val="26"/>
        </w:rPr>
      </w:pPr>
    </w:p>
    <w:p w:rsidR="0092012D" w:rsidRPr="00671FCC" w:rsidRDefault="0092012D" w:rsidP="004656D5">
      <w:pPr>
        <w:ind w:left="1080"/>
        <w:jc w:val="both"/>
        <w:rPr>
          <w:b/>
          <w:sz w:val="26"/>
          <w:szCs w:val="26"/>
        </w:rPr>
      </w:pPr>
      <w:r w:rsidRPr="00671FCC">
        <w:rPr>
          <w:b/>
          <w:sz w:val="26"/>
          <w:szCs w:val="26"/>
        </w:rPr>
        <w:t>Тематика</w:t>
      </w:r>
      <w:r w:rsidR="000F5C29" w:rsidRPr="00671FCC">
        <w:rPr>
          <w:b/>
          <w:sz w:val="26"/>
          <w:szCs w:val="26"/>
        </w:rPr>
        <w:t xml:space="preserve"> научной </w:t>
      </w:r>
      <w:r w:rsidRPr="00671FCC">
        <w:rPr>
          <w:b/>
          <w:sz w:val="26"/>
          <w:szCs w:val="26"/>
        </w:rPr>
        <w:t xml:space="preserve"> конференции:</w:t>
      </w:r>
    </w:p>
    <w:p w:rsidR="00EF303E" w:rsidRPr="00671FCC" w:rsidRDefault="00EF303E" w:rsidP="004656D5">
      <w:pPr>
        <w:ind w:left="1080"/>
        <w:jc w:val="both"/>
        <w:rPr>
          <w:sz w:val="26"/>
          <w:szCs w:val="26"/>
        </w:rPr>
      </w:pPr>
    </w:p>
    <w:p w:rsidR="00EF303E" w:rsidRPr="00671FCC" w:rsidRDefault="00EF303E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proofErr w:type="spellStart"/>
      <w:r w:rsidRPr="00671FCC">
        <w:rPr>
          <w:sz w:val="26"/>
          <w:szCs w:val="24"/>
        </w:rPr>
        <w:t>Биологизация</w:t>
      </w:r>
      <w:proofErr w:type="spellEnd"/>
      <w:r w:rsidRPr="00671FCC">
        <w:rPr>
          <w:sz w:val="26"/>
          <w:szCs w:val="24"/>
        </w:rPr>
        <w:t xml:space="preserve"> земледелия как научная и технологическая основа органического сельского хозяйства</w:t>
      </w:r>
    </w:p>
    <w:p w:rsidR="00EF303E" w:rsidRPr="00671FCC" w:rsidRDefault="00EF303E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 xml:space="preserve">Агроэкологическая оценка земель, пригодных для  ведения органического земледелия </w:t>
      </w:r>
    </w:p>
    <w:p w:rsidR="00CF2ED3" w:rsidRPr="00671FCC" w:rsidRDefault="00CF2ED3" w:rsidP="00CF2ED3">
      <w:pPr>
        <w:pStyle w:val="ab"/>
        <w:numPr>
          <w:ilvl w:val="0"/>
          <w:numId w:val="7"/>
        </w:numPr>
        <w:shd w:val="clear" w:color="auto" w:fill="FFFFFF"/>
        <w:jc w:val="both"/>
        <w:rPr>
          <w:sz w:val="26"/>
          <w:szCs w:val="24"/>
        </w:rPr>
      </w:pPr>
      <w:r w:rsidRPr="00671FCC">
        <w:rPr>
          <w:sz w:val="26"/>
          <w:szCs w:val="24"/>
        </w:rPr>
        <w:t>Бобовые культуры, биологический азот и севооборот</w:t>
      </w:r>
      <w:r w:rsidR="00D85DCE" w:rsidRPr="00671FCC">
        <w:rPr>
          <w:sz w:val="26"/>
          <w:szCs w:val="24"/>
        </w:rPr>
        <w:t>ы</w:t>
      </w:r>
      <w:r w:rsidRPr="00671FCC">
        <w:rPr>
          <w:sz w:val="26"/>
          <w:szCs w:val="24"/>
        </w:rPr>
        <w:t xml:space="preserve"> в органическом земледелии. </w:t>
      </w:r>
    </w:p>
    <w:p w:rsidR="00CF2ED3" w:rsidRPr="00671FCC" w:rsidRDefault="00CF2ED3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>Ресурсосберегающие технологии обработки почв и борьбы с сорняками</w:t>
      </w:r>
    </w:p>
    <w:p w:rsidR="00EF303E" w:rsidRPr="00671FCC" w:rsidRDefault="00EF303E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>Агроэкологические и экономические аспекты применения удобрений, сохранения и воспроизводства плодородия почв в органическом земледелии</w:t>
      </w:r>
    </w:p>
    <w:p w:rsidR="00EF303E" w:rsidRPr="00671FCC" w:rsidRDefault="00EF303E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>Разработка системы защиты растений в органическом</w:t>
      </w:r>
      <w:r w:rsidR="00AD2CBC" w:rsidRPr="00671FCC">
        <w:rPr>
          <w:sz w:val="26"/>
          <w:szCs w:val="24"/>
        </w:rPr>
        <w:t xml:space="preserve"> земледелии.</w:t>
      </w:r>
      <w:r w:rsidRPr="00671FCC">
        <w:rPr>
          <w:sz w:val="26"/>
          <w:szCs w:val="24"/>
        </w:rPr>
        <w:t xml:space="preserve"> </w:t>
      </w:r>
    </w:p>
    <w:p w:rsidR="00AD2CBC" w:rsidRPr="00671FCC" w:rsidRDefault="00AD2CBC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>Применение микробиологических препаратов в органическом земледелии.</w:t>
      </w:r>
    </w:p>
    <w:p w:rsidR="00CF2ED3" w:rsidRPr="00671FCC" w:rsidRDefault="00EF303E" w:rsidP="00EF303E">
      <w:pPr>
        <w:pStyle w:val="ab"/>
        <w:numPr>
          <w:ilvl w:val="0"/>
          <w:numId w:val="7"/>
        </w:numPr>
        <w:jc w:val="both"/>
        <w:rPr>
          <w:sz w:val="26"/>
          <w:szCs w:val="28"/>
        </w:rPr>
      </w:pPr>
      <w:r w:rsidRPr="00671FCC">
        <w:rPr>
          <w:iCs/>
          <w:sz w:val="26"/>
          <w:szCs w:val="24"/>
        </w:rPr>
        <w:t xml:space="preserve"> </w:t>
      </w:r>
      <w:r w:rsidRPr="00671FCC">
        <w:rPr>
          <w:sz w:val="26"/>
          <w:szCs w:val="24"/>
        </w:rPr>
        <w:t xml:space="preserve">Экологическая селекция, новые сорта культур, устойчивые к вредным организмам для  использования в </w:t>
      </w:r>
      <w:r w:rsidR="00CF2ED3" w:rsidRPr="00671FCC">
        <w:rPr>
          <w:sz w:val="26"/>
          <w:szCs w:val="24"/>
        </w:rPr>
        <w:t>технологиях органического земледелия</w:t>
      </w:r>
    </w:p>
    <w:p w:rsidR="00D85DCE" w:rsidRPr="00671FCC" w:rsidRDefault="00D85DCE" w:rsidP="00EF303E">
      <w:pPr>
        <w:pStyle w:val="ab"/>
        <w:numPr>
          <w:ilvl w:val="0"/>
          <w:numId w:val="7"/>
        </w:numPr>
        <w:jc w:val="both"/>
        <w:rPr>
          <w:sz w:val="26"/>
          <w:szCs w:val="28"/>
        </w:rPr>
      </w:pPr>
      <w:r w:rsidRPr="00671FCC">
        <w:rPr>
          <w:iCs/>
          <w:sz w:val="26"/>
          <w:szCs w:val="24"/>
        </w:rPr>
        <w:t>Перспективные инновационные технологии в</w:t>
      </w:r>
      <w:r w:rsidRPr="00671FCC">
        <w:rPr>
          <w:sz w:val="26"/>
          <w:szCs w:val="24"/>
        </w:rPr>
        <w:t xml:space="preserve"> животноводстве, обеспечивающих производство экологически безопасной сельхозпродукции</w:t>
      </w:r>
    </w:p>
    <w:p w:rsidR="00CF2ED3" w:rsidRPr="00671FCC" w:rsidRDefault="00CF2ED3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 xml:space="preserve">Система сертификации и  стандартизации органической продукции </w:t>
      </w:r>
    </w:p>
    <w:p w:rsidR="00CF2ED3" w:rsidRPr="00671FCC" w:rsidRDefault="00EF303E" w:rsidP="00EF303E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 xml:space="preserve"> </w:t>
      </w:r>
      <w:r w:rsidR="00CF2ED3" w:rsidRPr="00671FCC">
        <w:rPr>
          <w:sz w:val="26"/>
          <w:szCs w:val="24"/>
        </w:rPr>
        <w:t>Н</w:t>
      </w:r>
      <w:r w:rsidRPr="00671FCC">
        <w:rPr>
          <w:sz w:val="26"/>
          <w:szCs w:val="24"/>
        </w:rPr>
        <w:t>ормативно</w:t>
      </w:r>
      <w:r w:rsidR="00CF2ED3" w:rsidRPr="00671FCC">
        <w:rPr>
          <w:sz w:val="26"/>
          <w:szCs w:val="24"/>
        </w:rPr>
        <w:t>-</w:t>
      </w:r>
      <w:r w:rsidRPr="00671FCC">
        <w:rPr>
          <w:sz w:val="26"/>
          <w:szCs w:val="24"/>
        </w:rPr>
        <w:t xml:space="preserve"> правово</w:t>
      </w:r>
      <w:r w:rsidR="00CF2ED3" w:rsidRPr="00671FCC">
        <w:rPr>
          <w:sz w:val="26"/>
          <w:szCs w:val="24"/>
        </w:rPr>
        <w:t>е</w:t>
      </w:r>
      <w:r w:rsidRPr="00671FCC">
        <w:rPr>
          <w:sz w:val="26"/>
          <w:szCs w:val="24"/>
        </w:rPr>
        <w:t xml:space="preserve"> регулировани</w:t>
      </w:r>
      <w:r w:rsidR="00CF2ED3" w:rsidRPr="00671FCC">
        <w:rPr>
          <w:sz w:val="26"/>
          <w:szCs w:val="24"/>
        </w:rPr>
        <w:t>е</w:t>
      </w:r>
      <w:r w:rsidRPr="00671FCC">
        <w:rPr>
          <w:sz w:val="26"/>
          <w:szCs w:val="24"/>
        </w:rPr>
        <w:t xml:space="preserve"> производства органической продукции </w:t>
      </w:r>
    </w:p>
    <w:p w:rsidR="004656D5" w:rsidRPr="00CC4D10" w:rsidRDefault="00EF303E" w:rsidP="00CC4D10">
      <w:pPr>
        <w:pStyle w:val="ab"/>
        <w:numPr>
          <w:ilvl w:val="0"/>
          <w:numId w:val="7"/>
        </w:numPr>
        <w:jc w:val="both"/>
        <w:rPr>
          <w:sz w:val="26"/>
          <w:szCs w:val="24"/>
        </w:rPr>
      </w:pPr>
      <w:r w:rsidRPr="00671FCC">
        <w:rPr>
          <w:sz w:val="26"/>
          <w:szCs w:val="24"/>
        </w:rPr>
        <w:t xml:space="preserve"> Опыт организации органического сельскохозяйственного производства</w:t>
      </w:r>
      <w:r w:rsidRPr="00671FCC">
        <w:rPr>
          <w:rFonts w:ascii="Arial" w:hAnsi="Arial" w:cs="Arial"/>
          <w:sz w:val="26"/>
          <w:szCs w:val="24"/>
        </w:rPr>
        <w:t xml:space="preserve"> </w:t>
      </w:r>
      <w:r w:rsidRPr="00671FCC">
        <w:rPr>
          <w:sz w:val="26"/>
          <w:szCs w:val="24"/>
        </w:rPr>
        <w:t xml:space="preserve">в </w:t>
      </w:r>
      <w:r w:rsidR="00D85DCE" w:rsidRPr="00671FCC">
        <w:rPr>
          <w:sz w:val="26"/>
          <w:szCs w:val="24"/>
        </w:rPr>
        <w:t>России</w:t>
      </w:r>
      <w:r w:rsidRPr="00671FCC">
        <w:rPr>
          <w:sz w:val="26"/>
          <w:szCs w:val="24"/>
        </w:rPr>
        <w:t xml:space="preserve"> и за рубежом</w:t>
      </w:r>
    </w:p>
    <w:p w:rsidR="00CF2ED3" w:rsidRPr="00671FCC" w:rsidRDefault="00CF2ED3" w:rsidP="00CF2ED3">
      <w:pPr>
        <w:jc w:val="center"/>
        <w:rPr>
          <w:sz w:val="26"/>
          <w:szCs w:val="28"/>
        </w:rPr>
      </w:pPr>
    </w:p>
    <w:p w:rsidR="00CF2ED3" w:rsidRPr="00022144" w:rsidRDefault="00CF2ED3" w:rsidP="00CF2ED3">
      <w:pPr>
        <w:jc w:val="center"/>
        <w:rPr>
          <w:b/>
          <w:sz w:val="26"/>
          <w:szCs w:val="24"/>
        </w:rPr>
      </w:pPr>
      <w:r w:rsidRPr="00022144">
        <w:rPr>
          <w:b/>
          <w:sz w:val="26"/>
          <w:szCs w:val="24"/>
        </w:rPr>
        <w:t>ОРГАНИЗАЦИОННЫЙ КОМИТЕТ:</w:t>
      </w:r>
    </w:p>
    <w:p w:rsidR="00CF2ED3" w:rsidRPr="00671FCC" w:rsidRDefault="00CF2ED3" w:rsidP="00CF2ED3">
      <w:pPr>
        <w:jc w:val="center"/>
        <w:rPr>
          <w:sz w:val="26"/>
          <w:szCs w:val="24"/>
        </w:rPr>
      </w:pPr>
    </w:p>
    <w:p w:rsidR="00CF2ED3" w:rsidRDefault="009B390A" w:rsidP="009B390A">
      <w:pPr>
        <w:ind w:left="1843" w:hanging="1843"/>
        <w:rPr>
          <w:sz w:val="26"/>
          <w:szCs w:val="24"/>
        </w:rPr>
      </w:pPr>
      <w:r w:rsidRPr="00EC1029">
        <w:rPr>
          <w:b/>
          <w:sz w:val="26"/>
          <w:szCs w:val="24"/>
        </w:rPr>
        <w:t>Председатель</w:t>
      </w:r>
      <w:r>
        <w:rPr>
          <w:sz w:val="26"/>
          <w:szCs w:val="24"/>
        </w:rPr>
        <w:t xml:space="preserve"> - </w:t>
      </w:r>
      <w:r w:rsidR="00CF2ED3" w:rsidRPr="00671FCC">
        <w:rPr>
          <w:sz w:val="26"/>
          <w:szCs w:val="24"/>
        </w:rPr>
        <w:t xml:space="preserve"> </w:t>
      </w:r>
      <w:r w:rsidRPr="00671FCC">
        <w:rPr>
          <w:sz w:val="26"/>
          <w:szCs w:val="24"/>
        </w:rPr>
        <w:t>Лукин С</w:t>
      </w:r>
      <w:r w:rsidR="00DB142E">
        <w:rPr>
          <w:sz w:val="26"/>
          <w:szCs w:val="24"/>
        </w:rPr>
        <w:t>.</w:t>
      </w:r>
      <w:r w:rsidRPr="00671FCC">
        <w:rPr>
          <w:sz w:val="26"/>
          <w:szCs w:val="24"/>
        </w:rPr>
        <w:t xml:space="preserve"> М</w:t>
      </w:r>
      <w:r w:rsidR="00DB142E">
        <w:rPr>
          <w:sz w:val="26"/>
          <w:szCs w:val="24"/>
        </w:rPr>
        <w:t>.</w:t>
      </w:r>
      <w:r>
        <w:rPr>
          <w:sz w:val="26"/>
          <w:szCs w:val="24"/>
        </w:rPr>
        <w:t>,</w:t>
      </w:r>
      <w:r w:rsidRPr="00671FCC">
        <w:rPr>
          <w:sz w:val="26"/>
          <w:szCs w:val="24"/>
        </w:rPr>
        <w:t xml:space="preserve"> </w:t>
      </w:r>
      <w:r w:rsidR="00CF2ED3" w:rsidRPr="00671FCC">
        <w:rPr>
          <w:sz w:val="26"/>
          <w:szCs w:val="24"/>
        </w:rPr>
        <w:t>д. б. н., директор</w:t>
      </w:r>
      <w:r w:rsidR="00EC1029">
        <w:rPr>
          <w:sz w:val="26"/>
          <w:szCs w:val="24"/>
        </w:rPr>
        <w:t xml:space="preserve"> ВНИИОУ</w:t>
      </w:r>
      <w:r w:rsidR="00EC1029" w:rsidRPr="00671FCC">
        <w:rPr>
          <w:sz w:val="26"/>
          <w:szCs w:val="24"/>
        </w:rPr>
        <w:t xml:space="preserve"> </w:t>
      </w:r>
      <w:r w:rsidR="00470AD7">
        <w:rPr>
          <w:sz w:val="26"/>
          <w:szCs w:val="24"/>
        </w:rPr>
        <w:t xml:space="preserve">- </w:t>
      </w:r>
      <w:r w:rsidR="00EC1029">
        <w:rPr>
          <w:sz w:val="26"/>
          <w:szCs w:val="24"/>
        </w:rPr>
        <w:t>филиала ФГБНУ «Ве</w:t>
      </w:r>
      <w:r w:rsidR="009D2311">
        <w:rPr>
          <w:sz w:val="26"/>
          <w:szCs w:val="24"/>
        </w:rPr>
        <w:t>р</w:t>
      </w:r>
      <w:r w:rsidR="00EC1029">
        <w:rPr>
          <w:sz w:val="26"/>
          <w:szCs w:val="24"/>
        </w:rPr>
        <w:t>хневолжский ФАНЦ»</w:t>
      </w:r>
      <w:r>
        <w:rPr>
          <w:sz w:val="26"/>
          <w:szCs w:val="24"/>
        </w:rPr>
        <w:t>.</w:t>
      </w:r>
    </w:p>
    <w:p w:rsidR="009B390A" w:rsidRPr="00671FCC" w:rsidRDefault="009B390A" w:rsidP="009B390A">
      <w:pPr>
        <w:ind w:left="1843" w:hanging="1843"/>
        <w:rPr>
          <w:sz w:val="26"/>
          <w:szCs w:val="24"/>
        </w:rPr>
      </w:pPr>
    </w:p>
    <w:p w:rsidR="00CF2ED3" w:rsidRDefault="009B390A" w:rsidP="009B390A">
      <w:pPr>
        <w:ind w:left="3119" w:hanging="3119"/>
        <w:rPr>
          <w:sz w:val="26"/>
          <w:szCs w:val="24"/>
        </w:rPr>
      </w:pPr>
      <w:r w:rsidRPr="00C10A4C">
        <w:rPr>
          <w:b/>
          <w:sz w:val="26"/>
          <w:szCs w:val="24"/>
        </w:rPr>
        <w:t>Заместитель председателя</w:t>
      </w:r>
      <w:r>
        <w:rPr>
          <w:sz w:val="26"/>
          <w:szCs w:val="24"/>
        </w:rPr>
        <w:t xml:space="preserve"> -</w:t>
      </w:r>
      <w:r w:rsidR="00CF2ED3" w:rsidRPr="00671FCC">
        <w:rPr>
          <w:sz w:val="26"/>
          <w:szCs w:val="24"/>
        </w:rPr>
        <w:t xml:space="preserve"> </w:t>
      </w:r>
      <w:proofErr w:type="spellStart"/>
      <w:r w:rsidR="00CF2ED3" w:rsidRPr="00671FCC">
        <w:rPr>
          <w:sz w:val="26"/>
          <w:szCs w:val="24"/>
        </w:rPr>
        <w:t>Русакова</w:t>
      </w:r>
      <w:proofErr w:type="spellEnd"/>
      <w:r w:rsidR="00CF2ED3" w:rsidRPr="00671FCC">
        <w:rPr>
          <w:sz w:val="26"/>
          <w:szCs w:val="24"/>
        </w:rPr>
        <w:t xml:space="preserve"> И</w:t>
      </w:r>
      <w:r w:rsidR="00DB142E">
        <w:rPr>
          <w:sz w:val="26"/>
          <w:szCs w:val="24"/>
        </w:rPr>
        <w:t>.</w:t>
      </w:r>
      <w:r w:rsidR="00CF2ED3" w:rsidRPr="00671FCC">
        <w:rPr>
          <w:sz w:val="26"/>
          <w:szCs w:val="24"/>
        </w:rPr>
        <w:t xml:space="preserve"> В., к.б.н., зам. директора по научной работе.</w:t>
      </w:r>
    </w:p>
    <w:p w:rsidR="00C10A4C" w:rsidRPr="00C10A4C" w:rsidRDefault="00C10A4C" w:rsidP="009B390A">
      <w:pPr>
        <w:ind w:left="3119" w:hanging="3119"/>
        <w:rPr>
          <w:rStyle w:val="ad"/>
        </w:rPr>
      </w:pPr>
    </w:p>
    <w:p w:rsidR="00DB142E" w:rsidRDefault="00CF2ED3" w:rsidP="00A964F3">
      <w:pPr>
        <w:ind w:left="2410" w:hanging="2410"/>
        <w:jc w:val="both"/>
        <w:rPr>
          <w:sz w:val="26"/>
          <w:szCs w:val="24"/>
        </w:rPr>
      </w:pPr>
      <w:r w:rsidRPr="00EC1029">
        <w:rPr>
          <w:b/>
          <w:sz w:val="26"/>
          <w:szCs w:val="24"/>
        </w:rPr>
        <w:lastRenderedPageBreak/>
        <w:t>Члены оргк</w:t>
      </w:r>
      <w:r w:rsidR="00DB142E" w:rsidRPr="00EC1029">
        <w:rPr>
          <w:b/>
          <w:sz w:val="26"/>
          <w:szCs w:val="24"/>
        </w:rPr>
        <w:t>омитета</w:t>
      </w:r>
      <w:r w:rsidR="00DB142E">
        <w:rPr>
          <w:sz w:val="26"/>
          <w:szCs w:val="24"/>
        </w:rPr>
        <w:t xml:space="preserve"> -</w:t>
      </w:r>
      <w:r w:rsidRPr="00671FCC">
        <w:rPr>
          <w:sz w:val="26"/>
          <w:szCs w:val="24"/>
        </w:rPr>
        <w:t xml:space="preserve"> Завалин А.А., </w:t>
      </w:r>
      <w:r w:rsidR="00DB142E">
        <w:rPr>
          <w:sz w:val="26"/>
          <w:szCs w:val="24"/>
        </w:rPr>
        <w:t xml:space="preserve">заместитель академика-секретаря – руководитель Секции земледелия, мелиорации, водного и лесного хозяйства РАН, </w:t>
      </w:r>
      <w:r w:rsidRPr="00671FCC">
        <w:rPr>
          <w:sz w:val="26"/>
          <w:szCs w:val="24"/>
        </w:rPr>
        <w:t>акад. РАН, д. с.-х. н.;</w:t>
      </w:r>
    </w:p>
    <w:p w:rsidR="00A964F3" w:rsidRDefault="00A964F3" w:rsidP="00A964F3">
      <w:pPr>
        <w:ind w:left="2410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Журавлева Е.В. советник руководителя ФАНО, </w:t>
      </w:r>
      <w:proofErr w:type="spellStart"/>
      <w:r>
        <w:rPr>
          <w:sz w:val="26"/>
          <w:szCs w:val="24"/>
        </w:rPr>
        <w:t>д.с.-х.н</w:t>
      </w:r>
      <w:proofErr w:type="spellEnd"/>
      <w:r>
        <w:rPr>
          <w:sz w:val="26"/>
          <w:szCs w:val="24"/>
        </w:rPr>
        <w:t>.</w:t>
      </w:r>
    </w:p>
    <w:p w:rsidR="00A964F3" w:rsidRDefault="00A964F3" w:rsidP="00A964F3">
      <w:pPr>
        <w:ind w:left="2410"/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Шикалов</w:t>
      </w:r>
      <w:proofErr w:type="spellEnd"/>
      <w:r>
        <w:rPr>
          <w:sz w:val="26"/>
          <w:szCs w:val="24"/>
        </w:rPr>
        <w:t xml:space="preserve"> М.С., заместитель директора Департамента научно-технологической политики и образования Минсельхоза России;</w:t>
      </w:r>
    </w:p>
    <w:p w:rsidR="00A964F3" w:rsidRDefault="00A964F3" w:rsidP="00A964F3">
      <w:pPr>
        <w:ind w:left="2410"/>
        <w:jc w:val="both"/>
        <w:rPr>
          <w:sz w:val="26"/>
          <w:szCs w:val="24"/>
        </w:rPr>
      </w:pPr>
      <w:r>
        <w:rPr>
          <w:sz w:val="26"/>
          <w:szCs w:val="24"/>
        </w:rPr>
        <w:t>Несмеянов В.А., начальник  отдела организации научных исследований Департамента научно-технологической политики и образования Минсельхоза России;</w:t>
      </w:r>
    </w:p>
    <w:p w:rsidR="00A964F3" w:rsidRDefault="00A964F3" w:rsidP="00A964F3">
      <w:pPr>
        <w:ind w:left="2410"/>
        <w:jc w:val="both"/>
        <w:rPr>
          <w:sz w:val="26"/>
          <w:szCs w:val="24"/>
        </w:rPr>
      </w:pPr>
      <w:r>
        <w:rPr>
          <w:sz w:val="26"/>
          <w:szCs w:val="24"/>
        </w:rPr>
        <w:t>Мироненко О.В., исполнительный директор Национального органического союза;</w:t>
      </w:r>
    </w:p>
    <w:p w:rsidR="00A964F3" w:rsidRDefault="00A964F3" w:rsidP="00A964F3">
      <w:pPr>
        <w:ind w:left="2410"/>
        <w:jc w:val="both"/>
        <w:rPr>
          <w:sz w:val="26"/>
          <w:szCs w:val="24"/>
        </w:rPr>
      </w:pPr>
      <w:r>
        <w:rPr>
          <w:sz w:val="26"/>
          <w:szCs w:val="24"/>
        </w:rPr>
        <w:t>Демидов К.Б</w:t>
      </w:r>
      <w:r w:rsidR="005346CC">
        <w:rPr>
          <w:sz w:val="26"/>
          <w:szCs w:val="24"/>
        </w:rPr>
        <w:t xml:space="preserve">.,  </w:t>
      </w:r>
      <w:r>
        <w:rPr>
          <w:sz w:val="26"/>
          <w:szCs w:val="24"/>
        </w:rPr>
        <w:t>директор Департамента сельского хозяйства и продовольствия администрации Владимирской области;</w:t>
      </w:r>
    </w:p>
    <w:p w:rsidR="00DB142E" w:rsidRDefault="00DB142E" w:rsidP="00A964F3">
      <w:pPr>
        <w:ind w:left="2410"/>
        <w:jc w:val="both"/>
        <w:rPr>
          <w:sz w:val="26"/>
          <w:szCs w:val="24"/>
        </w:rPr>
      </w:pPr>
      <w:r>
        <w:rPr>
          <w:sz w:val="26"/>
          <w:szCs w:val="24"/>
        </w:rPr>
        <w:t>Ильин Л.И., директор ФГБНУ «Ве</w:t>
      </w:r>
      <w:r w:rsidR="009D2311">
        <w:rPr>
          <w:sz w:val="26"/>
          <w:szCs w:val="24"/>
        </w:rPr>
        <w:t>р</w:t>
      </w:r>
      <w:r>
        <w:rPr>
          <w:sz w:val="26"/>
          <w:szCs w:val="24"/>
        </w:rPr>
        <w:t xml:space="preserve">хневолжский федеральный аграрный научный центр», </w:t>
      </w:r>
      <w:proofErr w:type="spellStart"/>
      <w:r>
        <w:rPr>
          <w:sz w:val="26"/>
          <w:szCs w:val="24"/>
        </w:rPr>
        <w:t>к.э.н</w:t>
      </w:r>
      <w:proofErr w:type="spellEnd"/>
      <w:r>
        <w:rPr>
          <w:sz w:val="26"/>
          <w:szCs w:val="24"/>
        </w:rPr>
        <w:t xml:space="preserve">; </w:t>
      </w:r>
    </w:p>
    <w:p w:rsidR="00DB142E" w:rsidRPr="002D0C59" w:rsidRDefault="00CF2ED3" w:rsidP="00A964F3">
      <w:pPr>
        <w:ind w:left="2410"/>
        <w:jc w:val="both"/>
        <w:rPr>
          <w:sz w:val="26"/>
          <w:szCs w:val="24"/>
        </w:rPr>
      </w:pPr>
      <w:r w:rsidRPr="00671FCC">
        <w:rPr>
          <w:sz w:val="26"/>
          <w:szCs w:val="24"/>
        </w:rPr>
        <w:t xml:space="preserve">Еськов А.И., </w:t>
      </w:r>
      <w:r w:rsidR="00DB142E">
        <w:rPr>
          <w:sz w:val="26"/>
          <w:szCs w:val="24"/>
        </w:rPr>
        <w:t xml:space="preserve">гл. научный сотрудник, </w:t>
      </w:r>
      <w:r w:rsidRPr="00671FCC">
        <w:rPr>
          <w:sz w:val="26"/>
          <w:szCs w:val="24"/>
        </w:rPr>
        <w:t xml:space="preserve">член-корр. РАН, д. с.-х. н.; </w:t>
      </w:r>
    </w:p>
    <w:p w:rsidR="00DB142E" w:rsidRDefault="00CF2ED3" w:rsidP="00A964F3">
      <w:pPr>
        <w:ind w:left="2410"/>
        <w:jc w:val="both"/>
        <w:rPr>
          <w:sz w:val="26"/>
          <w:szCs w:val="24"/>
        </w:rPr>
      </w:pPr>
      <w:r w:rsidRPr="00671FCC">
        <w:rPr>
          <w:sz w:val="26"/>
          <w:szCs w:val="24"/>
        </w:rPr>
        <w:t>Новиков М.Н.,</w:t>
      </w:r>
      <w:r w:rsidR="00DB142E">
        <w:rPr>
          <w:sz w:val="26"/>
          <w:szCs w:val="24"/>
        </w:rPr>
        <w:t xml:space="preserve"> вед. научный сотрудник,</w:t>
      </w:r>
      <w:r w:rsidRPr="00671FCC">
        <w:rPr>
          <w:sz w:val="26"/>
          <w:szCs w:val="24"/>
        </w:rPr>
        <w:t xml:space="preserve"> д. с.-х. н.;</w:t>
      </w:r>
    </w:p>
    <w:p w:rsidR="00DB142E" w:rsidRDefault="00CF2ED3" w:rsidP="00A964F3">
      <w:pPr>
        <w:ind w:left="2410"/>
        <w:jc w:val="both"/>
        <w:rPr>
          <w:sz w:val="26"/>
          <w:szCs w:val="24"/>
        </w:rPr>
      </w:pPr>
      <w:r w:rsidRPr="00671FCC">
        <w:rPr>
          <w:sz w:val="26"/>
          <w:szCs w:val="24"/>
        </w:rPr>
        <w:t xml:space="preserve">Тарасов С.И., </w:t>
      </w:r>
      <w:r w:rsidR="00DB142E">
        <w:rPr>
          <w:sz w:val="26"/>
          <w:szCs w:val="24"/>
        </w:rPr>
        <w:t xml:space="preserve">зав. отделом, </w:t>
      </w:r>
      <w:r w:rsidRPr="00671FCC">
        <w:rPr>
          <w:sz w:val="26"/>
          <w:szCs w:val="24"/>
        </w:rPr>
        <w:t>к.б.н.;</w:t>
      </w:r>
    </w:p>
    <w:p w:rsidR="00B54F65" w:rsidRDefault="00B54F65" w:rsidP="00A964F3">
      <w:pPr>
        <w:ind w:left="2410"/>
        <w:jc w:val="both"/>
        <w:rPr>
          <w:sz w:val="26"/>
          <w:szCs w:val="24"/>
        </w:rPr>
      </w:pPr>
      <w:proofErr w:type="spellStart"/>
      <w:r>
        <w:rPr>
          <w:sz w:val="26"/>
          <w:szCs w:val="24"/>
        </w:rPr>
        <w:t>Тысленко</w:t>
      </w:r>
      <w:proofErr w:type="spellEnd"/>
      <w:r>
        <w:rPr>
          <w:sz w:val="26"/>
          <w:szCs w:val="24"/>
        </w:rPr>
        <w:t xml:space="preserve"> А.М., вед. научный сотрудник, </w:t>
      </w:r>
      <w:proofErr w:type="spellStart"/>
      <w:r>
        <w:rPr>
          <w:sz w:val="26"/>
          <w:szCs w:val="24"/>
        </w:rPr>
        <w:t>к.с.-х.н</w:t>
      </w:r>
      <w:proofErr w:type="spellEnd"/>
      <w:r>
        <w:rPr>
          <w:sz w:val="26"/>
          <w:szCs w:val="24"/>
        </w:rPr>
        <w:t xml:space="preserve">.; </w:t>
      </w:r>
    </w:p>
    <w:p w:rsidR="00B54F65" w:rsidRPr="00A964F3" w:rsidRDefault="00B54F65" w:rsidP="00A964F3">
      <w:pPr>
        <w:ind w:left="2410"/>
        <w:jc w:val="both"/>
        <w:rPr>
          <w:sz w:val="26"/>
          <w:szCs w:val="24"/>
        </w:rPr>
      </w:pPr>
      <w:proofErr w:type="spellStart"/>
      <w:r w:rsidRPr="00A964F3">
        <w:rPr>
          <w:sz w:val="26"/>
          <w:szCs w:val="24"/>
        </w:rPr>
        <w:t>Коляганова</w:t>
      </w:r>
      <w:proofErr w:type="spellEnd"/>
      <w:r w:rsidRPr="00A964F3">
        <w:rPr>
          <w:sz w:val="26"/>
          <w:szCs w:val="24"/>
        </w:rPr>
        <w:t xml:space="preserve"> Л.П., ученый секретарь ВНИИОУ.</w:t>
      </w:r>
    </w:p>
    <w:p w:rsidR="002D0C59" w:rsidRPr="005346CC" w:rsidRDefault="002D0C59" w:rsidP="00A964F3">
      <w:pPr>
        <w:ind w:left="2410"/>
        <w:jc w:val="both"/>
        <w:rPr>
          <w:color w:val="000000"/>
          <w:sz w:val="26"/>
          <w:szCs w:val="24"/>
        </w:rPr>
      </w:pPr>
      <w:r w:rsidRPr="005346CC">
        <w:rPr>
          <w:sz w:val="26"/>
          <w:szCs w:val="24"/>
        </w:rPr>
        <w:t>Хомяков Д.М., заведующий кафедрой факультета почвоведения</w:t>
      </w:r>
      <w:r w:rsidRPr="005346CC">
        <w:rPr>
          <w:color w:val="000000"/>
          <w:sz w:val="26"/>
          <w:szCs w:val="24"/>
        </w:rPr>
        <w:t xml:space="preserve"> </w:t>
      </w:r>
    </w:p>
    <w:p w:rsidR="00CF2ED3" w:rsidRPr="00671FCC" w:rsidRDefault="002D0C59" w:rsidP="00CC4D10">
      <w:pPr>
        <w:ind w:left="2410"/>
        <w:jc w:val="both"/>
        <w:rPr>
          <w:sz w:val="26"/>
          <w:szCs w:val="24"/>
        </w:rPr>
      </w:pPr>
      <w:r w:rsidRPr="005346CC">
        <w:rPr>
          <w:color w:val="000000"/>
          <w:sz w:val="26"/>
          <w:szCs w:val="24"/>
        </w:rPr>
        <w:t xml:space="preserve">ФГБОУ ВО «Московский государственный университет имени </w:t>
      </w:r>
      <w:r w:rsidRPr="005346CC">
        <w:rPr>
          <w:sz w:val="26"/>
          <w:szCs w:val="24"/>
          <w:lang w:eastAsia="en-US"/>
        </w:rPr>
        <w:t xml:space="preserve"> М.В. Ломоносова»,  проф., д.т.н.</w:t>
      </w:r>
    </w:p>
    <w:p w:rsidR="00CF2ED3" w:rsidRPr="00671FCC" w:rsidRDefault="00CF2ED3" w:rsidP="004656D5">
      <w:pPr>
        <w:ind w:left="360"/>
        <w:jc w:val="both"/>
        <w:rPr>
          <w:sz w:val="26"/>
          <w:szCs w:val="26"/>
        </w:rPr>
      </w:pPr>
    </w:p>
    <w:p w:rsidR="00792978" w:rsidRDefault="00792978" w:rsidP="00792978">
      <w:pPr>
        <w:tabs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</w:t>
      </w:r>
    </w:p>
    <w:p w:rsidR="00792978" w:rsidRDefault="00792978" w:rsidP="00792978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Материалы конференции планируется издать к началу конференции. Доклады могут быть представлены только в электронном виде. Требования к оформлению приведены в конце письма. Оргкомитет оставляет за собой право отклонить представленные материалы, если они не соответствуют тематике конференции и правилам оформления. </w:t>
      </w:r>
    </w:p>
    <w:p w:rsidR="00792978" w:rsidRDefault="00792978" w:rsidP="00792978">
      <w:pPr>
        <w:tabs>
          <w:tab w:val="left" w:pos="595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Сборник докладов будет иметь ISBN и проиндексирован в системе РИНЦ.</w:t>
      </w:r>
    </w:p>
    <w:p w:rsidR="00134D4C" w:rsidRDefault="00792978" w:rsidP="00792978">
      <w:pPr>
        <w:tabs>
          <w:tab w:val="left" w:pos="595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Заявки на участие в конференции, тексты статей должны быть высланы не позднее </w:t>
      </w:r>
      <w:r w:rsidRPr="0079297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мая 2018 г.</w:t>
      </w:r>
      <w:r>
        <w:rPr>
          <w:sz w:val="28"/>
          <w:szCs w:val="28"/>
        </w:rPr>
        <w:t xml:space="preserve"> в адрес Оргкомитета         </w:t>
      </w:r>
      <w:proofErr w:type="spellStart"/>
      <w:r w:rsidRPr="00671FCC">
        <w:rPr>
          <w:sz w:val="26"/>
          <w:szCs w:val="26"/>
          <w:lang w:val="en-US"/>
        </w:rPr>
        <w:t>kolyaganova</w:t>
      </w:r>
      <w:proofErr w:type="spellEnd"/>
      <w:r w:rsidRPr="00671FCC">
        <w:rPr>
          <w:sz w:val="26"/>
          <w:szCs w:val="26"/>
        </w:rPr>
        <w:t>@</w:t>
      </w:r>
      <w:proofErr w:type="spellStart"/>
      <w:r w:rsidRPr="00671FCC">
        <w:rPr>
          <w:sz w:val="26"/>
          <w:szCs w:val="26"/>
          <w:lang w:val="en-US"/>
        </w:rPr>
        <w:t>vniiou</w:t>
      </w:r>
      <w:proofErr w:type="spellEnd"/>
      <w:r w:rsidRPr="00671FCC">
        <w:rPr>
          <w:sz w:val="26"/>
          <w:szCs w:val="26"/>
        </w:rPr>
        <w:t>.</w:t>
      </w:r>
      <w:proofErr w:type="spellStart"/>
      <w:r w:rsidRPr="00671FCC">
        <w:rPr>
          <w:sz w:val="26"/>
          <w:szCs w:val="26"/>
          <w:lang w:val="en-US"/>
        </w:rPr>
        <w:t>ru</w:t>
      </w:r>
      <w:proofErr w:type="spellEnd"/>
    </w:p>
    <w:p w:rsidR="00792978" w:rsidRDefault="00134D4C" w:rsidP="00134D4C">
      <w:pPr>
        <w:tabs>
          <w:tab w:val="left" w:pos="5954"/>
        </w:tabs>
        <w:jc w:val="both"/>
        <w:rPr>
          <w:b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527146" w:rsidRDefault="00527146" w:rsidP="005271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оформлению материалов</w:t>
      </w:r>
    </w:p>
    <w:p w:rsidR="00C10A4C" w:rsidRPr="00C10A4C" w:rsidRDefault="00C10A4C" w:rsidP="00C10A4C"/>
    <w:p w:rsidR="00792978" w:rsidRDefault="00792978" w:rsidP="00792978">
      <w:pPr>
        <w:tabs>
          <w:tab w:val="left" w:pos="963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публикации принимаются материалы, соответствующие тематическим направлениям конференции, содержащие теоретические и практические научные результаты. Материалы для публикации присылать в электронной форме как прикрепленные файлы. </w:t>
      </w:r>
    </w:p>
    <w:p w:rsidR="00792978" w:rsidRDefault="00792978" w:rsidP="00792978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каждой статье должны быть указаны следующие данные: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УДК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Сведения об авторах: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 фамилия, имя, отчество всех авторов полностью (на русском и английском языках);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полное название организации – место работы каждого автора в именительном падеже, страна, город (на русском и английском языках). Если все авторы статьи работают в одном учреждении, можно не указывать место работы каждого автора отдельно.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 адрес электронной почты для каждого автора;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 корреспондентский почтовый адрес и телефон для контактов с авторами статьи (один)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Название статьи (на русском и английском языках)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Аннотация (на русском и английском языках)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 Ключевые слова или словосочетания отделяются друг от друга [;] точкой с запятой (на русском и английском языках)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6. Список литературы</w:t>
      </w:r>
      <w:r w:rsidR="00134D4C">
        <w:rPr>
          <w:sz w:val="28"/>
          <w:szCs w:val="28"/>
        </w:rPr>
        <w:t xml:space="preserve"> о</w:t>
      </w:r>
      <w:r>
        <w:rPr>
          <w:sz w:val="28"/>
          <w:szCs w:val="28"/>
        </w:rPr>
        <w:t>формляется по ГОСТ 7.0.5-2008. Библиографическая ссылка. Общие требования и правила составления.</w:t>
      </w:r>
    </w:p>
    <w:p w:rsidR="00792978" w:rsidRDefault="00792978" w:rsidP="00792978">
      <w:pPr>
        <w:pStyle w:val="ab"/>
        <w:tabs>
          <w:tab w:val="left" w:pos="9639"/>
        </w:tabs>
        <w:ind w:left="567"/>
        <w:jc w:val="both"/>
        <w:rPr>
          <w:sz w:val="28"/>
          <w:szCs w:val="28"/>
        </w:rPr>
      </w:pPr>
    </w:p>
    <w:p w:rsidR="00792978" w:rsidRDefault="00792978" w:rsidP="00792978">
      <w:pPr>
        <w:pStyle w:val="a3"/>
        <w:tabs>
          <w:tab w:val="left" w:pos="285"/>
        </w:tabs>
        <w:spacing w:after="120"/>
        <w:ind w:firstLine="851"/>
        <w:jc w:val="both"/>
        <w:rPr>
          <w:szCs w:val="28"/>
        </w:rPr>
      </w:pPr>
      <w:r>
        <w:rPr>
          <w:szCs w:val="28"/>
        </w:rPr>
        <w:t>Технические требования к оформлению статей:</w:t>
      </w:r>
    </w:p>
    <w:p w:rsidR="00792978" w:rsidRDefault="00792978" w:rsidP="00792978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 xml:space="preserve">Редактор </w:t>
      </w:r>
      <w:r>
        <w:rPr>
          <w:szCs w:val="28"/>
          <w:lang w:val="en-US"/>
        </w:rPr>
        <w:t>Microsoft Word</w:t>
      </w:r>
      <w:r>
        <w:rPr>
          <w:szCs w:val="28"/>
        </w:rPr>
        <w:t>.</w:t>
      </w:r>
    </w:p>
    <w:p w:rsidR="00792978" w:rsidRDefault="00792978" w:rsidP="00792978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>Язык – русский.</w:t>
      </w:r>
    </w:p>
    <w:p w:rsidR="00792978" w:rsidRDefault="00792978" w:rsidP="00792978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>Размер страницы – А4, ориентация листа – «книжная».</w:t>
      </w:r>
    </w:p>
    <w:p w:rsidR="00792978" w:rsidRDefault="00792978" w:rsidP="00792978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 xml:space="preserve">Поля: верхнее, нижнее, левое, правое – </w:t>
      </w:r>
      <w:smartTag w:uri="urn:schemas-microsoft-com:office:smarttags" w:element="metricconverter">
        <w:smartTagPr>
          <w:attr w:name="ProductID" w:val="2 см"/>
        </w:smartTagPr>
        <w:r>
          <w:rPr>
            <w:szCs w:val="28"/>
          </w:rPr>
          <w:t>2 см</w:t>
        </w:r>
      </w:smartTag>
      <w:r>
        <w:rPr>
          <w:szCs w:val="28"/>
        </w:rPr>
        <w:t>.</w:t>
      </w:r>
    </w:p>
    <w:p w:rsidR="00792978" w:rsidRDefault="00792978" w:rsidP="00792978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szCs w:val="28"/>
          <w:lang w:val="en-US"/>
        </w:rPr>
      </w:pPr>
      <w:r>
        <w:rPr>
          <w:szCs w:val="28"/>
        </w:rPr>
        <w:t>Шрифт</w:t>
      </w:r>
      <w:r>
        <w:rPr>
          <w:szCs w:val="28"/>
          <w:lang w:val="en-US"/>
        </w:rPr>
        <w:t xml:space="preserve"> Times New Roman, 14 </w:t>
      </w:r>
      <w:proofErr w:type="spellStart"/>
      <w:r>
        <w:rPr>
          <w:szCs w:val="28"/>
        </w:rPr>
        <w:t>пт</w:t>
      </w:r>
      <w:proofErr w:type="spellEnd"/>
      <w:r>
        <w:rPr>
          <w:szCs w:val="28"/>
          <w:lang w:val="en-US"/>
        </w:rPr>
        <w:t>.</w:t>
      </w:r>
    </w:p>
    <w:p w:rsidR="00792978" w:rsidRDefault="00792978" w:rsidP="00792978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>Межстрочный интервал – одинарный.</w:t>
      </w:r>
    </w:p>
    <w:p w:rsidR="0064789E" w:rsidRPr="00AF2D9F" w:rsidRDefault="0064789E" w:rsidP="0064789E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>Красная строка – 1,25 см.</w:t>
      </w:r>
    </w:p>
    <w:p w:rsidR="0064789E" w:rsidRPr="00AF2D9F" w:rsidRDefault="0064789E" w:rsidP="0064789E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>
        <w:rPr>
          <w:szCs w:val="28"/>
        </w:rPr>
        <w:t>Текст набирается в режиме без переносов.</w:t>
      </w:r>
    </w:p>
    <w:p w:rsidR="0064789E" w:rsidRPr="00813A46" w:rsidRDefault="0064789E" w:rsidP="0064789E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szCs w:val="28"/>
        </w:rPr>
      </w:pPr>
      <w:r w:rsidRPr="00AF2D9F">
        <w:rPr>
          <w:szCs w:val="28"/>
        </w:rPr>
        <w:t>Нумерация страниц – внизу по центру.</w:t>
      </w:r>
    </w:p>
    <w:p w:rsidR="0064789E" w:rsidRPr="00AF2D9F" w:rsidRDefault="0064789E" w:rsidP="0064789E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 w:rsidRPr="0073029A">
        <w:rPr>
          <w:szCs w:val="28"/>
        </w:rPr>
        <w:t xml:space="preserve"> </w:t>
      </w:r>
      <w:r>
        <w:rPr>
          <w:szCs w:val="28"/>
        </w:rPr>
        <w:t>Имя файла должно соответствовать фамилии и инициалам первого автора с указанием организации.</w:t>
      </w:r>
    </w:p>
    <w:p w:rsidR="0064789E" w:rsidRDefault="0064789E" w:rsidP="0064789E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 w:rsidRPr="0073029A">
        <w:rPr>
          <w:szCs w:val="28"/>
        </w:rPr>
        <w:t xml:space="preserve"> </w:t>
      </w:r>
      <w:r>
        <w:rPr>
          <w:szCs w:val="28"/>
        </w:rPr>
        <w:t xml:space="preserve">Краткая аннотация – 4-5 строк, шрифт 12 </w:t>
      </w:r>
      <w:proofErr w:type="spellStart"/>
      <w:r>
        <w:rPr>
          <w:szCs w:val="28"/>
        </w:rPr>
        <w:t>пт</w:t>
      </w:r>
      <w:proofErr w:type="spellEnd"/>
      <w:r>
        <w:rPr>
          <w:szCs w:val="28"/>
        </w:rPr>
        <w:t>, курсив, межстрочный интервал одинарный</w:t>
      </w:r>
    </w:p>
    <w:p w:rsidR="0064789E" w:rsidRPr="00EC1029" w:rsidRDefault="0064789E" w:rsidP="0064789E">
      <w:pPr>
        <w:pStyle w:val="a3"/>
        <w:numPr>
          <w:ilvl w:val="0"/>
          <w:numId w:val="8"/>
        </w:numPr>
        <w:tabs>
          <w:tab w:val="left" w:pos="285"/>
        </w:tabs>
        <w:jc w:val="both"/>
        <w:rPr>
          <w:b/>
          <w:szCs w:val="28"/>
        </w:rPr>
      </w:pPr>
      <w:r w:rsidRPr="0073029A">
        <w:rPr>
          <w:szCs w:val="28"/>
        </w:rPr>
        <w:t xml:space="preserve"> </w:t>
      </w:r>
      <w:r>
        <w:rPr>
          <w:szCs w:val="28"/>
        </w:rPr>
        <w:t>Объем публикации до</w:t>
      </w:r>
      <w:r>
        <w:rPr>
          <w:szCs w:val="28"/>
          <w:lang w:val="en-US"/>
        </w:rPr>
        <w:t xml:space="preserve"> </w:t>
      </w:r>
      <w:r>
        <w:rPr>
          <w:szCs w:val="28"/>
        </w:rPr>
        <w:t>8 страниц.</w:t>
      </w:r>
    </w:p>
    <w:p w:rsidR="00D920D3" w:rsidRDefault="00D920D3" w:rsidP="00D920D3">
      <w:pPr>
        <w:pStyle w:val="ab"/>
        <w:tabs>
          <w:tab w:val="left" w:pos="5954"/>
        </w:tabs>
        <w:jc w:val="both"/>
        <w:rPr>
          <w:sz w:val="26"/>
          <w:szCs w:val="26"/>
        </w:rPr>
      </w:pPr>
    </w:p>
    <w:p w:rsidR="008F4A45" w:rsidRDefault="008F4A45" w:rsidP="008F4A4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Рисунки и таблицы, содержащиеся в статье, рекомендуется оформлять согласно следующим правилам:</w:t>
      </w:r>
    </w:p>
    <w:p w:rsidR="008F4A45" w:rsidRDefault="008F4A45" w:rsidP="008F4A4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рисунки и таблицы (должны быть компактны, располагаться в книжной ориентации, объем одной таблицы или рисунка не должен превышать одной страницы) помещаются внутри текста, в центре страницы;</w:t>
      </w:r>
    </w:p>
    <w:p w:rsidR="008F4A45" w:rsidRDefault="008F4A45" w:rsidP="008F4A4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подрисуночные надписи и заголовки таблиц размещаются в центре страницы;</w:t>
      </w:r>
    </w:p>
    <w:p w:rsidR="008F4A45" w:rsidRPr="0064789E" w:rsidRDefault="008F4A45" w:rsidP="008F4A4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3A46">
        <w:rPr>
          <w:sz w:val="28"/>
          <w:szCs w:val="28"/>
        </w:rPr>
        <w:t>Рисунки, графики, фото сканируются и вставляются в статью в виде графического элемента (рисунка).</w:t>
      </w:r>
    </w:p>
    <w:p w:rsidR="008F4A45" w:rsidRPr="00CC4D10" w:rsidRDefault="008F4A45" w:rsidP="00CC4D1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3029A">
        <w:rPr>
          <w:sz w:val="28"/>
          <w:szCs w:val="28"/>
        </w:rPr>
        <w:t>-</w:t>
      </w:r>
      <w:r>
        <w:rPr>
          <w:sz w:val="28"/>
          <w:szCs w:val="28"/>
        </w:rPr>
        <w:t xml:space="preserve"> Фотографии и рисунки должны быть в черно-белом цвете, монохромными и представлены в электронном виде в одном из распространенных графических форматов разрешением не менее 300</w:t>
      </w:r>
      <w:r w:rsidRPr="007302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dpi</w:t>
      </w:r>
      <w:r>
        <w:rPr>
          <w:sz w:val="28"/>
          <w:szCs w:val="28"/>
        </w:rPr>
        <w:t>.</w:t>
      </w:r>
    </w:p>
    <w:p w:rsidR="00D920D3" w:rsidRPr="008F4A45" w:rsidRDefault="00D920D3" w:rsidP="00D920D3">
      <w:pPr>
        <w:pStyle w:val="ab"/>
        <w:tabs>
          <w:tab w:val="left" w:pos="5954"/>
        </w:tabs>
        <w:ind w:left="0"/>
        <w:jc w:val="both"/>
        <w:rPr>
          <w:b/>
          <w:sz w:val="28"/>
          <w:szCs w:val="28"/>
        </w:rPr>
      </w:pPr>
      <w:r w:rsidRPr="008F4A45">
        <w:rPr>
          <w:sz w:val="28"/>
          <w:szCs w:val="28"/>
        </w:rPr>
        <w:lastRenderedPageBreak/>
        <w:t>Публикация статей бесплатная, при очном участии в конференции предусматривается оплата регистрационного сбора в размере 1200 руб.</w:t>
      </w:r>
    </w:p>
    <w:p w:rsidR="00D920D3" w:rsidRPr="00D920D3" w:rsidRDefault="00D920D3" w:rsidP="00D920D3">
      <w:pPr>
        <w:pStyle w:val="ab"/>
        <w:jc w:val="both"/>
        <w:rPr>
          <w:sz w:val="26"/>
          <w:szCs w:val="26"/>
        </w:rPr>
      </w:pPr>
    </w:p>
    <w:p w:rsidR="0064789E" w:rsidRDefault="0064789E" w:rsidP="0064789E">
      <w:pPr>
        <w:tabs>
          <w:tab w:val="left" w:pos="963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материалов для публикации:</w:t>
      </w:r>
    </w:p>
    <w:p w:rsidR="0064789E" w:rsidRPr="00E83662" w:rsidRDefault="0064789E" w:rsidP="0064789E">
      <w:pPr>
        <w:rPr>
          <w:lang w:eastAsia="en-US"/>
        </w:rPr>
      </w:pPr>
    </w:p>
    <w:p w:rsidR="0064789E" w:rsidRPr="00E83662" w:rsidRDefault="0064789E" w:rsidP="0064789E">
      <w:pPr>
        <w:pStyle w:val="UDK"/>
        <w:spacing w:line="240" w:lineRule="auto"/>
        <w:jc w:val="both"/>
        <w:rPr>
          <w:i w:val="0"/>
          <w:szCs w:val="28"/>
        </w:rPr>
      </w:pPr>
      <w:r w:rsidRPr="00E83662">
        <w:rPr>
          <w:i w:val="0"/>
          <w:szCs w:val="28"/>
        </w:rPr>
        <w:t>УДК 631.872:631.46</w:t>
      </w:r>
    </w:p>
    <w:p w:rsidR="0064789E" w:rsidRPr="00E83662" w:rsidRDefault="0064789E" w:rsidP="0064789E">
      <w:pPr>
        <w:jc w:val="center"/>
        <w:rPr>
          <w:b/>
          <w:caps/>
          <w:sz w:val="28"/>
          <w:szCs w:val="28"/>
        </w:rPr>
      </w:pPr>
      <w:r w:rsidRPr="00E83662">
        <w:rPr>
          <w:b/>
          <w:caps/>
          <w:sz w:val="28"/>
          <w:szCs w:val="28"/>
        </w:rPr>
        <w:t>Влияние длительного применения соломы и на Биологические свойства</w:t>
      </w:r>
      <w:r w:rsidR="002F60A4">
        <w:rPr>
          <w:b/>
          <w:caps/>
          <w:sz w:val="28"/>
          <w:szCs w:val="28"/>
        </w:rPr>
        <w:t xml:space="preserve"> </w:t>
      </w:r>
      <w:r w:rsidRPr="00E83662">
        <w:rPr>
          <w:b/>
          <w:caps/>
          <w:sz w:val="28"/>
          <w:szCs w:val="28"/>
        </w:rPr>
        <w:t>дерново-подзолистой почвы</w:t>
      </w:r>
    </w:p>
    <w:p w:rsidR="0064789E" w:rsidRPr="00E83662" w:rsidRDefault="0064789E" w:rsidP="0064789E">
      <w:pPr>
        <w:jc w:val="center"/>
        <w:rPr>
          <w:sz w:val="28"/>
          <w:szCs w:val="28"/>
        </w:rPr>
      </w:pPr>
      <w:r w:rsidRPr="00E83662">
        <w:rPr>
          <w:sz w:val="28"/>
          <w:szCs w:val="28"/>
        </w:rPr>
        <w:t xml:space="preserve">И.В. </w:t>
      </w:r>
      <w:proofErr w:type="spellStart"/>
      <w:r w:rsidRPr="00E83662">
        <w:rPr>
          <w:sz w:val="28"/>
          <w:szCs w:val="28"/>
        </w:rPr>
        <w:t>Русакова</w:t>
      </w:r>
      <w:proofErr w:type="spellEnd"/>
    </w:p>
    <w:p w:rsidR="0064789E" w:rsidRPr="00E83662" w:rsidRDefault="0064789E" w:rsidP="0064789E">
      <w:pPr>
        <w:jc w:val="center"/>
        <w:rPr>
          <w:caps/>
          <w:sz w:val="28"/>
          <w:szCs w:val="28"/>
        </w:rPr>
      </w:pPr>
      <w:r w:rsidRPr="00E83662">
        <w:rPr>
          <w:sz w:val="28"/>
          <w:szCs w:val="28"/>
        </w:rPr>
        <w:t>Всероссийский научно-исследовательский институт органических удобрений и торфа, г. Владимир,</w:t>
      </w:r>
      <w:r w:rsidRPr="00E83662">
        <w:rPr>
          <w:caps/>
          <w:sz w:val="28"/>
          <w:szCs w:val="28"/>
        </w:rPr>
        <w:t xml:space="preserve"> </w:t>
      </w:r>
      <w:hyperlink r:id="rId7" w:history="1">
        <w:r w:rsidRPr="00E83662">
          <w:rPr>
            <w:rStyle w:val="aa"/>
            <w:sz w:val="28"/>
            <w:szCs w:val="28"/>
            <w:lang w:val="de-DE"/>
          </w:rPr>
          <w:t>rusakova.iv@yandex.ru</w:t>
        </w:r>
      </w:hyperlink>
    </w:p>
    <w:p w:rsidR="0064789E" w:rsidRDefault="0064789E" w:rsidP="0064789E">
      <w:pPr>
        <w:tabs>
          <w:tab w:val="left" w:pos="737"/>
          <w:tab w:val="left" w:pos="1800"/>
        </w:tabs>
        <w:ind w:firstLine="709"/>
        <w:jc w:val="both"/>
        <w:rPr>
          <w:sz w:val="28"/>
          <w:szCs w:val="28"/>
        </w:rPr>
      </w:pPr>
    </w:p>
    <w:p w:rsidR="0064789E" w:rsidRDefault="0064789E" w:rsidP="0064789E">
      <w:pPr>
        <w:tabs>
          <w:tab w:val="left" w:pos="737"/>
          <w:tab w:val="left" w:pos="1800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полевом опыте изучено влияние соломы озимой пшеницы, люпина, ячменя</w:t>
      </w:r>
      <w:r w:rsidR="002D131F">
        <w:rPr>
          <w:i/>
          <w:sz w:val="24"/>
          <w:szCs w:val="24"/>
        </w:rPr>
        <w:t xml:space="preserve">, </w:t>
      </w:r>
      <w:proofErr w:type="spellStart"/>
      <w:r w:rsidR="002D131F">
        <w:rPr>
          <w:i/>
          <w:sz w:val="24"/>
          <w:szCs w:val="24"/>
        </w:rPr>
        <w:t>бесподстилочного</w:t>
      </w:r>
      <w:proofErr w:type="spellEnd"/>
      <w:r w:rsidR="002D131F">
        <w:rPr>
          <w:i/>
          <w:sz w:val="24"/>
          <w:szCs w:val="24"/>
        </w:rPr>
        <w:t xml:space="preserve"> навоза</w:t>
      </w:r>
      <w:r>
        <w:rPr>
          <w:i/>
          <w:sz w:val="24"/>
          <w:szCs w:val="24"/>
        </w:rPr>
        <w:t xml:space="preserve"> при раздельном и совместном их внесении….</w:t>
      </w:r>
    </w:p>
    <w:p w:rsidR="0064789E" w:rsidRDefault="0064789E" w:rsidP="0064789E">
      <w:pPr>
        <w:tabs>
          <w:tab w:val="left" w:pos="737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солома;</w:t>
      </w:r>
      <w:r w:rsidR="002D131F">
        <w:rPr>
          <w:sz w:val="28"/>
          <w:szCs w:val="28"/>
        </w:rPr>
        <w:t xml:space="preserve"> </w:t>
      </w:r>
      <w:proofErr w:type="spellStart"/>
      <w:r w:rsidR="002D131F">
        <w:rPr>
          <w:sz w:val="28"/>
          <w:szCs w:val="28"/>
        </w:rPr>
        <w:t>бесподстилочный</w:t>
      </w:r>
      <w:proofErr w:type="spellEnd"/>
      <w:r w:rsidR="002D131F">
        <w:rPr>
          <w:sz w:val="28"/>
          <w:szCs w:val="28"/>
        </w:rPr>
        <w:t xml:space="preserve"> навоз</w:t>
      </w:r>
      <w:r>
        <w:rPr>
          <w:sz w:val="28"/>
          <w:szCs w:val="28"/>
        </w:rPr>
        <w:t>; дерново-подзолистая почв</w:t>
      </w:r>
      <w:r w:rsidR="002D131F">
        <w:rPr>
          <w:sz w:val="28"/>
          <w:szCs w:val="28"/>
        </w:rPr>
        <w:t>а</w:t>
      </w:r>
      <w:r>
        <w:rPr>
          <w:sz w:val="28"/>
          <w:szCs w:val="28"/>
        </w:rPr>
        <w:t>…</w:t>
      </w:r>
    </w:p>
    <w:p w:rsidR="0064789E" w:rsidRPr="00E83662" w:rsidRDefault="0064789E" w:rsidP="0064789E">
      <w:pPr>
        <w:tabs>
          <w:tab w:val="left" w:pos="737"/>
          <w:tab w:val="left" w:pos="1800"/>
        </w:tabs>
        <w:jc w:val="both"/>
        <w:rPr>
          <w:sz w:val="28"/>
          <w:szCs w:val="28"/>
        </w:rPr>
      </w:pPr>
    </w:p>
    <w:p w:rsidR="0064789E" w:rsidRDefault="0064789E" w:rsidP="00D920D3">
      <w:pPr>
        <w:tabs>
          <w:tab w:val="left" w:pos="737"/>
          <w:tab w:val="left" w:pos="1800"/>
        </w:tabs>
        <w:ind w:firstLine="709"/>
        <w:jc w:val="both"/>
        <w:rPr>
          <w:sz w:val="28"/>
          <w:szCs w:val="28"/>
        </w:rPr>
      </w:pPr>
      <w:r w:rsidRPr="00E83662">
        <w:rPr>
          <w:sz w:val="28"/>
          <w:szCs w:val="28"/>
        </w:rPr>
        <w:t xml:space="preserve">В последние годы возрастает интерес к использованию на удобрение растительных остатков сельскохозяйственных культур, которые оцениваются как важный ресурс для поддержания плодородия почв и сохранения устойчивости </w:t>
      </w:r>
      <w:proofErr w:type="spellStart"/>
      <w:r w:rsidRPr="00E83662">
        <w:rPr>
          <w:sz w:val="28"/>
          <w:szCs w:val="28"/>
        </w:rPr>
        <w:t>агроэкосистем</w:t>
      </w:r>
      <w:proofErr w:type="spellEnd"/>
      <w:r w:rsidRPr="00E83662">
        <w:rPr>
          <w:sz w:val="28"/>
          <w:szCs w:val="28"/>
        </w:rPr>
        <w:t xml:space="preserve"> [1-5]</w:t>
      </w:r>
      <w:r w:rsidR="00CC4D10">
        <w:rPr>
          <w:sz w:val="28"/>
          <w:szCs w:val="28"/>
        </w:rPr>
        <w:t>…</w:t>
      </w:r>
    </w:p>
    <w:p w:rsidR="00D920D3" w:rsidRDefault="00D920D3" w:rsidP="0064789E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4789E" w:rsidRPr="002F60A4" w:rsidRDefault="0064789E" w:rsidP="0064789E">
      <w:pPr>
        <w:tabs>
          <w:tab w:val="left" w:pos="9639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Список</w:t>
      </w:r>
      <w:r w:rsidRPr="002F60A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литературы</w:t>
      </w:r>
      <w:r w:rsidRPr="002F60A4">
        <w:rPr>
          <w:sz w:val="28"/>
          <w:szCs w:val="28"/>
          <w:lang w:val="en-US"/>
        </w:rPr>
        <w:t>.</w:t>
      </w:r>
    </w:p>
    <w:p w:rsidR="00CC4D10" w:rsidRPr="002F60A4" w:rsidRDefault="00CC4D10" w:rsidP="0064789E">
      <w:pPr>
        <w:tabs>
          <w:tab w:val="left" w:pos="9639"/>
        </w:tabs>
        <w:ind w:firstLine="709"/>
        <w:jc w:val="both"/>
        <w:rPr>
          <w:sz w:val="28"/>
          <w:szCs w:val="28"/>
          <w:lang w:val="en-US"/>
        </w:rPr>
      </w:pPr>
    </w:p>
    <w:p w:rsidR="00CC4D10" w:rsidRPr="00CC4D10" w:rsidRDefault="00CC4D10" w:rsidP="00CC4D10">
      <w:pPr>
        <w:jc w:val="center"/>
        <w:rPr>
          <w:b/>
          <w:sz w:val="28"/>
          <w:szCs w:val="28"/>
          <w:lang w:val="en-US"/>
        </w:rPr>
      </w:pPr>
      <w:r w:rsidRPr="00CC4D10">
        <w:rPr>
          <w:b/>
          <w:sz w:val="28"/>
          <w:szCs w:val="28"/>
          <w:lang w:val="en-US"/>
        </w:rPr>
        <w:t>THE EFFECT OF LONG-TERM APPLICATION OF STRAW ON THE BIOLOGICAL PROPERTIES OF SODDY-PODZOLIC SOIL</w:t>
      </w:r>
    </w:p>
    <w:p w:rsidR="00CC4D10" w:rsidRPr="00CC4D10" w:rsidRDefault="00CC4D10" w:rsidP="00CC4D10">
      <w:pPr>
        <w:ind w:firstLine="567"/>
        <w:jc w:val="center"/>
        <w:rPr>
          <w:rStyle w:val="hps"/>
          <w:sz w:val="28"/>
          <w:szCs w:val="28"/>
          <w:lang w:val="en-US"/>
        </w:rPr>
      </w:pPr>
      <w:r w:rsidRPr="00CC4D10">
        <w:rPr>
          <w:rStyle w:val="hps"/>
          <w:sz w:val="28"/>
          <w:szCs w:val="28"/>
          <w:lang w:val="en-US"/>
        </w:rPr>
        <w:t xml:space="preserve">I.V. </w:t>
      </w:r>
      <w:proofErr w:type="spellStart"/>
      <w:r w:rsidRPr="00CC4D10">
        <w:rPr>
          <w:rStyle w:val="hps"/>
          <w:sz w:val="28"/>
          <w:szCs w:val="28"/>
          <w:lang w:val="en-US"/>
        </w:rPr>
        <w:t>Rusakova</w:t>
      </w:r>
      <w:proofErr w:type="spellEnd"/>
    </w:p>
    <w:p w:rsidR="00CC4D10" w:rsidRPr="00CC4D10" w:rsidRDefault="00CC4D10" w:rsidP="003217C5">
      <w:pPr>
        <w:ind w:firstLine="567"/>
        <w:jc w:val="center"/>
        <w:rPr>
          <w:rStyle w:val="hps"/>
          <w:sz w:val="28"/>
          <w:szCs w:val="28"/>
          <w:lang w:val="en-US"/>
        </w:rPr>
      </w:pPr>
      <w:r w:rsidRPr="00CC4D10">
        <w:rPr>
          <w:sz w:val="28"/>
          <w:szCs w:val="28"/>
          <w:lang w:val="en-US"/>
        </w:rPr>
        <w:t>All-Russian Research Institute for Organic Fertilizers and Peat</w:t>
      </w:r>
      <w:r w:rsidRPr="00CC4D10">
        <w:rPr>
          <w:rStyle w:val="hps"/>
          <w:sz w:val="28"/>
          <w:szCs w:val="28"/>
          <w:lang w:val="en-US"/>
        </w:rPr>
        <w:t xml:space="preserve">, Vladimir </w:t>
      </w:r>
    </w:p>
    <w:p w:rsidR="00CC4D10" w:rsidRPr="003217C5" w:rsidRDefault="00CC4D10" w:rsidP="00CC4D10">
      <w:pPr>
        <w:jc w:val="both"/>
        <w:rPr>
          <w:sz w:val="28"/>
          <w:szCs w:val="28"/>
          <w:lang w:val="en-US"/>
        </w:rPr>
      </w:pPr>
    </w:p>
    <w:p w:rsidR="00CC4D10" w:rsidRPr="00CC4D10" w:rsidRDefault="00CC4D10" w:rsidP="00CC4D10">
      <w:pPr>
        <w:jc w:val="both"/>
        <w:rPr>
          <w:i/>
          <w:sz w:val="24"/>
          <w:szCs w:val="24"/>
          <w:lang w:val="en-US"/>
        </w:rPr>
      </w:pPr>
      <w:r w:rsidRPr="00CC4D10">
        <w:rPr>
          <w:i/>
          <w:sz w:val="24"/>
          <w:szCs w:val="24"/>
          <w:lang w:val="en-US"/>
        </w:rPr>
        <w:t xml:space="preserve">In the field experiment studied the effect of straw of winter wheat, </w:t>
      </w:r>
      <w:proofErr w:type="spellStart"/>
      <w:r w:rsidRPr="00CC4D10">
        <w:rPr>
          <w:i/>
          <w:sz w:val="24"/>
          <w:szCs w:val="24"/>
          <w:lang w:val="en-US"/>
        </w:rPr>
        <w:t>lupin</w:t>
      </w:r>
      <w:proofErr w:type="spellEnd"/>
      <w:r w:rsidRPr="00CC4D10">
        <w:rPr>
          <w:i/>
          <w:sz w:val="24"/>
          <w:szCs w:val="24"/>
          <w:lang w:val="en-US"/>
        </w:rPr>
        <w:t>, barley, mineral fertilizers in combined and separate application of them to the biological properties of sod-</w:t>
      </w:r>
      <w:proofErr w:type="spellStart"/>
      <w:r w:rsidRPr="00CC4D10">
        <w:rPr>
          <w:i/>
          <w:sz w:val="24"/>
          <w:szCs w:val="24"/>
          <w:lang w:val="en-US"/>
        </w:rPr>
        <w:t>podzolic</w:t>
      </w:r>
      <w:proofErr w:type="spellEnd"/>
      <w:r w:rsidRPr="00CC4D10">
        <w:rPr>
          <w:i/>
          <w:sz w:val="24"/>
          <w:szCs w:val="24"/>
          <w:lang w:val="en-US"/>
        </w:rPr>
        <w:t xml:space="preserve"> sandy loam soil during three </w:t>
      </w:r>
      <w:r>
        <w:rPr>
          <w:i/>
          <w:sz w:val="24"/>
          <w:szCs w:val="24"/>
          <w:lang w:val="en-US"/>
        </w:rPr>
        <w:t>…</w:t>
      </w:r>
      <w:r w:rsidRPr="00CC4D10">
        <w:rPr>
          <w:i/>
          <w:sz w:val="24"/>
          <w:szCs w:val="24"/>
          <w:lang w:val="en-US"/>
        </w:rPr>
        <w:t>.</w:t>
      </w:r>
    </w:p>
    <w:p w:rsidR="00CC4D10" w:rsidRPr="00CC4D10" w:rsidRDefault="00CC4D10" w:rsidP="00CC4D10">
      <w:pPr>
        <w:ind w:firstLine="567"/>
        <w:jc w:val="both"/>
        <w:rPr>
          <w:sz w:val="28"/>
          <w:szCs w:val="28"/>
          <w:lang w:val="en-US"/>
        </w:rPr>
      </w:pPr>
      <w:r w:rsidRPr="00CC4D10">
        <w:rPr>
          <w:sz w:val="28"/>
          <w:szCs w:val="28"/>
          <w:lang w:val="en-US"/>
        </w:rPr>
        <w:t>Key words: straw; mineral fertilizers; sod-</w:t>
      </w:r>
      <w:proofErr w:type="spellStart"/>
      <w:r w:rsidRPr="00CC4D10">
        <w:rPr>
          <w:sz w:val="28"/>
          <w:szCs w:val="28"/>
          <w:lang w:val="en-US"/>
        </w:rPr>
        <w:t>podzolic</w:t>
      </w:r>
      <w:proofErr w:type="spellEnd"/>
      <w:r w:rsidRPr="00CC4D10">
        <w:rPr>
          <w:sz w:val="28"/>
          <w:szCs w:val="28"/>
          <w:lang w:val="en-US"/>
        </w:rPr>
        <w:t xml:space="preserve"> soil; microorganisms; biological properties; microbial biomass.</w:t>
      </w:r>
    </w:p>
    <w:p w:rsidR="00CC4D10" w:rsidRPr="00CC4D10" w:rsidRDefault="00CC4D10" w:rsidP="0064789E">
      <w:pPr>
        <w:tabs>
          <w:tab w:val="left" w:pos="9639"/>
        </w:tabs>
        <w:ind w:firstLine="709"/>
        <w:jc w:val="both"/>
        <w:rPr>
          <w:sz w:val="28"/>
          <w:szCs w:val="28"/>
          <w:lang w:val="en-US"/>
        </w:rPr>
      </w:pPr>
    </w:p>
    <w:p w:rsidR="0064789E" w:rsidRPr="00CC4D10" w:rsidRDefault="0064789E" w:rsidP="0064789E">
      <w:pPr>
        <w:tabs>
          <w:tab w:val="left" w:pos="9639"/>
        </w:tabs>
        <w:ind w:firstLine="709"/>
        <w:jc w:val="both"/>
        <w:rPr>
          <w:sz w:val="28"/>
          <w:szCs w:val="28"/>
          <w:lang w:val="en-US"/>
        </w:rPr>
      </w:pPr>
    </w:p>
    <w:p w:rsidR="0064789E" w:rsidRPr="00CC4D10" w:rsidRDefault="0064789E" w:rsidP="0064789E">
      <w:pPr>
        <w:ind w:firstLine="426"/>
        <w:jc w:val="both"/>
        <w:rPr>
          <w:sz w:val="28"/>
          <w:szCs w:val="28"/>
          <w:lang w:val="en-US"/>
        </w:rPr>
      </w:pPr>
    </w:p>
    <w:p w:rsidR="0064789E" w:rsidRPr="00E83662" w:rsidRDefault="0064789E" w:rsidP="0064789E">
      <w:pPr>
        <w:ind w:firstLine="426"/>
        <w:jc w:val="both"/>
        <w:rPr>
          <w:sz w:val="28"/>
          <w:szCs w:val="28"/>
        </w:rPr>
      </w:pPr>
      <w:r w:rsidRPr="00E83662">
        <w:rPr>
          <w:sz w:val="28"/>
          <w:szCs w:val="28"/>
        </w:rPr>
        <w:t>По вопросам проведения конференции просим обращаться:</w:t>
      </w:r>
    </w:p>
    <w:p w:rsidR="00D920D3" w:rsidRDefault="0064789E" w:rsidP="0064789E">
      <w:pPr>
        <w:jc w:val="both"/>
        <w:rPr>
          <w:sz w:val="28"/>
          <w:szCs w:val="28"/>
        </w:rPr>
      </w:pPr>
      <w:proofErr w:type="spellStart"/>
      <w:r w:rsidRPr="00E83662">
        <w:rPr>
          <w:sz w:val="28"/>
          <w:szCs w:val="28"/>
        </w:rPr>
        <w:t>Русакова</w:t>
      </w:r>
      <w:proofErr w:type="spellEnd"/>
      <w:r w:rsidRPr="00E83662">
        <w:rPr>
          <w:sz w:val="28"/>
          <w:szCs w:val="28"/>
        </w:rPr>
        <w:t xml:space="preserve"> Ирина Викторовна – зам. директора по научной работе, к.б.н. </w:t>
      </w:r>
    </w:p>
    <w:p w:rsidR="0064789E" w:rsidRPr="00E83662" w:rsidRDefault="00D920D3" w:rsidP="00D920D3">
      <w:pPr>
        <w:ind w:left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789E" w:rsidRPr="00E83662">
        <w:rPr>
          <w:sz w:val="28"/>
          <w:szCs w:val="28"/>
        </w:rPr>
        <w:t>(4922) 42-60-14.</w:t>
      </w:r>
    </w:p>
    <w:p w:rsidR="00322295" w:rsidRPr="00CC4D10" w:rsidRDefault="0064789E" w:rsidP="00CC4D10">
      <w:pPr>
        <w:jc w:val="both"/>
        <w:rPr>
          <w:sz w:val="28"/>
          <w:szCs w:val="28"/>
        </w:rPr>
      </w:pPr>
      <w:proofErr w:type="spellStart"/>
      <w:r w:rsidRPr="00E83662">
        <w:rPr>
          <w:sz w:val="28"/>
          <w:szCs w:val="28"/>
        </w:rPr>
        <w:t>Коляганова</w:t>
      </w:r>
      <w:proofErr w:type="spellEnd"/>
      <w:r w:rsidRPr="00E83662">
        <w:rPr>
          <w:sz w:val="28"/>
          <w:szCs w:val="28"/>
        </w:rPr>
        <w:t xml:space="preserve"> Лариса Павловна – ученый секретарь (4922) 42-60-38.</w:t>
      </w:r>
    </w:p>
    <w:p w:rsidR="00D920D3" w:rsidRPr="00671FCC" w:rsidRDefault="00D920D3" w:rsidP="009111A7">
      <w:pPr>
        <w:ind w:firstLine="709"/>
        <w:jc w:val="center"/>
        <w:rPr>
          <w:sz w:val="26"/>
        </w:rPr>
      </w:pPr>
    </w:p>
    <w:p w:rsidR="003217C5" w:rsidRDefault="003217C5" w:rsidP="00F8339E">
      <w:pPr>
        <w:jc w:val="center"/>
        <w:rPr>
          <w:b/>
          <w:sz w:val="24"/>
          <w:szCs w:val="24"/>
        </w:rPr>
      </w:pPr>
    </w:p>
    <w:p w:rsidR="002F60A4" w:rsidRDefault="002F60A4" w:rsidP="00F8339E">
      <w:pPr>
        <w:jc w:val="center"/>
        <w:rPr>
          <w:b/>
          <w:sz w:val="24"/>
          <w:szCs w:val="24"/>
        </w:rPr>
      </w:pPr>
    </w:p>
    <w:p w:rsidR="002F60A4" w:rsidRDefault="002F60A4" w:rsidP="00F8339E">
      <w:pPr>
        <w:jc w:val="center"/>
        <w:rPr>
          <w:b/>
          <w:sz w:val="24"/>
          <w:szCs w:val="24"/>
        </w:rPr>
      </w:pPr>
    </w:p>
    <w:p w:rsidR="00F8339E" w:rsidRPr="00247B4C" w:rsidRDefault="00F8339E" w:rsidP="00F8339E">
      <w:pPr>
        <w:jc w:val="center"/>
        <w:rPr>
          <w:b/>
          <w:sz w:val="24"/>
          <w:szCs w:val="24"/>
        </w:rPr>
      </w:pPr>
      <w:r w:rsidRPr="00247B4C">
        <w:rPr>
          <w:b/>
          <w:sz w:val="24"/>
          <w:szCs w:val="24"/>
        </w:rPr>
        <w:lastRenderedPageBreak/>
        <w:t>ЗАЯВКА</w:t>
      </w:r>
    </w:p>
    <w:p w:rsidR="00F8339E" w:rsidRPr="00247B4C" w:rsidRDefault="00F8339E" w:rsidP="00F8339E">
      <w:pPr>
        <w:jc w:val="both"/>
        <w:rPr>
          <w:b/>
          <w:sz w:val="24"/>
          <w:szCs w:val="24"/>
        </w:rPr>
      </w:pPr>
    </w:p>
    <w:p w:rsidR="00F8339E" w:rsidRPr="00F8339E" w:rsidRDefault="00F8339E" w:rsidP="00F8339E">
      <w:pPr>
        <w:jc w:val="center"/>
        <w:rPr>
          <w:b/>
          <w:sz w:val="26"/>
          <w:szCs w:val="28"/>
        </w:rPr>
      </w:pPr>
      <w:r w:rsidRPr="00A32C8F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>о</w:t>
      </w:r>
      <w:r w:rsidRPr="00F8339E">
        <w:rPr>
          <w:sz w:val="26"/>
          <w:szCs w:val="28"/>
        </w:rPr>
        <w:t xml:space="preserve"> </w:t>
      </w:r>
      <w:r w:rsidRPr="00F8339E">
        <w:rPr>
          <w:b/>
          <w:sz w:val="26"/>
          <w:szCs w:val="28"/>
        </w:rPr>
        <w:t>Всероссийской научно-практической конференции</w:t>
      </w:r>
    </w:p>
    <w:p w:rsidR="00F8339E" w:rsidRPr="00F8339E" w:rsidRDefault="00F8339E" w:rsidP="00F8339E">
      <w:pPr>
        <w:jc w:val="center"/>
        <w:rPr>
          <w:b/>
          <w:sz w:val="26"/>
          <w:szCs w:val="28"/>
        </w:rPr>
      </w:pPr>
      <w:r w:rsidRPr="00F8339E">
        <w:rPr>
          <w:b/>
          <w:sz w:val="26"/>
          <w:szCs w:val="28"/>
        </w:rPr>
        <w:t>с международным участием</w:t>
      </w:r>
    </w:p>
    <w:p w:rsidR="00F8339E" w:rsidRPr="00EF303E" w:rsidRDefault="00F8339E" w:rsidP="00F8339E">
      <w:pPr>
        <w:jc w:val="center"/>
        <w:rPr>
          <w:sz w:val="26"/>
          <w:szCs w:val="28"/>
        </w:rPr>
      </w:pPr>
    </w:p>
    <w:p w:rsidR="00F8339E" w:rsidRPr="00EF303E" w:rsidRDefault="00F8339E" w:rsidP="00F8339E">
      <w:pPr>
        <w:ind w:left="-142" w:right="-3"/>
        <w:jc w:val="center"/>
        <w:rPr>
          <w:caps/>
          <w:sz w:val="26"/>
          <w:szCs w:val="32"/>
        </w:rPr>
      </w:pPr>
      <w:r w:rsidRPr="00EF303E">
        <w:rPr>
          <w:b/>
          <w:caps/>
          <w:sz w:val="26"/>
          <w:szCs w:val="28"/>
        </w:rPr>
        <w:t>«Органическое земледелие  в Российской Федерации: современное состояние, проблемы и перспективы развития»</w:t>
      </w:r>
    </w:p>
    <w:p w:rsidR="00F8339E" w:rsidRPr="00B01B13" w:rsidRDefault="00F8339E" w:rsidP="00275BBC">
      <w:pPr>
        <w:rPr>
          <w:b/>
          <w:sz w:val="28"/>
          <w:szCs w:val="28"/>
        </w:rPr>
      </w:pPr>
    </w:p>
    <w:tbl>
      <w:tblPr>
        <w:tblW w:w="9693" w:type="dxa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8"/>
        <w:gridCol w:w="5545"/>
      </w:tblGrid>
      <w:tr w:rsidR="00F8339E" w:rsidRPr="00247B4C" w:rsidTr="00275BBC">
        <w:trPr>
          <w:trHeight w:val="741"/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(полностью)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Название учреждения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val="en-US" w:eastAsia="en-US"/>
              </w:rPr>
              <w:t>E</w:t>
            </w:r>
            <w:r w:rsidRPr="00247B4C">
              <w:rPr>
                <w:sz w:val="24"/>
                <w:szCs w:val="24"/>
                <w:lang w:eastAsia="en-US"/>
              </w:rPr>
              <w:t>-</w:t>
            </w:r>
            <w:r w:rsidRPr="00247B4C">
              <w:rPr>
                <w:sz w:val="24"/>
                <w:szCs w:val="24"/>
                <w:lang w:val="en-US" w:eastAsia="en-US"/>
              </w:rPr>
              <w:t>mail</w:t>
            </w:r>
            <w:r w:rsidRPr="00247B4C">
              <w:rPr>
                <w:sz w:val="24"/>
                <w:szCs w:val="24"/>
                <w:lang w:eastAsia="en-US"/>
              </w:rPr>
              <w:t xml:space="preserve"> учреждения 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Научное подразделение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Должность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ученая степень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ученое звание</w:t>
            </w: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Почтовый адрес</w:t>
            </w:r>
            <w:r>
              <w:rPr>
                <w:sz w:val="24"/>
                <w:szCs w:val="24"/>
                <w:lang w:eastAsia="en-US"/>
              </w:rPr>
              <w:t xml:space="preserve"> автора</w:t>
            </w:r>
            <w:r w:rsidRPr="00247B4C">
              <w:rPr>
                <w:sz w:val="24"/>
                <w:szCs w:val="24"/>
                <w:lang w:eastAsia="en-US"/>
              </w:rPr>
              <w:t xml:space="preserve"> с индексом</w:t>
            </w:r>
          </w:p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  <w:p w:rsidR="00F8339E" w:rsidRPr="00247B4C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EC1029">
            <w:pPr>
              <w:ind w:hanging="18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2849E8">
              <w:rPr>
                <w:sz w:val="24"/>
                <w:szCs w:val="24"/>
                <w:lang w:eastAsia="en-US"/>
              </w:rPr>
              <w:t>E-mail</w:t>
            </w:r>
            <w:proofErr w:type="spellEnd"/>
            <w:r w:rsidRPr="002849E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автора</w:t>
            </w:r>
          </w:p>
          <w:p w:rsidR="00F8339E" w:rsidRPr="00247B4C" w:rsidRDefault="00F8339E" w:rsidP="00EC102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767071">
            <w:pPr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Pr="00247B4C" w:rsidRDefault="00F8339E" w:rsidP="00275BBC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 xml:space="preserve">Телефон </w:t>
            </w:r>
            <w:r>
              <w:rPr>
                <w:sz w:val="24"/>
                <w:szCs w:val="24"/>
                <w:lang w:eastAsia="en-US"/>
              </w:rPr>
              <w:t>автора</w:t>
            </w: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275BBC">
            <w:pPr>
              <w:spacing w:after="240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Pr="00247B4C" w:rsidRDefault="00F8339E" w:rsidP="00275BBC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 w:rsidRPr="00247B4C">
              <w:rPr>
                <w:sz w:val="24"/>
                <w:szCs w:val="24"/>
                <w:lang w:eastAsia="en-US"/>
              </w:rPr>
              <w:t>Название доклада</w:t>
            </w:r>
          </w:p>
        </w:tc>
        <w:tc>
          <w:tcPr>
            <w:tcW w:w="5545" w:type="dxa"/>
            <w:shd w:val="clear" w:color="auto" w:fill="auto"/>
          </w:tcPr>
          <w:p w:rsidR="00F8339E" w:rsidRPr="00247B4C" w:rsidRDefault="00F8339E" w:rsidP="00275BBC">
            <w:pPr>
              <w:spacing w:after="240"/>
              <w:ind w:firstLine="709"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8339E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F8339E" w:rsidRDefault="00F8339E" w:rsidP="00275BBC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условиями публикации согласен (а). Статья ранее не публиковалась. </w:t>
            </w:r>
          </w:p>
        </w:tc>
        <w:tc>
          <w:tcPr>
            <w:tcW w:w="5545" w:type="dxa"/>
            <w:shd w:val="clear" w:color="auto" w:fill="auto"/>
          </w:tcPr>
          <w:p w:rsidR="00F8339E" w:rsidRPr="00234E5B" w:rsidRDefault="00F8339E" w:rsidP="00275BBC">
            <w:pPr>
              <w:spacing w:after="240"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Вписать Ф.И.О. всех авторов</w:t>
            </w:r>
          </w:p>
        </w:tc>
      </w:tr>
      <w:tr w:rsidR="00275BBC" w:rsidRPr="00247B4C" w:rsidTr="00275BBC">
        <w:trPr>
          <w:jc w:val="center"/>
        </w:trPr>
        <w:tc>
          <w:tcPr>
            <w:tcW w:w="4148" w:type="dxa"/>
            <w:shd w:val="clear" w:color="auto" w:fill="auto"/>
            <w:hideMark/>
          </w:tcPr>
          <w:p w:rsidR="00275BBC" w:rsidRDefault="00275BBC" w:rsidP="00275BBC">
            <w:pPr>
              <w:spacing w:after="240"/>
              <w:ind w:hanging="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Потребность в гостинице</w:t>
            </w:r>
          </w:p>
        </w:tc>
        <w:tc>
          <w:tcPr>
            <w:tcW w:w="5545" w:type="dxa"/>
            <w:shd w:val="clear" w:color="auto" w:fill="auto"/>
          </w:tcPr>
          <w:p w:rsidR="00275BBC" w:rsidRDefault="00275BBC" w:rsidP="00275BBC">
            <w:pPr>
              <w:spacing w:after="240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E64C5" w:rsidRDefault="006E64C5" w:rsidP="00275BBC"/>
    <w:sectPr w:rsidR="006E64C5" w:rsidSect="005A0366">
      <w:pgSz w:w="12240" w:h="15840"/>
      <w:pgMar w:top="1134" w:right="760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66"/>
    <w:multiLevelType w:val="hybridMultilevel"/>
    <w:tmpl w:val="E31C5BD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F006C"/>
    <w:multiLevelType w:val="hybridMultilevel"/>
    <w:tmpl w:val="6C1AA6BE"/>
    <w:lvl w:ilvl="0" w:tplc="CA98C40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435703"/>
    <w:multiLevelType w:val="hybridMultilevel"/>
    <w:tmpl w:val="8B1661B8"/>
    <w:lvl w:ilvl="0" w:tplc="EDF0AA2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F04CC"/>
    <w:multiLevelType w:val="hybridMultilevel"/>
    <w:tmpl w:val="D4E28F80"/>
    <w:lvl w:ilvl="0" w:tplc="A0DC7F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213AC"/>
    <w:multiLevelType w:val="hybridMultilevel"/>
    <w:tmpl w:val="E6863A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C0C4B3F"/>
    <w:multiLevelType w:val="hybridMultilevel"/>
    <w:tmpl w:val="F4DC5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802D6D"/>
    <w:multiLevelType w:val="hybridMultilevel"/>
    <w:tmpl w:val="3BD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DC1966"/>
    <w:multiLevelType w:val="hybridMultilevel"/>
    <w:tmpl w:val="2AB60CFA"/>
    <w:lvl w:ilvl="0" w:tplc="6062E9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745EF"/>
    <w:rsid w:val="00017C9D"/>
    <w:rsid w:val="00022144"/>
    <w:rsid w:val="00022EF0"/>
    <w:rsid w:val="00035DFC"/>
    <w:rsid w:val="00036EDC"/>
    <w:rsid w:val="0003746D"/>
    <w:rsid w:val="00051E25"/>
    <w:rsid w:val="00053E32"/>
    <w:rsid w:val="000553F0"/>
    <w:rsid w:val="00056A04"/>
    <w:rsid w:val="000625B2"/>
    <w:rsid w:val="000673B7"/>
    <w:rsid w:val="00074ECE"/>
    <w:rsid w:val="00094954"/>
    <w:rsid w:val="000A09F5"/>
    <w:rsid w:val="000A6A2F"/>
    <w:rsid w:val="000A7C61"/>
    <w:rsid w:val="000C040C"/>
    <w:rsid w:val="000D34B0"/>
    <w:rsid w:val="000D57F4"/>
    <w:rsid w:val="000E05F0"/>
    <w:rsid w:val="000F3AC2"/>
    <w:rsid w:val="000F5C29"/>
    <w:rsid w:val="000F640F"/>
    <w:rsid w:val="00127F9F"/>
    <w:rsid w:val="0013244C"/>
    <w:rsid w:val="00134D4C"/>
    <w:rsid w:val="001361C5"/>
    <w:rsid w:val="00136C4D"/>
    <w:rsid w:val="00142869"/>
    <w:rsid w:val="001601A5"/>
    <w:rsid w:val="00165EE7"/>
    <w:rsid w:val="0017008D"/>
    <w:rsid w:val="0017393A"/>
    <w:rsid w:val="001745EF"/>
    <w:rsid w:val="00183A0A"/>
    <w:rsid w:val="00195177"/>
    <w:rsid w:val="001B3937"/>
    <w:rsid w:val="001B4B2C"/>
    <w:rsid w:val="001B55B3"/>
    <w:rsid w:val="001C409B"/>
    <w:rsid w:val="001D2A79"/>
    <w:rsid w:val="001D3AFE"/>
    <w:rsid w:val="001D41EB"/>
    <w:rsid w:val="001E3AC2"/>
    <w:rsid w:val="001E5D35"/>
    <w:rsid w:val="001E6FAD"/>
    <w:rsid w:val="001F6FC8"/>
    <w:rsid w:val="002004D2"/>
    <w:rsid w:val="0020162B"/>
    <w:rsid w:val="002128C9"/>
    <w:rsid w:val="002267B2"/>
    <w:rsid w:val="002401C9"/>
    <w:rsid w:val="0024356A"/>
    <w:rsid w:val="00251850"/>
    <w:rsid w:val="00253DE6"/>
    <w:rsid w:val="00254FB9"/>
    <w:rsid w:val="00275BBC"/>
    <w:rsid w:val="00277B72"/>
    <w:rsid w:val="00281FFD"/>
    <w:rsid w:val="00287FD6"/>
    <w:rsid w:val="0029421A"/>
    <w:rsid w:val="00294A08"/>
    <w:rsid w:val="00295798"/>
    <w:rsid w:val="002B34E8"/>
    <w:rsid w:val="002C7D62"/>
    <w:rsid w:val="002D0C59"/>
    <w:rsid w:val="002D131F"/>
    <w:rsid w:val="002D1387"/>
    <w:rsid w:val="002D3960"/>
    <w:rsid w:val="002D4760"/>
    <w:rsid w:val="002D5D02"/>
    <w:rsid w:val="002E0407"/>
    <w:rsid w:val="002E433F"/>
    <w:rsid w:val="002F60A4"/>
    <w:rsid w:val="002F644A"/>
    <w:rsid w:val="00311410"/>
    <w:rsid w:val="003174CD"/>
    <w:rsid w:val="003217C5"/>
    <w:rsid w:val="00322295"/>
    <w:rsid w:val="0034281A"/>
    <w:rsid w:val="00352F8A"/>
    <w:rsid w:val="0035771A"/>
    <w:rsid w:val="003658F4"/>
    <w:rsid w:val="003717E2"/>
    <w:rsid w:val="0037499B"/>
    <w:rsid w:val="00374B78"/>
    <w:rsid w:val="00376702"/>
    <w:rsid w:val="00377D23"/>
    <w:rsid w:val="0038212B"/>
    <w:rsid w:val="00390AE4"/>
    <w:rsid w:val="003952A9"/>
    <w:rsid w:val="003A3144"/>
    <w:rsid w:val="003A7491"/>
    <w:rsid w:val="003A7CA9"/>
    <w:rsid w:val="003B403B"/>
    <w:rsid w:val="003C6CB0"/>
    <w:rsid w:val="003E1E02"/>
    <w:rsid w:val="003F3222"/>
    <w:rsid w:val="00430B51"/>
    <w:rsid w:val="004420CD"/>
    <w:rsid w:val="00445E08"/>
    <w:rsid w:val="00452B4B"/>
    <w:rsid w:val="0045757F"/>
    <w:rsid w:val="004600ED"/>
    <w:rsid w:val="00462616"/>
    <w:rsid w:val="00464E9B"/>
    <w:rsid w:val="004656D5"/>
    <w:rsid w:val="00470AD7"/>
    <w:rsid w:val="00470B68"/>
    <w:rsid w:val="004853C1"/>
    <w:rsid w:val="00491FF2"/>
    <w:rsid w:val="004972C5"/>
    <w:rsid w:val="004A0659"/>
    <w:rsid w:val="004A0DAD"/>
    <w:rsid w:val="004A45A2"/>
    <w:rsid w:val="004B1C14"/>
    <w:rsid w:val="004B3A8F"/>
    <w:rsid w:val="004B686C"/>
    <w:rsid w:val="004C5B96"/>
    <w:rsid w:val="004C6FDD"/>
    <w:rsid w:val="004D073F"/>
    <w:rsid w:val="004D486C"/>
    <w:rsid w:val="004D55C6"/>
    <w:rsid w:val="00500630"/>
    <w:rsid w:val="005031E7"/>
    <w:rsid w:val="005133AA"/>
    <w:rsid w:val="00527146"/>
    <w:rsid w:val="005346CC"/>
    <w:rsid w:val="00535D5A"/>
    <w:rsid w:val="005370C7"/>
    <w:rsid w:val="00543DF4"/>
    <w:rsid w:val="005441A1"/>
    <w:rsid w:val="005555DC"/>
    <w:rsid w:val="005631E8"/>
    <w:rsid w:val="005715E7"/>
    <w:rsid w:val="00581719"/>
    <w:rsid w:val="005977D6"/>
    <w:rsid w:val="005A0366"/>
    <w:rsid w:val="005A462C"/>
    <w:rsid w:val="005A4B2C"/>
    <w:rsid w:val="005A59CE"/>
    <w:rsid w:val="005B02A0"/>
    <w:rsid w:val="005B779F"/>
    <w:rsid w:val="005D2E30"/>
    <w:rsid w:val="005D3CBF"/>
    <w:rsid w:val="005E13A2"/>
    <w:rsid w:val="00602108"/>
    <w:rsid w:val="00610078"/>
    <w:rsid w:val="00613FA6"/>
    <w:rsid w:val="006254B9"/>
    <w:rsid w:val="00627701"/>
    <w:rsid w:val="006425F0"/>
    <w:rsid w:val="0064789E"/>
    <w:rsid w:val="00670E91"/>
    <w:rsid w:val="00671FCC"/>
    <w:rsid w:val="006805EC"/>
    <w:rsid w:val="00685C05"/>
    <w:rsid w:val="00697471"/>
    <w:rsid w:val="006A6E30"/>
    <w:rsid w:val="006C1734"/>
    <w:rsid w:val="006C5615"/>
    <w:rsid w:val="006C6409"/>
    <w:rsid w:val="006E4047"/>
    <w:rsid w:val="006E64C5"/>
    <w:rsid w:val="0070711B"/>
    <w:rsid w:val="0071528E"/>
    <w:rsid w:val="007170A1"/>
    <w:rsid w:val="0072478D"/>
    <w:rsid w:val="00735102"/>
    <w:rsid w:val="007417D9"/>
    <w:rsid w:val="00762D52"/>
    <w:rsid w:val="007707CE"/>
    <w:rsid w:val="007856B4"/>
    <w:rsid w:val="00792978"/>
    <w:rsid w:val="007A00C9"/>
    <w:rsid w:val="007D3722"/>
    <w:rsid w:val="007F24D6"/>
    <w:rsid w:val="0081601A"/>
    <w:rsid w:val="00821FCF"/>
    <w:rsid w:val="0083371B"/>
    <w:rsid w:val="00854F1D"/>
    <w:rsid w:val="0085708F"/>
    <w:rsid w:val="0085748F"/>
    <w:rsid w:val="00861A2D"/>
    <w:rsid w:val="00872CC0"/>
    <w:rsid w:val="0088337A"/>
    <w:rsid w:val="00884418"/>
    <w:rsid w:val="00885585"/>
    <w:rsid w:val="00892E11"/>
    <w:rsid w:val="008B100E"/>
    <w:rsid w:val="008B209B"/>
    <w:rsid w:val="008C1C9D"/>
    <w:rsid w:val="008D5E53"/>
    <w:rsid w:val="008E46E0"/>
    <w:rsid w:val="008F4A45"/>
    <w:rsid w:val="009111A7"/>
    <w:rsid w:val="0092012D"/>
    <w:rsid w:val="00941461"/>
    <w:rsid w:val="009479DC"/>
    <w:rsid w:val="0095519C"/>
    <w:rsid w:val="00965221"/>
    <w:rsid w:val="00974408"/>
    <w:rsid w:val="009932D6"/>
    <w:rsid w:val="009B390A"/>
    <w:rsid w:val="009C0C29"/>
    <w:rsid w:val="009C4103"/>
    <w:rsid w:val="009D114E"/>
    <w:rsid w:val="009D2311"/>
    <w:rsid w:val="009D6F92"/>
    <w:rsid w:val="009E0E5D"/>
    <w:rsid w:val="009F04B4"/>
    <w:rsid w:val="00A00939"/>
    <w:rsid w:val="00A04476"/>
    <w:rsid w:val="00A13EE8"/>
    <w:rsid w:val="00A1464B"/>
    <w:rsid w:val="00A16B3F"/>
    <w:rsid w:val="00A21EBD"/>
    <w:rsid w:val="00A31A4F"/>
    <w:rsid w:val="00A332BD"/>
    <w:rsid w:val="00A42110"/>
    <w:rsid w:val="00A466B0"/>
    <w:rsid w:val="00A46D8C"/>
    <w:rsid w:val="00A550B6"/>
    <w:rsid w:val="00A5577A"/>
    <w:rsid w:val="00A75FB8"/>
    <w:rsid w:val="00A76628"/>
    <w:rsid w:val="00A86D75"/>
    <w:rsid w:val="00A90D2E"/>
    <w:rsid w:val="00A9147D"/>
    <w:rsid w:val="00A964F3"/>
    <w:rsid w:val="00AC2B88"/>
    <w:rsid w:val="00AC7265"/>
    <w:rsid w:val="00AD2CBC"/>
    <w:rsid w:val="00AD7377"/>
    <w:rsid w:val="00AE15D6"/>
    <w:rsid w:val="00AF5FAF"/>
    <w:rsid w:val="00B07CAF"/>
    <w:rsid w:val="00B14AC4"/>
    <w:rsid w:val="00B15B5D"/>
    <w:rsid w:val="00B2471C"/>
    <w:rsid w:val="00B24DC6"/>
    <w:rsid w:val="00B33D18"/>
    <w:rsid w:val="00B41205"/>
    <w:rsid w:val="00B54F65"/>
    <w:rsid w:val="00B55D95"/>
    <w:rsid w:val="00B64959"/>
    <w:rsid w:val="00B706B4"/>
    <w:rsid w:val="00B71809"/>
    <w:rsid w:val="00B829DE"/>
    <w:rsid w:val="00B94B5A"/>
    <w:rsid w:val="00BA2DD1"/>
    <w:rsid w:val="00BA403F"/>
    <w:rsid w:val="00BC44C2"/>
    <w:rsid w:val="00BE6B64"/>
    <w:rsid w:val="00BF1816"/>
    <w:rsid w:val="00BF3D32"/>
    <w:rsid w:val="00C040ED"/>
    <w:rsid w:val="00C062A0"/>
    <w:rsid w:val="00C10050"/>
    <w:rsid w:val="00C1091E"/>
    <w:rsid w:val="00C10A4C"/>
    <w:rsid w:val="00C135D7"/>
    <w:rsid w:val="00C25AF1"/>
    <w:rsid w:val="00C32289"/>
    <w:rsid w:val="00C54822"/>
    <w:rsid w:val="00C55C06"/>
    <w:rsid w:val="00C56D65"/>
    <w:rsid w:val="00C57056"/>
    <w:rsid w:val="00C62635"/>
    <w:rsid w:val="00C85B6A"/>
    <w:rsid w:val="00CA5E19"/>
    <w:rsid w:val="00CB655C"/>
    <w:rsid w:val="00CB7C6C"/>
    <w:rsid w:val="00CC4D10"/>
    <w:rsid w:val="00CC59C1"/>
    <w:rsid w:val="00CD3F67"/>
    <w:rsid w:val="00CD6AD2"/>
    <w:rsid w:val="00CE4546"/>
    <w:rsid w:val="00CF2ED3"/>
    <w:rsid w:val="00CF50F3"/>
    <w:rsid w:val="00D0025F"/>
    <w:rsid w:val="00D006C6"/>
    <w:rsid w:val="00D11B82"/>
    <w:rsid w:val="00D20F64"/>
    <w:rsid w:val="00D23FCD"/>
    <w:rsid w:val="00D32A86"/>
    <w:rsid w:val="00D33FE5"/>
    <w:rsid w:val="00D4363D"/>
    <w:rsid w:val="00D479EB"/>
    <w:rsid w:val="00D536B4"/>
    <w:rsid w:val="00D568AD"/>
    <w:rsid w:val="00D625FB"/>
    <w:rsid w:val="00D62A34"/>
    <w:rsid w:val="00D85DCE"/>
    <w:rsid w:val="00D920D3"/>
    <w:rsid w:val="00DA3412"/>
    <w:rsid w:val="00DA45FD"/>
    <w:rsid w:val="00DA74F0"/>
    <w:rsid w:val="00DB043B"/>
    <w:rsid w:val="00DB142E"/>
    <w:rsid w:val="00DB2653"/>
    <w:rsid w:val="00DB2F7C"/>
    <w:rsid w:val="00DC1AE7"/>
    <w:rsid w:val="00DD6077"/>
    <w:rsid w:val="00DD650D"/>
    <w:rsid w:val="00DE5125"/>
    <w:rsid w:val="00DF38A6"/>
    <w:rsid w:val="00DF6B14"/>
    <w:rsid w:val="00E03A8E"/>
    <w:rsid w:val="00E05375"/>
    <w:rsid w:val="00E14F01"/>
    <w:rsid w:val="00E21C7C"/>
    <w:rsid w:val="00E222C7"/>
    <w:rsid w:val="00E2276F"/>
    <w:rsid w:val="00E333FB"/>
    <w:rsid w:val="00E371DF"/>
    <w:rsid w:val="00E5044E"/>
    <w:rsid w:val="00E52604"/>
    <w:rsid w:val="00E56B59"/>
    <w:rsid w:val="00E658EE"/>
    <w:rsid w:val="00E73752"/>
    <w:rsid w:val="00E8361C"/>
    <w:rsid w:val="00E86492"/>
    <w:rsid w:val="00E9401F"/>
    <w:rsid w:val="00EA0B72"/>
    <w:rsid w:val="00EA2F7F"/>
    <w:rsid w:val="00EA5EA5"/>
    <w:rsid w:val="00EB577C"/>
    <w:rsid w:val="00EB6D81"/>
    <w:rsid w:val="00EC1029"/>
    <w:rsid w:val="00EC157F"/>
    <w:rsid w:val="00EC68CC"/>
    <w:rsid w:val="00EE62C2"/>
    <w:rsid w:val="00EF303E"/>
    <w:rsid w:val="00F0028D"/>
    <w:rsid w:val="00F07DCF"/>
    <w:rsid w:val="00F13190"/>
    <w:rsid w:val="00F13D2B"/>
    <w:rsid w:val="00F15634"/>
    <w:rsid w:val="00F230CE"/>
    <w:rsid w:val="00F31AB9"/>
    <w:rsid w:val="00F60188"/>
    <w:rsid w:val="00F671E0"/>
    <w:rsid w:val="00F77AD7"/>
    <w:rsid w:val="00F8339E"/>
    <w:rsid w:val="00F979FB"/>
    <w:rsid w:val="00FA072D"/>
    <w:rsid w:val="00FA11CB"/>
    <w:rsid w:val="00FA11DF"/>
    <w:rsid w:val="00FA6975"/>
    <w:rsid w:val="00FB3283"/>
    <w:rsid w:val="00FB6BAB"/>
    <w:rsid w:val="00FB7098"/>
    <w:rsid w:val="00FD5C7C"/>
    <w:rsid w:val="00FE750C"/>
    <w:rsid w:val="00F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9FB"/>
  </w:style>
  <w:style w:type="paragraph" w:styleId="1">
    <w:name w:val="heading 1"/>
    <w:basedOn w:val="a"/>
    <w:next w:val="a"/>
    <w:qFormat/>
    <w:rsid w:val="00F979FB"/>
    <w:pPr>
      <w:keepNext/>
      <w:pBdr>
        <w:bottom w:val="thinThickSmallGap" w:sz="24" w:space="0" w:color="auto"/>
      </w:pBdr>
      <w:outlineLvl w:val="0"/>
    </w:pPr>
    <w:rPr>
      <w:color w:val="000080"/>
      <w:sz w:val="28"/>
    </w:rPr>
  </w:style>
  <w:style w:type="paragraph" w:styleId="2">
    <w:name w:val="heading 2"/>
    <w:basedOn w:val="a"/>
    <w:next w:val="a"/>
    <w:qFormat/>
    <w:rsid w:val="00F979FB"/>
    <w:pPr>
      <w:keepNext/>
      <w:tabs>
        <w:tab w:val="left" w:pos="6096"/>
      </w:tabs>
      <w:outlineLvl w:val="1"/>
    </w:pPr>
    <w:rPr>
      <w:sz w:val="26"/>
    </w:rPr>
  </w:style>
  <w:style w:type="paragraph" w:styleId="6">
    <w:name w:val="heading 6"/>
    <w:basedOn w:val="a"/>
    <w:next w:val="a"/>
    <w:qFormat/>
    <w:rsid w:val="00F979FB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79FB"/>
    <w:rPr>
      <w:sz w:val="28"/>
    </w:rPr>
  </w:style>
  <w:style w:type="paragraph" w:styleId="a4">
    <w:name w:val="Body Text Indent"/>
    <w:basedOn w:val="a"/>
    <w:rsid w:val="00F979FB"/>
    <w:pPr>
      <w:jc w:val="center"/>
    </w:pPr>
    <w:rPr>
      <w:sz w:val="28"/>
    </w:rPr>
  </w:style>
  <w:style w:type="paragraph" w:styleId="a5">
    <w:name w:val="Title"/>
    <w:basedOn w:val="a"/>
    <w:qFormat/>
    <w:rsid w:val="00F979FB"/>
    <w:pPr>
      <w:jc w:val="center"/>
    </w:pPr>
    <w:rPr>
      <w:sz w:val="24"/>
    </w:rPr>
  </w:style>
  <w:style w:type="paragraph" w:styleId="a6">
    <w:name w:val="Subtitle"/>
    <w:basedOn w:val="a"/>
    <w:qFormat/>
    <w:rsid w:val="00F979FB"/>
    <w:pPr>
      <w:jc w:val="center"/>
    </w:pPr>
    <w:rPr>
      <w:color w:val="000080"/>
      <w:sz w:val="28"/>
    </w:rPr>
  </w:style>
  <w:style w:type="paragraph" w:customStyle="1" w:styleId="FR1">
    <w:name w:val="FR1"/>
    <w:rsid w:val="00F979FB"/>
    <w:pPr>
      <w:widowControl w:val="0"/>
      <w:spacing w:before="40"/>
    </w:pPr>
    <w:rPr>
      <w:rFonts w:ascii="Courier New" w:hAnsi="Courier New"/>
      <w:snapToGrid w:val="0"/>
      <w:sz w:val="28"/>
    </w:rPr>
  </w:style>
  <w:style w:type="paragraph" w:customStyle="1" w:styleId="FR4">
    <w:name w:val="FR4"/>
    <w:rsid w:val="00F979FB"/>
    <w:pPr>
      <w:widowControl w:val="0"/>
      <w:spacing w:line="260" w:lineRule="auto"/>
      <w:jc w:val="center"/>
    </w:pPr>
    <w:rPr>
      <w:rFonts w:ascii="Courier New" w:hAnsi="Courier New"/>
      <w:b/>
      <w:snapToGrid w:val="0"/>
      <w:sz w:val="18"/>
    </w:rPr>
  </w:style>
  <w:style w:type="paragraph" w:styleId="3">
    <w:name w:val="Body Text Indent 3"/>
    <w:basedOn w:val="a"/>
    <w:rsid w:val="00F979FB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2D396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62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FB7098"/>
    <w:pPr>
      <w:shd w:val="clear" w:color="auto" w:fill="000080"/>
    </w:pPr>
    <w:rPr>
      <w:rFonts w:ascii="Tahoma" w:hAnsi="Tahoma" w:cs="Tahoma"/>
    </w:rPr>
  </w:style>
  <w:style w:type="character" w:styleId="aa">
    <w:name w:val="Hyperlink"/>
    <w:basedOn w:val="a0"/>
    <w:rsid w:val="009201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F303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92978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qFormat/>
    <w:rsid w:val="00C10A4C"/>
    <w:rPr>
      <w:i/>
      <w:iCs/>
    </w:rPr>
  </w:style>
  <w:style w:type="paragraph" w:customStyle="1" w:styleId="UDK">
    <w:name w:val="UDK"/>
    <w:basedOn w:val="a"/>
    <w:next w:val="a"/>
    <w:rsid w:val="0064789E"/>
    <w:pPr>
      <w:spacing w:line="360" w:lineRule="auto"/>
    </w:pPr>
    <w:rPr>
      <w:i/>
      <w:sz w:val="28"/>
      <w:lang w:eastAsia="en-US"/>
    </w:rPr>
  </w:style>
  <w:style w:type="character" w:customStyle="1" w:styleId="hps">
    <w:name w:val="hps"/>
    <w:basedOn w:val="a0"/>
    <w:rsid w:val="00CC4D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akova.i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2C93-66EE-41CF-B5E4-47079253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сельскохозяйственных наук</vt:lpstr>
    </vt:vector>
  </TitlesOfParts>
  <Company>None</Company>
  <LinksUpToDate>false</LinksUpToDate>
  <CharactersWithSpaces>8919</CharactersWithSpaces>
  <SharedDoc>false</SharedDoc>
  <HLinks>
    <vt:vector size="18" baseType="variant"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mailto:arriam20008@yandex.ru</vt:lpwstr>
      </vt:variant>
      <vt:variant>
        <vt:lpwstr/>
      </vt:variant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mailto:vnion@vtsnet.ru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mailto:vnion@vtsnet.ru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сельскохозяйственных наук</dc:title>
  <dc:creator>Vladimir</dc:creator>
  <cp:lastModifiedBy>user</cp:lastModifiedBy>
  <cp:revision>4</cp:revision>
  <cp:lastPrinted>2018-03-23T11:01:00Z</cp:lastPrinted>
  <dcterms:created xsi:type="dcterms:W3CDTF">2018-03-22T14:17:00Z</dcterms:created>
  <dcterms:modified xsi:type="dcterms:W3CDTF">2018-03-23T11:07:00Z</dcterms:modified>
</cp:coreProperties>
</file>