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01" w:rsidRPr="00687EF1" w:rsidRDefault="00623801" w:rsidP="00623801">
      <w:pPr>
        <w:pStyle w:val="13"/>
        <w:rPr>
          <w:shadow w:val="0"/>
        </w:rPr>
      </w:pPr>
      <w:r w:rsidRPr="00687EF1">
        <w:rPr>
          <w:shadow w:val="0"/>
        </w:rPr>
        <w:t>Московский государственный университет имени М.В.Ломоносова</w:t>
      </w:r>
    </w:p>
    <w:p w:rsidR="00623801" w:rsidRPr="00687EF1" w:rsidRDefault="00623801" w:rsidP="00623801">
      <w:pPr>
        <w:pStyle w:val="12"/>
        <w:pBdr>
          <w:bottom w:val="single" w:sz="6" w:space="2" w:color="auto"/>
        </w:pBdr>
        <w:jc w:val="center"/>
        <w:rPr>
          <w:rFonts w:ascii="Arial" w:hAnsi="Arial"/>
          <w:b/>
          <w:shadow w:val="0"/>
          <w:sz w:val="28"/>
        </w:rPr>
      </w:pPr>
      <w:proofErr w:type="spellStart"/>
      <w:r w:rsidRPr="00687EF1">
        <w:rPr>
          <w:rFonts w:ascii="Arial" w:hAnsi="Arial"/>
          <w:b/>
          <w:shadow w:val="0"/>
          <w:spacing w:val="28"/>
          <w:sz w:val="28"/>
          <w:lang w:val="en-US"/>
        </w:rPr>
        <w:t>Lomonosov</w:t>
      </w:r>
      <w:proofErr w:type="spellEnd"/>
      <w:r w:rsidRPr="00687EF1">
        <w:rPr>
          <w:rFonts w:ascii="Arial" w:hAnsi="Arial"/>
          <w:b/>
          <w:shadow w:val="0"/>
          <w:spacing w:val="28"/>
          <w:sz w:val="28"/>
          <w:lang w:val="en-US"/>
        </w:rPr>
        <w:t xml:space="preserve"> </w:t>
      </w:r>
      <w:proofErr w:type="gramStart"/>
      <w:r w:rsidRPr="00687EF1">
        <w:rPr>
          <w:rFonts w:ascii="Arial" w:hAnsi="Arial"/>
          <w:b/>
          <w:shadow w:val="0"/>
          <w:spacing w:val="28"/>
          <w:sz w:val="28"/>
          <w:lang w:val="en-US"/>
        </w:rPr>
        <w:t>Moscow  State</w:t>
      </w:r>
      <w:proofErr w:type="gramEnd"/>
      <w:r w:rsidRPr="00687EF1">
        <w:rPr>
          <w:rFonts w:ascii="Arial" w:hAnsi="Arial"/>
          <w:b/>
          <w:shadow w:val="0"/>
          <w:spacing w:val="28"/>
          <w:sz w:val="28"/>
          <w:lang w:val="en-US"/>
        </w:rPr>
        <w:t xml:space="preserve">  University  </w:t>
      </w:r>
    </w:p>
    <w:p w:rsidR="00623801" w:rsidRPr="00687EF1" w:rsidRDefault="00623801" w:rsidP="00623801">
      <w:pPr>
        <w:pStyle w:val="12"/>
        <w:jc w:val="center"/>
        <w:rPr>
          <w:rFonts w:ascii="Kudriashov" w:hAnsi="Kudriashov"/>
          <w:b/>
          <w:shadow w:val="0"/>
          <w:sz w:val="16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  <w:gridCol w:w="1986"/>
        <w:gridCol w:w="3827"/>
      </w:tblGrid>
      <w:tr w:rsidR="00623801" w:rsidRPr="00687EF1" w:rsidTr="00BA69D9">
        <w:trPr>
          <w:trHeight w:val="468"/>
        </w:trPr>
        <w:tc>
          <w:tcPr>
            <w:tcW w:w="3793" w:type="dxa"/>
            <w:tcBorders>
              <w:bottom w:val="single" w:sz="6" w:space="0" w:color="auto"/>
            </w:tcBorders>
          </w:tcPr>
          <w:p w:rsidR="00623801" w:rsidRPr="00687EF1" w:rsidRDefault="00623801" w:rsidP="009C6612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687EF1">
              <w:rPr>
                <w:b/>
                <w:sz w:val="26"/>
                <w:szCs w:val="26"/>
              </w:rPr>
              <w:t xml:space="preserve">Социологический факультет </w:t>
            </w:r>
          </w:p>
          <w:p w:rsidR="00623801" w:rsidRPr="00687EF1" w:rsidRDefault="00623801" w:rsidP="009C6612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7EF1">
              <w:rPr>
                <w:b/>
                <w:sz w:val="26"/>
                <w:szCs w:val="26"/>
              </w:rPr>
              <w:t>Faculty</w:t>
            </w:r>
            <w:proofErr w:type="spellEnd"/>
            <w:r w:rsidRPr="00687EF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EF1">
              <w:rPr>
                <w:b/>
                <w:sz w:val="26"/>
                <w:szCs w:val="26"/>
              </w:rPr>
              <w:t>of</w:t>
            </w:r>
            <w:proofErr w:type="spellEnd"/>
            <w:r w:rsidRPr="00687EF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7EF1">
              <w:rPr>
                <w:b/>
                <w:sz w:val="26"/>
                <w:szCs w:val="26"/>
              </w:rPr>
              <w:t>Sociology</w:t>
            </w:r>
            <w:proofErr w:type="spellEnd"/>
          </w:p>
        </w:tc>
        <w:tc>
          <w:tcPr>
            <w:tcW w:w="1986" w:type="dxa"/>
            <w:vMerge w:val="restart"/>
            <w:vAlign w:val="center"/>
          </w:tcPr>
          <w:p w:rsidR="00623801" w:rsidRPr="00687EF1" w:rsidRDefault="00623801" w:rsidP="009C6612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687EF1">
              <w:rPr>
                <w:noProof/>
              </w:rPr>
              <w:drawing>
                <wp:inline distT="0" distB="0" distL="0" distR="0">
                  <wp:extent cx="1066800" cy="1183640"/>
                  <wp:effectExtent l="38100" t="19050" r="19050" b="1651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8364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6" w:space="0" w:color="auto"/>
            </w:tcBorders>
            <w:vAlign w:val="center"/>
          </w:tcPr>
          <w:p w:rsidR="00BA69D9" w:rsidRDefault="00623801" w:rsidP="009C6612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687EF1">
              <w:rPr>
                <w:b/>
                <w:sz w:val="26"/>
                <w:szCs w:val="26"/>
              </w:rPr>
              <w:t xml:space="preserve">Диссертационный Совет </w:t>
            </w:r>
          </w:p>
          <w:p w:rsidR="00623801" w:rsidRPr="00687EF1" w:rsidRDefault="00623801" w:rsidP="009C6612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687EF1">
              <w:rPr>
                <w:b/>
                <w:sz w:val="26"/>
                <w:szCs w:val="26"/>
              </w:rPr>
              <w:t>Д 501.001.03</w:t>
            </w:r>
          </w:p>
          <w:p w:rsidR="00623801" w:rsidRPr="00687EF1" w:rsidRDefault="00623801" w:rsidP="009C6612">
            <w:pPr>
              <w:spacing w:after="20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F1">
              <w:rPr>
                <w:b/>
                <w:sz w:val="26"/>
                <w:szCs w:val="26"/>
              </w:rPr>
              <w:t>по социологическим наукам</w:t>
            </w:r>
          </w:p>
        </w:tc>
      </w:tr>
      <w:tr w:rsidR="00623801" w:rsidRPr="00687EF1" w:rsidTr="00BA69D9">
        <w:trPr>
          <w:trHeight w:val="1148"/>
        </w:trPr>
        <w:tc>
          <w:tcPr>
            <w:tcW w:w="3793" w:type="dxa"/>
            <w:tcBorders>
              <w:top w:val="single" w:sz="6" w:space="0" w:color="auto"/>
            </w:tcBorders>
          </w:tcPr>
          <w:p w:rsidR="00623801" w:rsidRPr="00687EF1" w:rsidRDefault="00623801" w:rsidP="009C6612">
            <w:pPr>
              <w:pStyle w:val="12"/>
              <w:jc w:val="center"/>
              <w:rPr>
                <w:rFonts w:ascii="Arial" w:hAnsi="Arial"/>
                <w:b/>
                <w:shadow w:val="0"/>
              </w:rPr>
            </w:pPr>
            <w:r w:rsidRPr="00687EF1">
              <w:rPr>
                <w:rFonts w:ascii="Arial" w:hAnsi="Arial"/>
                <w:b/>
                <w:shadow w:val="0"/>
              </w:rPr>
              <w:t>119991, Россия, Москва, МГУ, Ленинские горы,</w:t>
            </w:r>
          </w:p>
          <w:p w:rsidR="00623801" w:rsidRPr="00687EF1" w:rsidRDefault="00623801" w:rsidP="009C6612">
            <w:pPr>
              <w:pStyle w:val="12"/>
              <w:jc w:val="center"/>
              <w:rPr>
                <w:rFonts w:ascii="Arial" w:hAnsi="Arial"/>
                <w:b/>
                <w:shadow w:val="0"/>
              </w:rPr>
            </w:pPr>
            <w:r w:rsidRPr="00687EF1">
              <w:rPr>
                <w:rFonts w:ascii="Arial" w:hAnsi="Arial"/>
                <w:b/>
                <w:shadow w:val="0"/>
              </w:rPr>
              <w:t xml:space="preserve">1 </w:t>
            </w:r>
            <w:proofErr w:type="spellStart"/>
            <w:r w:rsidRPr="00687EF1">
              <w:rPr>
                <w:rFonts w:ascii="Arial" w:hAnsi="Arial"/>
                <w:b/>
                <w:shadow w:val="0"/>
              </w:rPr>
              <w:t>гум</w:t>
            </w:r>
            <w:proofErr w:type="spellEnd"/>
            <w:r w:rsidRPr="00687EF1">
              <w:rPr>
                <w:rFonts w:ascii="Arial" w:hAnsi="Arial"/>
                <w:b/>
                <w:shadow w:val="0"/>
              </w:rPr>
              <w:t>. корпус, комн.1147/1148</w:t>
            </w:r>
          </w:p>
          <w:p w:rsidR="00623801" w:rsidRPr="00687EF1" w:rsidRDefault="00623801" w:rsidP="009C6612">
            <w:pPr>
              <w:pStyle w:val="12"/>
              <w:jc w:val="center"/>
              <w:rPr>
                <w:rFonts w:ascii="Arial" w:hAnsi="Arial"/>
                <w:b/>
                <w:shadow w:val="0"/>
              </w:rPr>
            </w:pPr>
            <w:r w:rsidRPr="00687EF1">
              <w:rPr>
                <w:rFonts w:ascii="Arial" w:hAnsi="Arial"/>
                <w:b/>
                <w:shadow w:val="0"/>
              </w:rPr>
              <w:t>тел./факс (495) 939 15 79</w:t>
            </w:r>
          </w:p>
          <w:p w:rsidR="00623801" w:rsidRPr="00687EF1" w:rsidRDefault="00623801" w:rsidP="009C6612">
            <w:pPr>
              <w:pStyle w:val="12"/>
              <w:spacing w:before="240"/>
              <w:rPr>
                <w:shadow w:val="0"/>
              </w:rPr>
            </w:pPr>
          </w:p>
        </w:tc>
        <w:tc>
          <w:tcPr>
            <w:tcW w:w="1986" w:type="dxa"/>
            <w:vMerge/>
            <w:vAlign w:val="bottom"/>
          </w:tcPr>
          <w:p w:rsidR="00623801" w:rsidRPr="00687EF1" w:rsidRDefault="00623801" w:rsidP="009C6612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623801" w:rsidRPr="00687EF1" w:rsidRDefault="00623801" w:rsidP="009C6612">
            <w:pPr>
              <w:pStyle w:val="12"/>
              <w:jc w:val="center"/>
              <w:rPr>
                <w:rFonts w:ascii="Arial" w:hAnsi="Arial"/>
                <w:b/>
                <w:shadow w:val="0"/>
                <w:lang w:val="en-US"/>
              </w:rPr>
            </w:pPr>
            <w:r w:rsidRPr="00687EF1">
              <w:rPr>
                <w:rFonts w:ascii="Arial" w:hAnsi="Arial"/>
                <w:b/>
                <w:shadow w:val="0"/>
                <w:lang w:val="en-US"/>
              </w:rPr>
              <w:t xml:space="preserve">119991, Russia, Moscow, </w:t>
            </w:r>
            <w:proofErr w:type="spellStart"/>
            <w:r w:rsidRPr="00687EF1">
              <w:rPr>
                <w:rFonts w:ascii="Arial" w:hAnsi="Arial"/>
                <w:b/>
                <w:shadow w:val="0"/>
                <w:lang w:val="en-US"/>
              </w:rPr>
              <w:t>Leninckye</w:t>
            </w:r>
            <w:proofErr w:type="spellEnd"/>
            <w:r w:rsidRPr="00687EF1">
              <w:rPr>
                <w:rFonts w:ascii="Arial" w:hAnsi="Arial"/>
                <w:b/>
                <w:shadow w:val="0"/>
                <w:lang w:val="en-US"/>
              </w:rPr>
              <w:t xml:space="preserve"> gory,</w:t>
            </w:r>
          </w:p>
          <w:p w:rsidR="00623801" w:rsidRPr="00687EF1" w:rsidRDefault="00623801" w:rsidP="009C6612">
            <w:pPr>
              <w:pStyle w:val="12"/>
              <w:jc w:val="center"/>
              <w:rPr>
                <w:rFonts w:ascii="Arial" w:hAnsi="Arial"/>
                <w:b/>
                <w:shadow w:val="0"/>
                <w:lang w:val="en-US"/>
              </w:rPr>
            </w:pPr>
            <w:r w:rsidRPr="00687EF1">
              <w:rPr>
                <w:rFonts w:ascii="Arial" w:hAnsi="Arial"/>
                <w:b/>
                <w:shadow w:val="0"/>
                <w:lang w:val="en-US"/>
              </w:rPr>
              <w:t>1 humanities build., office 1147/1148</w:t>
            </w:r>
          </w:p>
          <w:p w:rsidR="00623801" w:rsidRPr="00687EF1" w:rsidRDefault="00623801" w:rsidP="009C6612">
            <w:pPr>
              <w:pStyle w:val="12"/>
              <w:jc w:val="center"/>
              <w:rPr>
                <w:rFonts w:ascii="Arial" w:hAnsi="Arial"/>
                <w:b/>
                <w:shadow w:val="0"/>
              </w:rPr>
            </w:pPr>
            <w:proofErr w:type="spellStart"/>
            <w:r w:rsidRPr="00687EF1">
              <w:rPr>
                <w:rFonts w:ascii="Arial" w:hAnsi="Arial"/>
                <w:b/>
                <w:shadow w:val="0"/>
              </w:rPr>
              <w:t>Tel</w:t>
            </w:r>
            <w:proofErr w:type="spellEnd"/>
            <w:r w:rsidRPr="00687EF1">
              <w:rPr>
                <w:rFonts w:ascii="Arial" w:hAnsi="Arial"/>
                <w:b/>
                <w:shadow w:val="0"/>
              </w:rPr>
              <w:t>/</w:t>
            </w:r>
            <w:proofErr w:type="spellStart"/>
            <w:r w:rsidRPr="00687EF1">
              <w:rPr>
                <w:rFonts w:ascii="Arial" w:hAnsi="Arial"/>
                <w:b/>
                <w:shadow w:val="0"/>
              </w:rPr>
              <w:t>fax</w:t>
            </w:r>
            <w:proofErr w:type="spellEnd"/>
            <w:r w:rsidRPr="00687EF1">
              <w:rPr>
                <w:rFonts w:ascii="Arial" w:hAnsi="Arial"/>
                <w:b/>
                <w:shadow w:val="0"/>
              </w:rPr>
              <w:t xml:space="preserve"> (495) 939 15 79</w:t>
            </w:r>
          </w:p>
          <w:p w:rsidR="00623801" w:rsidRPr="00687EF1" w:rsidRDefault="00623801" w:rsidP="009C6612">
            <w:pPr>
              <w:jc w:val="center"/>
            </w:pPr>
          </w:p>
        </w:tc>
      </w:tr>
    </w:tbl>
    <w:p w:rsidR="00623801" w:rsidRDefault="00623801">
      <w:pPr>
        <w:rPr>
          <w:sz w:val="28"/>
          <w:szCs w:val="28"/>
        </w:rPr>
      </w:pPr>
    </w:p>
    <w:p w:rsidR="00623801" w:rsidRDefault="00623801">
      <w:pPr>
        <w:rPr>
          <w:sz w:val="28"/>
          <w:szCs w:val="28"/>
        </w:rPr>
      </w:pPr>
    </w:p>
    <w:p w:rsidR="00623801" w:rsidRDefault="00623801">
      <w:pPr>
        <w:rPr>
          <w:sz w:val="28"/>
          <w:szCs w:val="28"/>
        </w:rPr>
      </w:pPr>
    </w:p>
    <w:p w:rsidR="00623801" w:rsidRDefault="00623801">
      <w:pPr>
        <w:rPr>
          <w:sz w:val="28"/>
          <w:szCs w:val="28"/>
        </w:rPr>
      </w:pPr>
    </w:p>
    <w:p w:rsidR="00BA69D9" w:rsidRPr="00BA69D9" w:rsidRDefault="00C02675" w:rsidP="00BA69D9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связи с тем, что многие члены диссертационного совета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 501.001.03 сотрудники МГУ имени М.В. Ломоносова по средам в 15.00 ведут занятия в рамках межфакультетских курсов</w:t>
      </w:r>
      <w:r w:rsidR="00F11281">
        <w:rPr>
          <w:sz w:val="28"/>
          <w:szCs w:val="28"/>
        </w:rPr>
        <w:t>,</w:t>
      </w:r>
      <w:r>
        <w:rPr>
          <w:sz w:val="28"/>
          <w:szCs w:val="28"/>
        </w:rPr>
        <w:t xml:space="preserve"> заседание совета 29 апреля 2015 г. о рассмотрении заявлений о лишении ученой степени кандидата социологических наук </w:t>
      </w:r>
      <w:proofErr w:type="spellStart"/>
      <w:r w:rsidRPr="00BA69D9">
        <w:rPr>
          <w:sz w:val="28"/>
        </w:rPr>
        <w:t>Хэ</w:t>
      </w:r>
      <w:proofErr w:type="spellEnd"/>
      <w:r w:rsidRPr="00BA69D9">
        <w:rPr>
          <w:sz w:val="28"/>
        </w:rPr>
        <w:t xml:space="preserve"> </w:t>
      </w:r>
      <w:proofErr w:type="spellStart"/>
      <w:r w:rsidRPr="00BA69D9">
        <w:rPr>
          <w:sz w:val="28"/>
        </w:rPr>
        <w:t>Цзопина</w:t>
      </w:r>
      <w:proofErr w:type="spellEnd"/>
      <w:r w:rsidRPr="00BA69D9">
        <w:rPr>
          <w:sz w:val="28"/>
        </w:rPr>
        <w:t>, Романова Дмитрия Николаевича, Филиппова Олег</w:t>
      </w:r>
      <w:r>
        <w:rPr>
          <w:sz w:val="28"/>
        </w:rPr>
        <w:t>а</w:t>
      </w:r>
      <w:r w:rsidRPr="00BA69D9">
        <w:rPr>
          <w:sz w:val="28"/>
        </w:rPr>
        <w:t xml:space="preserve"> Александрович</w:t>
      </w:r>
      <w:r>
        <w:rPr>
          <w:sz w:val="28"/>
        </w:rPr>
        <w:t>а</w:t>
      </w:r>
      <w:r>
        <w:rPr>
          <w:sz w:val="28"/>
          <w:szCs w:val="28"/>
        </w:rPr>
        <w:t xml:space="preserve"> переносится на 13.00. Заседание будет проходить</w:t>
      </w:r>
      <w:r w:rsidR="00623801">
        <w:rPr>
          <w:sz w:val="28"/>
          <w:szCs w:val="28"/>
        </w:rPr>
        <w:t xml:space="preserve"> по адресу: </w:t>
      </w:r>
      <w:r w:rsidR="00623801" w:rsidRPr="00623801">
        <w:rPr>
          <w:sz w:val="28"/>
          <w:szCs w:val="28"/>
        </w:rPr>
        <w:t xml:space="preserve">Москва, МГУ, Ленинские горы, </w:t>
      </w:r>
      <w:r w:rsidR="00623801">
        <w:rPr>
          <w:sz w:val="28"/>
          <w:szCs w:val="28"/>
        </w:rPr>
        <w:t>1 </w:t>
      </w:r>
      <w:proofErr w:type="spellStart"/>
      <w:r w:rsidR="00623801" w:rsidRPr="00623801">
        <w:rPr>
          <w:sz w:val="28"/>
          <w:szCs w:val="28"/>
        </w:rPr>
        <w:t>гум</w:t>
      </w:r>
      <w:proofErr w:type="spellEnd"/>
      <w:r w:rsidR="00623801" w:rsidRPr="00623801">
        <w:rPr>
          <w:sz w:val="28"/>
          <w:szCs w:val="28"/>
        </w:rPr>
        <w:t>. корпус, комн.</w:t>
      </w:r>
      <w:r w:rsidR="00BA69D9">
        <w:rPr>
          <w:sz w:val="28"/>
          <w:szCs w:val="28"/>
        </w:rPr>
        <w:t> </w:t>
      </w:r>
      <w:r w:rsidR="00623801" w:rsidRPr="00623801">
        <w:rPr>
          <w:sz w:val="28"/>
          <w:szCs w:val="28"/>
        </w:rPr>
        <w:t>114</w:t>
      </w:r>
      <w:r w:rsidR="00623801">
        <w:rPr>
          <w:sz w:val="28"/>
          <w:szCs w:val="28"/>
        </w:rPr>
        <w:t>6</w:t>
      </w:r>
      <w:r w:rsidR="00BA69D9">
        <w:rPr>
          <w:sz w:val="28"/>
        </w:rPr>
        <w:t>.</w:t>
      </w:r>
    </w:p>
    <w:p w:rsidR="00623801" w:rsidRDefault="00623801" w:rsidP="00623801">
      <w:pPr>
        <w:spacing w:line="360" w:lineRule="auto"/>
        <w:ind w:firstLine="709"/>
        <w:jc w:val="both"/>
        <w:rPr>
          <w:sz w:val="28"/>
          <w:szCs w:val="28"/>
        </w:rPr>
      </w:pPr>
    </w:p>
    <w:sectPr w:rsidR="00623801" w:rsidSect="00623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801"/>
    <w:rsid w:val="000D5F25"/>
    <w:rsid w:val="001456BF"/>
    <w:rsid w:val="001917D2"/>
    <w:rsid w:val="001A2D4C"/>
    <w:rsid w:val="002A36C9"/>
    <w:rsid w:val="003539C5"/>
    <w:rsid w:val="0039552F"/>
    <w:rsid w:val="00454596"/>
    <w:rsid w:val="004D3104"/>
    <w:rsid w:val="00623801"/>
    <w:rsid w:val="006A20F8"/>
    <w:rsid w:val="00773829"/>
    <w:rsid w:val="007C0489"/>
    <w:rsid w:val="007D6C2A"/>
    <w:rsid w:val="00820EDA"/>
    <w:rsid w:val="008613E4"/>
    <w:rsid w:val="008E2CC1"/>
    <w:rsid w:val="008E6F1F"/>
    <w:rsid w:val="00926A69"/>
    <w:rsid w:val="00935817"/>
    <w:rsid w:val="00A67378"/>
    <w:rsid w:val="00AA4DA0"/>
    <w:rsid w:val="00AC7CE7"/>
    <w:rsid w:val="00BA69D9"/>
    <w:rsid w:val="00BF3246"/>
    <w:rsid w:val="00C02675"/>
    <w:rsid w:val="00C87A4E"/>
    <w:rsid w:val="00D6672E"/>
    <w:rsid w:val="00EC485B"/>
    <w:rsid w:val="00ED0441"/>
    <w:rsid w:val="00F05FF8"/>
    <w:rsid w:val="00F11281"/>
    <w:rsid w:val="00F25A61"/>
    <w:rsid w:val="00F443CF"/>
    <w:rsid w:val="00F7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3E4"/>
    <w:rPr>
      <w:sz w:val="24"/>
      <w:szCs w:val="24"/>
    </w:rPr>
  </w:style>
  <w:style w:type="paragraph" w:styleId="1">
    <w:name w:val="heading 1"/>
    <w:basedOn w:val="a"/>
    <w:next w:val="a"/>
    <w:link w:val="10"/>
    <w:rsid w:val="008613E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rsid w:val="008613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3E4"/>
    <w:pPr>
      <w:keepNext/>
      <w:keepLines/>
      <w:spacing w:before="20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99BC9" w:themeColor="accent1"/>
      <w:sz w:val="28"/>
      <w:szCs w:val="28"/>
      <w:u w:color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62380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  <w:sz w:val="22"/>
      <w:szCs w:val="22"/>
      <w:bdr w:val="none" w:sz="0" w:space="0" w:color="auto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3E4"/>
    <w:pPr>
      <w:keepNext/>
      <w:keepLines/>
      <w:spacing w:before="200" w:line="360" w:lineRule="auto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13E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8613E4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13E4"/>
    <w:rPr>
      <w:rFonts w:asciiTheme="majorHAnsi" w:eastAsiaTheme="majorEastAsia" w:hAnsiTheme="majorHAnsi" w:cstheme="majorBidi"/>
      <w:b/>
      <w:bCs/>
      <w:color w:val="499BC9" w:themeColor="accent1"/>
      <w:sz w:val="28"/>
      <w:szCs w:val="28"/>
      <w:u w:color="000000"/>
    </w:rPr>
  </w:style>
  <w:style w:type="character" w:customStyle="1" w:styleId="80">
    <w:name w:val="Заголовок 8 Знак"/>
    <w:basedOn w:val="a0"/>
    <w:link w:val="8"/>
    <w:uiPriority w:val="9"/>
    <w:semiHidden/>
    <w:rsid w:val="008613E4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character" w:styleId="a3">
    <w:name w:val="Strong"/>
    <w:uiPriority w:val="22"/>
    <w:qFormat/>
    <w:rsid w:val="008613E4"/>
    <w:rPr>
      <w:b/>
      <w:bCs/>
    </w:rPr>
  </w:style>
  <w:style w:type="character" w:styleId="a4">
    <w:name w:val="Emphasis"/>
    <w:uiPriority w:val="20"/>
    <w:qFormat/>
    <w:rsid w:val="008613E4"/>
    <w:rPr>
      <w:i/>
      <w:iCs/>
    </w:rPr>
  </w:style>
  <w:style w:type="paragraph" w:styleId="a5">
    <w:name w:val="List Paragraph"/>
    <w:basedOn w:val="a"/>
    <w:uiPriority w:val="34"/>
    <w:qFormat/>
    <w:rsid w:val="008613E4"/>
    <w:pPr>
      <w:spacing w:line="360" w:lineRule="auto"/>
      <w:ind w:left="720" w:firstLine="709"/>
      <w:contextualSpacing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</w:rPr>
  </w:style>
  <w:style w:type="paragraph" w:customStyle="1" w:styleId="11">
    <w:name w:val="Обычный1"/>
    <w:rsid w:val="006238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ms Rmn" w:eastAsia="Times New Roman" w:hAnsi="Tms Rmn"/>
      <w:shadow/>
      <w:bdr w:val="none" w:sz="0" w:space="0" w:color="auto"/>
    </w:rPr>
  </w:style>
  <w:style w:type="character" w:customStyle="1" w:styleId="40">
    <w:name w:val="Заголовок 4 Знак"/>
    <w:basedOn w:val="a0"/>
    <w:link w:val="4"/>
    <w:uiPriority w:val="9"/>
    <w:rsid w:val="00623801"/>
    <w:rPr>
      <w:rFonts w:asciiTheme="majorHAnsi" w:eastAsiaTheme="majorEastAsia" w:hAnsiTheme="majorHAnsi" w:cstheme="majorBidi"/>
      <w:b/>
      <w:bCs/>
      <w:i/>
      <w:iCs/>
      <w:color w:val="499BC9" w:themeColor="accent1"/>
      <w:sz w:val="22"/>
      <w:szCs w:val="22"/>
      <w:bdr w:val="none" w:sz="0" w:space="0" w:color="auto"/>
    </w:rPr>
  </w:style>
  <w:style w:type="paragraph" w:customStyle="1" w:styleId="12">
    <w:name w:val="Обычный1"/>
    <w:rsid w:val="006238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ms Rmn" w:eastAsia="Times New Roman" w:hAnsi="Tms Rmn"/>
      <w:shadow/>
      <w:bdr w:val="none" w:sz="0" w:space="0" w:color="auto"/>
    </w:rPr>
  </w:style>
  <w:style w:type="paragraph" w:customStyle="1" w:styleId="13">
    <w:name w:val="Название1"/>
    <w:basedOn w:val="12"/>
    <w:rsid w:val="00623801"/>
    <w:pPr>
      <w:jc w:val="center"/>
    </w:pPr>
    <w:rPr>
      <w:rFonts w:ascii="Arial" w:hAnsi="Arial"/>
      <w:b/>
      <w:sz w:val="28"/>
    </w:rPr>
  </w:style>
  <w:style w:type="table" w:styleId="a6">
    <w:name w:val="Table Grid"/>
    <w:basedOn w:val="a1"/>
    <w:uiPriority w:val="59"/>
    <w:rsid w:val="006238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Times New Roman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38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kukas home</dc:creator>
  <cp:lastModifiedBy>kukas home</cp:lastModifiedBy>
  <cp:revision>2</cp:revision>
  <cp:lastPrinted>2015-04-14T05:05:00Z</cp:lastPrinted>
  <dcterms:created xsi:type="dcterms:W3CDTF">2015-04-15T07:44:00Z</dcterms:created>
  <dcterms:modified xsi:type="dcterms:W3CDTF">2015-04-15T07:44:00Z</dcterms:modified>
</cp:coreProperties>
</file>